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8"/>
        </w:rPr>
        <w:t>PROPOSAL UJIAN KELAYAKAN JUDUL TUGAS AKHIR</w:t>
        <w:br/>
      </w:r>
      <w:r>
        <w:rPr>
          <w:b/>
          <w:sz w:val="26"/>
        </w:rPr>
        <w:t>PROGRAM STUDI D-III MANAJEMEN INFORMATIKA (PSDKU)</w:t>
        <w:br/>
        <w:br/>
        <w:br/>
      </w:r>
    </w:p>
    <w:p>
      <w:pPr>
        <w:jc w:val="center"/>
      </w:pPr>
      <w:r>
        <w:rPr>
          <w:color w:val="64748B"/>
          <w:sz w:val="22"/>
        </w:rPr>
        <w:t>USULAN JUDUL TUGAS AKHIR:</w:t>
        <w:br/>
      </w:r>
      <w:r>
        <w:rPr>
          <w:b/>
          <w:color w:val="0F172A"/>
          <w:sz w:val="28"/>
        </w:rPr>
        <w:t>RANCANG BANGUN PLATFORM LAYANAN GYM TERINTEGRASI</w:t>
        <w:br/>
        <w:t>(WEB &amp; MOBILE) DENGAN MODUL ASISTEN LATIHAN MANDIRI</w:t>
        <w:br/>
        <w:t>(STUDI KASUS: WARGYM)</w:t>
        <w:br/>
        <w:br/>
        <w:br/>
        <w:br/>
      </w:r>
    </w:p>
    <w:p>
      <w:pPr>
        <w:jc w:val="center"/>
      </w:pPr>
      <w:r>
        <w:rPr>
          <w:i/>
          <w:sz w:val="22"/>
        </w:rPr>
        <w:t>Diajukan Sebagai Salah Satu Syarat Kelayakan Judul Tugas Akhir</w:t>
        <w:br/>
        <w:t>Diploma III (D-III) Manajemen Informatika</w:t>
        <w:br/>
        <w:br/>
        <w:br/>
      </w:r>
      <w:r>
        <w:rPr>
          <w:b/>
          <w:sz w:val="24"/>
        </w:rPr>
        <w:t>Disusun Oleh:</w:t>
        <w:br/>
      </w:r>
      <w:r>
        <w:t>[NAMA MAHASISWA]</w:t>
        <w:br/>
        <w:t>NIM: [NIM MAHASISWA]</w:t>
        <w:br/>
        <w:br/>
        <w:br/>
      </w:r>
    </w:p>
    <w:p>
      <w:pPr>
        <w:jc w:val="center"/>
      </w:pPr>
      <w:r>
        <w:rPr>
          <w:b/>
          <w:sz w:val="24"/>
        </w:rPr>
        <w:t>PROGRAM STUDI DIPLOMA III MANAJEMEN INFORMATIKA</w:t>
        <w:br/>
        <w:t>DEPARTEMEN ILMU KOMPUTER DAN MANAJEMEN INFORMATIKA</w:t>
        <w:br/>
        <w:t>TAHUN AKADEMIK 2026/2027</w:t>
      </w:r>
    </w:p>
    <w:p>
      <w:r>
        <w:br w:type="page"/>
      </w:r>
    </w:p>
    <w:p>
      <w:pPr>
        <w:keepNext/>
        <w:spacing w:before="320" w:after="120"/>
      </w:pPr>
      <w:r>
        <w:rPr>
          <w:b/>
          <w:color w:val="0F172A"/>
          <w:sz w:val="26"/>
        </w:rPr>
        <w:t>1. JUDUL DAN DESKRIPSI UTAMA TUGAS AKHIR</w:t>
      </w:r>
    </w:p>
    <w:p>
      <w:pPr>
        <w:keepNext/>
        <w:spacing w:before="200" w:after="80"/>
      </w:pPr>
      <w:r>
        <w:rPr>
          <w:b/>
          <w:color w:val="1E293B"/>
          <w:sz w:val="24"/>
        </w:rPr>
        <w:t>1.1 Judul Tugas Akhir</w:t>
      </w:r>
    </w:p>
    <w:p>
      <w:pPr>
        <w:spacing w:after="120" w:line="276" w:lineRule="auto"/>
        <w:jc w:val="both"/>
      </w:pPr>
      <w:r>
        <w:rPr>
          <w:b/>
        </w:rPr>
        <w:t xml:space="preserve">Judul yang Diusulkan: </w:t>
      </w:r>
      <w:r>
        <w:rPr>
          <w:i/>
        </w:rPr>
        <w:t>Rancang Bangun Platform Layanan Gym Terintegrasi (Web &amp; Mobile) dengan Modul Asisten Latihan Mandiri (Studi Kasus: WARGYM)</w:t>
      </w:r>
    </w:p>
    <w:p>
      <w:pPr>
        <w:keepNext/>
        <w:spacing w:before="200" w:after="80"/>
      </w:pPr>
      <w:r>
        <w:rPr>
          <w:b/>
          <w:color w:val="1E293B"/>
          <w:sz w:val="24"/>
        </w:rPr>
        <w:t>1.2 Deskripsi Modul Khusus (Core Innovation)</w:t>
      </w:r>
    </w:p>
    <w:p>
      <w:pPr>
        <w:spacing w:after="120" w:line="276" w:lineRule="auto"/>
        <w:jc w:val="both"/>
      </w:pPr>
      <w:r>
        <w:rPr>
          <w:i w:val="0"/>
        </w:rPr>
        <w:t>Modul Asisten Latihan Mandiri (Self-Workout Tracker) adalah fitur pendamping interaktif yang dirancang untuk mengoptimalkan sesi latihan member secara mandiri di gym. Bertindak layaknya personal trainer virtual dan buku catatan digital, sistem ini menyediakan panduan visual gerakan yang komprehensif, serta memungkinkan pencatatan beban dan repetisi guna mendukung peningkatan kekuatan terukur (progressive overload).</w:t>
      </w:r>
    </w:p>
    <w:p>
      <w:pPr>
        <w:keepNext/>
        <w:spacing w:before="320" w:after="120"/>
      </w:pPr>
      <w:r>
        <w:rPr>
          <w:b/>
          <w:color w:val="0F172A"/>
          <w:sz w:val="26"/>
        </w:rPr>
        <w:t>2. LATAR BELAKANG PEMBUATAN SISTEM</w:t>
      </w:r>
    </w:p>
    <w:p>
      <w:pPr>
        <w:spacing w:after="120" w:line="276" w:lineRule="auto"/>
        <w:jc w:val="both"/>
      </w:pPr>
      <w:r>
        <w:rPr>
          <w:i w:val="0"/>
        </w:rPr>
        <w:t>Keberadaan fasilitas kebugaran fisik (gym) seperti WARGYM memiliki peran penting dalam memfasilitasi gaya hidup sehat masyarakat. Namun dalam praktiknya, terdapat kendala operasional mendasar dan friksi pengalaman pengguna yang dihadapi oleh pihak manajemen maupun member. Berdasarkan observasi di WARGYM, terdapat 3 (tiga) permasalahan utama yang melatarbelakangi perancangan sistem ini:</w:t>
      </w:r>
    </w:p>
    <w:p>
      <w:pPr>
        <w:pStyle w:val="ListBullet"/>
        <w:spacing w:after="80" w:line="276" w:lineRule="auto"/>
        <w:jc w:val="both"/>
      </w:pPr>
      <w:r>
        <w:rPr>
          <w:b/>
        </w:rPr>
        <w:t>1. Sulitnya Menemukan Pusat Informasi Operasional Gym:</w:t>
      </w:r>
      <w:r>
        <w:t xml:space="preserve"> Media sosial (seperti Instagram dan TikTok) milik WARGYM selama ini lebih difungsikan sebagai etalase promosi visual, dokumentasi kegiatan harian, dan tayangan suasana tempat gym. Akibatnya, member maupun calon member sangat kesulitan menemukan informasi resmi yang terstruktur. Informasi krusial—seperti rincian paket membership resmi, jam buka/tutup operasional libur nasional, ketersediaan suplemen, tata tertib gym, hingga status masa aktif keanggotaan—sering kali tertimbun oleh postingan promosi. Hal ini memaksa member untuk selalu mengirim pesan manual (DM/chat) ke staf atau datang langsung ke resepsionis hanya untuk memastikan informasi dasar.</w:t>
      </w:r>
    </w:p>
    <w:p>
      <w:pPr>
        <w:pStyle w:val="ListBullet"/>
        <w:spacing w:after="80" w:line="276" w:lineRule="auto"/>
        <w:jc w:val="both"/>
      </w:pPr>
      <w:r>
        <w:rPr>
          <w:b/>
        </w:rPr>
        <w:t>2. Sistem Presensi Manual Berbasis Kartu Fisik yang Rentan Hilang &amp; Tertinggal:</w:t>
      </w:r>
      <w:r>
        <w:t xml:space="preserve"> Proses presensi masuk (check-in) di WARGYM saat ini masih mengandalkan kartu keanggotaan fisik konvensional. Kartu fisik memiliki kelemahan mendasar: mudah rusak, mudah hilang, atau sering tertinggal di rumah saat member hendak berlatih. Ketika kartu tertinggal, staf kasir harus mencari nama dan data keanggotaan secara manual di buku/file register, yang memicu antrean panjang di meja resepsionis pada jam sibuk (peak hours sore/malam). Selain itu, sistem kartu fisik rentan disalahgunakan (dipinjamkan kepada orang lain) dan membebani gym dengan biaya cetak kartu berulang.</w:t>
      </w:r>
    </w:p>
    <w:p>
      <w:pPr>
        <w:pStyle w:val="ListBullet"/>
        <w:spacing w:after="80" w:line="276" w:lineRule="auto"/>
        <w:jc w:val="both"/>
      </w:pPr>
      <w:r>
        <w:rPr>
          <w:b/>
        </w:rPr>
        <w:t>3. Ketiadaan Tool Mandiri bagi Pemula untuk Mempelajari Form Gerakan dalam 1 Aplikasi:</w:t>
      </w:r>
      <w:r>
        <w:t xml:space="preserve"> Member pemula (beginner gym-goers) sering mengalami kebingungan dan kecemasan (gym anxiety) mengenai bentuk postur gerakan yang benar (proper exercise form) dan pemilihan variasi alat sesuai kelompok otot yang ingin dibangun (muscle hypertrophy target). Di sisi lain, menyewa jasa Personal Trainer (PT) profesional membutuhkan biaya tambahan yang tidak terjangkau bagi sebagian besar member. Tanpa alat pendamping, member terpaksa berpindah-pindah media (mencari video tutorial di YouTube, lalu mencatat beban di notes ponsel) yang sangat tidak praktis, terfragmentasi, dan tidak efisien untuk melacak peningkatan beban bertahap (progressive overload).</w:t>
      </w:r>
    </w:p>
    <w:p>
      <w:pPr>
        <w:keepNext/>
        <w:spacing w:before="200" w:after="80"/>
      </w:pPr>
      <w:r>
        <w:rPr>
          <w:b/>
          <w:color w:val="1E293B"/>
          <w:sz w:val="24"/>
        </w:rPr>
        <w:t>Visi Solusi: Platform Layanan Gym All-in-One</w:t>
      </w:r>
    </w:p>
    <w:p>
      <w:pPr>
        <w:spacing w:after="120" w:line="276" w:lineRule="auto"/>
        <w:jc w:val="both"/>
      </w:pPr>
      <w:r>
        <w:rPr>
          <w:i w:val="0"/>
        </w:rPr>
        <w:t>Berdasarkan analisis akar masalah tersebut, solusi yang paling tepat dan efisien adalah membangun Platform Layanan Gym Terintegrasi (Web &amp; Mobile) sebagai satu ekosistem All-in-One. Bagi member, cukup menggunakan 1 aplikasi mobile di ponsel pintar untuk mengakses pusat informasi resmi gym, menampilkan kartu presensi digital QR nir-kartu, memperpanjang paket membership secara instan, serta membuka modul asisten latihan mandiri saat berolahraga. Bagi pengelola dan kasir WARGYM, sistem menyediakan portal web terpadu untuk validasi presensi instan, kasir POS suplemen &amp; tiket harian, otomatisasi masa aktif bertumpuk, dan rekap keuangan real-time.</w:t>
      </w:r>
    </w:p>
    <w:p>
      <w:pPr>
        <w:keepNext/>
        <w:spacing w:before="320" w:after="120"/>
      </w:pPr>
      <w:r>
        <w:rPr>
          <w:b/>
          <w:color w:val="0F172A"/>
          <w:sz w:val="26"/>
        </w:rPr>
        <w:t>3. IDENTIFIKASI PERMASALAHAN DAN PERMINTAAN KLIEN (WARGYM)</w:t>
      </w:r>
    </w:p>
    <w:p>
      <w:pPr>
        <w:spacing w:after="120" w:line="276" w:lineRule="auto"/>
        <w:jc w:val="both"/>
      </w:pPr>
      <w:r>
        <w:rPr>
          <w:i w:val="0"/>
        </w:rPr>
        <w:t>Berdasarkan wawancara dengan pengelola WARGYM, kebutuhan sistem dirinci menjadi dua sudut pandang:</w:t>
      </w:r>
    </w:p>
    <w:p>
      <w:pPr>
        <w:keepNext/>
        <w:spacing w:before="200" w:after="80"/>
      </w:pPr>
      <w:r>
        <w:rPr>
          <w:b/>
          <w:color w:val="1E293B"/>
          <w:sz w:val="24"/>
        </w:rPr>
        <w:t>3.1 Kebutuhan Pengelola / Kasir WARGYM</w:t>
      </w:r>
    </w:p>
    <w:p>
      <w:pPr>
        <w:pStyle w:val="ListBullet"/>
        <w:spacing w:after="80" w:line="276" w:lineRule="auto"/>
        <w:jc w:val="both"/>
      </w:pPr>
      <w:r>
        <w:rPr>
          <w:b/>
        </w:rPr>
        <w:t xml:space="preserve">• Point of Sale (POS) Terpadu: </w:t>
      </w:r>
      <w:r>
        <w:t>Kasir dapat memproses pembayaran membership, tiket tamu harian (daily pass), dan penjualan produk suplemen dalam satu layar cepat dan langsung mencetak struk.</w:t>
      </w:r>
    </w:p>
    <w:p>
      <w:pPr>
        <w:pStyle w:val="ListBullet"/>
        <w:spacing w:after="80" w:line="276" w:lineRule="auto"/>
        <w:jc w:val="both"/>
      </w:pPr>
      <w:r>
        <w:rPr>
          <w:b/>
        </w:rPr>
        <w:t xml:space="preserve">• Presensi Digital Cepat: </w:t>
      </w:r>
      <w:r>
        <w:t>Validasi kehadiran member cepat melalui pemindaian QR Code di resepsionis tanpa membuka berkas fisik.</w:t>
      </w:r>
    </w:p>
    <w:p>
      <w:pPr>
        <w:pStyle w:val="ListBullet"/>
        <w:spacing w:after="80" w:line="276" w:lineRule="auto"/>
        <w:jc w:val="both"/>
      </w:pPr>
      <w:r>
        <w:rPr>
          <w:b/>
        </w:rPr>
        <w:t xml:space="preserve">• Smart Stacking Logic: </w:t>
      </w:r>
      <w:r>
        <w:t>Aturan perpanjangan paket yang adil, di mana perpanjangan sebelum expired otomatis disambung dari tanggal kedaluwarsa terakhir (tidak memotong hari aktif member).</w:t>
      </w:r>
    </w:p>
    <w:p>
      <w:pPr>
        <w:pStyle w:val="ListBullet"/>
        <w:spacing w:after="80" w:line="276" w:lineRule="auto"/>
        <w:jc w:val="both"/>
      </w:pPr>
      <w:r>
        <w:rPr>
          <w:b/>
        </w:rPr>
        <w:t xml:space="preserve">• Pembayaran Cashless Otomatis: </w:t>
      </w:r>
      <w:r>
        <w:t>Pembayaran online via QRIS, GoPay, dan Transfer Virtual Account yang terverifikasi otomatis via webhook Midtrans tanpa kirim bukti transfer WhatsApp.</w:t>
      </w:r>
    </w:p>
    <w:p>
      <w:pPr>
        <w:pStyle w:val="ListBullet"/>
        <w:spacing w:after="80" w:line="276" w:lineRule="auto"/>
        <w:jc w:val="both"/>
      </w:pPr>
      <w:r>
        <w:rPr>
          <w:b/>
        </w:rPr>
        <w:t xml:space="preserve">• Notifikasi Pengingat Masa Aktif: </w:t>
      </w:r>
      <w:r>
        <w:t>Peringatan otomatis H-7 sebelum masa aktif keanggotaan berakhir via WhatsApp Gateway guna mencegah penurunan retensi member.</w:t>
      </w:r>
    </w:p>
    <w:p>
      <w:pPr>
        <w:pStyle w:val="ListBullet"/>
        <w:spacing w:after="80" w:line="276" w:lineRule="auto"/>
        <w:jc w:val="both"/>
      </w:pPr>
      <w:r>
        <w:rPr>
          <w:b/>
        </w:rPr>
        <w:t xml:space="preserve">• Laporan Finansial Real-Time: </w:t>
      </w:r>
      <w:r>
        <w:t>Rekap kas harian dan ekspor laporan laba-rugi/omzet berkala (PDF/Excel) untuk pemilik gym.</w:t>
      </w:r>
    </w:p>
    <w:p>
      <w:pPr>
        <w:keepNext/>
        <w:spacing w:before="200" w:after="80"/>
      </w:pPr>
      <w:r>
        <w:rPr>
          <w:b/>
          <w:color w:val="1E293B"/>
          <w:sz w:val="24"/>
        </w:rPr>
        <w:t>3.2 Kebutuhan Member WARGYM</w:t>
      </w:r>
    </w:p>
    <w:p>
      <w:pPr>
        <w:pStyle w:val="ListBullet"/>
        <w:spacing w:after="80" w:line="276" w:lineRule="auto"/>
        <w:jc w:val="both"/>
      </w:pPr>
      <w:r>
        <w:rPr>
          <w:b/>
        </w:rPr>
        <w:t xml:space="preserve">• Virtual Personal Trainer: </w:t>
      </w:r>
      <w:r>
        <w:t>Panduan visual postur gerakan fitness per kelompok otot target dan petunjuk penggunaan alat gym yang aman.</w:t>
      </w:r>
    </w:p>
    <w:p>
      <w:pPr>
        <w:pStyle w:val="ListBullet"/>
        <w:spacing w:after="80" w:line="276" w:lineRule="auto"/>
        <w:jc w:val="both"/>
      </w:pPr>
      <w:r>
        <w:rPr>
          <w:b/>
        </w:rPr>
        <w:t xml:space="preserve">• Digital Workout Logger: </w:t>
      </w:r>
      <w:r>
        <w:t>Pencatatan langsung set, beban angkatan (kg), repetisi, dan timer istirahat otomatis antar-set latihan.</w:t>
      </w:r>
    </w:p>
    <w:p>
      <w:pPr>
        <w:pStyle w:val="ListBullet"/>
        <w:spacing w:after="80" w:line="276" w:lineRule="auto"/>
        <w:jc w:val="both"/>
      </w:pPr>
      <w:r>
        <w:rPr>
          <w:b/>
        </w:rPr>
        <w:t xml:space="preserve">• Kartu Member Digital Nir-Kartu: </w:t>
      </w:r>
      <w:r>
        <w:t>Akses kartu QR presensi dan status sisa hari aktif keanggotaan langsung dari aplikasi ponsel.</w:t>
      </w:r>
    </w:p>
    <w:p>
      <w:pPr>
        <w:pStyle w:val="ListBullet"/>
        <w:spacing w:after="80" w:line="276" w:lineRule="auto"/>
        <w:jc w:val="both"/>
      </w:pPr>
      <w:r>
        <w:rPr>
          <w:b/>
        </w:rPr>
        <w:t xml:space="preserve">• Pusat Informasi Resmi: </w:t>
      </w:r>
      <w:r>
        <w:t>Rujukan tunggal untuk melihat jadwal operasional, aturan gym, daftar harga paket, dan pengumuman resmi.</w:t>
      </w:r>
    </w:p>
    <w:p>
      <w:pPr>
        <w:keepNext/>
        <w:spacing w:before="320" w:after="120"/>
      </w:pPr>
      <w:r>
        <w:rPr>
          <w:b/>
          <w:color w:val="0F172A"/>
          <w:sz w:val="26"/>
        </w:rPr>
        <w:t>4. SPESIFIKASI MODUL ASISTEN LATIHAN MANDIRI (CORE INNOVATION)</w:t>
      </w:r>
    </w:p>
    <w:p>
      <w:pPr>
        <w:spacing w:after="120" w:line="276" w:lineRule="auto"/>
        <w:jc w:val="both"/>
      </w:pPr>
      <w:r>
        <w:rPr>
          <w:i w:val="0"/>
        </w:rPr>
        <w:t>Modul Asisten Latihan Mandiri dirancang dengan 5 (lima) pilar fungsional utama:</w:t>
      </w:r>
    </w:p>
    <w:p>
      <w:pPr>
        <w:pStyle w:val="ListBullet"/>
        <w:spacing w:after="80" w:line="276" w:lineRule="auto"/>
        <w:jc w:val="both"/>
      </w:pPr>
      <w:r>
        <w:rPr>
          <w:b/>
        </w:rPr>
        <w:t xml:space="preserve">1. Katalog Master Gerakan (Exercise Library): </w:t>
      </w:r>
      <w:r>
        <w:t>Menyediakan basis data gerakan kebugaran terstandarisasi yang dikelompokkan berdasarkan otot target (Dada, Punggung, Kaki, Bahu, Lengan, Core), dilengkapi animasi/gambar visual instruksi bentuk gerakan dan panduan keselamatan alat.</w:t>
      </w:r>
    </w:p>
    <w:p>
      <w:pPr>
        <w:pStyle w:val="ListBullet"/>
        <w:spacing w:after="80" w:line="276" w:lineRule="auto"/>
        <w:jc w:val="both"/>
      </w:pPr>
      <w:r>
        <w:rPr>
          <w:b/>
        </w:rPr>
        <w:t xml:space="preserve">2. Penyusun Program Latihan (Custom Routines): </w:t>
      </w:r>
      <w:r>
        <w:t>Member dapat merancang program latihan mingguan (misal: Push Day, Pull Day, Leg Day) atau memilih program template latihan yang direkomendasikan oleh gym.</w:t>
      </w:r>
    </w:p>
    <w:p>
      <w:pPr>
        <w:pStyle w:val="ListBullet"/>
        <w:spacing w:after="80" w:line="276" w:lineRule="auto"/>
        <w:jc w:val="both"/>
      </w:pPr>
      <w:r>
        <w:rPr>
          <w:b/>
        </w:rPr>
        <w:t xml:space="preserve">3. Pencatat Latihan Langsung (Live Workout Logger): </w:t>
      </w:r>
      <w:r>
        <w:t>Antarmuka pencatatan langsung saat berolahraga di gym. Member menginput beban (kg) dan repetisi per set, di mana sistem secara otomatis menampilkan beban latihan sebelumnya sebagai target acuan hari ini.</w:t>
      </w:r>
    </w:p>
    <w:p>
      <w:pPr>
        <w:pStyle w:val="ListBullet"/>
        <w:spacing w:after="80" w:line="276" w:lineRule="auto"/>
        <w:jc w:val="both"/>
      </w:pPr>
      <w:r>
        <w:rPr>
          <w:b/>
        </w:rPr>
        <w:t xml:space="preserve">4. Timer Istirahat Otomatis (Auto Rest Timer): </w:t>
      </w:r>
      <w:r>
        <w:t>Penghitung waktu istirahat otomatis yang langsung berjalan saat member menyelesaikan sebuah set latihan (pilihan 60, 90, atau 120 detik) dengan pemberitahuan getar/audio.</w:t>
      </w:r>
    </w:p>
    <w:p>
      <w:pPr>
        <w:pStyle w:val="ListBullet"/>
        <w:spacing w:after="80" w:line="276" w:lineRule="auto"/>
        <w:jc w:val="both"/>
      </w:pPr>
      <w:r>
        <w:rPr>
          <w:b/>
        </w:rPr>
        <w:t xml:space="preserve">5. Analisis Peningkatan Kekuatan (Progressive Overload Tracker): </w:t>
      </w:r>
      <w:r>
        <w:t>Sistem menghitung total volume angkatan (Total Volume Load = Set × Repetisi × Beban kg) dan menyajikan grafik konsistensi latihan untuk mendukung prinsip progressive overload.</w:t>
      </w:r>
    </w:p>
    <w:p>
      <w:pPr>
        <w:keepNext/>
        <w:spacing w:before="320" w:after="120"/>
      </w:pPr>
      <w:r>
        <w:rPr>
          <w:b/>
          <w:color w:val="0F172A"/>
          <w:sz w:val="26"/>
        </w:rPr>
        <w:t>5. SPESIFIKASI TEKNOLOGI (TECH STACK)</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650"/>
        <w:gridCol w:w="2650"/>
        <w:gridCol w:w="2650"/>
      </w:tblGrid>
      <w:tr>
        <w:tc>
          <w:tcPr>
            <w:tcW w:type="dxa" w:w="2160"/>
            <w:shd w:fill="1E293B"/>
            <w:tcMar>
              <w:top w:w="140" w:type="dxa"/>
              <w:bottom w:w="140" w:type="dxa"/>
              <w:left w:w="150" w:type="dxa"/>
              <w:right w:w="150" w:type="dxa"/>
            </w:tcMar>
          </w:tcPr>
          <w:p>
            <w:pPr>
              <w:jc w:val="center"/>
            </w:pPr>
            <w:r>
              <w:rPr>
                <w:b/>
                <w:color w:val="FFFFFF"/>
                <w:sz w:val="20"/>
              </w:rPr>
              <w:t>Komponen Sistem</w:t>
            </w:r>
          </w:p>
        </w:tc>
        <w:tc>
          <w:tcPr>
            <w:tcW w:type="dxa" w:w="2592"/>
            <w:shd w:fill="1E293B"/>
            <w:tcMar>
              <w:top w:w="140" w:type="dxa"/>
              <w:bottom w:w="140" w:type="dxa"/>
              <w:left w:w="150" w:type="dxa"/>
              <w:right w:w="150" w:type="dxa"/>
            </w:tcMar>
          </w:tcPr>
          <w:p>
            <w:pPr>
              <w:jc w:val="center"/>
            </w:pPr>
            <w:r>
              <w:rPr>
                <w:b/>
                <w:color w:val="FFFFFF"/>
                <w:sz w:val="20"/>
              </w:rPr>
              <w:t>Pilihan Teknologi</w:t>
            </w:r>
          </w:p>
        </w:tc>
        <w:tc>
          <w:tcPr>
            <w:tcW w:type="dxa" w:w="4608"/>
            <w:shd w:fill="1E293B"/>
            <w:tcMar>
              <w:top w:w="140" w:type="dxa"/>
              <w:bottom w:w="140" w:type="dxa"/>
              <w:left w:w="150" w:type="dxa"/>
              <w:right w:w="150" w:type="dxa"/>
            </w:tcMar>
          </w:tcPr>
          <w:p>
            <w:pPr>
              <w:jc w:val="center"/>
            </w:pPr>
            <w:r>
              <w:rPr>
                <w:b/>
                <w:color w:val="FFFFFF"/>
                <w:sz w:val="20"/>
              </w:rPr>
              <w:t>Peran &amp; Alasan Penggunaan</w:t>
            </w:r>
          </w:p>
        </w:tc>
      </w:tr>
      <w:tr>
        <w:tc>
          <w:tcPr>
            <w:tcW w:type="dxa" w:w="2160"/>
            <w:shd w:fill="FFFFFF"/>
            <w:tcMar>
              <w:top w:w="100" w:type="dxa"/>
              <w:bottom w:w="100" w:type="dxa"/>
              <w:left w:w="120" w:type="dxa"/>
              <w:right w:w="120" w:type="dxa"/>
            </w:tcMar>
          </w:tcPr>
          <w:p>
            <w:pPr>
              <w:spacing w:line="264" w:lineRule="auto"/>
              <w:jc w:val="left"/>
            </w:pPr>
            <w:r>
              <w:rPr>
                <w:b/>
                <w:sz w:val="20"/>
              </w:rPr>
              <w:t>Backend &amp; API Core</w:t>
            </w:r>
          </w:p>
        </w:tc>
        <w:tc>
          <w:tcPr>
            <w:tcW w:type="dxa" w:w="2592"/>
            <w:shd w:fill="FFFFFF"/>
            <w:tcMar>
              <w:top w:w="100" w:type="dxa"/>
              <w:bottom w:w="100" w:type="dxa"/>
              <w:left w:w="120" w:type="dxa"/>
              <w:right w:w="120" w:type="dxa"/>
            </w:tcMar>
          </w:tcPr>
          <w:p>
            <w:pPr>
              <w:spacing w:line="264" w:lineRule="auto"/>
              <w:jc w:val="left"/>
            </w:pPr>
            <w:r>
              <w:rPr>
                <w:sz w:val="20"/>
              </w:rPr>
              <w:t>PHP 8.2 &amp; Laravel 12</w:t>
            </w:r>
          </w:p>
        </w:tc>
        <w:tc>
          <w:tcPr>
            <w:tcW w:type="dxa" w:w="4608"/>
            <w:shd w:fill="FFFFFF"/>
            <w:tcMar>
              <w:top w:w="100" w:type="dxa"/>
              <w:bottom w:w="100" w:type="dxa"/>
              <w:left w:w="120" w:type="dxa"/>
              <w:right w:w="120" w:type="dxa"/>
            </w:tcMar>
          </w:tcPr>
          <w:p>
            <w:pPr>
              <w:spacing w:line="264" w:lineRule="auto"/>
              <w:jc w:val="left"/>
            </w:pPr>
            <w:r>
              <w:rPr>
                <w:sz w:val="20"/>
              </w:rPr>
              <w:t>Framework backend teruji dengan arsitektur MVC, Eloquent ORM, middleware otorisasi, dan task scheduler pengingat otomatis.</w:t>
            </w:r>
          </w:p>
        </w:tc>
      </w:tr>
      <w:tr>
        <w:tc>
          <w:tcPr>
            <w:tcW w:type="dxa" w:w="2160"/>
            <w:shd w:fill="F8FAFC"/>
            <w:tcMar>
              <w:top w:w="100" w:type="dxa"/>
              <w:bottom w:w="100" w:type="dxa"/>
              <w:left w:w="120" w:type="dxa"/>
              <w:right w:w="120" w:type="dxa"/>
            </w:tcMar>
          </w:tcPr>
          <w:p>
            <w:pPr>
              <w:spacing w:line="264" w:lineRule="auto"/>
              <w:jc w:val="left"/>
            </w:pPr>
            <w:r>
              <w:rPr>
                <w:b/>
                <w:sz w:val="20"/>
              </w:rPr>
              <w:t>Autentikasi API</w:t>
            </w:r>
          </w:p>
        </w:tc>
        <w:tc>
          <w:tcPr>
            <w:tcW w:type="dxa" w:w="2592"/>
            <w:shd w:fill="F8FAFC"/>
            <w:tcMar>
              <w:top w:w="100" w:type="dxa"/>
              <w:bottom w:w="100" w:type="dxa"/>
              <w:left w:w="120" w:type="dxa"/>
              <w:right w:w="120" w:type="dxa"/>
            </w:tcMar>
          </w:tcPr>
          <w:p>
            <w:pPr>
              <w:spacing w:line="264" w:lineRule="auto"/>
              <w:jc w:val="left"/>
            </w:pPr>
            <w:r>
              <w:rPr>
                <w:sz w:val="20"/>
              </w:rPr>
              <w:t>Laravel Sanctum</w:t>
            </w:r>
          </w:p>
        </w:tc>
        <w:tc>
          <w:tcPr>
            <w:tcW w:type="dxa" w:w="4608"/>
            <w:shd w:fill="F8FAFC"/>
            <w:tcMar>
              <w:top w:w="100" w:type="dxa"/>
              <w:bottom w:w="100" w:type="dxa"/>
              <w:left w:w="120" w:type="dxa"/>
              <w:right w:w="120" w:type="dxa"/>
            </w:tcMar>
          </w:tcPr>
          <w:p>
            <w:pPr>
              <w:spacing w:line="264" w:lineRule="auto"/>
              <w:jc w:val="left"/>
            </w:pPr>
            <w:r>
              <w:rPr>
                <w:sz w:val="20"/>
              </w:rPr>
              <w:t>Autentikasi berbasis Bearer Token yang aman, ringan, dan standar industri untuk melayani aplikasi mobile Flutter.</w:t>
            </w:r>
          </w:p>
        </w:tc>
      </w:tr>
      <w:tr>
        <w:tc>
          <w:tcPr>
            <w:tcW w:type="dxa" w:w="2160"/>
            <w:shd w:fill="FFFFFF"/>
            <w:tcMar>
              <w:top w:w="100" w:type="dxa"/>
              <w:bottom w:w="100" w:type="dxa"/>
              <w:left w:w="120" w:type="dxa"/>
              <w:right w:w="120" w:type="dxa"/>
            </w:tcMar>
          </w:tcPr>
          <w:p>
            <w:pPr>
              <w:spacing w:line="264" w:lineRule="auto"/>
              <w:jc w:val="left"/>
            </w:pPr>
            <w:r>
              <w:rPr>
                <w:b/>
                <w:sz w:val="20"/>
              </w:rPr>
              <w:t>Frontend Web Staf</w:t>
            </w:r>
          </w:p>
        </w:tc>
        <w:tc>
          <w:tcPr>
            <w:tcW w:type="dxa" w:w="2592"/>
            <w:shd w:fill="FFFFFF"/>
            <w:tcMar>
              <w:top w:w="100" w:type="dxa"/>
              <w:bottom w:w="100" w:type="dxa"/>
              <w:left w:w="120" w:type="dxa"/>
              <w:right w:w="120" w:type="dxa"/>
            </w:tcMar>
          </w:tcPr>
          <w:p>
            <w:pPr>
              <w:spacing w:line="264" w:lineRule="auto"/>
              <w:jc w:val="left"/>
            </w:pPr>
            <w:r>
              <w:rPr>
                <w:sz w:val="20"/>
              </w:rPr>
              <w:t>Blade, Vite 7, Tailwind CSS v4</w:t>
            </w:r>
          </w:p>
        </w:tc>
        <w:tc>
          <w:tcPr>
            <w:tcW w:type="dxa" w:w="4608"/>
            <w:shd w:fill="FFFFFF"/>
            <w:tcMar>
              <w:top w:w="100" w:type="dxa"/>
              <w:bottom w:w="100" w:type="dxa"/>
              <w:left w:w="120" w:type="dxa"/>
              <w:right w:w="120" w:type="dxa"/>
            </w:tcMar>
          </w:tcPr>
          <w:p>
            <w:pPr>
              <w:spacing w:line="264" w:lineRule="auto"/>
              <w:jc w:val="left"/>
            </w:pPr>
            <w:r>
              <w:rPr>
                <w:sz w:val="20"/>
              </w:rPr>
              <w:t>Antarmuka kasir dan admin bertema Industrial Dark Brutalist yang responsif, cepat, dan berkontras tinggi.</w:t>
            </w:r>
          </w:p>
        </w:tc>
      </w:tr>
      <w:tr>
        <w:tc>
          <w:tcPr>
            <w:tcW w:type="dxa" w:w="2160"/>
            <w:shd w:fill="F8FAFC"/>
            <w:tcMar>
              <w:top w:w="100" w:type="dxa"/>
              <w:bottom w:w="100" w:type="dxa"/>
              <w:left w:w="120" w:type="dxa"/>
              <w:right w:w="120" w:type="dxa"/>
            </w:tcMar>
          </w:tcPr>
          <w:p>
            <w:pPr>
              <w:spacing w:line="264" w:lineRule="auto"/>
              <w:jc w:val="left"/>
            </w:pPr>
            <w:r>
              <w:rPr>
                <w:b/>
                <w:sz w:val="20"/>
              </w:rPr>
              <w:t>Aplikasi Mobile</w:t>
            </w:r>
          </w:p>
        </w:tc>
        <w:tc>
          <w:tcPr>
            <w:tcW w:type="dxa" w:w="2592"/>
            <w:shd w:fill="F8FAFC"/>
            <w:tcMar>
              <w:top w:w="100" w:type="dxa"/>
              <w:bottom w:w="100" w:type="dxa"/>
              <w:left w:w="120" w:type="dxa"/>
              <w:right w:w="120" w:type="dxa"/>
            </w:tcMar>
          </w:tcPr>
          <w:p>
            <w:pPr>
              <w:spacing w:line="264" w:lineRule="auto"/>
              <w:jc w:val="left"/>
            </w:pPr>
            <w:r>
              <w:rPr>
                <w:sz w:val="20"/>
              </w:rPr>
              <w:t>Flutter 3.x (Dart 3.x)</w:t>
            </w:r>
          </w:p>
        </w:tc>
        <w:tc>
          <w:tcPr>
            <w:tcW w:type="dxa" w:w="4608"/>
            <w:shd w:fill="F8FAFC"/>
            <w:tcMar>
              <w:top w:w="100" w:type="dxa"/>
              <w:bottom w:w="100" w:type="dxa"/>
              <w:left w:w="120" w:type="dxa"/>
              <w:right w:w="120" w:type="dxa"/>
            </w:tcMar>
          </w:tcPr>
          <w:p>
            <w:pPr>
              <w:spacing w:line="264" w:lineRule="auto"/>
              <w:jc w:val="left"/>
            </w:pPr>
            <w:r>
              <w:rPr>
                <w:sz w:val="20"/>
              </w:rPr>
              <w:t>Pengembangan multiplatform (Android &amp; iOS) dengan performa grafis tinggi (60-120 fps) untuk modul workout yang interaktif.</w:t>
            </w:r>
          </w:p>
        </w:tc>
      </w:tr>
      <w:tr>
        <w:tc>
          <w:tcPr>
            <w:tcW w:type="dxa" w:w="2160"/>
            <w:shd w:fill="FFFFFF"/>
            <w:tcMar>
              <w:top w:w="100" w:type="dxa"/>
              <w:bottom w:w="100" w:type="dxa"/>
              <w:left w:w="120" w:type="dxa"/>
              <w:right w:w="120" w:type="dxa"/>
            </w:tcMar>
          </w:tcPr>
          <w:p>
            <w:pPr>
              <w:spacing w:line="264" w:lineRule="auto"/>
              <w:jc w:val="left"/>
            </w:pPr>
            <w:r>
              <w:rPr>
                <w:b/>
                <w:sz w:val="20"/>
              </w:rPr>
              <w:t>Basis Data Relasional</w:t>
            </w:r>
          </w:p>
        </w:tc>
        <w:tc>
          <w:tcPr>
            <w:tcW w:type="dxa" w:w="2592"/>
            <w:shd w:fill="FFFFFF"/>
            <w:tcMar>
              <w:top w:w="100" w:type="dxa"/>
              <w:bottom w:w="100" w:type="dxa"/>
              <w:left w:w="120" w:type="dxa"/>
              <w:right w:w="120" w:type="dxa"/>
            </w:tcMar>
          </w:tcPr>
          <w:p>
            <w:pPr>
              <w:spacing w:line="264" w:lineRule="auto"/>
              <w:jc w:val="left"/>
            </w:pPr>
            <w:r>
              <w:rPr>
                <w:sz w:val="20"/>
              </w:rPr>
              <w:t>MySQL / MariaDB</w:t>
            </w:r>
          </w:p>
        </w:tc>
        <w:tc>
          <w:tcPr>
            <w:tcW w:type="dxa" w:w="4608"/>
            <w:shd w:fill="FFFFFF"/>
            <w:tcMar>
              <w:top w:w="100" w:type="dxa"/>
              <w:bottom w:w="100" w:type="dxa"/>
              <w:left w:w="120" w:type="dxa"/>
              <w:right w:w="120" w:type="dxa"/>
            </w:tcMar>
          </w:tcPr>
          <w:p>
            <w:pPr>
              <w:spacing w:line="264" w:lineRule="auto"/>
              <w:jc w:val="left"/>
            </w:pPr>
            <w:r>
              <w:rPr>
                <w:sz w:val="20"/>
              </w:rPr>
              <w:t>Skema database ternormalisasi (3NF) dengan foreign key constraints ketat guna mencegah inkonsistensi data.</w:t>
            </w:r>
          </w:p>
        </w:tc>
      </w:tr>
      <w:tr>
        <w:tc>
          <w:tcPr>
            <w:tcW w:type="dxa" w:w="2160"/>
            <w:shd w:fill="F8FAFC"/>
            <w:tcMar>
              <w:top w:w="100" w:type="dxa"/>
              <w:bottom w:w="100" w:type="dxa"/>
              <w:left w:w="120" w:type="dxa"/>
              <w:right w:w="120" w:type="dxa"/>
            </w:tcMar>
          </w:tcPr>
          <w:p>
            <w:pPr>
              <w:spacing w:line="264" w:lineRule="auto"/>
              <w:jc w:val="left"/>
            </w:pPr>
            <w:r>
              <w:rPr>
                <w:b/>
                <w:sz w:val="20"/>
              </w:rPr>
              <w:t>Payment Gateway</w:t>
            </w:r>
          </w:p>
        </w:tc>
        <w:tc>
          <w:tcPr>
            <w:tcW w:type="dxa" w:w="2592"/>
            <w:shd w:fill="F8FAFC"/>
            <w:tcMar>
              <w:top w:w="100" w:type="dxa"/>
              <w:bottom w:w="100" w:type="dxa"/>
              <w:left w:w="120" w:type="dxa"/>
              <w:right w:w="120" w:type="dxa"/>
            </w:tcMar>
          </w:tcPr>
          <w:p>
            <w:pPr>
              <w:spacing w:line="264" w:lineRule="auto"/>
              <w:jc w:val="left"/>
            </w:pPr>
            <w:r>
              <w:rPr>
                <w:sz w:val="20"/>
              </w:rPr>
              <w:t>Midtrans Snap API &amp; Webhook</w:t>
            </w:r>
          </w:p>
        </w:tc>
        <w:tc>
          <w:tcPr>
            <w:tcW w:type="dxa" w:w="4608"/>
            <w:shd w:fill="F8FAFC"/>
            <w:tcMar>
              <w:top w:w="100" w:type="dxa"/>
              <w:bottom w:w="100" w:type="dxa"/>
              <w:left w:w="120" w:type="dxa"/>
              <w:right w:w="120" w:type="dxa"/>
            </w:tcMar>
          </w:tcPr>
          <w:p>
            <w:pPr>
              <w:spacing w:line="264" w:lineRule="auto"/>
              <w:jc w:val="left"/>
            </w:pPr>
            <w:r>
              <w:rPr>
                <w:sz w:val="20"/>
              </w:rPr>
              <w:t>Pemrosesan pembayaran digital resmi (QRIS, E-Wallet, VA Bank) dengan verifikasi otomatis secara real-time.</w:t>
            </w:r>
          </w:p>
        </w:tc>
      </w:tr>
      <w:tr>
        <w:tc>
          <w:tcPr>
            <w:tcW w:type="dxa" w:w="2160"/>
            <w:shd w:fill="FFFFFF"/>
            <w:tcMar>
              <w:top w:w="100" w:type="dxa"/>
              <w:bottom w:w="100" w:type="dxa"/>
              <w:left w:w="120" w:type="dxa"/>
              <w:right w:w="120" w:type="dxa"/>
            </w:tcMar>
          </w:tcPr>
          <w:p>
            <w:pPr>
              <w:spacing w:line="264" w:lineRule="auto"/>
              <w:jc w:val="left"/>
            </w:pPr>
            <w:r>
              <w:rPr>
                <w:b/>
                <w:sz w:val="20"/>
              </w:rPr>
              <w:t>WhatsApp Gateway</w:t>
            </w:r>
          </w:p>
        </w:tc>
        <w:tc>
          <w:tcPr>
            <w:tcW w:type="dxa" w:w="2592"/>
            <w:shd w:fill="FFFFFF"/>
            <w:tcMar>
              <w:top w:w="100" w:type="dxa"/>
              <w:bottom w:w="100" w:type="dxa"/>
              <w:left w:w="120" w:type="dxa"/>
              <w:right w:w="120" w:type="dxa"/>
            </w:tcMar>
          </w:tcPr>
          <w:p>
            <w:pPr>
              <w:spacing w:line="264" w:lineRule="auto"/>
              <w:jc w:val="left"/>
            </w:pPr>
            <w:r>
              <w:rPr>
                <w:sz w:val="20"/>
              </w:rPr>
              <w:t>Evolution API / Gateway</w:t>
            </w:r>
          </w:p>
        </w:tc>
        <w:tc>
          <w:tcPr>
            <w:tcW w:type="dxa" w:w="4608"/>
            <w:shd w:fill="FFFFFF"/>
            <w:tcMar>
              <w:top w:w="100" w:type="dxa"/>
              <w:bottom w:w="100" w:type="dxa"/>
              <w:left w:w="120" w:type="dxa"/>
              <w:right w:w="120" w:type="dxa"/>
            </w:tcMar>
          </w:tcPr>
          <w:p>
            <w:pPr>
              <w:spacing w:line="264" w:lineRule="auto"/>
              <w:jc w:val="left"/>
            </w:pPr>
            <w:r>
              <w:rPr>
                <w:sz w:val="20"/>
              </w:rPr>
              <w:t>Pengiriman otomatis pengingat kedaluwarsa H-7 dan bukti transaksi digital langsung ke nomor WhatsApp member.</w:t>
            </w:r>
          </w:p>
        </w:tc>
      </w:tr>
    </w:tbl>
    <w:p>
      <w:pPr>
        <w:keepNext/>
        <w:spacing w:before="320" w:after="120"/>
      </w:pPr>
      <w:r>
        <w:rPr>
          <w:b/>
          <w:color w:val="0F172A"/>
          <w:sz w:val="26"/>
        </w:rPr>
        <w:t>6. ANALISIS KEBUTUHAN SISTEM</w:t>
      </w:r>
    </w:p>
    <w:p>
      <w:pPr>
        <w:keepNext/>
        <w:spacing w:before="200" w:after="80"/>
      </w:pPr>
      <w:r>
        <w:rPr>
          <w:b/>
          <w:color w:val="1E293B"/>
          <w:sz w:val="24"/>
        </w:rPr>
        <w:t>6.1 Kebutuhan Fungsional (Functional Requirements)</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650"/>
        <w:gridCol w:w="2650"/>
        <w:gridCol w:w="2650"/>
      </w:tblGrid>
      <w:tr>
        <w:tc>
          <w:tcPr>
            <w:tcW w:type="dxa" w:w="1152"/>
            <w:shd w:fill="1E293B"/>
            <w:tcMar>
              <w:top w:w="140" w:type="dxa"/>
              <w:bottom w:w="140" w:type="dxa"/>
              <w:left w:w="150" w:type="dxa"/>
              <w:right w:w="150" w:type="dxa"/>
            </w:tcMar>
          </w:tcPr>
          <w:p>
            <w:pPr>
              <w:jc w:val="center"/>
            </w:pPr>
            <w:r>
              <w:rPr>
                <w:b/>
                <w:color w:val="FFFFFF"/>
                <w:sz w:val="20"/>
              </w:rPr>
              <w:t>Kode</w:t>
            </w:r>
          </w:p>
        </w:tc>
        <w:tc>
          <w:tcPr>
            <w:tcW w:type="dxa" w:w="2592"/>
            <w:shd w:fill="1E293B"/>
            <w:tcMar>
              <w:top w:w="140" w:type="dxa"/>
              <w:bottom w:w="140" w:type="dxa"/>
              <w:left w:w="150" w:type="dxa"/>
              <w:right w:w="150" w:type="dxa"/>
            </w:tcMar>
          </w:tcPr>
          <w:p>
            <w:pPr>
              <w:jc w:val="center"/>
            </w:pPr>
            <w:r>
              <w:rPr>
                <w:b/>
                <w:color w:val="FFFFFF"/>
                <w:sz w:val="20"/>
              </w:rPr>
              <w:t>Modul Sistem</w:t>
            </w:r>
          </w:p>
        </w:tc>
        <w:tc>
          <w:tcPr>
            <w:tcW w:type="dxa" w:w="5616"/>
            <w:shd w:fill="1E293B"/>
            <w:tcMar>
              <w:top w:w="140" w:type="dxa"/>
              <w:bottom w:w="140" w:type="dxa"/>
              <w:left w:w="150" w:type="dxa"/>
              <w:right w:w="150" w:type="dxa"/>
            </w:tcMar>
          </w:tcPr>
          <w:p>
            <w:pPr>
              <w:jc w:val="center"/>
            </w:pPr>
            <w:r>
              <w:rPr>
                <w:b/>
                <w:color w:val="FFFFFF"/>
                <w:sz w:val="20"/>
              </w:rPr>
              <w:t>Deskripsi Kebutuhan Fungsional</w:t>
            </w:r>
          </w:p>
        </w:tc>
      </w:tr>
      <w:tr>
        <w:tc>
          <w:tcPr>
            <w:tcW w:type="dxa" w:w="1152"/>
            <w:shd w:fill="FFFFFF"/>
            <w:tcMar>
              <w:top w:w="100" w:type="dxa"/>
              <w:bottom w:w="100" w:type="dxa"/>
              <w:left w:w="120" w:type="dxa"/>
              <w:right w:w="120" w:type="dxa"/>
            </w:tcMar>
          </w:tcPr>
          <w:p>
            <w:pPr>
              <w:spacing w:line="264" w:lineRule="auto"/>
              <w:jc w:val="left"/>
            </w:pPr>
            <w:r>
              <w:rPr>
                <w:b/>
                <w:sz w:val="20"/>
              </w:rPr>
              <w:t>KF-01</w:t>
            </w:r>
          </w:p>
        </w:tc>
        <w:tc>
          <w:tcPr>
            <w:tcW w:type="dxa" w:w="2592"/>
            <w:shd w:fill="FFFFFF"/>
            <w:tcMar>
              <w:top w:w="100" w:type="dxa"/>
              <w:bottom w:w="100" w:type="dxa"/>
              <w:left w:w="120" w:type="dxa"/>
              <w:right w:w="120" w:type="dxa"/>
            </w:tcMar>
          </w:tcPr>
          <w:p>
            <w:pPr>
              <w:spacing w:line="264" w:lineRule="auto"/>
              <w:jc w:val="left"/>
            </w:pPr>
            <w:r>
              <w:rPr>
                <w:sz w:val="20"/>
              </w:rPr>
              <w:t>Autentikasi Multi-Role</w:t>
            </w:r>
          </w:p>
        </w:tc>
        <w:tc>
          <w:tcPr>
            <w:tcW w:type="dxa" w:w="5616"/>
            <w:shd w:fill="FFFFFF"/>
            <w:tcMar>
              <w:top w:w="100" w:type="dxa"/>
              <w:bottom w:w="100" w:type="dxa"/>
              <w:left w:w="120" w:type="dxa"/>
              <w:right w:w="120" w:type="dxa"/>
            </w:tcMar>
          </w:tcPr>
          <w:p>
            <w:pPr>
              <w:spacing w:line="264" w:lineRule="auto"/>
              <w:jc w:val="left"/>
            </w:pPr>
            <w:r>
              <w:rPr>
                <w:sz w:val="20"/>
              </w:rPr>
              <w:t>Sistem menyediakan autentikasi peran terisolasi: Master Admin (Owner), Admin Gym, Kasir, dan Member.</w:t>
            </w:r>
          </w:p>
        </w:tc>
      </w:tr>
      <w:tr>
        <w:tc>
          <w:tcPr>
            <w:tcW w:type="dxa" w:w="1152"/>
            <w:shd w:fill="F8FAFC"/>
            <w:tcMar>
              <w:top w:w="100" w:type="dxa"/>
              <w:bottom w:w="100" w:type="dxa"/>
              <w:left w:w="120" w:type="dxa"/>
              <w:right w:w="120" w:type="dxa"/>
            </w:tcMar>
          </w:tcPr>
          <w:p>
            <w:pPr>
              <w:spacing w:line="264" w:lineRule="auto"/>
              <w:jc w:val="left"/>
            </w:pPr>
            <w:r>
              <w:rPr>
                <w:b/>
                <w:sz w:val="20"/>
              </w:rPr>
              <w:t>KF-02</w:t>
            </w:r>
          </w:p>
        </w:tc>
        <w:tc>
          <w:tcPr>
            <w:tcW w:type="dxa" w:w="2592"/>
            <w:shd w:fill="F8FAFC"/>
            <w:tcMar>
              <w:top w:w="100" w:type="dxa"/>
              <w:bottom w:w="100" w:type="dxa"/>
              <w:left w:w="120" w:type="dxa"/>
              <w:right w:w="120" w:type="dxa"/>
            </w:tcMar>
          </w:tcPr>
          <w:p>
            <w:pPr>
              <w:spacing w:line="264" w:lineRule="auto"/>
              <w:jc w:val="left"/>
            </w:pPr>
            <w:r>
              <w:rPr>
                <w:sz w:val="20"/>
              </w:rPr>
              <w:t>Pusat Informasi Resmi</w:t>
            </w:r>
          </w:p>
        </w:tc>
        <w:tc>
          <w:tcPr>
            <w:tcW w:type="dxa" w:w="5616"/>
            <w:shd w:fill="F8FAFC"/>
            <w:tcMar>
              <w:top w:w="100" w:type="dxa"/>
              <w:bottom w:w="100" w:type="dxa"/>
              <w:left w:w="120" w:type="dxa"/>
              <w:right w:w="120" w:type="dxa"/>
            </w:tcMar>
          </w:tcPr>
          <w:p>
            <w:pPr>
              <w:spacing w:line="264" w:lineRule="auto"/>
              <w:jc w:val="left"/>
            </w:pPr>
            <w:r>
              <w:rPr>
                <w:sz w:val="20"/>
              </w:rPr>
              <w:t>Sistem menyajikan katalog paket membership, regulasi, fasilitas, dan pengumuman resmi WARGYM.</w:t>
            </w:r>
          </w:p>
        </w:tc>
      </w:tr>
      <w:tr>
        <w:tc>
          <w:tcPr>
            <w:tcW w:type="dxa" w:w="1152"/>
            <w:shd w:fill="FFFFFF"/>
            <w:tcMar>
              <w:top w:w="100" w:type="dxa"/>
              <w:bottom w:w="100" w:type="dxa"/>
              <w:left w:w="120" w:type="dxa"/>
              <w:right w:w="120" w:type="dxa"/>
            </w:tcMar>
          </w:tcPr>
          <w:p>
            <w:pPr>
              <w:spacing w:line="264" w:lineRule="auto"/>
              <w:jc w:val="left"/>
            </w:pPr>
            <w:r>
              <w:rPr>
                <w:b/>
                <w:sz w:val="20"/>
              </w:rPr>
              <w:t>KF-03</w:t>
            </w:r>
          </w:p>
        </w:tc>
        <w:tc>
          <w:tcPr>
            <w:tcW w:type="dxa" w:w="2592"/>
            <w:shd w:fill="FFFFFF"/>
            <w:tcMar>
              <w:top w:w="100" w:type="dxa"/>
              <w:bottom w:w="100" w:type="dxa"/>
              <w:left w:w="120" w:type="dxa"/>
              <w:right w:w="120" w:type="dxa"/>
            </w:tcMar>
          </w:tcPr>
          <w:p>
            <w:pPr>
              <w:spacing w:line="264" w:lineRule="auto"/>
              <w:jc w:val="left"/>
            </w:pPr>
            <w:r>
              <w:rPr>
                <w:sz w:val="20"/>
              </w:rPr>
              <w:t>Presensi Digital QR</w:t>
            </w:r>
          </w:p>
        </w:tc>
        <w:tc>
          <w:tcPr>
            <w:tcW w:type="dxa" w:w="5616"/>
            <w:shd w:fill="FFFFFF"/>
            <w:tcMar>
              <w:top w:w="100" w:type="dxa"/>
              <w:bottom w:w="100" w:type="dxa"/>
              <w:left w:w="120" w:type="dxa"/>
              <w:right w:w="120" w:type="dxa"/>
            </w:tcMar>
          </w:tcPr>
          <w:p>
            <w:pPr>
              <w:spacing w:line="264" w:lineRule="auto"/>
              <w:jc w:val="left"/>
            </w:pPr>
            <w:r>
              <w:rPr>
                <w:sz w:val="20"/>
              </w:rPr>
              <w:t>Member dapat menampilkan kode QR digital di mobile untuk dipindai saat tiba di gym secara nir-kartu.</w:t>
            </w:r>
          </w:p>
        </w:tc>
      </w:tr>
      <w:tr>
        <w:tc>
          <w:tcPr>
            <w:tcW w:type="dxa" w:w="1152"/>
            <w:shd w:fill="F8FAFC"/>
            <w:tcMar>
              <w:top w:w="100" w:type="dxa"/>
              <w:bottom w:w="100" w:type="dxa"/>
              <w:left w:w="120" w:type="dxa"/>
              <w:right w:w="120" w:type="dxa"/>
            </w:tcMar>
          </w:tcPr>
          <w:p>
            <w:pPr>
              <w:spacing w:line="264" w:lineRule="auto"/>
              <w:jc w:val="left"/>
            </w:pPr>
            <w:r>
              <w:rPr>
                <w:b/>
                <w:sz w:val="20"/>
              </w:rPr>
              <w:t>KF-04</w:t>
            </w:r>
          </w:p>
        </w:tc>
        <w:tc>
          <w:tcPr>
            <w:tcW w:type="dxa" w:w="2592"/>
            <w:shd w:fill="F8FAFC"/>
            <w:tcMar>
              <w:top w:w="100" w:type="dxa"/>
              <w:bottom w:w="100" w:type="dxa"/>
              <w:left w:w="120" w:type="dxa"/>
              <w:right w:w="120" w:type="dxa"/>
            </w:tcMar>
          </w:tcPr>
          <w:p>
            <w:pPr>
              <w:spacing w:line="264" w:lineRule="auto"/>
              <w:jc w:val="left"/>
            </w:pPr>
            <w:r>
              <w:rPr>
                <w:sz w:val="20"/>
              </w:rPr>
              <w:t>Validasi Presensi Staf</w:t>
            </w:r>
          </w:p>
        </w:tc>
        <w:tc>
          <w:tcPr>
            <w:tcW w:type="dxa" w:w="5616"/>
            <w:shd w:fill="F8FAFC"/>
            <w:tcMar>
              <w:top w:w="100" w:type="dxa"/>
              <w:bottom w:w="100" w:type="dxa"/>
              <w:left w:w="120" w:type="dxa"/>
              <w:right w:w="120" w:type="dxa"/>
            </w:tcMar>
          </w:tcPr>
          <w:p>
            <w:pPr>
              <w:spacing w:line="264" w:lineRule="auto"/>
              <w:jc w:val="left"/>
            </w:pPr>
            <w:r>
              <w:rPr>
                <w:sz w:val="20"/>
              </w:rPr>
              <w:t>Kasir/Admin dapat memvalidasi presensi presensi dan status keaktifan paket member secara instan.</w:t>
            </w:r>
          </w:p>
        </w:tc>
      </w:tr>
      <w:tr>
        <w:tc>
          <w:tcPr>
            <w:tcW w:type="dxa" w:w="1152"/>
            <w:shd w:fill="FFFFFF"/>
            <w:tcMar>
              <w:top w:w="100" w:type="dxa"/>
              <w:bottom w:w="100" w:type="dxa"/>
              <w:left w:w="120" w:type="dxa"/>
              <w:right w:w="120" w:type="dxa"/>
            </w:tcMar>
          </w:tcPr>
          <w:p>
            <w:pPr>
              <w:spacing w:line="264" w:lineRule="auto"/>
              <w:jc w:val="left"/>
            </w:pPr>
            <w:r>
              <w:rPr>
                <w:b/>
                <w:sz w:val="20"/>
              </w:rPr>
              <w:t>KF-05</w:t>
            </w:r>
          </w:p>
        </w:tc>
        <w:tc>
          <w:tcPr>
            <w:tcW w:type="dxa" w:w="2592"/>
            <w:shd w:fill="FFFFFF"/>
            <w:tcMar>
              <w:top w:w="100" w:type="dxa"/>
              <w:bottom w:w="100" w:type="dxa"/>
              <w:left w:w="120" w:type="dxa"/>
              <w:right w:w="120" w:type="dxa"/>
            </w:tcMar>
          </w:tcPr>
          <w:p>
            <w:pPr>
              <w:spacing w:line="264" w:lineRule="auto"/>
              <w:jc w:val="left"/>
            </w:pPr>
            <w:r>
              <w:rPr>
                <w:sz w:val="20"/>
              </w:rPr>
              <w:t>Point of Sale (POS) Kasir</w:t>
            </w:r>
          </w:p>
        </w:tc>
        <w:tc>
          <w:tcPr>
            <w:tcW w:type="dxa" w:w="5616"/>
            <w:shd w:fill="FFFFFF"/>
            <w:tcMar>
              <w:top w:w="100" w:type="dxa"/>
              <w:bottom w:w="100" w:type="dxa"/>
              <w:left w:w="120" w:type="dxa"/>
              <w:right w:w="120" w:type="dxa"/>
            </w:tcMar>
          </w:tcPr>
          <w:p>
            <w:pPr>
              <w:spacing w:line="264" w:lineRule="auto"/>
              <w:jc w:val="left"/>
            </w:pPr>
            <w:r>
              <w:rPr>
                <w:sz w:val="20"/>
              </w:rPr>
              <w:t>Kasir dapat melayani transaksi paket member, daily pass tamu, penjualan suplemen, dan cetak struk nota.</w:t>
            </w:r>
          </w:p>
        </w:tc>
      </w:tr>
      <w:tr>
        <w:tc>
          <w:tcPr>
            <w:tcW w:type="dxa" w:w="1152"/>
            <w:shd w:fill="F8FAFC"/>
            <w:tcMar>
              <w:top w:w="100" w:type="dxa"/>
              <w:bottom w:w="100" w:type="dxa"/>
              <w:left w:w="120" w:type="dxa"/>
              <w:right w:w="120" w:type="dxa"/>
            </w:tcMar>
          </w:tcPr>
          <w:p>
            <w:pPr>
              <w:spacing w:line="264" w:lineRule="auto"/>
              <w:jc w:val="left"/>
            </w:pPr>
            <w:r>
              <w:rPr>
                <w:b/>
                <w:sz w:val="20"/>
              </w:rPr>
              <w:t>KF-06</w:t>
            </w:r>
          </w:p>
        </w:tc>
        <w:tc>
          <w:tcPr>
            <w:tcW w:type="dxa" w:w="2592"/>
            <w:shd w:fill="F8FAFC"/>
            <w:tcMar>
              <w:top w:w="100" w:type="dxa"/>
              <w:bottom w:w="100" w:type="dxa"/>
              <w:left w:w="120" w:type="dxa"/>
              <w:right w:w="120" w:type="dxa"/>
            </w:tcMar>
          </w:tcPr>
          <w:p>
            <w:pPr>
              <w:spacing w:line="264" w:lineRule="auto"/>
              <w:jc w:val="left"/>
            </w:pPr>
            <w:r>
              <w:rPr>
                <w:sz w:val="20"/>
              </w:rPr>
              <w:t>Smart Stacking Logic</w:t>
            </w:r>
          </w:p>
        </w:tc>
        <w:tc>
          <w:tcPr>
            <w:tcW w:type="dxa" w:w="5616"/>
            <w:shd w:fill="F8FAFC"/>
            <w:tcMar>
              <w:top w:w="100" w:type="dxa"/>
              <w:bottom w:w="100" w:type="dxa"/>
              <w:left w:w="120" w:type="dxa"/>
              <w:right w:w="120" w:type="dxa"/>
            </w:tcMar>
          </w:tcPr>
          <w:p>
            <w:pPr>
              <w:spacing w:line="264" w:lineRule="auto"/>
              <w:jc w:val="left"/>
            </w:pPr>
            <w:r>
              <w:rPr>
                <w:sz w:val="20"/>
              </w:rPr>
              <w:t>Sistem menghitung masa aktif perpanjangan secara akumulatif kalender jika diperpanjang sebelum masa berlaku habis.</w:t>
            </w:r>
          </w:p>
        </w:tc>
      </w:tr>
      <w:tr>
        <w:tc>
          <w:tcPr>
            <w:tcW w:type="dxa" w:w="1152"/>
            <w:shd w:fill="FFFFFF"/>
            <w:tcMar>
              <w:top w:w="100" w:type="dxa"/>
              <w:bottom w:w="100" w:type="dxa"/>
              <w:left w:w="120" w:type="dxa"/>
              <w:right w:w="120" w:type="dxa"/>
            </w:tcMar>
          </w:tcPr>
          <w:p>
            <w:pPr>
              <w:spacing w:line="264" w:lineRule="auto"/>
              <w:jc w:val="left"/>
            </w:pPr>
            <w:r>
              <w:rPr>
                <w:b/>
                <w:sz w:val="20"/>
              </w:rPr>
              <w:t>KF-07</w:t>
            </w:r>
          </w:p>
        </w:tc>
        <w:tc>
          <w:tcPr>
            <w:tcW w:type="dxa" w:w="2592"/>
            <w:shd w:fill="FFFFFF"/>
            <w:tcMar>
              <w:top w:w="100" w:type="dxa"/>
              <w:bottom w:w="100" w:type="dxa"/>
              <w:left w:w="120" w:type="dxa"/>
              <w:right w:w="120" w:type="dxa"/>
            </w:tcMar>
          </w:tcPr>
          <w:p>
            <w:pPr>
              <w:spacing w:line="264" w:lineRule="auto"/>
              <w:jc w:val="left"/>
            </w:pPr>
            <w:r>
              <w:rPr>
                <w:sz w:val="20"/>
              </w:rPr>
              <w:t>Payment Gateway Midtrans</w:t>
            </w:r>
          </w:p>
        </w:tc>
        <w:tc>
          <w:tcPr>
            <w:tcW w:type="dxa" w:w="5616"/>
            <w:shd w:fill="FFFFFF"/>
            <w:tcMar>
              <w:top w:w="100" w:type="dxa"/>
              <w:bottom w:w="100" w:type="dxa"/>
              <w:left w:w="120" w:type="dxa"/>
              <w:right w:w="120" w:type="dxa"/>
            </w:tcMar>
          </w:tcPr>
          <w:p>
            <w:pPr>
              <w:spacing w:line="264" w:lineRule="auto"/>
              <w:jc w:val="left"/>
            </w:pPr>
            <w:r>
              <w:rPr>
                <w:sz w:val="20"/>
              </w:rPr>
              <w:t>Member dapat membayar perpanjangan paket via QRIS/VA dan sistem mengupdate status via webhook otomatis.</w:t>
            </w:r>
          </w:p>
        </w:tc>
      </w:tr>
      <w:tr>
        <w:tc>
          <w:tcPr>
            <w:tcW w:type="dxa" w:w="1152"/>
            <w:shd w:fill="F8FAFC"/>
            <w:tcMar>
              <w:top w:w="100" w:type="dxa"/>
              <w:bottom w:w="100" w:type="dxa"/>
              <w:left w:w="120" w:type="dxa"/>
              <w:right w:w="120" w:type="dxa"/>
            </w:tcMar>
          </w:tcPr>
          <w:p>
            <w:pPr>
              <w:spacing w:line="264" w:lineRule="auto"/>
              <w:jc w:val="left"/>
            </w:pPr>
            <w:r>
              <w:rPr>
                <w:b/>
                <w:sz w:val="20"/>
              </w:rPr>
              <w:t>KF-08</w:t>
            </w:r>
          </w:p>
        </w:tc>
        <w:tc>
          <w:tcPr>
            <w:tcW w:type="dxa" w:w="2592"/>
            <w:shd w:fill="F8FAFC"/>
            <w:tcMar>
              <w:top w:w="100" w:type="dxa"/>
              <w:bottom w:w="100" w:type="dxa"/>
              <w:left w:w="120" w:type="dxa"/>
              <w:right w:w="120" w:type="dxa"/>
            </w:tcMar>
          </w:tcPr>
          <w:p>
            <w:pPr>
              <w:spacing w:line="264" w:lineRule="auto"/>
              <w:jc w:val="left"/>
            </w:pPr>
            <w:r>
              <w:rPr>
                <w:sz w:val="20"/>
              </w:rPr>
              <w:t>Katalog Panduan Gerakan</w:t>
            </w:r>
          </w:p>
        </w:tc>
        <w:tc>
          <w:tcPr>
            <w:tcW w:type="dxa" w:w="5616"/>
            <w:shd w:fill="F8FAFC"/>
            <w:tcMar>
              <w:top w:w="100" w:type="dxa"/>
              <w:bottom w:w="100" w:type="dxa"/>
              <w:left w:w="120" w:type="dxa"/>
              <w:right w:w="120" w:type="dxa"/>
            </w:tcMar>
          </w:tcPr>
          <w:p>
            <w:pPr>
              <w:spacing w:line="264" w:lineRule="auto"/>
              <w:jc w:val="left"/>
            </w:pPr>
            <w:r>
              <w:rPr>
                <w:sz w:val="20"/>
              </w:rPr>
              <w:t>Member dapat mengakses visualisasi bentuk gerakan fitness dan keterangan otot target per kategori tubuh.</w:t>
            </w:r>
          </w:p>
        </w:tc>
      </w:tr>
      <w:tr>
        <w:tc>
          <w:tcPr>
            <w:tcW w:type="dxa" w:w="1152"/>
            <w:shd w:fill="FFFFFF"/>
            <w:tcMar>
              <w:top w:w="100" w:type="dxa"/>
              <w:bottom w:w="100" w:type="dxa"/>
              <w:left w:w="120" w:type="dxa"/>
              <w:right w:w="120" w:type="dxa"/>
            </w:tcMar>
          </w:tcPr>
          <w:p>
            <w:pPr>
              <w:spacing w:line="264" w:lineRule="auto"/>
              <w:jc w:val="left"/>
            </w:pPr>
            <w:r>
              <w:rPr>
                <w:b/>
                <w:sz w:val="20"/>
              </w:rPr>
              <w:t>KF-09</w:t>
            </w:r>
          </w:p>
        </w:tc>
        <w:tc>
          <w:tcPr>
            <w:tcW w:type="dxa" w:w="2592"/>
            <w:shd w:fill="FFFFFF"/>
            <w:tcMar>
              <w:top w:w="100" w:type="dxa"/>
              <w:bottom w:w="100" w:type="dxa"/>
              <w:left w:w="120" w:type="dxa"/>
              <w:right w:w="120" w:type="dxa"/>
            </w:tcMar>
          </w:tcPr>
          <w:p>
            <w:pPr>
              <w:spacing w:line="264" w:lineRule="auto"/>
              <w:jc w:val="left"/>
            </w:pPr>
            <w:r>
              <w:rPr>
                <w:sz w:val="20"/>
              </w:rPr>
              <w:t>Penyusun Routine Latihan</w:t>
            </w:r>
          </w:p>
        </w:tc>
        <w:tc>
          <w:tcPr>
            <w:tcW w:type="dxa" w:w="5616"/>
            <w:shd w:fill="FFFFFF"/>
            <w:tcMar>
              <w:top w:w="100" w:type="dxa"/>
              <w:bottom w:w="100" w:type="dxa"/>
              <w:left w:w="120" w:type="dxa"/>
              <w:right w:w="120" w:type="dxa"/>
            </w:tcMar>
          </w:tcPr>
          <w:p>
            <w:pPr>
              <w:spacing w:line="264" w:lineRule="auto"/>
              <w:jc w:val="left"/>
            </w:pPr>
            <w:r>
              <w:rPr>
                <w:sz w:val="20"/>
              </w:rPr>
              <w:t>Member dapat membuat jadwal dan template program latihan mandiri (custom routine).</w:t>
            </w:r>
          </w:p>
        </w:tc>
      </w:tr>
      <w:tr>
        <w:tc>
          <w:tcPr>
            <w:tcW w:type="dxa" w:w="1152"/>
            <w:shd w:fill="F8FAFC"/>
            <w:tcMar>
              <w:top w:w="100" w:type="dxa"/>
              <w:bottom w:w="100" w:type="dxa"/>
              <w:left w:w="120" w:type="dxa"/>
              <w:right w:w="120" w:type="dxa"/>
            </w:tcMar>
          </w:tcPr>
          <w:p>
            <w:pPr>
              <w:spacing w:line="264" w:lineRule="auto"/>
              <w:jc w:val="left"/>
            </w:pPr>
            <w:r>
              <w:rPr>
                <w:b/>
                <w:sz w:val="20"/>
              </w:rPr>
              <w:t>KF-10</w:t>
            </w:r>
          </w:p>
        </w:tc>
        <w:tc>
          <w:tcPr>
            <w:tcW w:type="dxa" w:w="2592"/>
            <w:shd w:fill="F8FAFC"/>
            <w:tcMar>
              <w:top w:w="100" w:type="dxa"/>
              <w:bottom w:w="100" w:type="dxa"/>
              <w:left w:w="120" w:type="dxa"/>
              <w:right w:w="120" w:type="dxa"/>
            </w:tcMar>
          </w:tcPr>
          <w:p>
            <w:pPr>
              <w:spacing w:line="264" w:lineRule="auto"/>
              <w:jc w:val="left"/>
            </w:pPr>
            <w:r>
              <w:rPr>
                <w:sz w:val="20"/>
              </w:rPr>
              <w:t>Live Workout Logger</w:t>
            </w:r>
          </w:p>
        </w:tc>
        <w:tc>
          <w:tcPr>
            <w:tcW w:type="dxa" w:w="5616"/>
            <w:shd w:fill="F8FAFC"/>
            <w:tcMar>
              <w:top w:w="100" w:type="dxa"/>
              <w:bottom w:w="100" w:type="dxa"/>
              <w:left w:w="120" w:type="dxa"/>
              <w:right w:w="120" w:type="dxa"/>
            </w:tcMar>
          </w:tcPr>
          <w:p>
            <w:pPr>
              <w:spacing w:line="264" w:lineRule="auto"/>
              <w:jc w:val="left"/>
            </w:pPr>
            <w:r>
              <w:rPr>
                <w:sz w:val="20"/>
              </w:rPr>
              <w:t>Member dapat mencatat set, beban angkatan (kg), repetisi, dan mengaktifkan rest timer otomatis antar-set.</w:t>
            </w:r>
          </w:p>
        </w:tc>
      </w:tr>
      <w:tr>
        <w:tc>
          <w:tcPr>
            <w:tcW w:type="dxa" w:w="1152"/>
            <w:shd w:fill="FFFFFF"/>
            <w:tcMar>
              <w:top w:w="100" w:type="dxa"/>
              <w:bottom w:w="100" w:type="dxa"/>
              <w:left w:w="120" w:type="dxa"/>
              <w:right w:w="120" w:type="dxa"/>
            </w:tcMar>
          </w:tcPr>
          <w:p>
            <w:pPr>
              <w:spacing w:line="264" w:lineRule="auto"/>
              <w:jc w:val="left"/>
            </w:pPr>
            <w:r>
              <w:rPr>
                <w:b/>
                <w:sz w:val="20"/>
              </w:rPr>
              <w:t>KF-11</w:t>
            </w:r>
          </w:p>
        </w:tc>
        <w:tc>
          <w:tcPr>
            <w:tcW w:type="dxa" w:w="2592"/>
            <w:shd w:fill="FFFFFF"/>
            <w:tcMar>
              <w:top w:w="100" w:type="dxa"/>
              <w:bottom w:w="100" w:type="dxa"/>
              <w:left w:w="120" w:type="dxa"/>
              <w:right w:w="120" w:type="dxa"/>
            </w:tcMar>
          </w:tcPr>
          <w:p>
            <w:pPr>
              <w:spacing w:line="264" w:lineRule="auto"/>
              <w:jc w:val="left"/>
            </w:pPr>
            <w:r>
              <w:rPr>
                <w:sz w:val="20"/>
              </w:rPr>
              <w:t>Analisis Volume Latihan</w:t>
            </w:r>
          </w:p>
        </w:tc>
        <w:tc>
          <w:tcPr>
            <w:tcW w:type="dxa" w:w="5616"/>
            <w:shd w:fill="FFFFFF"/>
            <w:tcMar>
              <w:top w:w="100" w:type="dxa"/>
              <w:bottom w:w="100" w:type="dxa"/>
              <w:left w:w="120" w:type="dxa"/>
              <w:right w:w="120" w:type="dxa"/>
            </w:tcMar>
          </w:tcPr>
          <w:p>
            <w:pPr>
              <w:spacing w:line="264" w:lineRule="auto"/>
              <w:jc w:val="left"/>
            </w:pPr>
            <w:r>
              <w:rPr>
                <w:sz w:val="20"/>
              </w:rPr>
              <w:t>Sistem merekam total beban angkatan kumulatif dan menampilkan grafik progres latihan member.</w:t>
            </w:r>
          </w:p>
        </w:tc>
      </w:tr>
      <w:tr>
        <w:tc>
          <w:tcPr>
            <w:tcW w:type="dxa" w:w="1152"/>
            <w:shd w:fill="F8FAFC"/>
            <w:tcMar>
              <w:top w:w="100" w:type="dxa"/>
              <w:bottom w:w="100" w:type="dxa"/>
              <w:left w:w="120" w:type="dxa"/>
              <w:right w:w="120" w:type="dxa"/>
            </w:tcMar>
          </w:tcPr>
          <w:p>
            <w:pPr>
              <w:spacing w:line="264" w:lineRule="auto"/>
              <w:jc w:val="left"/>
            </w:pPr>
            <w:r>
              <w:rPr>
                <w:b/>
                <w:sz w:val="20"/>
              </w:rPr>
              <w:t>KF-12</w:t>
            </w:r>
          </w:p>
        </w:tc>
        <w:tc>
          <w:tcPr>
            <w:tcW w:type="dxa" w:w="2592"/>
            <w:shd w:fill="F8FAFC"/>
            <w:tcMar>
              <w:top w:w="100" w:type="dxa"/>
              <w:bottom w:w="100" w:type="dxa"/>
              <w:left w:w="120" w:type="dxa"/>
              <w:right w:w="120" w:type="dxa"/>
            </w:tcMar>
          </w:tcPr>
          <w:p>
            <w:pPr>
              <w:spacing w:line="264" w:lineRule="auto"/>
              <w:jc w:val="left"/>
            </w:pPr>
            <w:r>
              <w:rPr>
                <w:sz w:val="20"/>
              </w:rPr>
              <w:t>WhatsApp Reminder Engine</w:t>
            </w:r>
          </w:p>
        </w:tc>
        <w:tc>
          <w:tcPr>
            <w:tcW w:type="dxa" w:w="5616"/>
            <w:shd w:fill="F8FAFC"/>
            <w:tcMar>
              <w:top w:w="100" w:type="dxa"/>
              <w:bottom w:w="100" w:type="dxa"/>
              <w:left w:w="120" w:type="dxa"/>
              <w:right w:w="120" w:type="dxa"/>
            </w:tcMar>
          </w:tcPr>
          <w:p>
            <w:pPr>
              <w:spacing w:line="264" w:lineRule="auto"/>
              <w:jc w:val="left"/>
            </w:pPr>
            <w:r>
              <w:rPr>
                <w:sz w:val="20"/>
              </w:rPr>
              <w:t>Sistem mengirimkan notifikasi pengingat otomatis saat masa aktif member tersisa 7 hari, 3 hari, dan hari-H.</w:t>
            </w:r>
          </w:p>
        </w:tc>
      </w:tr>
      <w:tr>
        <w:tc>
          <w:tcPr>
            <w:tcW w:type="dxa" w:w="1152"/>
            <w:shd w:fill="FFFFFF"/>
            <w:tcMar>
              <w:top w:w="100" w:type="dxa"/>
              <w:bottom w:w="100" w:type="dxa"/>
              <w:left w:w="120" w:type="dxa"/>
              <w:right w:w="120" w:type="dxa"/>
            </w:tcMar>
          </w:tcPr>
          <w:p>
            <w:pPr>
              <w:spacing w:line="264" w:lineRule="auto"/>
              <w:jc w:val="left"/>
            </w:pPr>
            <w:r>
              <w:rPr>
                <w:b/>
                <w:sz w:val="20"/>
              </w:rPr>
              <w:t>KF-13</w:t>
            </w:r>
          </w:p>
        </w:tc>
        <w:tc>
          <w:tcPr>
            <w:tcW w:type="dxa" w:w="2592"/>
            <w:shd w:fill="FFFFFF"/>
            <w:tcMar>
              <w:top w:w="100" w:type="dxa"/>
              <w:bottom w:w="100" w:type="dxa"/>
              <w:left w:w="120" w:type="dxa"/>
              <w:right w:w="120" w:type="dxa"/>
            </w:tcMar>
          </w:tcPr>
          <w:p>
            <w:pPr>
              <w:spacing w:line="264" w:lineRule="auto"/>
              <w:jc w:val="left"/>
            </w:pPr>
            <w:r>
              <w:rPr>
                <w:sz w:val="20"/>
              </w:rPr>
              <w:t>Biaya Operasional</w:t>
            </w:r>
          </w:p>
        </w:tc>
        <w:tc>
          <w:tcPr>
            <w:tcW w:type="dxa" w:w="5616"/>
            <w:shd w:fill="FFFFFF"/>
            <w:tcMar>
              <w:top w:w="100" w:type="dxa"/>
              <w:bottom w:w="100" w:type="dxa"/>
              <w:left w:w="120" w:type="dxa"/>
              <w:right w:w="120" w:type="dxa"/>
            </w:tcMar>
          </w:tcPr>
          <w:p>
            <w:pPr>
              <w:spacing w:line="264" w:lineRule="auto"/>
              <w:jc w:val="left"/>
            </w:pPr>
            <w:r>
              <w:rPr>
                <w:sz w:val="20"/>
              </w:rPr>
              <w:t>Admin dapat menginput pos-pos pengeluaran operasional gym untuk pembukuan laba-rugi.</w:t>
            </w:r>
          </w:p>
        </w:tc>
      </w:tr>
      <w:tr>
        <w:tc>
          <w:tcPr>
            <w:tcW w:type="dxa" w:w="1152"/>
            <w:shd w:fill="F8FAFC"/>
            <w:tcMar>
              <w:top w:w="100" w:type="dxa"/>
              <w:bottom w:w="100" w:type="dxa"/>
              <w:left w:w="120" w:type="dxa"/>
              <w:right w:w="120" w:type="dxa"/>
            </w:tcMar>
          </w:tcPr>
          <w:p>
            <w:pPr>
              <w:spacing w:line="264" w:lineRule="auto"/>
              <w:jc w:val="left"/>
            </w:pPr>
            <w:r>
              <w:rPr>
                <w:b/>
                <w:sz w:val="20"/>
              </w:rPr>
              <w:t>KF-14</w:t>
            </w:r>
          </w:p>
        </w:tc>
        <w:tc>
          <w:tcPr>
            <w:tcW w:type="dxa" w:w="2592"/>
            <w:shd w:fill="F8FAFC"/>
            <w:tcMar>
              <w:top w:w="100" w:type="dxa"/>
              <w:bottom w:w="100" w:type="dxa"/>
              <w:left w:w="120" w:type="dxa"/>
              <w:right w:w="120" w:type="dxa"/>
            </w:tcMar>
          </w:tcPr>
          <w:p>
            <w:pPr>
              <w:spacing w:line="264" w:lineRule="auto"/>
              <w:jc w:val="left"/>
            </w:pPr>
            <w:r>
              <w:rPr>
                <w:sz w:val="20"/>
              </w:rPr>
              <w:t>Laporan &amp; Rekapitulasi</w:t>
            </w:r>
          </w:p>
        </w:tc>
        <w:tc>
          <w:tcPr>
            <w:tcW w:type="dxa" w:w="5616"/>
            <w:shd w:fill="F8FAFC"/>
            <w:tcMar>
              <w:top w:w="100" w:type="dxa"/>
              <w:bottom w:w="100" w:type="dxa"/>
              <w:left w:w="120" w:type="dxa"/>
              <w:right w:w="120" w:type="dxa"/>
            </w:tcMar>
          </w:tcPr>
          <w:p>
            <w:pPr>
              <w:spacing w:line="264" w:lineRule="auto"/>
              <w:jc w:val="left"/>
            </w:pPr>
            <w:r>
              <w:rPr>
                <w:sz w:val="20"/>
              </w:rPr>
              <w:t>Sistem menyajikan rekap kas kasir harian, laporan laba-rugi, dan ekspor laporan ke Excel dan PDF.</w:t>
            </w:r>
          </w:p>
        </w:tc>
      </w:tr>
      <w:tr>
        <w:tc>
          <w:tcPr>
            <w:tcW w:type="dxa" w:w="1152"/>
            <w:shd w:fill="FFFFFF"/>
            <w:tcMar>
              <w:top w:w="100" w:type="dxa"/>
              <w:bottom w:w="100" w:type="dxa"/>
              <w:left w:w="120" w:type="dxa"/>
              <w:right w:w="120" w:type="dxa"/>
            </w:tcMar>
          </w:tcPr>
          <w:p>
            <w:pPr>
              <w:spacing w:line="264" w:lineRule="auto"/>
              <w:jc w:val="left"/>
            </w:pPr>
            <w:r>
              <w:rPr>
                <w:b/>
                <w:sz w:val="20"/>
              </w:rPr>
              <w:t>KF-15</w:t>
            </w:r>
          </w:p>
        </w:tc>
        <w:tc>
          <w:tcPr>
            <w:tcW w:type="dxa" w:w="2592"/>
            <w:shd w:fill="FFFFFF"/>
            <w:tcMar>
              <w:top w:w="100" w:type="dxa"/>
              <w:bottom w:w="100" w:type="dxa"/>
              <w:left w:w="120" w:type="dxa"/>
              <w:right w:w="120" w:type="dxa"/>
            </w:tcMar>
          </w:tcPr>
          <w:p>
            <w:pPr>
              <w:spacing w:line="264" w:lineRule="auto"/>
              <w:jc w:val="left"/>
            </w:pPr>
            <w:r>
              <w:rPr>
                <w:sz w:val="20"/>
              </w:rPr>
              <w:t>Manajemen Akun Staf</w:t>
            </w:r>
          </w:p>
        </w:tc>
        <w:tc>
          <w:tcPr>
            <w:tcW w:type="dxa" w:w="5616"/>
            <w:shd w:fill="FFFFFF"/>
            <w:tcMar>
              <w:top w:w="100" w:type="dxa"/>
              <w:bottom w:w="100" w:type="dxa"/>
              <w:left w:w="120" w:type="dxa"/>
              <w:right w:w="120" w:type="dxa"/>
            </w:tcMar>
          </w:tcPr>
          <w:p>
            <w:pPr>
              <w:spacing w:line="264" w:lineRule="auto"/>
              <w:jc w:val="left"/>
            </w:pPr>
            <w:r>
              <w:rPr>
                <w:sz w:val="20"/>
              </w:rPr>
              <w:t>Master Admin memiliki hak eksklusif mengelola akun login kasir dan staf gym.</w:t>
            </w:r>
          </w:p>
        </w:tc>
      </w:tr>
    </w:tbl>
    <w:p>
      <w:pPr>
        <w:keepNext/>
        <w:spacing w:before="200" w:after="80"/>
      </w:pPr>
      <w:r>
        <w:rPr>
          <w:b/>
          <w:color w:val="1E293B"/>
          <w:sz w:val="24"/>
        </w:rPr>
        <w:t>6.2 Kebutuhan Non-Fungsional (Non-Functional Requirements)</w:t>
      </w:r>
    </w:p>
    <w:p>
      <w:pPr>
        <w:pStyle w:val="ListBullet"/>
        <w:spacing w:after="80" w:line="276" w:lineRule="auto"/>
        <w:jc w:val="both"/>
      </w:pPr>
      <w:r>
        <w:rPr>
          <w:b/>
        </w:rPr>
        <w:t xml:space="preserve">1. Keamanan (Security): </w:t>
      </w:r>
      <w:r>
        <w:t>Password dienkripsi menggunakan hashing Bcrypt. Komunikasi API mobile diamankan dengan Laravel Sanctum Bearer Token. Transaksi Midtrans divalidasi dengan signature key kriptografis.</w:t>
      </w:r>
    </w:p>
    <w:p>
      <w:pPr>
        <w:pStyle w:val="ListBullet"/>
        <w:spacing w:after="80" w:line="276" w:lineRule="auto"/>
        <w:jc w:val="both"/>
      </w:pPr>
      <w:r>
        <w:rPr>
          <w:b/>
        </w:rPr>
        <w:t xml:space="preserve">2. Performa (Performance): </w:t>
      </w:r>
      <w:r>
        <w:t>Waktu respon pemindaian QR presensi dan pembuatan invoice kasir di bawah 2 detik. Antarmuka aplikasi mobile berjalan mulus pada 60 fps.</w:t>
      </w:r>
    </w:p>
    <w:p>
      <w:pPr>
        <w:pStyle w:val="ListBullet"/>
        <w:spacing w:after="80" w:line="276" w:lineRule="auto"/>
        <w:jc w:val="both"/>
      </w:pPr>
      <w:r>
        <w:rPr>
          <w:b/>
        </w:rPr>
        <w:t xml:space="preserve">3. Keandalan (Reliability): </w:t>
      </w:r>
      <w:r>
        <w:t>Seluruh transaksi keuangan dan penambahan masa aktif dijalankan dalam mekanisme ACID Database Transactions untuk menjamin keutuhan data.</w:t>
      </w:r>
    </w:p>
    <w:p>
      <w:pPr>
        <w:pStyle w:val="ListBullet"/>
        <w:spacing w:after="80" w:line="276" w:lineRule="auto"/>
        <w:jc w:val="both"/>
      </w:pPr>
      <w:r>
        <w:rPr>
          <w:b/>
        </w:rPr>
        <w:t xml:space="preserve">4. Kemudahan Penggunaan (Usability): </w:t>
      </w:r>
      <w:r>
        <w:t>Antarmuka kasir dirancang dengan gaya Industrial Brutalist kontras tinggi untuk kenyamanan mata staf kasir, serta antarmuka mobile ramah jempol (thumb-friendly).</w:t>
      </w:r>
    </w:p>
    <w:p>
      <w:pPr>
        <w:keepNext/>
        <w:spacing w:before="320" w:after="120"/>
      </w:pPr>
      <w:r>
        <w:rPr>
          <w:b/>
          <w:color w:val="0F172A"/>
          <w:sz w:val="26"/>
        </w:rPr>
        <w:t>7. ALUR SISTEM DAN WORKFLOW UTAMA</w:t>
      </w:r>
    </w:p>
    <w:p>
      <w:pPr>
        <w:keepNext/>
        <w:spacing w:before="200" w:after="80"/>
      </w:pPr>
      <w:r>
        <w:rPr>
          <w:b/>
          <w:color w:val="1E293B"/>
          <w:sz w:val="24"/>
        </w:rPr>
        <w:t>7.1 Alur Presensi QR Code Mandiri</w:t>
      </w:r>
    </w:p>
    <w:p>
      <w:pPr>
        <w:spacing w:after="120" w:line="276" w:lineRule="auto"/>
        <w:jc w:val="both"/>
      </w:pPr>
      <w:r>
        <w:rPr>
          <w:i w:val="0"/>
        </w:rPr>
        <w:t>1. Member membuka aplikasi mobile WARGYM dan menampilkan kartu digital berisikan QR Code presensi.</w:t>
        <w:br/>
        <w:t>2. Member mengarahkan QR Code ke perangkat pemindai (scanner/tablet) di meja resepsionis.</w:t>
        <w:br/>
        <w:t>3. Sistem web backend memverifikasi checkin_code dan memeriksa kolom expires_at member di database MySQL.</w:t>
        <w:br/>
        <w:t>4. Jika masa aktif masih berlaku, sistem mencatat riwayat presensi ke tabel 'checkins' dan menampilkan status BERHASIL beserta sisa hari aktif.</w:t>
        <w:br/>
        <w:t>5. Jika masa aktif telah habis, sistem menolak presensi dan mengarahkan member untuk melakukan perpanjangan paket.</w:t>
      </w:r>
    </w:p>
    <w:p>
      <w:pPr>
        <w:keepNext/>
        <w:spacing w:before="200" w:after="80"/>
      </w:pPr>
      <w:r>
        <w:rPr>
          <w:b/>
          <w:color w:val="1E293B"/>
          <w:sz w:val="24"/>
        </w:rPr>
        <w:t>7.2 Alur Perpanjangan Online &amp; Smart Stacking Logic</w:t>
      </w:r>
    </w:p>
    <w:p>
      <w:pPr>
        <w:spacing w:after="120" w:line="276" w:lineRule="auto"/>
        <w:jc w:val="both"/>
      </w:pPr>
      <w:r>
        <w:rPr>
          <w:i w:val="0"/>
        </w:rPr>
        <w:t>1. Member memilih paket membership di aplikasi mobile dan menekan tombol checkout.</w:t>
        <w:br/>
        <w:t>2. Server Laravel meminta Snap Token ke server Midtrans Payment Gateway.</w:t>
        <w:br/>
        <w:t>3. Member menyelesaikan pembayaran via QRIS atau Virtual Account pada antarmuka Snap.</w:t>
        <w:br/>
        <w:t>4. Midtrans mengirimkan notifikasi HTTP POST (Webhook) ke server Laravel.</w:t>
        <w:br/>
        <w:t>5. Server memvalidasi signature key Midtrans dan menjalankan aturan STACKING:</w:t>
        <w:br/>
        <w:t xml:space="preserve">   - Apabila member masih aktif: Tanggal Kedaluwarsa Baru = Tanggal Kedaluwarsa Lama + Durasi Paket.</w:t>
        <w:br/>
        <w:t xml:space="preserve">   - Apabila member sudah kedaluwarsa: Tanggal Kedaluwarsa Baru = Tanggal Hari Ini + Durasi Paket.</w:t>
        <w:br/>
        <w:t>6. Sistem mengirimkan pesan konfirmasi sukses dan invoice digital ke WhatsApp member secara otomatis.</w:t>
      </w:r>
    </w:p>
    <w:p>
      <w:pPr>
        <w:keepNext/>
        <w:spacing w:before="200" w:after="80"/>
      </w:pPr>
      <w:r>
        <w:rPr>
          <w:b/>
          <w:color w:val="1E293B"/>
          <w:sz w:val="24"/>
        </w:rPr>
        <w:t>7.3 Alur Sesi Modul Asisten Latihan Mandiri</w:t>
      </w:r>
    </w:p>
    <w:p>
      <w:pPr>
        <w:spacing w:after="120" w:line="276" w:lineRule="auto"/>
        <w:jc w:val="both"/>
      </w:pPr>
      <w:r>
        <w:rPr>
          <w:i w:val="0"/>
        </w:rPr>
        <w:t>1. Member membuka tab Workout di aplikasi mobile dan memilih routine atau latihan bebas.</w:t>
        <w:br/>
        <w:t>2. Member memilih gerakan target otot dan dapat membuka panduan visual form gerakan bila diperlukan.</w:t>
        <w:br/>
        <w:t>3. Saat melakukan latihan, member mencatat berat beban (kg) dan repetisi yang diselesaikan pada set berjalan.</w:t>
        <w:br/>
        <w:t>4. Menekan tombol centang set langsung mengaktifkan timer istirahat otomatis (misal 60 detik).</w:t>
        <w:br/>
        <w:t>5. Sesi diakhiri dengan kalkulasi total beban angkatan (volume load) yang tersimpan ke rekam jejak progres latihan member.</w:t>
      </w:r>
    </w:p>
    <w:p>
      <w:pPr>
        <w:keepNext/>
        <w:spacing w:before="320" w:after="120"/>
      </w:pPr>
      <w:r>
        <w:rPr>
          <w:b/>
          <w:color w:val="0F172A"/>
          <w:sz w:val="26"/>
        </w:rPr>
        <w:t>8. ROLE PENGGUNA DAN MATRIKS HAK AKSES</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590"/>
        <w:gridCol w:w="1590"/>
        <w:gridCol w:w="1590"/>
        <w:gridCol w:w="1590"/>
        <w:gridCol w:w="1590"/>
      </w:tblGrid>
      <w:tr>
        <w:tc>
          <w:tcPr>
            <w:tcW w:type="dxa" w:w="3600"/>
            <w:shd w:fill="1E293B"/>
            <w:tcMar>
              <w:top w:w="140" w:type="dxa"/>
              <w:bottom w:w="140" w:type="dxa"/>
              <w:left w:w="150" w:type="dxa"/>
              <w:right w:w="150" w:type="dxa"/>
            </w:tcMar>
          </w:tcPr>
          <w:p>
            <w:pPr>
              <w:jc w:val="center"/>
            </w:pPr>
            <w:r>
              <w:rPr>
                <w:b/>
                <w:color w:val="FFFFFF"/>
                <w:sz w:val="20"/>
              </w:rPr>
              <w:t>Fitur / Modul Sistem</w:t>
            </w:r>
          </w:p>
        </w:tc>
        <w:tc>
          <w:tcPr>
            <w:tcW w:type="dxa" w:w="1440"/>
            <w:shd w:fill="1E293B"/>
            <w:tcMar>
              <w:top w:w="140" w:type="dxa"/>
              <w:bottom w:w="140" w:type="dxa"/>
              <w:left w:w="150" w:type="dxa"/>
              <w:right w:w="150" w:type="dxa"/>
            </w:tcMar>
          </w:tcPr>
          <w:p>
            <w:pPr>
              <w:jc w:val="center"/>
            </w:pPr>
            <w:r>
              <w:rPr>
                <w:b/>
                <w:color w:val="FFFFFF"/>
                <w:sz w:val="20"/>
              </w:rPr>
              <w:t>Master Admin</w:t>
            </w:r>
          </w:p>
        </w:tc>
        <w:tc>
          <w:tcPr>
            <w:tcW w:type="dxa" w:w="1440"/>
            <w:shd w:fill="1E293B"/>
            <w:tcMar>
              <w:top w:w="140" w:type="dxa"/>
              <w:bottom w:w="140" w:type="dxa"/>
              <w:left w:w="150" w:type="dxa"/>
              <w:right w:w="150" w:type="dxa"/>
            </w:tcMar>
          </w:tcPr>
          <w:p>
            <w:pPr>
              <w:jc w:val="center"/>
            </w:pPr>
            <w:r>
              <w:rPr>
                <w:b/>
                <w:color w:val="FFFFFF"/>
                <w:sz w:val="20"/>
              </w:rPr>
              <w:t>Admin Gym</w:t>
            </w:r>
          </w:p>
        </w:tc>
        <w:tc>
          <w:tcPr>
            <w:tcW w:type="dxa" w:w="1440"/>
            <w:shd w:fill="1E293B"/>
            <w:tcMar>
              <w:top w:w="140" w:type="dxa"/>
              <w:bottom w:w="140" w:type="dxa"/>
              <w:left w:w="150" w:type="dxa"/>
              <w:right w:w="150" w:type="dxa"/>
            </w:tcMar>
          </w:tcPr>
          <w:p>
            <w:pPr>
              <w:jc w:val="center"/>
            </w:pPr>
            <w:r>
              <w:rPr>
                <w:b/>
                <w:color w:val="FFFFFF"/>
                <w:sz w:val="20"/>
              </w:rPr>
              <w:t>Kasir</w:t>
            </w:r>
          </w:p>
        </w:tc>
        <w:tc>
          <w:tcPr>
            <w:tcW w:type="dxa" w:w="1440"/>
            <w:shd w:fill="1E293B"/>
            <w:tcMar>
              <w:top w:w="140" w:type="dxa"/>
              <w:bottom w:w="140" w:type="dxa"/>
              <w:left w:w="150" w:type="dxa"/>
              <w:right w:w="150" w:type="dxa"/>
            </w:tcMar>
          </w:tcPr>
          <w:p>
            <w:pPr>
              <w:jc w:val="center"/>
            </w:pPr>
            <w:r>
              <w:rPr>
                <w:b/>
                <w:color w:val="FFFFFF"/>
                <w:sz w:val="20"/>
              </w:rPr>
              <w:t>Member Mobile</w:t>
            </w:r>
          </w:p>
        </w:tc>
      </w:tr>
      <w:tr>
        <w:tc>
          <w:tcPr>
            <w:tcW w:type="dxa" w:w="3600"/>
            <w:shd w:fill="FFFFFF"/>
            <w:tcMar>
              <w:top w:w="100" w:type="dxa"/>
              <w:bottom w:w="100" w:type="dxa"/>
              <w:left w:w="120" w:type="dxa"/>
              <w:right w:w="120" w:type="dxa"/>
            </w:tcMar>
          </w:tcPr>
          <w:p>
            <w:pPr>
              <w:spacing w:line="264" w:lineRule="auto"/>
              <w:jc w:val="left"/>
            </w:pPr>
            <w:r>
              <w:rPr>
                <w:b/>
                <w:sz w:val="20"/>
              </w:rPr>
              <w:t>Manajemen Akun Staf</w:t>
            </w:r>
          </w:p>
        </w:tc>
        <w:tc>
          <w:tcPr>
            <w:tcW w:type="dxa" w:w="1440"/>
            <w:shd w:fill="FFFFFF"/>
            <w:tcMar>
              <w:top w:w="100" w:type="dxa"/>
              <w:bottom w:w="100" w:type="dxa"/>
              <w:left w:w="120" w:type="dxa"/>
              <w:right w:w="120" w:type="dxa"/>
            </w:tcMar>
          </w:tcPr>
          <w:p>
            <w:pPr>
              <w:spacing w:line="264" w:lineRule="auto"/>
              <w:jc w:val="left"/>
            </w:pPr>
            <w:r>
              <w:rPr>
                <w:sz w:val="20"/>
              </w:rPr>
              <w:t>Penuh</w:t>
            </w:r>
          </w:p>
        </w:tc>
        <w:tc>
          <w:tcPr>
            <w:tcW w:type="dxa" w:w="1440"/>
            <w:shd w:fill="FFFFFF"/>
            <w:tcMar>
              <w:top w:w="100" w:type="dxa"/>
              <w:bottom w:w="100" w:type="dxa"/>
              <w:left w:w="120" w:type="dxa"/>
              <w:right w:w="120" w:type="dxa"/>
            </w:tcMar>
          </w:tcPr>
          <w:p>
            <w:pPr>
              <w:spacing w:line="264" w:lineRule="auto"/>
              <w:jc w:val="left"/>
            </w:pPr>
            <w:r>
              <w:rPr>
                <w:sz w:val="20"/>
              </w:rPr>
              <w:t>Tidak</w:t>
            </w:r>
          </w:p>
        </w:tc>
        <w:tc>
          <w:tcPr>
            <w:tcW w:type="dxa" w:w="1440"/>
            <w:shd w:fill="FFFFFF"/>
            <w:tcMar>
              <w:top w:w="100" w:type="dxa"/>
              <w:bottom w:w="100" w:type="dxa"/>
              <w:left w:w="120" w:type="dxa"/>
              <w:right w:w="120" w:type="dxa"/>
            </w:tcMar>
          </w:tcPr>
          <w:p>
            <w:pPr>
              <w:spacing w:line="264" w:lineRule="auto"/>
              <w:jc w:val="left"/>
            </w:pPr>
            <w:r>
              <w:rPr>
                <w:sz w:val="20"/>
              </w:rPr>
              <w:t>Tidak</w:t>
            </w:r>
          </w:p>
        </w:tc>
        <w:tc>
          <w:tcPr>
            <w:tcW w:type="dxa" w:w="1440"/>
            <w:shd w:fill="FFFFFF"/>
            <w:tcMar>
              <w:top w:w="100" w:type="dxa"/>
              <w:bottom w:w="100" w:type="dxa"/>
              <w:left w:w="120" w:type="dxa"/>
              <w:right w:w="120" w:type="dxa"/>
            </w:tcMar>
          </w:tcPr>
          <w:p>
            <w:pPr>
              <w:spacing w:line="264" w:lineRule="auto"/>
              <w:jc w:val="left"/>
            </w:pPr>
            <w:r>
              <w:rPr>
                <w:sz w:val="20"/>
              </w:rPr>
              <w:t>Tidak</w:t>
            </w:r>
          </w:p>
        </w:tc>
      </w:tr>
      <w:tr>
        <w:tc>
          <w:tcPr>
            <w:tcW w:type="dxa" w:w="3600"/>
            <w:shd w:fill="F8FAFC"/>
            <w:tcMar>
              <w:top w:w="100" w:type="dxa"/>
              <w:bottom w:w="100" w:type="dxa"/>
              <w:left w:w="120" w:type="dxa"/>
              <w:right w:w="120" w:type="dxa"/>
            </w:tcMar>
          </w:tcPr>
          <w:p>
            <w:pPr>
              <w:spacing w:line="264" w:lineRule="auto"/>
              <w:jc w:val="left"/>
            </w:pPr>
            <w:r>
              <w:rPr>
                <w:b/>
                <w:sz w:val="20"/>
              </w:rPr>
              <w:t>Laporan Keuangan &amp; Omzet</w:t>
            </w:r>
          </w:p>
        </w:tc>
        <w:tc>
          <w:tcPr>
            <w:tcW w:type="dxa" w:w="1440"/>
            <w:shd w:fill="F8FAFC"/>
            <w:tcMar>
              <w:top w:w="100" w:type="dxa"/>
              <w:bottom w:w="100" w:type="dxa"/>
              <w:left w:w="120" w:type="dxa"/>
              <w:right w:w="120" w:type="dxa"/>
            </w:tcMar>
          </w:tcPr>
          <w:p>
            <w:pPr>
              <w:spacing w:line="264" w:lineRule="auto"/>
              <w:jc w:val="left"/>
            </w:pPr>
            <w:r>
              <w:rPr>
                <w:sz w:val="20"/>
              </w:rPr>
              <w:t>Penuh</w:t>
            </w:r>
          </w:p>
        </w:tc>
        <w:tc>
          <w:tcPr>
            <w:tcW w:type="dxa" w:w="1440"/>
            <w:shd w:fill="F8FAFC"/>
            <w:tcMar>
              <w:top w:w="100" w:type="dxa"/>
              <w:bottom w:w="100" w:type="dxa"/>
              <w:left w:w="120" w:type="dxa"/>
              <w:right w:w="120" w:type="dxa"/>
            </w:tcMar>
          </w:tcPr>
          <w:p>
            <w:pPr>
              <w:spacing w:line="264" w:lineRule="auto"/>
              <w:jc w:val="left"/>
            </w:pPr>
            <w:r>
              <w:rPr>
                <w:sz w:val="20"/>
              </w:rPr>
              <w:t>Tidak</w:t>
            </w:r>
          </w:p>
        </w:tc>
        <w:tc>
          <w:tcPr>
            <w:tcW w:type="dxa" w:w="1440"/>
            <w:shd w:fill="F8FAFC"/>
            <w:tcMar>
              <w:top w:w="100" w:type="dxa"/>
              <w:bottom w:w="100" w:type="dxa"/>
              <w:left w:w="120" w:type="dxa"/>
              <w:right w:w="120" w:type="dxa"/>
            </w:tcMar>
          </w:tcPr>
          <w:p>
            <w:pPr>
              <w:spacing w:line="264" w:lineRule="auto"/>
              <w:jc w:val="left"/>
            </w:pPr>
            <w:r>
              <w:rPr>
                <w:sz w:val="20"/>
              </w:rPr>
              <w:t>Tidak</w:t>
            </w:r>
          </w:p>
        </w:tc>
        <w:tc>
          <w:tcPr>
            <w:tcW w:type="dxa" w:w="1440"/>
            <w:shd w:fill="F8FAFC"/>
            <w:tcMar>
              <w:top w:w="100" w:type="dxa"/>
              <w:bottom w:w="100" w:type="dxa"/>
              <w:left w:w="120" w:type="dxa"/>
              <w:right w:w="120" w:type="dxa"/>
            </w:tcMar>
          </w:tcPr>
          <w:p>
            <w:pPr>
              <w:spacing w:line="264" w:lineRule="auto"/>
              <w:jc w:val="left"/>
            </w:pPr>
            <w:r>
              <w:rPr>
                <w:sz w:val="20"/>
              </w:rPr>
              <w:t>Tidak</w:t>
            </w:r>
          </w:p>
        </w:tc>
      </w:tr>
      <w:tr>
        <w:tc>
          <w:tcPr>
            <w:tcW w:type="dxa" w:w="3600"/>
            <w:shd w:fill="FFFFFF"/>
            <w:tcMar>
              <w:top w:w="100" w:type="dxa"/>
              <w:bottom w:w="100" w:type="dxa"/>
              <w:left w:w="120" w:type="dxa"/>
              <w:right w:w="120" w:type="dxa"/>
            </w:tcMar>
          </w:tcPr>
          <w:p>
            <w:pPr>
              <w:spacing w:line="264" w:lineRule="auto"/>
              <w:jc w:val="left"/>
            </w:pPr>
            <w:r>
              <w:rPr>
                <w:b/>
                <w:sz w:val="20"/>
              </w:rPr>
              <w:t>Ekspor Data (Excel/PDF)</w:t>
            </w:r>
          </w:p>
        </w:tc>
        <w:tc>
          <w:tcPr>
            <w:tcW w:type="dxa" w:w="1440"/>
            <w:shd w:fill="FFFFFF"/>
            <w:tcMar>
              <w:top w:w="100" w:type="dxa"/>
              <w:bottom w:w="100" w:type="dxa"/>
              <w:left w:w="120" w:type="dxa"/>
              <w:right w:w="120" w:type="dxa"/>
            </w:tcMar>
          </w:tcPr>
          <w:p>
            <w:pPr>
              <w:spacing w:line="264" w:lineRule="auto"/>
              <w:jc w:val="left"/>
            </w:pPr>
            <w:r>
              <w:rPr>
                <w:sz w:val="20"/>
              </w:rPr>
              <w:t>Penuh</w:t>
            </w:r>
          </w:p>
        </w:tc>
        <w:tc>
          <w:tcPr>
            <w:tcW w:type="dxa" w:w="1440"/>
            <w:shd w:fill="FFFFFF"/>
            <w:tcMar>
              <w:top w:w="100" w:type="dxa"/>
              <w:bottom w:w="100" w:type="dxa"/>
              <w:left w:w="120" w:type="dxa"/>
              <w:right w:w="120" w:type="dxa"/>
            </w:tcMar>
          </w:tcPr>
          <w:p>
            <w:pPr>
              <w:spacing w:line="264" w:lineRule="auto"/>
              <w:jc w:val="left"/>
            </w:pPr>
            <w:r>
              <w:rPr>
                <w:sz w:val="20"/>
              </w:rPr>
              <w:t>Penuh</w:t>
            </w:r>
          </w:p>
        </w:tc>
        <w:tc>
          <w:tcPr>
            <w:tcW w:type="dxa" w:w="1440"/>
            <w:shd w:fill="FFFFFF"/>
            <w:tcMar>
              <w:top w:w="100" w:type="dxa"/>
              <w:bottom w:w="100" w:type="dxa"/>
              <w:left w:w="120" w:type="dxa"/>
              <w:right w:w="120" w:type="dxa"/>
            </w:tcMar>
          </w:tcPr>
          <w:p>
            <w:pPr>
              <w:spacing w:line="264" w:lineRule="auto"/>
              <w:jc w:val="left"/>
            </w:pPr>
            <w:r>
              <w:rPr>
                <w:sz w:val="20"/>
              </w:rPr>
              <w:t>Tidak</w:t>
            </w:r>
          </w:p>
        </w:tc>
        <w:tc>
          <w:tcPr>
            <w:tcW w:type="dxa" w:w="1440"/>
            <w:shd w:fill="FFFFFF"/>
            <w:tcMar>
              <w:top w:w="100" w:type="dxa"/>
              <w:bottom w:w="100" w:type="dxa"/>
              <w:left w:w="120" w:type="dxa"/>
              <w:right w:w="120" w:type="dxa"/>
            </w:tcMar>
          </w:tcPr>
          <w:p>
            <w:pPr>
              <w:spacing w:line="264" w:lineRule="auto"/>
              <w:jc w:val="left"/>
            </w:pPr>
            <w:r>
              <w:rPr>
                <w:sz w:val="20"/>
              </w:rPr>
              <w:t>Tidak</w:t>
            </w:r>
          </w:p>
        </w:tc>
      </w:tr>
      <w:tr>
        <w:tc>
          <w:tcPr>
            <w:tcW w:type="dxa" w:w="3600"/>
            <w:shd w:fill="F8FAFC"/>
            <w:tcMar>
              <w:top w:w="100" w:type="dxa"/>
              <w:bottom w:w="100" w:type="dxa"/>
              <w:left w:w="120" w:type="dxa"/>
              <w:right w:w="120" w:type="dxa"/>
            </w:tcMar>
          </w:tcPr>
          <w:p>
            <w:pPr>
              <w:spacing w:line="264" w:lineRule="auto"/>
              <w:jc w:val="left"/>
            </w:pPr>
            <w:r>
              <w:rPr>
                <w:b/>
                <w:sz w:val="20"/>
              </w:rPr>
              <w:t>Master Paket &amp; Katalog Produk</w:t>
            </w:r>
          </w:p>
        </w:tc>
        <w:tc>
          <w:tcPr>
            <w:tcW w:type="dxa" w:w="1440"/>
            <w:shd w:fill="F8FAFC"/>
            <w:tcMar>
              <w:top w:w="100" w:type="dxa"/>
              <w:bottom w:w="100" w:type="dxa"/>
              <w:left w:w="120" w:type="dxa"/>
              <w:right w:w="120" w:type="dxa"/>
            </w:tcMar>
          </w:tcPr>
          <w:p>
            <w:pPr>
              <w:spacing w:line="264" w:lineRule="auto"/>
              <w:jc w:val="left"/>
            </w:pPr>
            <w:r>
              <w:rPr>
                <w:sz w:val="20"/>
              </w:rPr>
              <w:t>Penuh</w:t>
            </w:r>
          </w:p>
        </w:tc>
        <w:tc>
          <w:tcPr>
            <w:tcW w:type="dxa" w:w="1440"/>
            <w:shd w:fill="F8FAFC"/>
            <w:tcMar>
              <w:top w:w="100" w:type="dxa"/>
              <w:bottom w:w="100" w:type="dxa"/>
              <w:left w:w="120" w:type="dxa"/>
              <w:right w:w="120" w:type="dxa"/>
            </w:tcMar>
          </w:tcPr>
          <w:p>
            <w:pPr>
              <w:spacing w:line="264" w:lineRule="auto"/>
              <w:jc w:val="left"/>
            </w:pPr>
            <w:r>
              <w:rPr>
                <w:sz w:val="20"/>
              </w:rPr>
              <w:t>Penuh</w:t>
            </w:r>
          </w:p>
        </w:tc>
        <w:tc>
          <w:tcPr>
            <w:tcW w:type="dxa" w:w="1440"/>
            <w:shd w:fill="F8FAFC"/>
            <w:tcMar>
              <w:top w:w="100" w:type="dxa"/>
              <w:bottom w:w="100" w:type="dxa"/>
              <w:left w:w="120" w:type="dxa"/>
              <w:right w:w="120" w:type="dxa"/>
            </w:tcMar>
          </w:tcPr>
          <w:p>
            <w:pPr>
              <w:spacing w:line="264" w:lineRule="auto"/>
              <w:jc w:val="left"/>
            </w:pPr>
            <w:r>
              <w:rPr>
                <w:sz w:val="20"/>
              </w:rPr>
              <w:t>Lihat</w:t>
            </w:r>
          </w:p>
        </w:tc>
        <w:tc>
          <w:tcPr>
            <w:tcW w:type="dxa" w:w="1440"/>
            <w:shd w:fill="F8FAFC"/>
            <w:tcMar>
              <w:top w:w="100" w:type="dxa"/>
              <w:bottom w:w="100" w:type="dxa"/>
              <w:left w:w="120" w:type="dxa"/>
              <w:right w:w="120" w:type="dxa"/>
            </w:tcMar>
          </w:tcPr>
          <w:p>
            <w:pPr>
              <w:spacing w:line="264" w:lineRule="auto"/>
              <w:jc w:val="left"/>
            </w:pPr>
            <w:r>
              <w:rPr>
                <w:sz w:val="20"/>
              </w:rPr>
              <w:t>Tidak</w:t>
            </w:r>
          </w:p>
        </w:tc>
      </w:tr>
      <w:tr>
        <w:tc>
          <w:tcPr>
            <w:tcW w:type="dxa" w:w="3600"/>
            <w:shd w:fill="FFFFFF"/>
            <w:tcMar>
              <w:top w:w="100" w:type="dxa"/>
              <w:bottom w:w="100" w:type="dxa"/>
              <w:left w:w="120" w:type="dxa"/>
              <w:right w:w="120" w:type="dxa"/>
            </w:tcMar>
          </w:tcPr>
          <w:p>
            <w:pPr>
              <w:spacing w:line="264" w:lineRule="auto"/>
              <w:jc w:val="left"/>
            </w:pPr>
            <w:r>
              <w:rPr>
                <w:b/>
                <w:sz w:val="20"/>
              </w:rPr>
              <w:t>Pencatatan Biaya Operasional</w:t>
            </w:r>
          </w:p>
        </w:tc>
        <w:tc>
          <w:tcPr>
            <w:tcW w:type="dxa" w:w="1440"/>
            <w:shd w:fill="FFFFFF"/>
            <w:tcMar>
              <w:top w:w="100" w:type="dxa"/>
              <w:bottom w:w="100" w:type="dxa"/>
              <w:left w:w="120" w:type="dxa"/>
              <w:right w:w="120" w:type="dxa"/>
            </w:tcMar>
          </w:tcPr>
          <w:p>
            <w:pPr>
              <w:spacing w:line="264" w:lineRule="auto"/>
              <w:jc w:val="left"/>
            </w:pPr>
            <w:r>
              <w:rPr>
                <w:sz w:val="20"/>
              </w:rPr>
              <w:t>Penuh</w:t>
            </w:r>
          </w:p>
        </w:tc>
        <w:tc>
          <w:tcPr>
            <w:tcW w:type="dxa" w:w="1440"/>
            <w:shd w:fill="FFFFFF"/>
            <w:tcMar>
              <w:top w:w="100" w:type="dxa"/>
              <w:bottom w:w="100" w:type="dxa"/>
              <w:left w:w="120" w:type="dxa"/>
              <w:right w:w="120" w:type="dxa"/>
            </w:tcMar>
          </w:tcPr>
          <w:p>
            <w:pPr>
              <w:spacing w:line="264" w:lineRule="auto"/>
              <w:jc w:val="left"/>
            </w:pPr>
            <w:r>
              <w:rPr>
                <w:sz w:val="20"/>
              </w:rPr>
              <w:t>Penuh</w:t>
            </w:r>
          </w:p>
        </w:tc>
        <w:tc>
          <w:tcPr>
            <w:tcW w:type="dxa" w:w="1440"/>
            <w:shd w:fill="FFFFFF"/>
            <w:tcMar>
              <w:top w:w="100" w:type="dxa"/>
              <w:bottom w:w="100" w:type="dxa"/>
              <w:left w:w="120" w:type="dxa"/>
              <w:right w:w="120" w:type="dxa"/>
            </w:tcMar>
          </w:tcPr>
          <w:p>
            <w:pPr>
              <w:spacing w:line="264" w:lineRule="auto"/>
              <w:jc w:val="left"/>
            </w:pPr>
            <w:r>
              <w:rPr>
                <w:sz w:val="20"/>
              </w:rPr>
              <w:t>Tidak</w:t>
            </w:r>
          </w:p>
        </w:tc>
        <w:tc>
          <w:tcPr>
            <w:tcW w:type="dxa" w:w="1440"/>
            <w:shd w:fill="FFFFFF"/>
            <w:tcMar>
              <w:top w:w="100" w:type="dxa"/>
              <w:bottom w:w="100" w:type="dxa"/>
              <w:left w:w="120" w:type="dxa"/>
              <w:right w:w="120" w:type="dxa"/>
            </w:tcMar>
          </w:tcPr>
          <w:p>
            <w:pPr>
              <w:spacing w:line="264" w:lineRule="auto"/>
              <w:jc w:val="left"/>
            </w:pPr>
            <w:r>
              <w:rPr>
                <w:sz w:val="20"/>
              </w:rPr>
              <w:t>Tidak</w:t>
            </w:r>
          </w:p>
        </w:tc>
      </w:tr>
      <w:tr>
        <w:tc>
          <w:tcPr>
            <w:tcW w:type="dxa" w:w="3600"/>
            <w:shd w:fill="F8FAFC"/>
            <w:tcMar>
              <w:top w:w="100" w:type="dxa"/>
              <w:bottom w:w="100" w:type="dxa"/>
              <w:left w:w="120" w:type="dxa"/>
              <w:right w:w="120" w:type="dxa"/>
            </w:tcMar>
          </w:tcPr>
          <w:p>
            <w:pPr>
              <w:spacing w:line="264" w:lineRule="auto"/>
              <w:jc w:val="left"/>
            </w:pPr>
            <w:r>
              <w:rPr>
                <w:b/>
                <w:sz w:val="20"/>
              </w:rPr>
              <w:t>Kirim Pengumuman &amp; WhatsApp</w:t>
            </w:r>
          </w:p>
        </w:tc>
        <w:tc>
          <w:tcPr>
            <w:tcW w:type="dxa" w:w="1440"/>
            <w:shd w:fill="F8FAFC"/>
            <w:tcMar>
              <w:top w:w="100" w:type="dxa"/>
              <w:bottom w:w="100" w:type="dxa"/>
              <w:left w:w="120" w:type="dxa"/>
              <w:right w:w="120" w:type="dxa"/>
            </w:tcMar>
          </w:tcPr>
          <w:p>
            <w:pPr>
              <w:spacing w:line="264" w:lineRule="auto"/>
              <w:jc w:val="left"/>
            </w:pPr>
            <w:r>
              <w:rPr>
                <w:sz w:val="20"/>
              </w:rPr>
              <w:t>Penuh</w:t>
            </w:r>
          </w:p>
        </w:tc>
        <w:tc>
          <w:tcPr>
            <w:tcW w:type="dxa" w:w="1440"/>
            <w:shd w:fill="F8FAFC"/>
            <w:tcMar>
              <w:top w:w="100" w:type="dxa"/>
              <w:bottom w:w="100" w:type="dxa"/>
              <w:left w:w="120" w:type="dxa"/>
              <w:right w:w="120" w:type="dxa"/>
            </w:tcMar>
          </w:tcPr>
          <w:p>
            <w:pPr>
              <w:spacing w:line="264" w:lineRule="auto"/>
              <w:jc w:val="left"/>
            </w:pPr>
            <w:r>
              <w:rPr>
                <w:sz w:val="20"/>
              </w:rPr>
              <w:t>Penuh</w:t>
            </w:r>
          </w:p>
        </w:tc>
        <w:tc>
          <w:tcPr>
            <w:tcW w:type="dxa" w:w="1440"/>
            <w:shd w:fill="F8FAFC"/>
            <w:tcMar>
              <w:top w:w="100" w:type="dxa"/>
              <w:bottom w:w="100" w:type="dxa"/>
              <w:left w:w="120" w:type="dxa"/>
              <w:right w:w="120" w:type="dxa"/>
            </w:tcMar>
          </w:tcPr>
          <w:p>
            <w:pPr>
              <w:spacing w:line="264" w:lineRule="auto"/>
              <w:jc w:val="left"/>
            </w:pPr>
            <w:r>
              <w:rPr>
                <w:sz w:val="20"/>
              </w:rPr>
              <w:t>Tidak</w:t>
            </w:r>
          </w:p>
        </w:tc>
        <w:tc>
          <w:tcPr>
            <w:tcW w:type="dxa" w:w="1440"/>
            <w:shd w:fill="F8FAFC"/>
            <w:tcMar>
              <w:top w:w="100" w:type="dxa"/>
              <w:bottom w:w="100" w:type="dxa"/>
              <w:left w:w="120" w:type="dxa"/>
              <w:right w:w="120" w:type="dxa"/>
            </w:tcMar>
          </w:tcPr>
          <w:p>
            <w:pPr>
              <w:spacing w:line="264" w:lineRule="auto"/>
              <w:jc w:val="left"/>
            </w:pPr>
            <w:r>
              <w:rPr>
                <w:sz w:val="20"/>
              </w:rPr>
              <w:t>Tidak</w:t>
            </w:r>
          </w:p>
        </w:tc>
      </w:tr>
      <w:tr>
        <w:tc>
          <w:tcPr>
            <w:tcW w:type="dxa" w:w="3600"/>
            <w:shd w:fill="FFFFFF"/>
            <w:tcMar>
              <w:top w:w="100" w:type="dxa"/>
              <w:bottom w:w="100" w:type="dxa"/>
              <w:left w:w="120" w:type="dxa"/>
              <w:right w:w="120" w:type="dxa"/>
            </w:tcMar>
          </w:tcPr>
          <w:p>
            <w:pPr>
              <w:spacing w:line="264" w:lineRule="auto"/>
              <w:jc w:val="left"/>
            </w:pPr>
            <w:r>
              <w:rPr>
                <w:b/>
                <w:sz w:val="20"/>
              </w:rPr>
              <w:t>Transaksi Kasir POS</w:t>
            </w:r>
          </w:p>
        </w:tc>
        <w:tc>
          <w:tcPr>
            <w:tcW w:type="dxa" w:w="1440"/>
            <w:shd w:fill="FFFFFF"/>
            <w:tcMar>
              <w:top w:w="100" w:type="dxa"/>
              <w:bottom w:w="100" w:type="dxa"/>
              <w:left w:w="120" w:type="dxa"/>
              <w:right w:w="120" w:type="dxa"/>
            </w:tcMar>
          </w:tcPr>
          <w:p>
            <w:pPr>
              <w:spacing w:line="264" w:lineRule="auto"/>
              <w:jc w:val="left"/>
            </w:pPr>
            <w:r>
              <w:rPr>
                <w:sz w:val="20"/>
              </w:rPr>
              <w:t>Penuh</w:t>
            </w:r>
          </w:p>
        </w:tc>
        <w:tc>
          <w:tcPr>
            <w:tcW w:type="dxa" w:w="1440"/>
            <w:shd w:fill="FFFFFF"/>
            <w:tcMar>
              <w:top w:w="100" w:type="dxa"/>
              <w:bottom w:w="100" w:type="dxa"/>
              <w:left w:w="120" w:type="dxa"/>
              <w:right w:w="120" w:type="dxa"/>
            </w:tcMar>
          </w:tcPr>
          <w:p>
            <w:pPr>
              <w:spacing w:line="264" w:lineRule="auto"/>
              <w:jc w:val="left"/>
            </w:pPr>
            <w:r>
              <w:rPr>
                <w:sz w:val="20"/>
              </w:rPr>
              <w:t>Penuh</w:t>
            </w:r>
          </w:p>
        </w:tc>
        <w:tc>
          <w:tcPr>
            <w:tcW w:type="dxa" w:w="1440"/>
            <w:shd w:fill="FFFFFF"/>
            <w:tcMar>
              <w:top w:w="100" w:type="dxa"/>
              <w:bottom w:w="100" w:type="dxa"/>
              <w:left w:w="120" w:type="dxa"/>
              <w:right w:w="120" w:type="dxa"/>
            </w:tcMar>
          </w:tcPr>
          <w:p>
            <w:pPr>
              <w:spacing w:line="264" w:lineRule="auto"/>
              <w:jc w:val="left"/>
            </w:pPr>
            <w:r>
              <w:rPr>
                <w:sz w:val="20"/>
              </w:rPr>
              <w:t>Penuh</w:t>
            </w:r>
          </w:p>
        </w:tc>
        <w:tc>
          <w:tcPr>
            <w:tcW w:type="dxa" w:w="1440"/>
            <w:shd w:fill="FFFFFF"/>
            <w:tcMar>
              <w:top w:w="100" w:type="dxa"/>
              <w:bottom w:w="100" w:type="dxa"/>
              <w:left w:w="120" w:type="dxa"/>
              <w:right w:w="120" w:type="dxa"/>
            </w:tcMar>
          </w:tcPr>
          <w:p>
            <w:pPr>
              <w:spacing w:line="264" w:lineRule="auto"/>
              <w:jc w:val="left"/>
            </w:pPr>
            <w:r>
              <w:rPr>
                <w:sz w:val="20"/>
              </w:rPr>
              <w:t>Tidak</w:t>
            </w:r>
          </w:p>
        </w:tc>
      </w:tr>
      <w:tr>
        <w:tc>
          <w:tcPr>
            <w:tcW w:type="dxa" w:w="3600"/>
            <w:shd w:fill="F8FAFC"/>
            <w:tcMar>
              <w:top w:w="100" w:type="dxa"/>
              <w:bottom w:w="100" w:type="dxa"/>
              <w:left w:w="120" w:type="dxa"/>
              <w:right w:w="120" w:type="dxa"/>
            </w:tcMar>
          </w:tcPr>
          <w:p>
            <w:pPr>
              <w:spacing w:line="264" w:lineRule="auto"/>
              <w:jc w:val="left"/>
            </w:pPr>
            <w:r>
              <w:rPr>
                <w:b/>
                <w:sz w:val="20"/>
              </w:rPr>
              <w:t>Validasi Presensi QR</w:t>
            </w:r>
          </w:p>
        </w:tc>
        <w:tc>
          <w:tcPr>
            <w:tcW w:type="dxa" w:w="1440"/>
            <w:shd w:fill="F8FAFC"/>
            <w:tcMar>
              <w:top w:w="100" w:type="dxa"/>
              <w:bottom w:w="100" w:type="dxa"/>
              <w:left w:w="120" w:type="dxa"/>
              <w:right w:w="120" w:type="dxa"/>
            </w:tcMar>
          </w:tcPr>
          <w:p>
            <w:pPr>
              <w:spacing w:line="264" w:lineRule="auto"/>
              <w:jc w:val="left"/>
            </w:pPr>
            <w:r>
              <w:rPr>
                <w:sz w:val="20"/>
              </w:rPr>
              <w:t>Penuh</w:t>
            </w:r>
          </w:p>
        </w:tc>
        <w:tc>
          <w:tcPr>
            <w:tcW w:type="dxa" w:w="1440"/>
            <w:shd w:fill="F8FAFC"/>
            <w:tcMar>
              <w:top w:w="100" w:type="dxa"/>
              <w:bottom w:w="100" w:type="dxa"/>
              <w:left w:w="120" w:type="dxa"/>
              <w:right w:w="120" w:type="dxa"/>
            </w:tcMar>
          </w:tcPr>
          <w:p>
            <w:pPr>
              <w:spacing w:line="264" w:lineRule="auto"/>
              <w:jc w:val="left"/>
            </w:pPr>
            <w:r>
              <w:rPr>
                <w:sz w:val="20"/>
              </w:rPr>
              <w:t>Penuh</w:t>
            </w:r>
          </w:p>
        </w:tc>
        <w:tc>
          <w:tcPr>
            <w:tcW w:type="dxa" w:w="1440"/>
            <w:shd w:fill="F8FAFC"/>
            <w:tcMar>
              <w:top w:w="100" w:type="dxa"/>
              <w:bottom w:w="100" w:type="dxa"/>
              <w:left w:w="120" w:type="dxa"/>
              <w:right w:w="120" w:type="dxa"/>
            </w:tcMar>
          </w:tcPr>
          <w:p>
            <w:pPr>
              <w:spacing w:line="264" w:lineRule="auto"/>
              <w:jc w:val="left"/>
            </w:pPr>
            <w:r>
              <w:rPr>
                <w:sz w:val="20"/>
              </w:rPr>
              <w:t>Penuh</w:t>
            </w:r>
          </w:p>
        </w:tc>
        <w:tc>
          <w:tcPr>
            <w:tcW w:type="dxa" w:w="1440"/>
            <w:shd w:fill="F8FAFC"/>
            <w:tcMar>
              <w:top w:w="100" w:type="dxa"/>
              <w:bottom w:w="100" w:type="dxa"/>
              <w:left w:w="120" w:type="dxa"/>
              <w:right w:w="120" w:type="dxa"/>
            </w:tcMar>
          </w:tcPr>
          <w:p>
            <w:pPr>
              <w:spacing w:line="264" w:lineRule="auto"/>
              <w:jc w:val="left"/>
            </w:pPr>
            <w:r>
              <w:rPr>
                <w:sz w:val="20"/>
              </w:rPr>
              <w:t>Tidak</w:t>
            </w:r>
          </w:p>
        </w:tc>
      </w:tr>
      <w:tr>
        <w:tc>
          <w:tcPr>
            <w:tcW w:type="dxa" w:w="3600"/>
            <w:shd w:fill="FFFFFF"/>
            <w:tcMar>
              <w:top w:w="100" w:type="dxa"/>
              <w:bottom w:w="100" w:type="dxa"/>
              <w:left w:w="120" w:type="dxa"/>
              <w:right w:w="120" w:type="dxa"/>
            </w:tcMar>
          </w:tcPr>
          <w:p>
            <w:pPr>
              <w:spacing w:line="264" w:lineRule="auto"/>
              <w:jc w:val="left"/>
            </w:pPr>
            <w:r>
              <w:rPr>
                <w:b/>
                <w:sz w:val="20"/>
              </w:rPr>
              <w:t>Kartu Presensi QR Digital</w:t>
            </w:r>
          </w:p>
        </w:tc>
        <w:tc>
          <w:tcPr>
            <w:tcW w:type="dxa" w:w="1440"/>
            <w:shd w:fill="FFFFFF"/>
            <w:tcMar>
              <w:top w:w="100" w:type="dxa"/>
              <w:bottom w:w="100" w:type="dxa"/>
              <w:left w:w="120" w:type="dxa"/>
              <w:right w:w="120" w:type="dxa"/>
            </w:tcMar>
          </w:tcPr>
          <w:p>
            <w:pPr>
              <w:spacing w:line="264" w:lineRule="auto"/>
              <w:jc w:val="left"/>
            </w:pPr>
            <w:r>
              <w:rPr>
                <w:sz w:val="20"/>
              </w:rPr>
              <w:t>Tidak</w:t>
            </w:r>
          </w:p>
        </w:tc>
        <w:tc>
          <w:tcPr>
            <w:tcW w:type="dxa" w:w="1440"/>
            <w:shd w:fill="FFFFFF"/>
            <w:tcMar>
              <w:top w:w="100" w:type="dxa"/>
              <w:bottom w:w="100" w:type="dxa"/>
              <w:left w:w="120" w:type="dxa"/>
              <w:right w:w="120" w:type="dxa"/>
            </w:tcMar>
          </w:tcPr>
          <w:p>
            <w:pPr>
              <w:spacing w:line="264" w:lineRule="auto"/>
              <w:jc w:val="left"/>
            </w:pPr>
            <w:r>
              <w:rPr>
                <w:sz w:val="20"/>
              </w:rPr>
              <w:t>Tidak</w:t>
            </w:r>
          </w:p>
        </w:tc>
        <w:tc>
          <w:tcPr>
            <w:tcW w:type="dxa" w:w="1440"/>
            <w:shd w:fill="FFFFFF"/>
            <w:tcMar>
              <w:top w:w="100" w:type="dxa"/>
              <w:bottom w:w="100" w:type="dxa"/>
              <w:left w:w="120" w:type="dxa"/>
              <w:right w:w="120" w:type="dxa"/>
            </w:tcMar>
          </w:tcPr>
          <w:p>
            <w:pPr>
              <w:spacing w:line="264" w:lineRule="auto"/>
              <w:jc w:val="left"/>
            </w:pPr>
            <w:r>
              <w:rPr>
                <w:sz w:val="20"/>
              </w:rPr>
              <w:t>Tidak</w:t>
            </w:r>
          </w:p>
        </w:tc>
        <w:tc>
          <w:tcPr>
            <w:tcW w:type="dxa" w:w="1440"/>
            <w:shd w:fill="FFFFFF"/>
            <w:tcMar>
              <w:top w:w="100" w:type="dxa"/>
              <w:bottom w:w="100" w:type="dxa"/>
              <w:left w:w="120" w:type="dxa"/>
              <w:right w:w="120" w:type="dxa"/>
            </w:tcMar>
          </w:tcPr>
          <w:p>
            <w:pPr>
              <w:spacing w:line="264" w:lineRule="auto"/>
              <w:jc w:val="left"/>
            </w:pPr>
            <w:r>
              <w:rPr>
                <w:sz w:val="20"/>
              </w:rPr>
              <w:t>Penuh</w:t>
            </w:r>
          </w:p>
        </w:tc>
      </w:tr>
      <w:tr>
        <w:tc>
          <w:tcPr>
            <w:tcW w:type="dxa" w:w="3600"/>
            <w:shd w:fill="F8FAFC"/>
            <w:tcMar>
              <w:top w:w="100" w:type="dxa"/>
              <w:bottom w:w="100" w:type="dxa"/>
              <w:left w:w="120" w:type="dxa"/>
              <w:right w:w="120" w:type="dxa"/>
            </w:tcMar>
          </w:tcPr>
          <w:p>
            <w:pPr>
              <w:spacing w:line="264" w:lineRule="auto"/>
              <w:jc w:val="left"/>
            </w:pPr>
            <w:r>
              <w:rPr>
                <w:b/>
                <w:sz w:val="20"/>
              </w:rPr>
              <w:t>Checkout Midtrans &amp; Workout</w:t>
            </w:r>
          </w:p>
        </w:tc>
        <w:tc>
          <w:tcPr>
            <w:tcW w:type="dxa" w:w="1440"/>
            <w:shd w:fill="F8FAFC"/>
            <w:tcMar>
              <w:top w:w="100" w:type="dxa"/>
              <w:bottom w:w="100" w:type="dxa"/>
              <w:left w:w="120" w:type="dxa"/>
              <w:right w:w="120" w:type="dxa"/>
            </w:tcMar>
          </w:tcPr>
          <w:p>
            <w:pPr>
              <w:spacing w:line="264" w:lineRule="auto"/>
              <w:jc w:val="left"/>
            </w:pPr>
            <w:r>
              <w:rPr>
                <w:sz w:val="20"/>
              </w:rPr>
              <w:t>Tidak</w:t>
            </w:r>
          </w:p>
        </w:tc>
        <w:tc>
          <w:tcPr>
            <w:tcW w:type="dxa" w:w="1440"/>
            <w:shd w:fill="F8FAFC"/>
            <w:tcMar>
              <w:top w:w="100" w:type="dxa"/>
              <w:bottom w:w="100" w:type="dxa"/>
              <w:left w:w="120" w:type="dxa"/>
              <w:right w:w="120" w:type="dxa"/>
            </w:tcMar>
          </w:tcPr>
          <w:p>
            <w:pPr>
              <w:spacing w:line="264" w:lineRule="auto"/>
              <w:jc w:val="left"/>
            </w:pPr>
            <w:r>
              <w:rPr>
                <w:sz w:val="20"/>
              </w:rPr>
              <w:t>Tidak</w:t>
            </w:r>
          </w:p>
        </w:tc>
        <w:tc>
          <w:tcPr>
            <w:tcW w:type="dxa" w:w="1440"/>
            <w:shd w:fill="F8FAFC"/>
            <w:tcMar>
              <w:top w:w="100" w:type="dxa"/>
              <w:bottom w:w="100" w:type="dxa"/>
              <w:left w:w="120" w:type="dxa"/>
              <w:right w:w="120" w:type="dxa"/>
            </w:tcMar>
          </w:tcPr>
          <w:p>
            <w:pPr>
              <w:spacing w:line="264" w:lineRule="auto"/>
              <w:jc w:val="left"/>
            </w:pPr>
            <w:r>
              <w:rPr>
                <w:sz w:val="20"/>
              </w:rPr>
              <w:t>Tidak</w:t>
            </w:r>
          </w:p>
        </w:tc>
        <w:tc>
          <w:tcPr>
            <w:tcW w:type="dxa" w:w="1440"/>
            <w:shd w:fill="F8FAFC"/>
            <w:tcMar>
              <w:top w:w="100" w:type="dxa"/>
              <w:bottom w:w="100" w:type="dxa"/>
              <w:left w:w="120" w:type="dxa"/>
              <w:right w:w="120" w:type="dxa"/>
            </w:tcMar>
          </w:tcPr>
          <w:p>
            <w:pPr>
              <w:spacing w:line="264" w:lineRule="auto"/>
              <w:jc w:val="left"/>
            </w:pPr>
            <w:r>
              <w:rPr>
                <w:sz w:val="20"/>
              </w:rPr>
              <w:t>Penuh</w:t>
            </w:r>
          </w:p>
        </w:tc>
      </w:tr>
    </w:tbl>
    <w:p>
      <w:pPr>
        <w:keepNext/>
        <w:spacing w:before="320" w:after="120"/>
      </w:pPr>
      <w:r>
        <w:rPr>
          <w:b/>
          <w:color w:val="0F172A"/>
          <w:sz w:val="26"/>
        </w:rPr>
        <w:t>9. LAPORAN PROGRES PENGEMBANGAN SISTEM SAAT INI</w:t>
      </w:r>
    </w:p>
    <w:p>
      <w:pPr>
        <w:spacing w:after="120" w:line="276" w:lineRule="auto"/>
        <w:jc w:val="both"/>
      </w:pPr>
      <w:r>
        <w:rPr>
          <w:i w:val="0"/>
        </w:rPr>
        <w:t>Pengembangan sistem berbasis basis kode proyek saat ini telah mencapai tingkat kesiapan sekitar 75% secara keseluruhan dengan rincian pencapaian sebagai berikut:</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2650"/>
        <w:gridCol w:w="2650"/>
        <w:gridCol w:w="2650"/>
      </w:tblGrid>
      <w:tr>
        <w:tc>
          <w:tcPr>
            <w:tcW w:type="dxa" w:w="2880"/>
            <w:shd w:fill="1E293B"/>
            <w:tcMar>
              <w:top w:w="140" w:type="dxa"/>
              <w:bottom w:w="140" w:type="dxa"/>
              <w:left w:w="150" w:type="dxa"/>
              <w:right w:w="150" w:type="dxa"/>
            </w:tcMar>
          </w:tcPr>
          <w:p>
            <w:pPr>
              <w:jc w:val="center"/>
            </w:pPr>
            <w:r>
              <w:rPr>
                <w:b/>
                <w:color w:val="FFFFFF"/>
                <w:sz w:val="20"/>
              </w:rPr>
              <w:t>Komponen Sistem</w:t>
            </w:r>
          </w:p>
        </w:tc>
        <w:tc>
          <w:tcPr>
            <w:tcW w:type="dxa" w:w="1872"/>
            <w:shd w:fill="1E293B"/>
            <w:tcMar>
              <w:top w:w="140" w:type="dxa"/>
              <w:bottom w:w="140" w:type="dxa"/>
              <w:left w:w="150" w:type="dxa"/>
              <w:right w:w="150" w:type="dxa"/>
            </w:tcMar>
          </w:tcPr>
          <w:p>
            <w:pPr>
              <w:jc w:val="center"/>
            </w:pPr>
            <w:r>
              <w:rPr>
                <w:b/>
                <w:color w:val="FFFFFF"/>
                <w:sz w:val="20"/>
              </w:rPr>
              <w:t>Status Progres</w:t>
            </w:r>
          </w:p>
        </w:tc>
        <w:tc>
          <w:tcPr>
            <w:tcW w:type="dxa" w:w="4608"/>
            <w:shd w:fill="1E293B"/>
            <w:tcMar>
              <w:top w:w="140" w:type="dxa"/>
              <w:bottom w:w="140" w:type="dxa"/>
              <w:left w:w="150" w:type="dxa"/>
              <w:right w:w="150" w:type="dxa"/>
            </w:tcMar>
          </w:tcPr>
          <w:p>
            <w:pPr>
              <w:jc w:val="center"/>
            </w:pPr>
            <w:r>
              <w:rPr>
                <w:b/>
                <w:color w:val="FFFFFF"/>
                <w:sz w:val="20"/>
              </w:rPr>
              <w:t>Keterangan Implementasi Riil</w:t>
            </w:r>
          </w:p>
        </w:tc>
      </w:tr>
      <w:tr>
        <w:tc>
          <w:tcPr>
            <w:tcW w:type="dxa" w:w="2880"/>
            <w:shd w:fill="FFFFFF"/>
            <w:tcMar>
              <w:top w:w="100" w:type="dxa"/>
              <w:bottom w:w="100" w:type="dxa"/>
              <w:left w:w="120" w:type="dxa"/>
              <w:right w:w="120" w:type="dxa"/>
            </w:tcMar>
          </w:tcPr>
          <w:p>
            <w:pPr>
              <w:spacing w:line="264" w:lineRule="auto"/>
              <w:jc w:val="left"/>
            </w:pPr>
            <w:r>
              <w:rPr>
                <w:b/>
                <w:sz w:val="20"/>
              </w:rPr>
              <w:t>Database Normalisasi (3NF)</w:t>
            </w:r>
          </w:p>
        </w:tc>
        <w:tc>
          <w:tcPr>
            <w:tcW w:type="dxa" w:w="1872"/>
            <w:shd w:fill="FFFFFF"/>
            <w:tcMar>
              <w:top w:w="100" w:type="dxa"/>
              <w:bottom w:w="100" w:type="dxa"/>
              <w:left w:w="120" w:type="dxa"/>
              <w:right w:w="120" w:type="dxa"/>
            </w:tcMar>
          </w:tcPr>
          <w:p>
            <w:pPr>
              <w:spacing w:line="264" w:lineRule="auto"/>
              <w:jc w:val="left"/>
            </w:pPr>
            <w:r>
              <w:rPr>
                <w:sz w:val="20"/>
              </w:rPr>
              <w:t>100% (Selesai)</w:t>
            </w:r>
          </w:p>
        </w:tc>
        <w:tc>
          <w:tcPr>
            <w:tcW w:type="dxa" w:w="4608"/>
            <w:shd w:fill="FFFFFF"/>
            <w:tcMar>
              <w:top w:w="100" w:type="dxa"/>
              <w:bottom w:w="100" w:type="dxa"/>
              <w:left w:w="120" w:type="dxa"/>
              <w:right w:w="120" w:type="dxa"/>
            </w:tcMar>
          </w:tcPr>
          <w:p>
            <w:pPr>
              <w:spacing w:line="264" w:lineRule="auto"/>
              <w:jc w:val="left"/>
            </w:pPr>
            <w:r>
              <w:rPr>
                <w:sz w:val="20"/>
              </w:rPr>
              <w:t>Seluruh tabel (members, plans, subscriptions, transactions, checkins, products, categories, expenses) ternormalisasi bersih dengan FK.</w:t>
            </w:r>
          </w:p>
        </w:tc>
      </w:tr>
      <w:tr>
        <w:tc>
          <w:tcPr>
            <w:tcW w:type="dxa" w:w="2880"/>
            <w:shd w:fill="F8FAFC"/>
            <w:tcMar>
              <w:top w:w="100" w:type="dxa"/>
              <w:bottom w:w="100" w:type="dxa"/>
              <w:left w:w="120" w:type="dxa"/>
              <w:right w:w="120" w:type="dxa"/>
            </w:tcMar>
          </w:tcPr>
          <w:p>
            <w:pPr>
              <w:spacing w:line="264" w:lineRule="auto"/>
              <w:jc w:val="left"/>
            </w:pPr>
            <w:r>
              <w:rPr>
                <w:b/>
                <w:sz w:val="20"/>
              </w:rPr>
              <w:t>Web Kasir (Point of Sale)</w:t>
            </w:r>
          </w:p>
        </w:tc>
        <w:tc>
          <w:tcPr>
            <w:tcW w:type="dxa" w:w="1872"/>
            <w:shd w:fill="F8FAFC"/>
            <w:tcMar>
              <w:top w:w="100" w:type="dxa"/>
              <w:bottom w:w="100" w:type="dxa"/>
              <w:left w:w="120" w:type="dxa"/>
              <w:right w:w="120" w:type="dxa"/>
            </w:tcMar>
          </w:tcPr>
          <w:p>
            <w:pPr>
              <w:spacing w:line="264" w:lineRule="auto"/>
              <w:jc w:val="left"/>
            </w:pPr>
            <w:r>
              <w:rPr>
                <w:sz w:val="20"/>
              </w:rPr>
              <w:t>100% (Selesai)</w:t>
            </w:r>
          </w:p>
        </w:tc>
        <w:tc>
          <w:tcPr>
            <w:tcW w:type="dxa" w:w="4608"/>
            <w:shd w:fill="F8FAFC"/>
            <w:tcMar>
              <w:top w:w="100" w:type="dxa"/>
              <w:bottom w:w="100" w:type="dxa"/>
              <w:left w:w="120" w:type="dxa"/>
              <w:right w:w="120" w:type="dxa"/>
            </w:tcMar>
          </w:tcPr>
          <w:p>
            <w:pPr>
              <w:spacing w:line="264" w:lineRule="auto"/>
              <w:jc w:val="left"/>
            </w:pPr>
            <w:r>
              <w:rPr>
                <w:sz w:val="20"/>
              </w:rPr>
              <w:t>Transaksi membership, tiket tamu harian, penjualan suplemen, kalkulasi kembalian, dan cetak struk kasir selesai.</w:t>
            </w:r>
          </w:p>
        </w:tc>
      </w:tr>
      <w:tr>
        <w:tc>
          <w:tcPr>
            <w:tcW w:type="dxa" w:w="2880"/>
            <w:shd w:fill="FFFFFF"/>
            <w:tcMar>
              <w:top w:w="100" w:type="dxa"/>
              <w:bottom w:w="100" w:type="dxa"/>
              <w:left w:w="120" w:type="dxa"/>
              <w:right w:w="120" w:type="dxa"/>
            </w:tcMar>
          </w:tcPr>
          <w:p>
            <w:pPr>
              <w:spacing w:line="264" w:lineRule="auto"/>
              <w:jc w:val="left"/>
            </w:pPr>
            <w:r>
              <w:rPr>
                <w:b/>
                <w:sz w:val="20"/>
              </w:rPr>
              <w:t>Presensi QR Check-in</w:t>
            </w:r>
          </w:p>
        </w:tc>
        <w:tc>
          <w:tcPr>
            <w:tcW w:type="dxa" w:w="1872"/>
            <w:shd w:fill="FFFFFF"/>
            <w:tcMar>
              <w:top w:w="100" w:type="dxa"/>
              <w:bottom w:w="100" w:type="dxa"/>
              <w:left w:w="120" w:type="dxa"/>
              <w:right w:w="120" w:type="dxa"/>
            </w:tcMar>
          </w:tcPr>
          <w:p>
            <w:pPr>
              <w:spacing w:line="264" w:lineRule="auto"/>
              <w:jc w:val="left"/>
            </w:pPr>
            <w:r>
              <w:rPr>
                <w:sz w:val="20"/>
              </w:rPr>
              <w:t>100% (Selesai)</w:t>
            </w:r>
          </w:p>
        </w:tc>
        <w:tc>
          <w:tcPr>
            <w:tcW w:type="dxa" w:w="4608"/>
            <w:shd w:fill="FFFFFF"/>
            <w:tcMar>
              <w:top w:w="100" w:type="dxa"/>
              <w:bottom w:w="100" w:type="dxa"/>
              <w:left w:w="120" w:type="dxa"/>
              <w:right w:w="120" w:type="dxa"/>
            </w:tcMar>
          </w:tcPr>
          <w:p>
            <w:pPr>
              <w:spacing w:line="264" w:lineRule="auto"/>
              <w:jc w:val="left"/>
            </w:pPr>
            <w:r>
              <w:rPr>
                <w:sz w:val="20"/>
              </w:rPr>
              <w:t>Validasi presensi scanner dan pengecekan status kedaluwarsa berfungsi penuh.</w:t>
            </w:r>
          </w:p>
        </w:tc>
      </w:tr>
      <w:tr>
        <w:tc>
          <w:tcPr>
            <w:tcW w:type="dxa" w:w="2880"/>
            <w:shd w:fill="F8FAFC"/>
            <w:tcMar>
              <w:top w:w="100" w:type="dxa"/>
              <w:bottom w:w="100" w:type="dxa"/>
              <w:left w:w="120" w:type="dxa"/>
              <w:right w:w="120" w:type="dxa"/>
            </w:tcMar>
          </w:tcPr>
          <w:p>
            <w:pPr>
              <w:spacing w:line="264" w:lineRule="auto"/>
              <w:jc w:val="left"/>
            </w:pPr>
            <w:r>
              <w:rPr>
                <w:b/>
                <w:sz w:val="20"/>
              </w:rPr>
              <w:t>Midtrans Snap &amp; Webhook</w:t>
            </w:r>
          </w:p>
        </w:tc>
        <w:tc>
          <w:tcPr>
            <w:tcW w:type="dxa" w:w="1872"/>
            <w:shd w:fill="F8FAFC"/>
            <w:tcMar>
              <w:top w:w="100" w:type="dxa"/>
              <w:bottom w:w="100" w:type="dxa"/>
              <w:left w:w="120" w:type="dxa"/>
              <w:right w:w="120" w:type="dxa"/>
            </w:tcMar>
          </w:tcPr>
          <w:p>
            <w:pPr>
              <w:spacing w:line="264" w:lineRule="auto"/>
              <w:jc w:val="left"/>
            </w:pPr>
            <w:r>
              <w:rPr>
                <w:sz w:val="20"/>
              </w:rPr>
              <w:t>95% (Selesai)</w:t>
            </w:r>
          </w:p>
        </w:tc>
        <w:tc>
          <w:tcPr>
            <w:tcW w:type="dxa" w:w="4608"/>
            <w:shd w:fill="F8FAFC"/>
            <w:tcMar>
              <w:top w:w="100" w:type="dxa"/>
              <w:bottom w:w="100" w:type="dxa"/>
              <w:left w:w="120" w:type="dxa"/>
              <w:right w:w="120" w:type="dxa"/>
            </w:tcMar>
          </w:tcPr>
          <w:p>
            <w:pPr>
              <w:spacing w:line="264" w:lineRule="auto"/>
              <w:jc w:val="left"/>
            </w:pPr>
            <w:r>
              <w:rPr>
                <w:sz w:val="20"/>
              </w:rPr>
              <w:t>Controller checkout dan webhook payment verification sudah terpasang di Laravel backend.</w:t>
            </w:r>
          </w:p>
        </w:tc>
      </w:tr>
      <w:tr>
        <w:tc>
          <w:tcPr>
            <w:tcW w:type="dxa" w:w="2880"/>
            <w:shd w:fill="FFFFFF"/>
            <w:tcMar>
              <w:top w:w="100" w:type="dxa"/>
              <w:bottom w:w="100" w:type="dxa"/>
              <w:left w:w="120" w:type="dxa"/>
              <w:right w:w="120" w:type="dxa"/>
            </w:tcMar>
          </w:tcPr>
          <w:p>
            <w:pPr>
              <w:spacing w:line="264" w:lineRule="auto"/>
              <w:jc w:val="left"/>
            </w:pPr>
            <w:r>
              <w:rPr>
                <w:b/>
                <w:sz w:val="20"/>
              </w:rPr>
              <w:t>Logika Stacking Masa Aktif</w:t>
            </w:r>
          </w:p>
        </w:tc>
        <w:tc>
          <w:tcPr>
            <w:tcW w:type="dxa" w:w="1872"/>
            <w:shd w:fill="FFFFFF"/>
            <w:tcMar>
              <w:top w:w="100" w:type="dxa"/>
              <w:bottom w:w="100" w:type="dxa"/>
              <w:left w:w="120" w:type="dxa"/>
              <w:right w:w="120" w:type="dxa"/>
            </w:tcMar>
          </w:tcPr>
          <w:p>
            <w:pPr>
              <w:spacing w:line="264" w:lineRule="auto"/>
              <w:jc w:val="left"/>
            </w:pPr>
            <w:r>
              <w:rPr>
                <w:sz w:val="20"/>
              </w:rPr>
              <w:t>100% (Selesai)</w:t>
            </w:r>
          </w:p>
        </w:tc>
        <w:tc>
          <w:tcPr>
            <w:tcW w:type="dxa" w:w="4608"/>
            <w:shd w:fill="FFFFFF"/>
            <w:tcMar>
              <w:top w:w="100" w:type="dxa"/>
              <w:bottom w:w="100" w:type="dxa"/>
              <w:left w:w="120" w:type="dxa"/>
              <w:right w:w="120" w:type="dxa"/>
            </w:tcMar>
          </w:tcPr>
          <w:p>
            <w:pPr>
              <w:spacing w:line="264" w:lineRule="auto"/>
              <w:jc w:val="left"/>
            </w:pPr>
            <w:r>
              <w:rPr>
                <w:sz w:val="20"/>
              </w:rPr>
              <w:t>Algoritma penambahan durasi kalender bertumpuk telah terintegrasi di modul pembayaran.</w:t>
            </w:r>
          </w:p>
        </w:tc>
      </w:tr>
      <w:tr>
        <w:tc>
          <w:tcPr>
            <w:tcW w:type="dxa" w:w="2880"/>
            <w:shd w:fill="F8FAFC"/>
            <w:tcMar>
              <w:top w:w="100" w:type="dxa"/>
              <w:bottom w:w="100" w:type="dxa"/>
              <w:left w:w="120" w:type="dxa"/>
              <w:right w:w="120" w:type="dxa"/>
            </w:tcMar>
          </w:tcPr>
          <w:p>
            <w:pPr>
              <w:spacing w:line="264" w:lineRule="auto"/>
              <w:jc w:val="left"/>
            </w:pPr>
            <w:r>
              <w:rPr>
                <w:b/>
                <w:sz w:val="20"/>
              </w:rPr>
              <w:t>WhatsApp Gateway Reminder</w:t>
            </w:r>
          </w:p>
        </w:tc>
        <w:tc>
          <w:tcPr>
            <w:tcW w:type="dxa" w:w="1872"/>
            <w:shd w:fill="F8FAFC"/>
            <w:tcMar>
              <w:top w:w="100" w:type="dxa"/>
              <w:bottom w:w="100" w:type="dxa"/>
              <w:left w:w="120" w:type="dxa"/>
              <w:right w:w="120" w:type="dxa"/>
            </w:tcMar>
          </w:tcPr>
          <w:p>
            <w:pPr>
              <w:spacing w:line="264" w:lineRule="auto"/>
              <w:jc w:val="left"/>
            </w:pPr>
            <w:r>
              <w:rPr>
                <w:sz w:val="20"/>
              </w:rPr>
              <w:t>90% (Selesai)</w:t>
            </w:r>
          </w:p>
        </w:tc>
        <w:tc>
          <w:tcPr>
            <w:tcW w:type="dxa" w:w="4608"/>
            <w:shd w:fill="F8FAFC"/>
            <w:tcMar>
              <w:top w:w="100" w:type="dxa"/>
              <w:bottom w:w="100" w:type="dxa"/>
              <w:left w:w="120" w:type="dxa"/>
              <w:right w:w="120" w:type="dxa"/>
            </w:tcMar>
          </w:tcPr>
          <w:p>
            <w:pPr>
              <w:spacing w:line="264" w:lineRule="auto"/>
              <w:jc w:val="left"/>
            </w:pPr>
            <w:r>
              <w:rPr>
                <w:sz w:val="20"/>
              </w:rPr>
              <w:t>Modul notifikasi otomatis siap terhubung ke engine Evolution API untuk reminder H-7.</w:t>
            </w:r>
          </w:p>
        </w:tc>
      </w:tr>
      <w:tr>
        <w:tc>
          <w:tcPr>
            <w:tcW w:type="dxa" w:w="2880"/>
            <w:shd w:fill="FFFFFF"/>
            <w:tcMar>
              <w:top w:w="100" w:type="dxa"/>
              <w:bottom w:w="100" w:type="dxa"/>
              <w:left w:w="120" w:type="dxa"/>
              <w:right w:w="120" w:type="dxa"/>
            </w:tcMar>
          </w:tcPr>
          <w:p>
            <w:pPr>
              <w:spacing w:line="264" w:lineRule="auto"/>
              <w:jc w:val="left"/>
            </w:pPr>
            <w:r>
              <w:rPr>
                <w:b/>
                <w:sz w:val="20"/>
              </w:rPr>
              <w:t>Laporan Finansial &amp; Ekspor</w:t>
            </w:r>
          </w:p>
        </w:tc>
        <w:tc>
          <w:tcPr>
            <w:tcW w:type="dxa" w:w="1872"/>
            <w:shd w:fill="FFFFFF"/>
            <w:tcMar>
              <w:top w:w="100" w:type="dxa"/>
              <w:bottom w:w="100" w:type="dxa"/>
              <w:left w:w="120" w:type="dxa"/>
              <w:right w:w="120" w:type="dxa"/>
            </w:tcMar>
          </w:tcPr>
          <w:p>
            <w:pPr>
              <w:spacing w:line="264" w:lineRule="auto"/>
              <w:jc w:val="left"/>
            </w:pPr>
            <w:r>
              <w:rPr>
                <w:sz w:val="20"/>
              </w:rPr>
              <w:t>100% (Selesai)</w:t>
            </w:r>
          </w:p>
        </w:tc>
        <w:tc>
          <w:tcPr>
            <w:tcW w:type="dxa" w:w="4608"/>
            <w:shd w:fill="FFFFFF"/>
            <w:tcMar>
              <w:top w:w="100" w:type="dxa"/>
              <w:bottom w:w="100" w:type="dxa"/>
              <w:left w:w="120" w:type="dxa"/>
              <w:right w:w="120" w:type="dxa"/>
            </w:tcMar>
          </w:tcPr>
          <w:p>
            <w:pPr>
              <w:spacing w:line="264" w:lineRule="auto"/>
              <w:jc w:val="left"/>
            </w:pPr>
            <w:r>
              <w:rPr>
                <w:sz w:val="20"/>
              </w:rPr>
              <w:t>Dashboard rekap kasir harian dan ekspor laporan berkala ke Excel/PDF telah aktif.</w:t>
            </w:r>
          </w:p>
        </w:tc>
      </w:tr>
      <w:tr>
        <w:tc>
          <w:tcPr>
            <w:tcW w:type="dxa" w:w="2880"/>
            <w:shd w:fill="F8FAFC"/>
            <w:tcMar>
              <w:top w:w="100" w:type="dxa"/>
              <w:bottom w:w="100" w:type="dxa"/>
              <w:left w:w="120" w:type="dxa"/>
              <w:right w:w="120" w:type="dxa"/>
            </w:tcMar>
          </w:tcPr>
          <w:p>
            <w:pPr>
              <w:spacing w:line="264" w:lineRule="auto"/>
              <w:jc w:val="left"/>
            </w:pPr>
            <w:r>
              <w:rPr>
                <w:b/>
                <w:sz w:val="20"/>
              </w:rPr>
              <w:t>Aplikasi Mobile (Flutter)</w:t>
            </w:r>
          </w:p>
        </w:tc>
        <w:tc>
          <w:tcPr>
            <w:tcW w:type="dxa" w:w="1872"/>
            <w:shd w:fill="F8FAFC"/>
            <w:tcMar>
              <w:top w:w="100" w:type="dxa"/>
              <w:bottom w:w="100" w:type="dxa"/>
              <w:left w:w="120" w:type="dxa"/>
              <w:right w:w="120" w:type="dxa"/>
            </w:tcMar>
          </w:tcPr>
          <w:p>
            <w:pPr>
              <w:spacing w:line="264" w:lineRule="auto"/>
              <w:jc w:val="left"/>
            </w:pPr>
            <w:r>
              <w:rPr>
                <w:sz w:val="20"/>
              </w:rPr>
              <w:t>45% (Dalam Pengerjaan)</w:t>
            </w:r>
          </w:p>
        </w:tc>
        <w:tc>
          <w:tcPr>
            <w:tcW w:type="dxa" w:w="4608"/>
            <w:shd w:fill="F8FAFC"/>
            <w:tcMar>
              <w:top w:w="100" w:type="dxa"/>
              <w:bottom w:w="100" w:type="dxa"/>
              <w:left w:w="120" w:type="dxa"/>
              <w:right w:w="120" w:type="dxa"/>
            </w:tcMar>
          </w:tcPr>
          <w:p>
            <w:pPr>
              <w:spacing w:line="264" w:lineRule="auto"/>
              <w:jc w:val="left"/>
            </w:pPr>
            <w:r>
              <w:rPr>
                <w:sz w:val="20"/>
              </w:rPr>
              <w:t>Arsitektur client, auth Sanctum, dan navigasi tab bawah sudah siap.</w:t>
            </w:r>
          </w:p>
        </w:tc>
      </w:tr>
      <w:tr>
        <w:tc>
          <w:tcPr>
            <w:tcW w:type="dxa" w:w="2880"/>
            <w:shd w:fill="FFFFFF"/>
            <w:tcMar>
              <w:top w:w="100" w:type="dxa"/>
              <w:bottom w:w="100" w:type="dxa"/>
              <w:left w:w="120" w:type="dxa"/>
              <w:right w:w="120" w:type="dxa"/>
            </w:tcMar>
          </w:tcPr>
          <w:p>
            <w:pPr>
              <w:spacing w:line="264" w:lineRule="auto"/>
              <w:jc w:val="left"/>
            </w:pPr>
            <w:r>
              <w:rPr>
                <w:b/>
                <w:sz w:val="20"/>
              </w:rPr>
              <w:t>Modul Asisten Latihan Mandiri</w:t>
            </w:r>
          </w:p>
        </w:tc>
        <w:tc>
          <w:tcPr>
            <w:tcW w:type="dxa" w:w="1872"/>
            <w:shd w:fill="FFFFFF"/>
            <w:tcMar>
              <w:top w:w="100" w:type="dxa"/>
              <w:bottom w:w="100" w:type="dxa"/>
              <w:left w:w="120" w:type="dxa"/>
              <w:right w:w="120" w:type="dxa"/>
            </w:tcMar>
          </w:tcPr>
          <w:p>
            <w:pPr>
              <w:spacing w:line="264" w:lineRule="auto"/>
              <w:jc w:val="left"/>
            </w:pPr>
            <w:r>
              <w:rPr>
                <w:sz w:val="20"/>
              </w:rPr>
              <w:t>50% (Dalam Pengerjaan)</w:t>
            </w:r>
          </w:p>
        </w:tc>
        <w:tc>
          <w:tcPr>
            <w:tcW w:type="dxa" w:w="4608"/>
            <w:shd w:fill="FFFFFF"/>
            <w:tcMar>
              <w:top w:w="100" w:type="dxa"/>
              <w:bottom w:w="100" w:type="dxa"/>
              <w:left w:w="120" w:type="dxa"/>
              <w:right w:w="120" w:type="dxa"/>
            </w:tcMar>
          </w:tcPr>
          <w:p>
            <w:pPr>
              <w:spacing w:line="264" w:lineRule="auto"/>
              <w:jc w:val="left"/>
            </w:pPr>
            <w:r>
              <w:rPr>
                <w:sz w:val="20"/>
              </w:rPr>
              <w:t>Katalog gerakan otot dan form input logger (set, kg, reps, rest timer) sedang tahap penyelesaian di sisi mobile.</w:t>
            </w:r>
          </w:p>
        </w:tc>
      </w:tr>
    </w:tbl>
    <w:p>
      <w:pPr>
        <w:keepNext/>
        <w:spacing w:before="320" w:after="120"/>
      </w:pPr>
      <w:r>
        <w:rPr>
          <w:b/>
          <w:color w:val="0F172A"/>
          <w:sz w:val="26"/>
        </w:rPr>
        <w:t>10. KEUNGGULAN SISTEM DAN MATRIKS KOMPARASI KOMPETITOR</w:t>
      </w:r>
    </w:p>
    <w:p>
      <w:pPr>
        <w:spacing w:after="120" w:line="276" w:lineRule="auto"/>
        <w:jc w:val="both"/>
      </w:pPr>
      <w:r>
        <w:rPr>
          <w:i w:val="0"/>
        </w:rPr>
        <w:t>Untuk membuktikan orisinalitas dan keunggulan sistem dibandingkan solusi yang ada di pasar kebugaran, berikut adalah tabel matriks komparasi objektif:</w:t>
      </w:r>
    </w:p>
    <w:tbl>
      <w:tblPr>
        <w:tblW w:type="auto" w:w="0"/>
        <w:jc w:val="center"/>
        <w:tblLook w:firstColumn="1" w:firstRow="1" w:lastColumn="0" w:lastRow="0" w:noHBand="0" w:noVBand="1" w:val="04A0"/>
        <w:tblBorders>
          <w:top w:val="single" w:sz="4" w:space="0" w:color="D3D3D3"/>
          <w:left w:val="none"/>
          <w:bottom w:val="single" w:sz="6" w:space="0" w:color="D3D3D3"/>
          <w:right w:val="none"/>
          <w:insideH w:val="single" w:sz="4" w:space="0" w:color="D3D3D3"/>
          <w:insideV w:val="none"/>
        </w:tblBorders>
      </w:tblPr>
      <w:tblGrid>
        <w:gridCol w:w="1590"/>
        <w:gridCol w:w="1590"/>
        <w:gridCol w:w="1590"/>
        <w:gridCol w:w="1590"/>
        <w:gridCol w:w="1590"/>
      </w:tblGrid>
      <w:tr>
        <w:tc>
          <w:tcPr>
            <w:tcW w:type="dxa" w:w="2592"/>
            <w:shd w:fill="1E293B"/>
            <w:tcMar>
              <w:top w:w="140" w:type="dxa"/>
              <w:bottom w:w="140" w:type="dxa"/>
              <w:left w:w="150" w:type="dxa"/>
              <w:right w:w="150" w:type="dxa"/>
            </w:tcMar>
          </w:tcPr>
          <w:p>
            <w:pPr>
              <w:jc w:val="center"/>
            </w:pPr>
            <w:r>
              <w:rPr>
                <w:b/>
                <w:color w:val="FFFFFF"/>
                <w:sz w:val="20"/>
              </w:rPr>
              <w:t>Fitur Kebutuhan</w:t>
            </w:r>
          </w:p>
        </w:tc>
        <w:tc>
          <w:tcPr>
            <w:tcW w:type="dxa" w:w="1584"/>
            <w:shd w:fill="1E293B"/>
            <w:tcMar>
              <w:top w:w="140" w:type="dxa"/>
              <w:bottom w:w="140" w:type="dxa"/>
              <w:left w:w="150" w:type="dxa"/>
              <w:right w:w="150" w:type="dxa"/>
            </w:tcMar>
          </w:tcPr>
          <w:p>
            <w:pPr>
              <w:jc w:val="center"/>
            </w:pPr>
            <w:r>
              <w:rPr>
                <w:b/>
                <w:color w:val="FFFFFF"/>
                <w:sz w:val="20"/>
              </w:rPr>
              <w:t>Medsos Gym</w:t>
            </w:r>
          </w:p>
        </w:tc>
        <w:tc>
          <w:tcPr>
            <w:tcW w:type="dxa" w:w="1728"/>
            <w:shd w:fill="1E293B"/>
            <w:tcMar>
              <w:top w:w="140" w:type="dxa"/>
              <w:bottom w:w="140" w:type="dxa"/>
              <w:left w:w="150" w:type="dxa"/>
              <w:right w:w="150" w:type="dxa"/>
            </w:tcMar>
          </w:tcPr>
          <w:p>
            <w:pPr>
              <w:jc w:val="center"/>
            </w:pPr>
            <w:r>
              <w:rPr>
                <w:b/>
                <w:color w:val="FFFFFF"/>
                <w:sz w:val="20"/>
              </w:rPr>
              <w:t>Software Komersial</w:t>
            </w:r>
          </w:p>
        </w:tc>
        <w:tc>
          <w:tcPr>
            <w:tcW w:type="dxa" w:w="1584"/>
            <w:shd w:fill="1E293B"/>
            <w:tcMar>
              <w:top w:w="140" w:type="dxa"/>
              <w:bottom w:w="140" w:type="dxa"/>
              <w:left w:w="150" w:type="dxa"/>
              <w:right w:w="150" w:type="dxa"/>
            </w:tcMar>
          </w:tcPr>
          <w:p>
            <w:pPr>
              <w:jc w:val="center"/>
            </w:pPr>
            <w:r>
              <w:rPr>
                <w:b/>
                <w:color w:val="FFFFFF"/>
                <w:sz w:val="20"/>
              </w:rPr>
              <w:t>Tracker Global</w:t>
            </w:r>
          </w:p>
        </w:tc>
        <w:tc>
          <w:tcPr>
            <w:tcW w:type="dxa" w:w="1872"/>
            <w:shd w:fill="1E293B"/>
            <w:tcMar>
              <w:top w:w="140" w:type="dxa"/>
              <w:bottom w:w="140" w:type="dxa"/>
              <w:left w:w="150" w:type="dxa"/>
              <w:right w:w="150" w:type="dxa"/>
            </w:tcMar>
          </w:tcPr>
          <w:p>
            <w:pPr>
              <w:jc w:val="center"/>
            </w:pPr>
            <w:r>
              <w:rPr>
                <w:b/>
                <w:color w:val="FFFFFF"/>
                <w:sz w:val="20"/>
              </w:rPr>
              <w:t>Platform WARGYM</w:t>
            </w:r>
          </w:p>
        </w:tc>
      </w:tr>
      <w:tr>
        <w:tc>
          <w:tcPr>
            <w:tcW w:type="dxa" w:w="2592"/>
            <w:shd w:fill="FFFFFF"/>
            <w:tcMar>
              <w:top w:w="100" w:type="dxa"/>
              <w:bottom w:w="100" w:type="dxa"/>
              <w:left w:w="120" w:type="dxa"/>
              <w:right w:w="120" w:type="dxa"/>
            </w:tcMar>
          </w:tcPr>
          <w:p>
            <w:pPr>
              <w:spacing w:line="264" w:lineRule="auto"/>
              <w:jc w:val="left"/>
            </w:pPr>
            <w:r>
              <w:rPr>
                <w:b/>
                <w:sz w:val="20"/>
              </w:rPr>
              <w:t>Pusat Info Terstruktur</w:t>
            </w:r>
          </w:p>
        </w:tc>
        <w:tc>
          <w:tcPr>
            <w:tcW w:type="dxa" w:w="1584"/>
            <w:shd w:fill="FFFFFF"/>
            <w:tcMar>
              <w:top w:w="100" w:type="dxa"/>
              <w:bottom w:w="100" w:type="dxa"/>
              <w:left w:w="120" w:type="dxa"/>
              <w:right w:w="120" w:type="dxa"/>
            </w:tcMar>
          </w:tcPr>
          <w:p>
            <w:pPr>
              <w:spacing w:line="264" w:lineRule="auto"/>
              <w:jc w:val="left"/>
            </w:pPr>
            <w:r>
              <w:rPr>
                <w:sz w:val="20"/>
              </w:rPr>
              <w:t>Tertimbun postingan</w:t>
            </w:r>
          </w:p>
        </w:tc>
        <w:tc>
          <w:tcPr>
            <w:tcW w:type="dxa" w:w="1728"/>
            <w:shd w:fill="FFFFFF"/>
            <w:tcMar>
              <w:top w:w="100" w:type="dxa"/>
              <w:bottom w:w="100" w:type="dxa"/>
              <w:left w:w="120" w:type="dxa"/>
              <w:right w:w="120" w:type="dxa"/>
            </w:tcMar>
          </w:tcPr>
          <w:p>
            <w:pPr>
              <w:spacing w:line="264" w:lineRule="auto"/>
              <w:jc w:val="left"/>
            </w:pPr>
            <w:r>
              <w:rPr>
                <w:sz w:val="20"/>
              </w:rPr>
              <w:t>Terbatas</w:t>
            </w:r>
          </w:p>
        </w:tc>
        <w:tc>
          <w:tcPr>
            <w:tcW w:type="dxa" w:w="1584"/>
            <w:shd w:fill="FFFFFF"/>
            <w:tcMar>
              <w:top w:w="100" w:type="dxa"/>
              <w:bottom w:w="100" w:type="dxa"/>
              <w:left w:w="120" w:type="dxa"/>
              <w:right w:w="120" w:type="dxa"/>
            </w:tcMar>
          </w:tcPr>
          <w:p>
            <w:pPr>
              <w:spacing w:line="264" w:lineRule="auto"/>
              <w:jc w:val="left"/>
            </w:pPr>
            <w:r>
              <w:rPr>
                <w:sz w:val="20"/>
              </w:rPr>
              <w:t>Tidak ada</w:t>
            </w:r>
          </w:p>
        </w:tc>
        <w:tc>
          <w:tcPr>
            <w:tcW w:type="dxa" w:w="1872"/>
            <w:shd w:fill="FFFFFF"/>
            <w:tcMar>
              <w:top w:w="100" w:type="dxa"/>
              <w:bottom w:w="100" w:type="dxa"/>
              <w:left w:w="120" w:type="dxa"/>
              <w:right w:w="120" w:type="dxa"/>
            </w:tcMar>
          </w:tcPr>
          <w:p>
            <w:pPr>
              <w:spacing w:line="264" w:lineRule="auto"/>
              <w:jc w:val="left"/>
            </w:pPr>
            <w:r>
              <w:rPr>
                <w:sz w:val="20"/>
              </w:rPr>
              <w:t>Pusat Info Resmi</w:t>
            </w:r>
          </w:p>
        </w:tc>
      </w:tr>
      <w:tr>
        <w:tc>
          <w:tcPr>
            <w:tcW w:type="dxa" w:w="2592"/>
            <w:shd w:fill="F8FAFC"/>
            <w:tcMar>
              <w:top w:w="100" w:type="dxa"/>
              <w:bottom w:w="100" w:type="dxa"/>
              <w:left w:w="120" w:type="dxa"/>
              <w:right w:w="120" w:type="dxa"/>
            </w:tcMar>
          </w:tcPr>
          <w:p>
            <w:pPr>
              <w:spacing w:line="264" w:lineRule="auto"/>
              <w:jc w:val="left"/>
            </w:pPr>
            <w:r>
              <w:rPr>
                <w:b/>
                <w:sz w:val="20"/>
              </w:rPr>
              <w:t>Presensi Digital</w:t>
            </w:r>
          </w:p>
        </w:tc>
        <w:tc>
          <w:tcPr>
            <w:tcW w:type="dxa" w:w="1584"/>
            <w:shd w:fill="F8FAFC"/>
            <w:tcMar>
              <w:top w:w="100" w:type="dxa"/>
              <w:bottom w:w="100" w:type="dxa"/>
              <w:left w:w="120" w:type="dxa"/>
              <w:right w:w="120" w:type="dxa"/>
            </w:tcMar>
          </w:tcPr>
          <w:p>
            <w:pPr>
              <w:spacing w:line="264" w:lineRule="auto"/>
              <w:jc w:val="left"/>
            </w:pPr>
            <w:r>
              <w:rPr>
                <w:sz w:val="20"/>
              </w:rPr>
              <w:t>Kartu fisik</w:t>
            </w:r>
          </w:p>
        </w:tc>
        <w:tc>
          <w:tcPr>
            <w:tcW w:type="dxa" w:w="1728"/>
            <w:shd w:fill="F8FAFC"/>
            <w:tcMar>
              <w:top w:w="100" w:type="dxa"/>
              <w:bottom w:w="100" w:type="dxa"/>
              <w:left w:w="120" w:type="dxa"/>
              <w:right w:w="120" w:type="dxa"/>
            </w:tcMar>
          </w:tcPr>
          <w:p>
            <w:pPr>
              <w:spacing w:line="264" w:lineRule="auto"/>
              <w:jc w:val="left"/>
            </w:pPr>
            <w:r>
              <w:rPr>
                <w:sz w:val="20"/>
              </w:rPr>
              <w:t>Alat mahal</w:t>
            </w:r>
          </w:p>
        </w:tc>
        <w:tc>
          <w:tcPr>
            <w:tcW w:type="dxa" w:w="1584"/>
            <w:shd w:fill="F8FAFC"/>
            <w:tcMar>
              <w:top w:w="100" w:type="dxa"/>
              <w:bottom w:w="100" w:type="dxa"/>
              <w:left w:w="120" w:type="dxa"/>
              <w:right w:w="120" w:type="dxa"/>
            </w:tcMar>
          </w:tcPr>
          <w:p>
            <w:pPr>
              <w:spacing w:line="264" w:lineRule="auto"/>
              <w:jc w:val="left"/>
            </w:pPr>
            <w:r>
              <w:rPr>
                <w:sz w:val="20"/>
              </w:rPr>
              <w:t>Tidak bisa</w:t>
            </w:r>
          </w:p>
        </w:tc>
        <w:tc>
          <w:tcPr>
            <w:tcW w:type="dxa" w:w="1872"/>
            <w:shd w:fill="F8FAFC"/>
            <w:tcMar>
              <w:top w:w="100" w:type="dxa"/>
              <w:bottom w:w="100" w:type="dxa"/>
              <w:left w:w="120" w:type="dxa"/>
              <w:right w:w="120" w:type="dxa"/>
            </w:tcMar>
          </w:tcPr>
          <w:p>
            <w:pPr>
              <w:spacing w:line="264" w:lineRule="auto"/>
              <w:jc w:val="left"/>
            </w:pPr>
            <w:r>
              <w:rPr>
                <w:sz w:val="20"/>
              </w:rPr>
              <w:t>QR Ponsel Nir-Kartu</w:t>
            </w:r>
          </w:p>
        </w:tc>
      </w:tr>
      <w:tr>
        <w:tc>
          <w:tcPr>
            <w:tcW w:type="dxa" w:w="2592"/>
            <w:shd w:fill="FFFFFF"/>
            <w:tcMar>
              <w:top w:w="100" w:type="dxa"/>
              <w:bottom w:w="100" w:type="dxa"/>
              <w:left w:w="120" w:type="dxa"/>
              <w:right w:w="120" w:type="dxa"/>
            </w:tcMar>
          </w:tcPr>
          <w:p>
            <w:pPr>
              <w:spacing w:line="264" w:lineRule="auto"/>
              <w:jc w:val="left"/>
            </w:pPr>
            <w:r>
              <w:rPr>
                <w:b/>
                <w:sz w:val="20"/>
              </w:rPr>
              <w:t>Perpanjangan Membership</w:t>
            </w:r>
          </w:p>
        </w:tc>
        <w:tc>
          <w:tcPr>
            <w:tcW w:type="dxa" w:w="1584"/>
            <w:shd w:fill="FFFFFF"/>
            <w:tcMar>
              <w:top w:w="100" w:type="dxa"/>
              <w:bottom w:w="100" w:type="dxa"/>
              <w:left w:w="120" w:type="dxa"/>
              <w:right w:w="120" w:type="dxa"/>
            </w:tcMar>
          </w:tcPr>
          <w:p>
            <w:pPr>
              <w:spacing w:line="264" w:lineRule="auto"/>
              <w:jc w:val="left"/>
            </w:pPr>
            <w:r>
              <w:rPr>
                <w:sz w:val="20"/>
              </w:rPr>
              <w:t>Chat admin transfer</w:t>
            </w:r>
          </w:p>
        </w:tc>
        <w:tc>
          <w:tcPr>
            <w:tcW w:type="dxa" w:w="1728"/>
            <w:shd w:fill="FFFFFF"/>
            <w:tcMar>
              <w:top w:w="100" w:type="dxa"/>
              <w:bottom w:w="100" w:type="dxa"/>
              <w:left w:w="120" w:type="dxa"/>
              <w:right w:w="120" w:type="dxa"/>
            </w:tcMar>
          </w:tcPr>
          <w:p>
            <w:pPr>
              <w:spacing w:line="264" w:lineRule="auto"/>
              <w:jc w:val="left"/>
            </w:pPr>
            <w:r>
              <w:rPr>
                <w:sz w:val="20"/>
              </w:rPr>
              <w:t>Langganan Kartu Kredit</w:t>
            </w:r>
          </w:p>
        </w:tc>
        <w:tc>
          <w:tcPr>
            <w:tcW w:type="dxa" w:w="1584"/>
            <w:shd w:fill="FFFFFF"/>
            <w:tcMar>
              <w:top w:w="100" w:type="dxa"/>
              <w:bottom w:w="100" w:type="dxa"/>
              <w:left w:w="120" w:type="dxa"/>
              <w:right w:w="120" w:type="dxa"/>
            </w:tcMar>
          </w:tcPr>
          <w:p>
            <w:pPr>
              <w:spacing w:line="264" w:lineRule="auto"/>
              <w:jc w:val="left"/>
            </w:pPr>
            <w:r>
              <w:rPr>
                <w:sz w:val="20"/>
              </w:rPr>
              <w:t>Tidak ada</w:t>
            </w:r>
          </w:p>
        </w:tc>
        <w:tc>
          <w:tcPr>
            <w:tcW w:type="dxa" w:w="1872"/>
            <w:shd w:fill="FFFFFF"/>
            <w:tcMar>
              <w:top w:w="100" w:type="dxa"/>
              <w:bottom w:w="100" w:type="dxa"/>
              <w:left w:w="120" w:type="dxa"/>
              <w:right w:w="120" w:type="dxa"/>
            </w:tcMar>
          </w:tcPr>
          <w:p>
            <w:pPr>
              <w:spacing w:line="264" w:lineRule="auto"/>
              <w:jc w:val="left"/>
            </w:pPr>
            <w:r>
              <w:rPr>
                <w:sz w:val="20"/>
              </w:rPr>
              <w:t>Midtrans + Stacking</w:t>
            </w:r>
          </w:p>
        </w:tc>
      </w:tr>
      <w:tr>
        <w:tc>
          <w:tcPr>
            <w:tcW w:type="dxa" w:w="2592"/>
            <w:shd w:fill="F8FAFC"/>
            <w:tcMar>
              <w:top w:w="100" w:type="dxa"/>
              <w:bottom w:w="100" w:type="dxa"/>
              <w:left w:w="120" w:type="dxa"/>
              <w:right w:w="120" w:type="dxa"/>
            </w:tcMar>
          </w:tcPr>
          <w:p>
            <w:pPr>
              <w:spacing w:line="264" w:lineRule="auto"/>
              <w:jc w:val="left"/>
            </w:pPr>
            <w:r>
              <w:rPr>
                <w:b/>
                <w:sz w:val="20"/>
              </w:rPr>
              <w:t>Panduan Gerakan Visual</w:t>
            </w:r>
          </w:p>
        </w:tc>
        <w:tc>
          <w:tcPr>
            <w:tcW w:type="dxa" w:w="1584"/>
            <w:shd w:fill="F8FAFC"/>
            <w:tcMar>
              <w:top w:w="100" w:type="dxa"/>
              <w:bottom w:w="100" w:type="dxa"/>
              <w:left w:w="120" w:type="dxa"/>
              <w:right w:w="120" w:type="dxa"/>
            </w:tcMar>
          </w:tcPr>
          <w:p>
            <w:pPr>
              <w:spacing w:line="264" w:lineRule="auto"/>
              <w:jc w:val="left"/>
            </w:pPr>
            <w:r>
              <w:rPr>
                <w:sz w:val="20"/>
              </w:rPr>
              <w:t>Cari YouTube sendiri</w:t>
            </w:r>
          </w:p>
        </w:tc>
        <w:tc>
          <w:tcPr>
            <w:tcW w:type="dxa" w:w="1728"/>
            <w:shd w:fill="F8FAFC"/>
            <w:tcMar>
              <w:top w:w="100" w:type="dxa"/>
              <w:bottom w:w="100" w:type="dxa"/>
              <w:left w:w="120" w:type="dxa"/>
              <w:right w:w="120" w:type="dxa"/>
            </w:tcMar>
          </w:tcPr>
          <w:p>
            <w:pPr>
              <w:spacing w:line="264" w:lineRule="auto"/>
              <w:jc w:val="left"/>
            </w:pPr>
            <w:r>
              <w:rPr>
                <w:sz w:val="20"/>
              </w:rPr>
              <w:t>Tidak ada</w:t>
            </w:r>
          </w:p>
        </w:tc>
        <w:tc>
          <w:tcPr>
            <w:tcW w:type="dxa" w:w="1584"/>
            <w:shd w:fill="F8FAFC"/>
            <w:tcMar>
              <w:top w:w="100" w:type="dxa"/>
              <w:bottom w:w="100" w:type="dxa"/>
              <w:left w:w="120" w:type="dxa"/>
              <w:right w:w="120" w:type="dxa"/>
            </w:tcMar>
          </w:tcPr>
          <w:p>
            <w:pPr>
              <w:spacing w:line="264" w:lineRule="auto"/>
              <w:jc w:val="left"/>
            </w:pPr>
            <w:r>
              <w:rPr>
                <w:sz w:val="20"/>
              </w:rPr>
              <w:t>Ada</w:t>
            </w:r>
          </w:p>
        </w:tc>
        <w:tc>
          <w:tcPr>
            <w:tcW w:type="dxa" w:w="1872"/>
            <w:shd w:fill="F8FAFC"/>
            <w:tcMar>
              <w:top w:w="100" w:type="dxa"/>
              <w:bottom w:w="100" w:type="dxa"/>
              <w:left w:w="120" w:type="dxa"/>
              <w:right w:w="120" w:type="dxa"/>
            </w:tcMar>
          </w:tcPr>
          <w:p>
            <w:pPr>
              <w:spacing w:line="264" w:lineRule="auto"/>
              <w:jc w:val="left"/>
            </w:pPr>
            <w:r>
              <w:rPr>
                <w:sz w:val="20"/>
              </w:rPr>
              <w:t>Terintegrasi di 1 App</w:t>
            </w:r>
          </w:p>
        </w:tc>
      </w:tr>
      <w:tr>
        <w:tc>
          <w:tcPr>
            <w:tcW w:type="dxa" w:w="2592"/>
            <w:shd w:fill="FFFFFF"/>
            <w:tcMar>
              <w:top w:w="100" w:type="dxa"/>
              <w:bottom w:w="100" w:type="dxa"/>
              <w:left w:w="120" w:type="dxa"/>
              <w:right w:w="120" w:type="dxa"/>
            </w:tcMar>
          </w:tcPr>
          <w:p>
            <w:pPr>
              <w:spacing w:line="264" w:lineRule="auto"/>
              <w:jc w:val="left"/>
            </w:pPr>
            <w:r>
              <w:rPr>
                <w:b/>
                <w:sz w:val="20"/>
              </w:rPr>
              <w:t>Pencatat Beban &amp; Timer</w:t>
            </w:r>
          </w:p>
        </w:tc>
        <w:tc>
          <w:tcPr>
            <w:tcW w:type="dxa" w:w="1584"/>
            <w:shd w:fill="FFFFFF"/>
            <w:tcMar>
              <w:top w:w="100" w:type="dxa"/>
              <w:bottom w:w="100" w:type="dxa"/>
              <w:left w:w="120" w:type="dxa"/>
              <w:right w:w="120" w:type="dxa"/>
            </w:tcMar>
          </w:tcPr>
          <w:p>
            <w:pPr>
              <w:spacing w:line="264" w:lineRule="auto"/>
              <w:jc w:val="left"/>
            </w:pPr>
            <w:r>
              <w:rPr>
                <w:sz w:val="20"/>
              </w:rPr>
              <w:t>Buku manual / Notes</w:t>
            </w:r>
          </w:p>
        </w:tc>
        <w:tc>
          <w:tcPr>
            <w:tcW w:type="dxa" w:w="1728"/>
            <w:shd w:fill="FFFFFF"/>
            <w:tcMar>
              <w:top w:w="100" w:type="dxa"/>
              <w:bottom w:w="100" w:type="dxa"/>
              <w:left w:w="120" w:type="dxa"/>
              <w:right w:w="120" w:type="dxa"/>
            </w:tcMar>
          </w:tcPr>
          <w:p>
            <w:pPr>
              <w:spacing w:line="264" w:lineRule="auto"/>
              <w:jc w:val="left"/>
            </w:pPr>
            <w:r>
              <w:rPr>
                <w:sz w:val="20"/>
              </w:rPr>
              <w:t>Tidak ada</w:t>
            </w:r>
          </w:p>
        </w:tc>
        <w:tc>
          <w:tcPr>
            <w:tcW w:type="dxa" w:w="1584"/>
            <w:shd w:fill="FFFFFF"/>
            <w:tcMar>
              <w:top w:w="100" w:type="dxa"/>
              <w:bottom w:w="100" w:type="dxa"/>
              <w:left w:w="120" w:type="dxa"/>
              <w:right w:w="120" w:type="dxa"/>
            </w:tcMar>
          </w:tcPr>
          <w:p>
            <w:pPr>
              <w:spacing w:line="264" w:lineRule="auto"/>
              <w:jc w:val="left"/>
            </w:pPr>
            <w:r>
              <w:rPr>
                <w:sz w:val="20"/>
              </w:rPr>
              <w:t>Ada, terisolasi</w:t>
            </w:r>
          </w:p>
        </w:tc>
        <w:tc>
          <w:tcPr>
            <w:tcW w:type="dxa" w:w="1872"/>
            <w:shd w:fill="FFFFFF"/>
            <w:tcMar>
              <w:top w:w="100" w:type="dxa"/>
              <w:bottom w:w="100" w:type="dxa"/>
              <w:left w:w="120" w:type="dxa"/>
              <w:right w:w="120" w:type="dxa"/>
            </w:tcMar>
          </w:tcPr>
          <w:p>
            <w:pPr>
              <w:spacing w:line="264" w:lineRule="auto"/>
              <w:jc w:val="left"/>
            </w:pPr>
            <w:r>
              <w:rPr>
                <w:sz w:val="20"/>
              </w:rPr>
              <w:t>Modul Asisten Mandiri</w:t>
            </w:r>
          </w:p>
        </w:tc>
      </w:tr>
      <w:tr>
        <w:tc>
          <w:tcPr>
            <w:tcW w:type="dxa" w:w="2592"/>
            <w:shd w:fill="F8FAFC"/>
            <w:tcMar>
              <w:top w:w="100" w:type="dxa"/>
              <w:bottom w:w="100" w:type="dxa"/>
              <w:left w:w="120" w:type="dxa"/>
              <w:right w:w="120" w:type="dxa"/>
            </w:tcMar>
          </w:tcPr>
          <w:p>
            <w:pPr>
              <w:spacing w:line="264" w:lineRule="auto"/>
              <w:jc w:val="left"/>
            </w:pPr>
            <w:r>
              <w:rPr>
                <w:b/>
                <w:sz w:val="20"/>
              </w:rPr>
              <w:t>Biaya bagi Gym Lokal</w:t>
            </w:r>
          </w:p>
        </w:tc>
        <w:tc>
          <w:tcPr>
            <w:tcW w:type="dxa" w:w="1584"/>
            <w:shd w:fill="F8FAFC"/>
            <w:tcMar>
              <w:top w:w="100" w:type="dxa"/>
              <w:bottom w:w="100" w:type="dxa"/>
              <w:left w:w="120" w:type="dxa"/>
              <w:right w:w="120" w:type="dxa"/>
            </w:tcMar>
          </w:tcPr>
          <w:p>
            <w:pPr>
              <w:spacing w:line="264" w:lineRule="auto"/>
              <w:jc w:val="left"/>
            </w:pPr>
            <w:r>
              <w:rPr>
                <w:sz w:val="20"/>
              </w:rPr>
              <w:t>Gratis tapi pasif</w:t>
            </w:r>
          </w:p>
        </w:tc>
        <w:tc>
          <w:tcPr>
            <w:tcW w:type="dxa" w:w="1728"/>
            <w:shd w:fill="F8FAFC"/>
            <w:tcMar>
              <w:top w:w="100" w:type="dxa"/>
              <w:bottom w:w="100" w:type="dxa"/>
              <w:left w:w="120" w:type="dxa"/>
              <w:right w:w="120" w:type="dxa"/>
            </w:tcMar>
          </w:tcPr>
          <w:p>
            <w:pPr>
              <w:spacing w:line="264" w:lineRule="auto"/>
              <w:jc w:val="left"/>
            </w:pPr>
            <w:r>
              <w:rPr>
                <w:sz w:val="20"/>
              </w:rPr>
              <w:t>Jutaan/bulan (USD)</w:t>
            </w:r>
          </w:p>
        </w:tc>
        <w:tc>
          <w:tcPr>
            <w:tcW w:type="dxa" w:w="1584"/>
            <w:shd w:fill="F8FAFC"/>
            <w:tcMar>
              <w:top w:w="100" w:type="dxa"/>
              <w:bottom w:w="100" w:type="dxa"/>
              <w:left w:w="120" w:type="dxa"/>
              <w:right w:w="120" w:type="dxa"/>
            </w:tcMar>
          </w:tcPr>
          <w:p>
            <w:pPr>
              <w:spacing w:line="264" w:lineRule="auto"/>
              <w:jc w:val="left"/>
            </w:pPr>
            <w:r>
              <w:rPr>
                <w:sz w:val="20"/>
              </w:rPr>
              <w:t>Freemium mandiri</w:t>
            </w:r>
          </w:p>
        </w:tc>
        <w:tc>
          <w:tcPr>
            <w:tcW w:type="dxa" w:w="1872"/>
            <w:shd w:fill="F8FAFC"/>
            <w:tcMar>
              <w:top w:w="100" w:type="dxa"/>
              <w:bottom w:w="100" w:type="dxa"/>
              <w:left w:w="120" w:type="dxa"/>
              <w:right w:w="120" w:type="dxa"/>
            </w:tcMar>
          </w:tcPr>
          <w:p>
            <w:pPr>
              <w:spacing w:line="264" w:lineRule="auto"/>
              <w:jc w:val="left"/>
            </w:pPr>
            <w:r>
              <w:rPr>
                <w:sz w:val="20"/>
              </w:rPr>
              <w:t>Mandiri Milik Sendiri</w:t>
            </w:r>
          </w:p>
        </w:tc>
      </w:tr>
    </w:tbl>
    <w:p>
      <w:pPr>
        <w:keepNext/>
        <w:spacing w:before="320" w:after="120"/>
      </w:pPr>
      <w:r>
        <w:rPr>
          <w:b/>
          <w:color w:val="0F172A"/>
          <w:sz w:val="26"/>
        </w:rPr>
        <w:t>11. STRATEGI PERTAHANAN JUDUL DI HADAPAN DOSEN PENGUJI</w:t>
      </w:r>
    </w:p>
    <w:p>
      <w:pPr>
        <w:keepNext/>
        <w:spacing w:before="200" w:after="80"/>
      </w:pPr>
      <w:r>
        <w:rPr>
          <w:b/>
          <w:color w:val="1E293B"/>
          <w:sz w:val="24"/>
        </w:rPr>
        <w:t>11.1 Argumen Inti (Jawaban 'Elevator Pitch')</w:t>
      </w:r>
    </w:p>
    <w:p>
      <w:pPr>
        <w:spacing w:after="120" w:line="276" w:lineRule="auto"/>
        <w:jc w:val="both"/>
      </w:pPr>
      <w:r>
        <w:rPr>
          <w:b/>
        </w:rPr>
        <w:t xml:space="preserve">Pernyataan Pembuka: </w:t>
      </w:r>
      <w:r>
        <w:rPr>
          <w:i/>
        </w:rPr>
        <w:t>"Betul Bapak/Ibu Dosen Penguji, di pasar memang sudah ada aplikasi gym. Namun saat ini industri terbelah menjadi dua: aplikasi kasir gym komersial yang mahal dan tidak peduli dengan latihan member, serta aplikasi tracker latihan global yang terisolasi dari tempat gym. Member akhirnya mengalami App Fatigue karena harus memakai 4-5 media berbeda. Keunggulan utama sistem WARGYM adalah menyatukan seluruh siklus hidup member ke dalam Platform All-in-One: dari pusat informasi resmi, presensi QR nir-kartu, transaksi instan, hingga asisten latihan mandiri dalam satu aplikasi saja."</w:t>
      </w:r>
    </w:p>
    <w:p>
      <w:pPr>
        <w:keepNext/>
        <w:spacing w:before="200" w:after="80"/>
      </w:pPr>
      <w:r>
        <w:rPr>
          <w:b/>
          <w:color w:val="1E293B"/>
          <w:sz w:val="24"/>
        </w:rPr>
        <w:t>11.2 Empat Pilar Pertahanan Akademik</w:t>
      </w:r>
    </w:p>
    <w:p>
      <w:pPr>
        <w:pStyle w:val="ListBullet"/>
        <w:spacing w:after="80" w:line="276" w:lineRule="auto"/>
        <w:jc w:val="both"/>
      </w:pPr>
      <w:r>
        <w:rPr>
          <w:b/>
        </w:rPr>
        <w:t xml:space="preserve">1. Mengatasi App Fatigue: </w:t>
      </w:r>
      <w:r>
        <w:t>Member tidak perlu lagi membuka Instagram untuk jadwal, membawa kartu plastik untuk check-in, membuka YouTube untuk panduan form, dan membuka Notes untuk catat repetisi. Cukup 1 aplikasi WARGYM untuk semua kebutuhan gym.</w:t>
      </w:r>
    </w:p>
    <w:p>
      <w:pPr>
        <w:pStyle w:val="ListBullet"/>
        <w:spacing w:after="80" w:line="276" w:lineRule="auto"/>
        <w:jc w:val="both"/>
      </w:pPr>
      <w:r>
        <w:rPr>
          <w:b/>
        </w:rPr>
        <w:t xml:space="preserve">2. Menopang Retensi Bisnis Mitra: </w:t>
      </w:r>
      <w:r>
        <w:t>Pada aplikasi mandiri seperti Hevy, gym tempat member berlatih tidak mendapatkan nilai tambah bisnis. Di sistem WARGYM, fitur latihan menjadi instrumen retensi agar member betah dan terus memperpanjang membership.</w:t>
      </w:r>
    </w:p>
    <w:p>
      <w:pPr>
        <w:pStyle w:val="ListBullet"/>
        <w:spacing w:after="80" w:line="276" w:lineRule="auto"/>
        <w:jc w:val="both"/>
      </w:pPr>
      <w:r>
        <w:rPr>
          <w:b/>
        </w:rPr>
        <w:t xml:space="preserve">3. Custom Business Logic Khas Gym Lokal: </w:t>
      </w:r>
      <w:r>
        <w:t>Sistem ini memiliki Smart Stacking Logic (durasi baru disambung dari tanggal akhir paket lama), integrasi QRIS/VA Midtrans, dan notifikasi WhatsApp lokal.</w:t>
      </w:r>
    </w:p>
    <w:p>
      <w:pPr>
        <w:pStyle w:val="ListBullet"/>
        <w:spacing w:after="80" w:line="276" w:lineRule="auto"/>
        <w:jc w:val="both"/>
      </w:pPr>
      <w:r>
        <w:rPr>
          <w:b/>
        </w:rPr>
        <w:t xml:space="preserve">4. Efisiensi Biaya Operasional (Cost-Effective): </w:t>
      </w:r>
      <w:r>
        <w:t>Menghindarkan mitra WARGYM dari biaya sewa software luar negeri yang mengenakan tarif bulanan puluhan juta rupiah dalam mata uang asing.</w:t>
      </w:r>
    </w:p>
    <w:p>
      <w:pPr>
        <w:keepNext/>
        <w:spacing w:before="320" w:after="120"/>
      </w:pPr>
      <w:r>
        <w:rPr>
          <w:b/>
          <w:color w:val="0F172A"/>
          <w:sz w:val="26"/>
        </w:rPr>
        <w:t>12. MATERI SLIDE PRESENTASI UJIAN KELAYAKAN D-III MI PSDKU</w:t>
      </w:r>
    </w:p>
    <w:p>
      <w:pPr>
        <w:spacing w:after="120" w:line="276" w:lineRule="auto"/>
        <w:jc w:val="both"/>
      </w:pPr>
      <w:r>
        <w:rPr>
          <w:i w:val="0"/>
        </w:rPr>
        <w:t>Berikut adalah butir-butir teks yang telah dipetakan secara presisi ke dalam 5 slide template resmi PPT:</w:t>
      </w:r>
    </w:p>
    <w:p>
      <w:pPr>
        <w:keepNext/>
        <w:spacing w:before="200" w:after="80"/>
      </w:pPr>
      <w:r>
        <w:rPr>
          <w:b/>
          <w:color w:val="1E293B"/>
          <w:sz w:val="24"/>
        </w:rPr>
        <w:t>Slide 1 — JUDUL &amp; PENULIS</w:t>
      </w:r>
    </w:p>
    <w:p>
      <w:pPr>
        <w:pStyle w:val="ListBullet"/>
        <w:spacing w:after="80" w:line="276" w:lineRule="auto"/>
        <w:jc w:val="both"/>
      </w:pPr>
      <w:r>
        <w:rPr>
          <w:b/>
        </w:rPr>
        <w:t xml:space="preserve">Judul: </w:t>
      </w:r>
      <w:r>
        <w:t>Rancang Bangun Platform Layanan Gym Terintegrasi (Web &amp; Mobile) dengan Modul Asisten Latihan Mandiri (Studi Kasus: WARGYM)</w:t>
      </w:r>
    </w:p>
    <w:p>
      <w:pPr>
        <w:pStyle w:val="ListBullet"/>
        <w:spacing w:after="80" w:line="276" w:lineRule="auto"/>
        <w:jc w:val="both"/>
      </w:pPr>
      <w:r>
        <w:rPr>
          <w:b/>
        </w:rPr>
        <w:t xml:space="preserve">Penulis: </w:t>
      </w:r>
      <w:r>
        <w:t>[Nama Mahasiswa] / [NIM]</w:t>
      </w:r>
    </w:p>
    <w:p>
      <w:pPr>
        <w:pStyle w:val="ListBullet"/>
        <w:spacing w:after="80" w:line="276" w:lineRule="auto"/>
        <w:jc w:val="both"/>
      </w:pPr>
      <w:r>
        <w:rPr>
          <w:b/>
        </w:rPr>
        <w:t xml:space="preserve">Program Studi: </w:t>
      </w:r>
      <w:r>
        <w:t>Diploma III Manajemen Informatika PSDKU</w:t>
      </w:r>
    </w:p>
    <w:p>
      <w:pPr>
        <w:keepNext/>
        <w:spacing w:before="200" w:after="80"/>
      </w:pPr>
      <w:r>
        <w:rPr>
          <w:b/>
          <w:color w:val="1E293B"/>
          <w:sz w:val="24"/>
        </w:rPr>
        <w:t>Slide 2 — PERMASALAHAN (Poin-Poin Penting)</w:t>
      </w:r>
    </w:p>
    <w:p>
      <w:pPr>
        <w:pStyle w:val="ListBullet"/>
        <w:spacing w:after="80" w:line="276" w:lineRule="auto"/>
        <w:jc w:val="both"/>
      </w:pPr>
      <w:r>
        <w:rPr>
          <w:b/>
        </w:rPr>
        <w:t xml:space="preserve">1. Sulitnya mencari pusat informasi resmi gym: </w:t>
      </w:r>
      <w:r>
        <w:t>Media sosial lebih difokuskan untuk ruang promosi dan kegiatan tempat, sehingga info tarif resmi, jam operasional, dan status keanggotaan tertimbun postingan.</w:t>
      </w:r>
    </w:p>
    <w:p>
      <w:pPr>
        <w:pStyle w:val="ListBullet"/>
        <w:spacing w:after="80" w:line="276" w:lineRule="auto"/>
        <w:jc w:val="both"/>
      </w:pPr>
      <w:r>
        <w:rPr>
          <w:b/>
        </w:rPr>
        <w:t xml:space="preserve">2. Presensi manual berbasis kartu fisik: </w:t>
      </w:r>
      <w:r>
        <w:t>Kartu membership fisik mudah hilang, rusak, atau tertinggal, yang memicu antrean verifikasi manual di meja kasir pada jam sibuk.</w:t>
      </w:r>
    </w:p>
    <w:p>
      <w:pPr>
        <w:pStyle w:val="ListBullet"/>
        <w:spacing w:after="80" w:line="276" w:lineRule="auto"/>
        <w:jc w:val="both"/>
      </w:pPr>
      <w:r>
        <w:rPr>
          <w:b/>
        </w:rPr>
        <w:t xml:space="preserve">3. Ketiadaan tool mandiri bagi pemula dalam 1 aplikasi: </w:t>
      </w:r>
      <w:r>
        <w:t>Pemula kesulitan mempelajari postur gerakan sesuai otot target dan tidak memiliki media praktis untuk mencatat beban bertahap (progressive overload) tanpa sewa personal trainer mahal.</w:t>
      </w:r>
    </w:p>
    <w:p>
      <w:pPr>
        <w:keepNext/>
        <w:spacing w:before="200" w:after="80"/>
      </w:pPr>
      <w:r>
        <w:rPr>
          <w:b/>
          <w:color w:val="1E293B"/>
          <w:sz w:val="24"/>
        </w:rPr>
        <w:t>Slide 3 — IDE PENYELESAIAN MASALAH (Peta Konsep All-in-One)</w:t>
      </w:r>
    </w:p>
    <w:p>
      <w:pPr>
        <w:pStyle w:val="ListBullet"/>
        <w:spacing w:after="80" w:line="276" w:lineRule="auto"/>
        <w:jc w:val="both"/>
      </w:pPr>
      <w:r>
        <w:rPr>
          <w:b/>
        </w:rPr>
        <w:t xml:space="preserve">• Pusat Informasi Resmi: </w:t>
      </w:r>
      <w:r>
        <w:t>Rujukan terstruktur untuk paket membership, jadwal buka, dan regulasi gym.</w:t>
      </w:r>
    </w:p>
    <w:p>
      <w:pPr>
        <w:pStyle w:val="ListBullet"/>
        <w:spacing w:after="80" w:line="276" w:lineRule="auto"/>
        <w:jc w:val="both"/>
      </w:pPr>
      <w:r>
        <w:rPr>
          <w:b/>
        </w:rPr>
        <w:t xml:space="preserve">• Presensi Digital QR Code: </w:t>
      </w:r>
      <w:r>
        <w:t>Check-in mandiri nir-kartu langsung dari layar ponsel pintar.</w:t>
      </w:r>
    </w:p>
    <w:p>
      <w:pPr>
        <w:pStyle w:val="ListBullet"/>
        <w:spacing w:after="80" w:line="276" w:lineRule="auto"/>
        <w:jc w:val="both"/>
      </w:pPr>
      <w:r>
        <w:rPr>
          <w:b/>
        </w:rPr>
        <w:t xml:space="preserve">• Modul Asisten Latihan Mandiri: </w:t>
      </w:r>
      <w:r>
        <w:t>Panduan visual gerakan per otot target, live workout logger (set, kg, reps), dan rest timer otomatis dalam 1 genggaman.</w:t>
      </w:r>
    </w:p>
    <w:p>
      <w:pPr>
        <w:pStyle w:val="ListBullet"/>
        <w:spacing w:after="80" w:line="276" w:lineRule="auto"/>
        <w:jc w:val="both"/>
      </w:pPr>
      <w:r>
        <w:rPr>
          <w:b/>
        </w:rPr>
        <w:t xml:space="preserve">• Web Kasir &amp; Manajemen: </w:t>
      </w:r>
      <w:r>
        <w:t>POS suplemen &amp; daily pass, checkout Midtrans otomatis, dan logika perpanjangan bertumpuk (stacking).</w:t>
      </w:r>
    </w:p>
    <w:p>
      <w:pPr>
        <w:keepNext/>
        <w:spacing w:before="200" w:after="80"/>
      </w:pPr>
      <w:r>
        <w:rPr>
          <w:b/>
          <w:color w:val="1E293B"/>
          <w:sz w:val="24"/>
        </w:rPr>
        <w:t>Slide 4 — ANALISIS KEBUTUHAN FUNGSIONAL</w:t>
      </w:r>
    </w:p>
    <w:p>
      <w:pPr>
        <w:pStyle w:val="ListBullet"/>
        <w:spacing w:after="80" w:line="276" w:lineRule="auto"/>
        <w:jc w:val="both"/>
      </w:pPr>
      <w:r>
        <w:rPr>
          <w:b/>
        </w:rPr>
        <w:t xml:space="preserve">• Modul Member (Mobile): </w:t>
      </w:r>
      <w:r>
        <w:t>Akses info resmi, kartu QR presensi, checkout Midtrans online, katalog gerakan visual, live workout logger, rest timer otomatis, grafik riwayat latihan.</w:t>
      </w:r>
    </w:p>
    <w:p>
      <w:pPr>
        <w:pStyle w:val="ListBullet"/>
        <w:spacing w:after="80" w:line="276" w:lineRule="auto"/>
        <w:jc w:val="both"/>
      </w:pPr>
      <w:r>
        <w:rPr>
          <w:b/>
        </w:rPr>
        <w:t xml:space="preserve">• Modul Kasir &amp; Admin (Web): </w:t>
      </w:r>
      <w:r>
        <w:t>Autentikasi multi-role, kasir POS suplemen, scanner presensi QR, manajemen paket membership, laporan rekap kasir &amp; ekspor data Excel/PDF.</w:t>
      </w:r>
    </w:p>
    <w:p>
      <w:pPr>
        <w:keepNext/>
        <w:spacing w:before="200" w:after="80"/>
      </w:pPr>
      <w:r>
        <w:rPr>
          <w:b/>
          <w:color w:val="1E293B"/>
          <w:sz w:val="24"/>
        </w:rPr>
        <w:t>Slide 5 — ANALISIS KEBUTUHAN NON-FUNGSIONAL</w:t>
      </w:r>
    </w:p>
    <w:p>
      <w:pPr>
        <w:pStyle w:val="ListBullet"/>
        <w:spacing w:after="80" w:line="276" w:lineRule="auto"/>
        <w:jc w:val="both"/>
      </w:pPr>
      <w:r>
        <w:rPr>
          <w:b/>
        </w:rPr>
        <w:t xml:space="preserve">• Keamanan: </w:t>
      </w:r>
      <w:r>
        <w:t>Hashing Bcrypt, Bearer Token Laravel Sanctum, verifikasi kriptografis signature Midtrans.</w:t>
      </w:r>
    </w:p>
    <w:p>
      <w:pPr>
        <w:pStyle w:val="ListBullet"/>
        <w:spacing w:after="80" w:line="276" w:lineRule="auto"/>
        <w:jc w:val="both"/>
      </w:pPr>
      <w:r>
        <w:rPr>
          <w:b/>
        </w:rPr>
        <w:t xml:space="preserve">• Performa: </w:t>
      </w:r>
      <w:r>
        <w:t>Waktu respon presensi QR dan invoice kasir &lt; 2 detik, tampilan mobile responsif 60 fps.</w:t>
      </w:r>
    </w:p>
    <w:p>
      <w:pPr>
        <w:pStyle w:val="ListBullet"/>
        <w:spacing w:after="80" w:line="276" w:lineRule="auto"/>
        <w:jc w:val="both"/>
      </w:pPr>
      <w:r>
        <w:rPr>
          <w:b/>
        </w:rPr>
        <w:t xml:space="preserve">• Keandalan: </w:t>
      </w:r>
      <w:r>
        <w:t>Integritas data pembayaran dan penambahan masa aktif dengan ACID Database Transactions.</w:t>
      </w:r>
    </w:p>
    <w:p>
      <w:pPr>
        <w:pStyle w:val="ListBullet"/>
        <w:spacing w:after="80" w:line="276" w:lineRule="auto"/>
        <w:jc w:val="both"/>
      </w:pPr>
      <w:r>
        <w:rPr>
          <w:b/>
        </w:rPr>
        <w:t xml:space="preserve">• Usabilitas: </w:t>
      </w:r>
      <w:r>
        <w:t>Antarmuka kontras tinggi (Industrial Brutalist) untuk kasir dan navigasi mobile intuitif satu tangan.</w:t>
      </w:r>
    </w:p>
    <w:sectPr w:rsidR="00FC693F" w:rsidRPr="0006063C" w:rsidSect="00034616">
      <w:pgSz w:w="11909" w:h="16834"/>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