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DE7B1" w14:textId="4567FFAC" w:rsidR="005D6E27" w:rsidRPr="00BD0D02" w:rsidRDefault="006F7433" w:rsidP="00E43C80">
      <w:pPr>
        <w:rPr>
          <w:color w:val="5F0505"/>
          <w:sz w:val="52"/>
          <w:szCs w:val="52"/>
        </w:rPr>
      </w:pPr>
      <w:bookmarkStart w:id="2" w:name="_Hlk128543257"/>
      <w:bookmarkStart w:id="3" w:name="_Hlk111069303"/>
      <w:bookmarkStart w:id="4" w:name="_Hlk112852378"/>
      <w:bookmarkEnd w:id="2"/>
      <w:r w:rsidRPr="00BD0D02">
        <w:rPr>
          <w:color w:val="5F0505"/>
          <w:sz w:val="52"/>
          <w:szCs w:val="52"/>
        </w:rPr>
        <w:t>Mediclinic Rooftop PV Projects:</w:t>
      </w:r>
      <w:r w:rsidR="00971DE0" w:rsidRPr="00BD0D02">
        <w:rPr>
          <w:color w:val="5F0505"/>
          <w:sz w:val="52"/>
          <w:szCs w:val="52"/>
        </w:rPr>
        <w:t xml:space="preserve"> </w:t>
      </w:r>
      <w:r w:rsidR="00B52845" w:rsidRPr="00BD0D02">
        <w:rPr>
          <w:color w:val="5F0505"/>
          <w:sz w:val="52"/>
          <w:szCs w:val="52"/>
        </w:rPr>
        <w:t xml:space="preserve">Performance </w:t>
      </w:r>
      <w:r w:rsidR="00971DE0" w:rsidRPr="00BD0D02">
        <w:rPr>
          <w:color w:val="5F0505"/>
          <w:sz w:val="52"/>
          <w:szCs w:val="52"/>
        </w:rPr>
        <w:t>R</w:t>
      </w:r>
      <w:r w:rsidR="00C43413" w:rsidRPr="00BD0D02">
        <w:rPr>
          <w:color w:val="5F0505"/>
          <w:sz w:val="52"/>
          <w:szCs w:val="52"/>
        </w:rPr>
        <w:t xml:space="preserve">eport </w:t>
      </w:r>
      <w:r w:rsidR="008F33F8" w:rsidRPr="00BD0D02">
        <w:rPr>
          <w:color w:val="5F0505"/>
          <w:sz w:val="52"/>
          <w:szCs w:val="52"/>
        </w:rPr>
        <w:t>January 2023</w:t>
      </w:r>
    </w:p>
    <w:p w14:paraId="60AE21DA" w14:textId="77777777" w:rsidR="002D1E0E" w:rsidRPr="00BD0D02" w:rsidRDefault="002D1E0E" w:rsidP="002D1E0E">
      <w:pPr>
        <w:rPr>
          <w:color w:val="5F0505"/>
          <w:sz w:val="52"/>
          <w:szCs w:val="52"/>
        </w:rPr>
      </w:pPr>
    </w:p>
    <w:p w14:paraId="13559D03" w14:textId="77777777" w:rsidR="002D1E0E" w:rsidRPr="00BD0D02" w:rsidRDefault="002D1E0E" w:rsidP="002D1E0E">
      <w:pPr>
        <w:rPr>
          <w:color w:val="666666"/>
          <w:sz w:val="36"/>
          <w:szCs w:val="36"/>
        </w:rPr>
      </w:pPr>
      <w:r w:rsidRPr="00BD0D02">
        <w:rPr>
          <w:color w:val="666666"/>
          <w:sz w:val="36"/>
          <w:szCs w:val="36"/>
        </w:rPr>
        <w:t xml:space="preserve">Prepared for: </w:t>
      </w:r>
    </w:p>
    <w:p w14:paraId="56753662" w14:textId="3216EA12" w:rsidR="002D1E0E" w:rsidRPr="00BD0D02" w:rsidRDefault="0064256E" w:rsidP="002D1E0E">
      <w:pPr>
        <w:rPr>
          <w:color w:val="666666"/>
          <w:sz w:val="36"/>
          <w:szCs w:val="36"/>
        </w:rPr>
      </w:pPr>
      <w:proofErr w:type="spellStart"/>
      <w:r w:rsidRPr="00BD0D02">
        <w:rPr>
          <w:color w:val="666666"/>
          <w:sz w:val="36"/>
          <w:szCs w:val="36"/>
        </w:rPr>
        <w:t>Moshes</w:t>
      </w:r>
      <w:r w:rsidR="004A20C4" w:rsidRPr="00BD0D02">
        <w:rPr>
          <w:color w:val="666666"/>
          <w:sz w:val="36"/>
          <w:szCs w:val="36"/>
        </w:rPr>
        <w:t>h</w:t>
      </w:r>
      <w:proofErr w:type="spellEnd"/>
      <w:r w:rsidR="002D1E0E" w:rsidRPr="00BD0D02">
        <w:rPr>
          <w:color w:val="666666"/>
          <w:sz w:val="36"/>
          <w:szCs w:val="36"/>
        </w:rPr>
        <w:t xml:space="preserve"> Partners</w:t>
      </w:r>
    </w:p>
    <w:p w14:paraId="69B43394" w14:textId="77777777" w:rsidR="002D1E0E" w:rsidRPr="00BD0D02" w:rsidRDefault="002D1E0E" w:rsidP="002D1E0E">
      <w:pPr>
        <w:rPr>
          <w:color w:val="666666"/>
          <w:sz w:val="36"/>
          <w:szCs w:val="36"/>
        </w:rPr>
      </w:pPr>
    </w:p>
    <w:p w14:paraId="412B96C6" w14:textId="77777777" w:rsidR="002D1E0E" w:rsidRPr="00BD0D02" w:rsidRDefault="002D1E0E" w:rsidP="002D1E0E">
      <w:pPr>
        <w:rPr>
          <w:color w:val="666666"/>
          <w:sz w:val="36"/>
          <w:szCs w:val="36"/>
        </w:rPr>
      </w:pPr>
      <w:r w:rsidRPr="00BD0D02">
        <w:rPr>
          <w:color w:val="666666"/>
          <w:sz w:val="36"/>
          <w:szCs w:val="36"/>
        </w:rPr>
        <w:t>Reference No:</w:t>
      </w:r>
    </w:p>
    <w:p w14:paraId="09F009A9" w14:textId="0B54BF72" w:rsidR="00CF7815" w:rsidRPr="00BD0D02" w:rsidRDefault="005C4F61" w:rsidP="00126033">
      <w:pPr>
        <w:rPr>
          <w:color w:val="666666"/>
          <w:sz w:val="36"/>
          <w:szCs w:val="36"/>
        </w:rPr>
      </w:pPr>
      <w:r w:rsidRPr="00BD0D02">
        <w:rPr>
          <w:color w:val="666666"/>
          <w:sz w:val="36"/>
          <w:szCs w:val="36"/>
        </w:rPr>
        <w:t>HAR_215_Moshesh Mediclinic Monthly Performance January 2023 Report</w:t>
      </w:r>
      <w:r w:rsidR="00717770" w:rsidRPr="00BD0D02">
        <w:rPr>
          <w:color w:val="666666"/>
          <w:sz w:val="36"/>
          <w:szCs w:val="36"/>
        </w:rPr>
        <w:t>.v1</w:t>
      </w:r>
    </w:p>
    <w:p w14:paraId="62D3BC75" w14:textId="77777777" w:rsidR="005C4F61" w:rsidRPr="00BD0D02" w:rsidRDefault="005C4F61" w:rsidP="00126033">
      <w:pPr>
        <w:rPr>
          <w:color w:val="666666"/>
          <w:sz w:val="36"/>
          <w:szCs w:val="36"/>
        </w:rPr>
      </w:pPr>
    </w:p>
    <w:p w14:paraId="58AF42BA" w14:textId="19D5A294" w:rsidR="007C26C7" w:rsidRPr="00BD0D02" w:rsidRDefault="00E21C8B" w:rsidP="00126033">
      <w:pPr>
        <w:sectPr w:rsidR="007C26C7" w:rsidRPr="00BD0D02" w:rsidSect="006C75D2">
          <w:headerReference w:type="even" r:id="rId11"/>
          <w:headerReference w:type="default" r:id="rId12"/>
          <w:footerReference w:type="default" r:id="rId13"/>
          <w:headerReference w:type="first" r:id="rId14"/>
          <w:pgSz w:w="11907" w:h="16840" w:code="9"/>
          <w:pgMar w:top="9356" w:right="1179" w:bottom="1843" w:left="1179" w:header="709" w:footer="425" w:gutter="0"/>
          <w:cols w:space="708"/>
          <w:titlePg/>
          <w:docGrid w:linePitch="360"/>
        </w:sectPr>
      </w:pPr>
      <w:r w:rsidRPr="00BD0D02">
        <w:rPr>
          <w:sz w:val="28"/>
          <w:szCs w:val="28"/>
        </w:rPr>
        <w:t xml:space="preserve">July 2023</w:t>
      </w:r>
      <w:r w:rsidR="00CF7815" w:rsidRPr="00BD0D02">
        <w:t xml:space="preserve"> </w:t>
      </w:r>
    </w:p>
    <w:p w14:paraId="52B83165" w14:textId="77777777" w:rsidR="00CD76F9" w:rsidRPr="00BD0D02" w:rsidRDefault="00CD76F9" w:rsidP="00126033">
      <w:pPr>
        <w:rPr>
          <w:color w:val="5F0505"/>
          <w:sz w:val="32"/>
          <w:szCs w:val="32"/>
        </w:rPr>
      </w:pPr>
    </w:p>
    <w:p w14:paraId="183D4691" w14:textId="77777777" w:rsidR="00CD76F9" w:rsidRPr="00BD0D02" w:rsidRDefault="00CD76F9" w:rsidP="00126033">
      <w:pPr>
        <w:rPr>
          <w:color w:val="5F0505"/>
          <w:sz w:val="32"/>
          <w:szCs w:val="32"/>
        </w:rPr>
      </w:pPr>
    </w:p>
    <w:p w14:paraId="11D5144B" w14:textId="77777777" w:rsidR="00CD76F9" w:rsidRPr="00BD0D02" w:rsidRDefault="00CD76F9" w:rsidP="00126033">
      <w:pPr>
        <w:rPr>
          <w:color w:val="5F0505"/>
          <w:sz w:val="32"/>
          <w:szCs w:val="32"/>
        </w:rPr>
      </w:pPr>
    </w:p>
    <w:p w14:paraId="3AD0D9CC" w14:textId="77777777" w:rsidR="00CD76F9" w:rsidRPr="00BD0D02" w:rsidRDefault="00CD76F9" w:rsidP="00126033">
      <w:pPr>
        <w:rPr>
          <w:color w:val="5F0505"/>
          <w:sz w:val="32"/>
          <w:szCs w:val="32"/>
        </w:rPr>
      </w:pPr>
    </w:p>
    <w:p w14:paraId="32BA886C" w14:textId="77777777" w:rsidR="00CD76F9" w:rsidRPr="00BD0D02" w:rsidRDefault="00CD76F9" w:rsidP="00126033">
      <w:pPr>
        <w:rPr>
          <w:color w:val="5F0505"/>
          <w:sz w:val="32"/>
          <w:szCs w:val="32"/>
        </w:rPr>
      </w:pPr>
    </w:p>
    <w:p w14:paraId="457B86D6" w14:textId="77777777" w:rsidR="00CD76F9" w:rsidRPr="00BD0D02" w:rsidRDefault="00CD76F9" w:rsidP="00126033">
      <w:pPr>
        <w:rPr>
          <w:color w:val="5F0505"/>
          <w:sz w:val="32"/>
          <w:szCs w:val="32"/>
        </w:rPr>
      </w:pPr>
    </w:p>
    <w:p w14:paraId="2C0992DB" w14:textId="77777777" w:rsidR="00CD76F9" w:rsidRPr="00BD0D02" w:rsidRDefault="00CD76F9" w:rsidP="00126033">
      <w:pPr>
        <w:rPr>
          <w:color w:val="5F0505"/>
          <w:sz w:val="32"/>
          <w:szCs w:val="32"/>
        </w:rPr>
      </w:pPr>
    </w:p>
    <w:p w14:paraId="569FCB76" w14:textId="77777777" w:rsidR="009F79DE" w:rsidRPr="00BD0D02" w:rsidRDefault="009F79DE" w:rsidP="00126033">
      <w:pPr>
        <w:rPr>
          <w:color w:val="5F0505"/>
          <w:sz w:val="32"/>
          <w:szCs w:val="32"/>
        </w:rPr>
      </w:pPr>
      <w:r w:rsidRPr="00BD0D02">
        <w:rPr>
          <w:color w:val="5F0505"/>
          <w:sz w:val="32"/>
          <w:szCs w:val="32"/>
        </w:rPr>
        <w:t>Document Control</w:t>
      </w:r>
    </w:p>
    <w:p w14:paraId="4B4D4B4D" w14:textId="77777777" w:rsidR="009F79DE" w:rsidRPr="00BD0D02" w:rsidRDefault="009F79DE" w:rsidP="00126033"/>
    <w:tbl>
      <w:tblPr>
        <w:tblStyle w:val="TableGridLight"/>
        <w:tblW w:w="9304" w:type="dxa"/>
        <w:tblLook w:val="04A0" w:firstRow="1" w:lastRow="0" w:firstColumn="1" w:lastColumn="0" w:noHBand="0" w:noVBand="1"/>
      </w:tblPr>
      <w:tblGrid>
        <w:gridCol w:w="2020"/>
        <w:gridCol w:w="1803"/>
        <w:gridCol w:w="1875"/>
        <w:gridCol w:w="3606"/>
      </w:tblGrid>
      <w:tr w:rsidR="00DB0BE4" w:rsidRPr="00BD0D02" w14:paraId="080938F9" w14:textId="77777777" w:rsidTr="008C4C21">
        <w:trPr>
          <w:trHeight w:val="212"/>
        </w:trPr>
        <w:tc>
          <w:tcPr>
            <w:tcW w:w="2020" w:type="dxa"/>
            <w:shd w:val="clear" w:color="auto" w:fill="5F0500"/>
          </w:tcPr>
          <w:p w14:paraId="6F4EB637" w14:textId="77777777" w:rsidR="00840ECE" w:rsidRPr="00BD0D02" w:rsidRDefault="00840ECE" w:rsidP="0036339A">
            <w:r w:rsidRPr="00BD0D02">
              <w:t>Responsible for</w:t>
            </w:r>
          </w:p>
        </w:tc>
        <w:tc>
          <w:tcPr>
            <w:tcW w:w="1803" w:type="dxa"/>
            <w:shd w:val="clear" w:color="auto" w:fill="5F0500"/>
          </w:tcPr>
          <w:p w14:paraId="39B155BD" w14:textId="77777777" w:rsidR="00840ECE" w:rsidRPr="00BD0D02" w:rsidRDefault="00840ECE" w:rsidP="0036339A">
            <w:r w:rsidRPr="00BD0D02">
              <w:t>Name</w:t>
            </w:r>
          </w:p>
        </w:tc>
        <w:tc>
          <w:tcPr>
            <w:tcW w:w="1875" w:type="dxa"/>
            <w:shd w:val="clear" w:color="auto" w:fill="5F0500"/>
          </w:tcPr>
          <w:p w14:paraId="633313F1" w14:textId="77777777" w:rsidR="00840ECE" w:rsidRPr="00BD0D02" w:rsidRDefault="00840ECE" w:rsidP="0036339A">
            <w:r w:rsidRPr="00BD0D02">
              <w:t>Date</w:t>
            </w:r>
          </w:p>
        </w:tc>
        <w:tc>
          <w:tcPr>
            <w:tcW w:w="3606" w:type="dxa"/>
            <w:shd w:val="clear" w:color="auto" w:fill="5F0500"/>
          </w:tcPr>
          <w:p w14:paraId="3990EE0D" w14:textId="77777777" w:rsidR="00840ECE" w:rsidRPr="00BD0D02" w:rsidRDefault="00840ECE" w:rsidP="0036339A">
            <w:r w:rsidRPr="00BD0D02">
              <w:t>Signature</w:t>
            </w:r>
          </w:p>
        </w:tc>
      </w:tr>
      <w:tr w:rsidR="00840ECE" w:rsidRPr="00BD0D02" w14:paraId="358EE04B" w14:textId="77777777" w:rsidTr="006B622E">
        <w:trPr>
          <w:trHeight w:hRule="exact" w:val="471"/>
        </w:trPr>
        <w:tc>
          <w:tcPr>
            <w:tcW w:w="2020" w:type="dxa"/>
          </w:tcPr>
          <w:p w14:paraId="64DB7089" w14:textId="77777777" w:rsidR="00840ECE" w:rsidRPr="00BD0D02" w:rsidRDefault="00840ECE" w:rsidP="00197D4D">
            <w:r w:rsidRPr="00BD0D02">
              <w:t>Content</w:t>
            </w:r>
          </w:p>
        </w:tc>
        <w:tc>
          <w:tcPr>
            <w:tcW w:w="1803" w:type="dxa"/>
          </w:tcPr>
          <w:p w14:paraId="51792DEE" w14:textId="77777777" w:rsidR="00840ECE" w:rsidRPr="00BD0D02" w:rsidRDefault="00840ECE" w:rsidP="00197D4D">
            <w:r w:rsidRPr="00BD0D02">
              <w:t xml:space="preserve">Mutali Nepfumbada </w:t>
            </w:r>
          </w:p>
        </w:tc>
        <w:tc>
          <w:tcPr>
            <w:tcW w:w="1875" w:type="dxa"/>
          </w:tcPr>
          <w:p w14:paraId="30E3EE76" w14:textId="3265049F" w:rsidR="00840ECE" w:rsidRPr="00BD0D02" w:rsidRDefault="005E7276" w:rsidP="0036339A">
            <w:r w:rsidRPr="00BD0D02">
              <w:t>03 March 2023</w:t>
            </w:r>
          </w:p>
        </w:tc>
        <w:tc>
          <w:tcPr>
            <w:tcW w:w="3606" w:type="dxa"/>
          </w:tcPr>
          <w:p w14:paraId="333FE708" w14:textId="77777777" w:rsidR="00840ECE" w:rsidRPr="00BD0D02" w:rsidRDefault="00840ECE" w:rsidP="00B516CA">
            <w:r w:rsidRPr="00BD0D02">
              <w:rPr>
                <w:noProof/>
              </w:rPr>
              <w:drawing>
                <wp:inline distT="0" distB="0" distL="0" distR="0" wp14:anchorId="20C9BC6A" wp14:editId="764DF34A">
                  <wp:extent cx="691515" cy="275422"/>
                  <wp:effectExtent l="0" t="0" r="0" b="0"/>
                  <wp:docPr id="1001" name="Picture 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3333" cy="276146"/>
                          </a:xfrm>
                          <a:prstGeom prst="rect">
                            <a:avLst/>
                          </a:prstGeom>
                        </pic:spPr>
                      </pic:pic>
                    </a:graphicData>
                  </a:graphic>
                </wp:inline>
              </w:drawing>
            </w:r>
          </w:p>
        </w:tc>
      </w:tr>
      <w:tr w:rsidR="00840ECE" w:rsidRPr="00BD0D02" w14:paraId="4E71C71D" w14:textId="77777777" w:rsidTr="008C4C21">
        <w:trPr>
          <w:trHeight w:hRule="exact" w:val="580"/>
        </w:trPr>
        <w:tc>
          <w:tcPr>
            <w:tcW w:w="2020" w:type="dxa"/>
          </w:tcPr>
          <w:p w14:paraId="453F748A" w14:textId="77777777" w:rsidR="00840ECE" w:rsidRPr="00BD0D02" w:rsidRDefault="00840ECE" w:rsidP="00197D4D">
            <w:r w:rsidRPr="00BD0D02">
              <w:t>Checked</w:t>
            </w:r>
          </w:p>
        </w:tc>
        <w:tc>
          <w:tcPr>
            <w:tcW w:w="1803" w:type="dxa"/>
          </w:tcPr>
          <w:p w14:paraId="103B4658" w14:textId="77777777" w:rsidR="00840ECE" w:rsidRPr="00BD0D02" w:rsidRDefault="005E7276" w:rsidP="00197D4D">
            <w:r w:rsidRPr="00BD0D02">
              <w:t>Justin Wimbush</w:t>
            </w:r>
          </w:p>
          <w:p w14:paraId="2E669D10" w14:textId="25FFB81A" w:rsidR="005E7276" w:rsidRPr="00BD0D02" w:rsidRDefault="005E7276" w:rsidP="00197D4D">
            <w:r w:rsidRPr="00BD0D02">
              <w:t>Chanda Nxumalo</w:t>
            </w:r>
          </w:p>
        </w:tc>
        <w:tc>
          <w:tcPr>
            <w:tcW w:w="1875" w:type="dxa"/>
          </w:tcPr>
          <w:p w14:paraId="31A43ADE" w14:textId="292B2190" w:rsidR="00840ECE" w:rsidRPr="00BD0D02" w:rsidRDefault="005E7276" w:rsidP="0036339A">
            <w:pPr>
              <w:rPr>
                <w:b/>
                <w:bCs/>
              </w:rPr>
            </w:pPr>
            <w:r w:rsidRPr="00BD0D02">
              <w:t>0</w:t>
            </w:r>
            <w:r w:rsidR="00BB7D3C" w:rsidRPr="00BD0D02">
              <w:t>7</w:t>
            </w:r>
            <w:r w:rsidR="005C4F61" w:rsidRPr="00BD0D02">
              <w:t xml:space="preserve"> </w:t>
            </w:r>
            <w:r w:rsidRPr="00BD0D02">
              <w:t>March 2023</w:t>
            </w:r>
          </w:p>
        </w:tc>
        <w:tc>
          <w:tcPr>
            <w:tcW w:w="3606" w:type="dxa"/>
          </w:tcPr>
          <w:p w14:paraId="04731824" w14:textId="778440E7" w:rsidR="00840ECE" w:rsidRPr="00BD0D02" w:rsidRDefault="005C4F61" w:rsidP="00197D4D">
            <w:pPr>
              <w:rPr>
                <w:rFonts w:cs="Arial"/>
                <w:noProof/>
              </w:rPr>
            </w:pPr>
            <w:r w:rsidRPr="00BD0D02">
              <w:rPr>
                <w:noProof/>
              </w:rPr>
              <w:drawing>
                <wp:inline distT="0" distB="0" distL="0" distR="0" wp14:anchorId="27BACE16" wp14:editId="4480F8AF">
                  <wp:extent cx="838200" cy="316302"/>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851368" cy="321271"/>
                          </a:xfrm>
                          <a:prstGeom prst="rect">
                            <a:avLst/>
                          </a:prstGeom>
                        </pic:spPr>
                      </pic:pic>
                    </a:graphicData>
                  </a:graphic>
                </wp:inline>
              </w:drawing>
            </w:r>
          </w:p>
        </w:tc>
      </w:tr>
      <w:tr w:rsidR="00840ECE" w:rsidRPr="00BD0D02" w14:paraId="2C57CC25" w14:textId="77777777" w:rsidTr="008C4C21">
        <w:trPr>
          <w:trHeight w:hRule="exact" w:val="717"/>
        </w:trPr>
        <w:tc>
          <w:tcPr>
            <w:tcW w:w="2020" w:type="dxa"/>
          </w:tcPr>
          <w:p w14:paraId="7DF0798D" w14:textId="77777777" w:rsidR="00840ECE" w:rsidRPr="00BD0D02" w:rsidRDefault="00840ECE" w:rsidP="00197D4D">
            <w:r w:rsidRPr="00BD0D02">
              <w:t>Approved</w:t>
            </w:r>
          </w:p>
        </w:tc>
        <w:tc>
          <w:tcPr>
            <w:tcW w:w="1803" w:type="dxa"/>
          </w:tcPr>
          <w:p w14:paraId="0D740425" w14:textId="6104F9BF" w:rsidR="00840ECE" w:rsidRPr="00BD0D02" w:rsidRDefault="00DF26EF" w:rsidP="00197D4D">
            <w:r w:rsidRPr="00BD0D02">
              <w:t>Adam Ter</w:t>
            </w:r>
            <w:r w:rsidR="005E7276" w:rsidRPr="00BD0D02">
              <w:t>ry</w:t>
            </w:r>
          </w:p>
        </w:tc>
        <w:tc>
          <w:tcPr>
            <w:tcW w:w="1875" w:type="dxa"/>
          </w:tcPr>
          <w:p w14:paraId="36CFC4E7" w14:textId="596AE823" w:rsidR="00840ECE" w:rsidRPr="00BD0D02" w:rsidRDefault="00B56BC4" w:rsidP="0036339A">
            <w:r w:rsidRPr="00BD0D02">
              <w:t>20</w:t>
            </w:r>
            <w:r w:rsidR="007F2EFC" w:rsidRPr="00BD0D02">
              <w:t xml:space="preserve"> </w:t>
            </w:r>
            <w:r w:rsidR="005C4F61" w:rsidRPr="00BD0D02">
              <w:t>March 2023</w:t>
            </w:r>
          </w:p>
        </w:tc>
        <w:tc>
          <w:tcPr>
            <w:tcW w:w="3606" w:type="dxa"/>
          </w:tcPr>
          <w:p w14:paraId="5BC19401" w14:textId="77777777" w:rsidR="00840ECE" w:rsidRPr="00BD0D02" w:rsidRDefault="00DF26EF" w:rsidP="00197D4D">
            <w:r w:rsidRPr="00BD0D02">
              <w:rPr>
                <w:noProof/>
              </w:rPr>
              <w:drawing>
                <wp:inline distT="0" distB="0" distL="0" distR="0" wp14:anchorId="0AD2C43C" wp14:editId="52BEF18F">
                  <wp:extent cx="688340" cy="371475"/>
                  <wp:effectExtent l="0" t="0" r="0" b="0"/>
                  <wp:docPr id="1004" name="Picture 100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Grp="1" noRot="1" noChangeAspect="1" noEditPoints="1" noAdjustHandles="1" noChangeArrowheads="1" noChangeShapeType="1" noCrop="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8340" cy="371475"/>
                          </a:xfrm>
                          <a:prstGeom prst="rect">
                            <a:avLst/>
                          </a:prstGeom>
                          <a:noFill/>
                          <a:ln>
                            <a:noFill/>
                          </a:ln>
                        </pic:spPr>
                      </pic:pic>
                    </a:graphicData>
                  </a:graphic>
                </wp:inline>
              </w:drawing>
            </w:r>
          </w:p>
        </w:tc>
      </w:tr>
      <w:tr w:rsidR="00840ECE" w:rsidRPr="00BD0D02" w14:paraId="6862943B" w14:textId="77777777" w:rsidTr="008C4C21">
        <w:trPr>
          <w:trHeight w:val="199"/>
        </w:trPr>
        <w:tc>
          <w:tcPr>
            <w:tcW w:w="2020" w:type="dxa"/>
          </w:tcPr>
          <w:p w14:paraId="3F3F82DB" w14:textId="77777777" w:rsidR="00840ECE" w:rsidRPr="00BD0D02" w:rsidRDefault="00840ECE" w:rsidP="00197D4D">
            <w:r w:rsidRPr="00BD0D02">
              <w:t>Copyright:</w:t>
            </w:r>
          </w:p>
        </w:tc>
        <w:tc>
          <w:tcPr>
            <w:tcW w:w="1803" w:type="dxa"/>
          </w:tcPr>
          <w:p w14:paraId="028BD61E" w14:textId="77777777" w:rsidR="00840ECE" w:rsidRPr="00BD0D02" w:rsidRDefault="00840ECE" w:rsidP="00197D4D">
            <w:r w:rsidRPr="00BD0D02">
              <w:t>Commercial in Confidence</w:t>
            </w:r>
          </w:p>
        </w:tc>
        <w:tc>
          <w:tcPr>
            <w:tcW w:w="1875" w:type="dxa"/>
          </w:tcPr>
          <w:p w14:paraId="49A1E61C" w14:textId="77777777" w:rsidR="00840ECE" w:rsidRPr="00BD0D02" w:rsidRDefault="00840ECE" w:rsidP="00197D4D">
            <w:r w:rsidRPr="00BD0D02">
              <w:t xml:space="preserve">Document Reference: </w:t>
            </w:r>
          </w:p>
        </w:tc>
        <w:tc>
          <w:tcPr>
            <w:tcW w:w="3606" w:type="dxa"/>
          </w:tcPr>
          <w:p w14:paraId="63059644" w14:textId="5C5007C3" w:rsidR="00840ECE" w:rsidRPr="00BD0D02" w:rsidRDefault="005C4F61" w:rsidP="00197D4D">
            <w:r w:rsidRPr="00BD0D02">
              <w:rPr>
                <w:lang w:eastAsia="en-US"/>
              </w:rPr>
              <w:t>HAR_215_Moshesh Mediclinic Monthly Performance January 2023 Report</w:t>
            </w:r>
            <w:r w:rsidR="00717770" w:rsidRPr="00BD0D02">
              <w:rPr>
                <w:lang w:eastAsia="en-US"/>
              </w:rPr>
              <w:t>.v1</w:t>
            </w:r>
          </w:p>
        </w:tc>
      </w:tr>
      <w:tr w:rsidR="00840ECE" w:rsidRPr="00BD0D02" w14:paraId="6698F2BD" w14:textId="77777777" w:rsidTr="006F0810">
        <w:trPr>
          <w:trHeight w:val="197"/>
        </w:trPr>
        <w:tc>
          <w:tcPr>
            <w:tcW w:w="9304" w:type="dxa"/>
            <w:gridSpan w:val="4"/>
          </w:tcPr>
          <w:p w14:paraId="28DD79FF" w14:textId="2BF8DE9E" w:rsidR="00840ECE" w:rsidRPr="00BD0D02" w:rsidRDefault="00840ECE" w:rsidP="00197D4D">
            <w:r w:rsidRPr="00BD0D02">
              <w:t xml:space="preserve">Signatures in this approval box have checked this document in line with quality procedures </w:t>
            </w:r>
            <w:r w:rsidR="005E7276" w:rsidRPr="00BD0D02">
              <w:t>requirements.</w:t>
            </w:r>
          </w:p>
          <w:p w14:paraId="539DE7F4" w14:textId="77777777" w:rsidR="00840ECE" w:rsidRPr="00BD0D02" w:rsidRDefault="00840ECE" w:rsidP="00197D4D">
            <w:r w:rsidRPr="00BD0D02">
              <w:t xml:space="preserve">This document has been prepared by Harmattan with all reasonable skill and care. The document contains information from sources and data which we believe to be reliable, but we have not confirmed that reliability and make no representation as to their accuracy or completeness. </w:t>
            </w:r>
          </w:p>
          <w:p w14:paraId="6BD85DF2" w14:textId="77777777" w:rsidR="00840ECE" w:rsidRPr="00BD0D02" w:rsidRDefault="00840ECE" w:rsidP="00197D4D">
            <w:r w:rsidRPr="00BD0D02">
              <w:t xml:space="preserve">The document is confidential to the </w:t>
            </w:r>
            <w:r w:rsidR="004776AB" w:rsidRPr="00BD0D02">
              <w:t>Client</w:t>
            </w:r>
            <w:r w:rsidRPr="00BD0D02">
              <w:t xml:space="preserve"> and Harmattan accepts no responsibility to any third party to whom information in this proposal may be disclosed. No part of this document may be reproduced without the prior written approval of Harmattan.</w:t>
            </w:r>
          </w:p>
        </w:tc>
      </w:tr>
    </w:tbl>
    <w:p w14:paraId="14A5372C" w14:textId="77777777" w:rsidR="002D1E0E" w:rsidRPr="00BD0D02" w:rsidRDefault="002D1E0E" w:rsidP="00E43C80"/>
    <w:p w14:paraId="214245CA" w14:textId="77777777" w:rsidR="002D1E0E" w:rsidRPr="00BD0D02" w:rsidRDefault="002D1E0E">
      <w:r w:rsidRPr="00BD0D02">
        <w:br w:type="page"/>
      </w:r>
    </w:p>
    <w:p w14:paraId="067C0FB5" w14:textId="77777777" w:rsidR="009F79DE" w:rsidRPr="00BD0D02" w:rsidRDefault="009F79DE" w:rsidP="00E43C80">
      <w:pPr>
        <w:rPr>
          <w:color w:val="5F0505"/>
          <w:sz w:val="32"/>
          <w:szCs w:val="32"/>
        </w:rPr>
      </w:pPr>
      <w:r w:rsidRPr="00BD0D02">
        <w:rPr>
          <w:color w:val="5F0505"/>
          <w:sz w:val="32"/>
          <w:szCs w:val="32"/>
        </w:rPr>
        <w:t>Table of Contents</w:t>
      </w:r>
    </w:p>
    <w:p w14:paraId="60734481" w14:textId="77777777" w:rsidR="009F79DE" w:rsidRPr="00BD0D02" w:rsidRDefault="009F79DE" w:rsidP="00126033"/>
    <w:p w14:paraId="240111B7" w14:textId="427F6FD4" w:rsidR="00E16EFF" w:rsidRPr="00BD0D02" w:rsidRDefault="001301E2">
      <w:pPr>
        <w:pStyle w:val="TOC1"/>
        <w:rPr>
          <w:rFonts w:eastAsiaTheme="minorEastAsia" w:cstheme="minorBidi"/>
          <w:bCs w:val="0"/>
          <w:color w:val="auto"/>
          <w:sz w:val="22"/>
          <w:szCs w:val="22"/>
          <w:lang w:eastAsia="en-ZA"/>
        </w:rPr>
      </w:pPr>
      <w:r w:rsidRPr="00BD0D02">
        <w:rPr>
          <w:color w:val="5F0505"/>
          <w:sz w:val="32"/>
          <w:szCs w:val="24"/>
        </w:rPr>
        <w:fldChar w:fldCharType="begin"/>
      </w:r>
      <w:r w:rsidR="009F79DE" w:rsidRPr="00BD0D02">
        <w:rPr>
          <w:sz w:val="32"/>
          <w:szCs w:val="24"/>
        </w:rPr>
        <w:instrText xml:space="preserve"> TOC \o "1-3" \h \z \t "Appendix Heading,1,Document List Headings,1" </w:instrText>
      </w:r>
      <w:r w:rsidRPr="00BD0D02">
        <w:rPr>
          <w:bCs w:val="0"/>
          <w:color w:val="5F0505"/>
          <w:sz w:val="32"/>
          <w:szCs w:val="24"/>
        </w:rPr>
        <w:fldChar w:fldCharType="separate"/>
      </w:r>
      <w:hyperlink w:anchor="_Toc130236196" w:history="1">
        <w:r w:rsidR="00E16EFF" w:rsidRPr="00BD0D02">
          <w:rPr>
            <w:rStyle w:val="Hyperlink"/>
          </w:rPr>
          <w:t>1.</w:t>
        </w:r>
        <w:r w:rsidR="00E16EFF" w:rsidRPr="00BD0D02">
          <w:rPr>
            <w:rFonts w:eastAsiaTheme="minorEastAsia" w:cstheme="minorBidi"/>
            <w:bCs w:val="0"/>
            <w:color w:val="auto"/>
            <w:sz w:val="22"/>
            <w:szCs w:val="22"/>
            <w:lang w:eastAsia="en-ZA"/>
          </w:rPr>
          <w:tab/>
        </w:r>
        <w:r w:rsidR="00E16EFF" w:rsidRPr="00BD0D02">
          <w:rPr>
            <w:rStyle w:val="Hyperlink"/>
          </w:rPr>
          <w:t>Introduction</w:t>
        </w:r>
        <w:r w:rsidR="00E16EFF" w:rsidRPr="00BD0D02">
          <w:rPr>
            <w:webHidden/>
          </w:rPr>
          <w:tab/>
        </w:r>
        <w:r w:rsidR="00E16EFF" w:rsidRPr="00BD0D02">
          <w:rPr>
            <w:webHidden/>
          </w:rPr>
          <w:fldChar w:fldCharType="begin"/>
        </w:r>
        <w:r w:rsidR="00E16EFF" w:rsidRPr="00BD0D02">
          <w:rPr>
            <w:webHidden/>
          </w:rPr>
          <w:instrText xml:space="preserve"> PAGEREF _Toc130236196 \h </w:instrText>
        </w:r>
        <w:r w:rsidR="00E16EFF" w:rsidRPr="00BD0D02">
          <w:rPr>
            <w:webHidden/>
          </w:rPr>
        </w:r>
        <w:r w:rsidR="00E16EFF" w:rsidRPr="00BD0D02">
          <w:rPr>
            <w:webHidden/>
          </w:rPr>
          <w:fldChar w:fldCharType="separate"/>
        </w:r>
        <w:r w:rsidR="0087758B" w:rsidRPr="00BD0D02">
          <w:rPr>
            <w:webHidden/>
          </w:rPr>
          <w:t>7</w:t>
        </w:r>
        <w:r w:rsidR="00E16EFF" w:rsidRPr="00BD0D02">
          <w:rPr>
            <w:webHidden/>
          </w:rPr>
          <w:fldChar w:fldCharType="end"/>
        </w:r>
      </w:hyperlink>
    </w:p>
    <w:p w14:paraId="5811617C" w14:textId="3498BF3A" w:rsidR="00E16EFF" w:rsidRPr="00BD0D02" w:rsidRDefault="00000000">
      <w:pPr>
        <w:pStyle w:val="TOC2"/>
        <w:rPr>
          <w:rFonts w:eastAsiaTheme="minorEastAsia" w:cstheme="minorBidi"/>
          <w:noProof/>
          <w:color w:val="auto"/>
          <w:sz w:val="22"/>
          <w:szCs w:val="22"/>
          <w:lang w:eastAsia="en-ZA"/>
        </w:rPr>
      </w:pPr>
      <w:hyperlink w:anchor="_Toc130236197" w:history="1">
        <w:r w:rsidR="00E16EFF" w:rsidRPr="00BD0D02">
          <w:rPr>
            <w:rStyle w:val="Hyperlink"/>
            <w:noProof/>
          </w:rPr>
          <w:t>1.1.</w:t>
        </w:r>
        <w:r w:rsidR="00E16EFF" w:rsidRPr="00BD0D02">
          <w:rPr>
            <w:rFonts w:eastAsiaTheme="minorEastAsia" w:cstheme="minorBidi"/>
            <w:noProof/>
            <w:color w:val="auto"/>
            <w:sz w:val="22"/>
            <w:szCs w:val="22"/>
            <w:lang w:eastAsia="en-ZA"/>
          </w:rPr>
          <w:tab/>
        </w:r>
        <w:r w:rsidR="00E16EFF" w:rsidRPr="00BD0D02">
          <w:rPr>
            <w:rStyle w:val="Hyperlink"/>
            <w:noProof/>
          </w:rPr>
          <w:t>Scope of Work</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_Toc130236197 \h </w:instrText>
        </w:r>
        <w:r w:rsidR="00E16EFF" w:rsidRPr="00BD0D02">
          <w:rPr>
            <w:noProof/>
            <w:webHidden/>
          </w:rPr>
        </w:r>
        <w:r w:rsidR="00E16EFF" w:rsidRPr="00BD0D02">
          <w:rPr>
            <w:noProof/>
            <w:webHidden/>
          </w:rPr>
          <w:fldChar w:fldCharType="separate"/>
        </w:r>
        <w:r w:rsidR="0087758B" w:rsidRPr="00BD0D02">
          <w:rPr>
            <w:noProof/>
            <w:webHidden/>
          </w:rPr>
          <w:t>7</w:t>
        </w:r>
        <w:r w:rsidR="00E16EFF" w:rsidRPr="00BD0D02">
          <w:rPr>
            <w:noProof/>
            <w:webHidden/>
          </w:rPr>
          <w:fldChar w:fldCharType="end"/>
        </w:r>
      </w:hyperlink>
    </w:p>
    <w:p w14:paraId="2DD5C13E" w14:textId="3392D64C" w:rsidR="00E16EFF" w:rsidRPr="00BD0D02" w:rsidRDefault="00000000">
      <w:pPr>
        <w:pStyle w:val="TOC2"/>
        <w:rPr>
          <w:rFonts w:eastAsiaTheme="minorEastAsia" w:cstheme="minorBidi"/>
          <w:noProof/>
          <w:color w:val="auto"/>
          <w:sz w:val="22"/>
          <w:szCs w:val="22"/>
          <w:lang w:eastAsia="en-ZA"/>
        </w:rPr>
      </w:pPr>
      <w:hyperlink w:anchor="_Toc130236198" w:history="1">
        <w:r w:rsidR="00E16EFF" w:rsidRPr="00BD0D02">
          <w:rPr>
            <w:rStyle w:val="Hyperlink"/>
            <w:noProof/>
          </w:rPr>
          <w:t>1.2.</w:t>
        </w:r>
        <w:r w:rsidR="00E16EFF" w:rsidRPr="00BD0D02">
          <w:rPr>
            <w:rFonts w:eastAsiaTheme="minorEastAsia" w:cstheme="minorBidi"/>
            <w:noProof/>
            <w:color w:val="auto"/>
            <w:sz w:val="22"/>
            <w:szCs w:val="22"/>
            <w:lang w:eastAsia="en-ZA"/>
          </w:rPr>
          <w:tab/>
        </w:r>
        <w:r w:rsidR="00E16EFF" w:rsidRPr="00BD0D02">
          <w:rPr>
            <w:rStyle w:val="Hyperlink"/>
            <w:noProof/>
          </w:rPr>
          <w:t>Site Visits</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_Toc130236198 \h </w:instrText>
        </w:r>
        <w:r w:rsidR="00E16EFF" w:rsidRPr="00BD0D02">
          <w:rPr>
            <w:noProof/>
            <w:webHidden/>
          </w:rPr>
        </w:r>
        <w:r w:rsidR="00E16EFF" w:rsidRPr="00BD0D02">
          <w:rPr>
            <w:noProof/>
            <w:webHidden/>
          </w:rPr>
          <w:fldChar w:fldCharType="separate"/>
        </w:r>
        <w:r w:rsidR="0087758B" w:rsidRPr="00BD0D02">
          <w:rPr>
            <w:noProof/>
            <w:webHidden/>
          </w:rPr>
          <w:t>7</w:t>
        </w:r>
        <w:r w:rsidR="00E16EFF" w:rsidRPr="00BD0D02">
          <w:rPr>
            <w:noProof/>
            <w:webHidden/>
          </w:rPr>
          <w:fldChar w:fldCharType="end"/>
        </w:r>
      </w:hyperlink>
    </w:p>
    <w:p w14:paraId="7C633047" w14:textId="18B30573" w:rsidR="00E16EFF" w:rsidRPr="00BD0D02" w:rsidRDefault="00000000">
      <w:pPr>
        <w:pStyle w:val="TOC2"/>
        <w:rPr>
          <w:rFonts w:eastAsiaTheme="minorEastAsia" w:cstheme="minorBidi"/>
          <w:noProof/>
          <w:color w:val="auto"/>
          <w:sz w:val="22"/>
          <w:szCs w:val="22"/>
          <w:lang w:eastAsia="en-ZA"/>
        </w:rPr>
      </w:pPr>
      <w:hyperlink w:anchor="_Toc130236199" w:history="1">
        <w:r w:rsidR="00E16EFF" w:rsidRPr="00BD0D02">
          <w:rPr>
            <w:rStyle w:val="Hyperlink"/>
            <w:noProof/>
          </w:rPr>
          <w:t>1.3.</w:t>
        </w:r>
        <w:r w:rsidR="00E16EFF" w:rsidRPr="00BD0D02">
          <w:rPr>
            <w:rFonts w:eastAsiaTheme="minorEastAsia" w:cstheme="minorBidi"/>
            <w:noProof/>
            <w:color w:val="auto"/>
            <w:sz w:val="22"/>
            <w:szCs w:val="22"/>
            <w:lang w:eastAsia="en-ZA"/>
          </w:rPr>
          <w:tab/>
        </w:r>
        <w:r w:rsidR="00E16EFF" w:rsidRPr="00BD0D02">
          <w:rPr>
            <w:rStyle w:val="Hyperlink"/>
            <w:noProof/>
          </w:rPr>
          <w:t>Report Layout and Risk Assessment Scale</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_Toc130236199 \h </w:instrText>
        </w:r>
        <w:r w:rsidR="00E16EFF" w:rsidRPr="00BD0D02">
          <w:rPr>
            <w:noProof/>
            <w:webHidden/>
          </w:rPr>
        </w:r>
        <w:r w:rsidR="00E16EFF" w:rsidRPr="00BD0D02">
          <w:rPr>
            <w:noProof/>
            <w:webHidden/>
          </w:rPr>
          <w:fldChar w:fldCharType="separate"/>
        </w:r>
        <w:r w:rsidR="0087758B" w:rsidRPr="00BD0D02">
          <w:rPr>
            <w:noProof/>
            <w:webHidden/>
          </w:rPr>
          <w:t>7</w:t>
        </w:r>
        <w:r w:rsidR="00E16EFF" w:rsidRPr="00BD0D02">
          <w:rPr>
            <w:noProof/>
            <w:webHidden/>
          </w:rPr>
          <w:fldChar w:fldCharType="end"/>
        </w:r>
      </w:hyperlink>
    </w:p>
    <w:p w14:paraId="043FFBF3" w14:textId="30ECAC92" w:rsidR="00E16EFF" w:rsidRPr="00BD0D02" w:rsidRDefault="00000000">
      <w:pPr>
        <w:pStyle w:val="TOC1"/>
        <w:rPr>
          <w:rFonts w:eastAsiaTheme="minorEastAsia" w:cstheme="minorBidi"/>
          <w:bCs w:val="0"/>
          <w:color w:val="auto"/>
          <w:sz w:val="22"/>
          <w:szCs w:val="22"/>
          <w:lang w:eastAsia="en-ZA"/>
        </w:rPr>
      </w:pPr>
      <w:hyperlink w:anchor="_Toc130236200" w:history="1">
        <w:r w:rsidR="00E16EFF" w:rsidRPr="00BD0D02">
          <w:rPr>
            <w:rStyle w:val="Hyperlink"/>
          </w:rPr>
          <w:t>2.</w:t>
        </w:r>
        <w:r w:rsidR="00E16EFF" w:rsidRPr="00BD0D02">
          <w:rPr>
            <w:rFonts w:eastAsiaTheme="minorEastAsia" w:cstheme="minorBidi"/>
            <w:bCs w:val="0"/>
            <w:color w:val="auto"/>
            <w:sz w:val="22"/>
            <w:szCs w:val="22"/>
            <w:lang w:eastAsia="en-ZA"/>
          </w:rPr>
          <w:tab/>
        </w:r>
        <w:r w:rsidR="00E16EFF" w:rsidRPr="00BD0D02">
          <w:rPr>
            <w:rStyle w:val="Hyperlink"/>
          </w:rPr>
          <w:t>Executive Summary</w:t>
        </w:r>
        <w:r w:rsidR="00E16EFF" w:rsidRPr="00BD0D02">
          <w:rPr>
            <w:webHidden/>
          </w:rPr>
          <w:tab/>
        </w:r>
        <w:r w:rsidR="00E16EFF" w:rsidRPr="00BD0D02">
          <w:rPr>
            <w:webHidden/>
          </w:rPr>
          <w:fldChar w:fldCharType="begin"/>
        </w:r>
        <w:r w:rsidR="00E16EFF" w:rsidRPr="00BD0D02">
          <w:rPr>
            <w:webHidden/>
          </w:rPr>
          <w:instrText xml:space="preserve"> PAGEREF _Toc130236200 \h </w:instrText>
        </w:r>
        <w:r w:rsidR="00E16EFF" w:rsidRPr="00BD0D02">
          <w:rPr>
            <w:webHidden/>
          </w:rPr>
        </w:r>
        <w:r w:rsidR="00E16EFF" w:rsidRPr="00BD0D02">
          <w:rPr>
            <w:webHidden/>
          </w:rPr>
          <w:fldChar w:fldCharType="separate"/>
        </w:r>
        <w:r w:rsidR="0087758B" w:rsidRPr="00BD0D02">
          <w:rPr>
            <w:webHidden/>
          </w:rPr>
          <w:t>8</w:t>
        </w:r>
        <w:r w:rsidR="00E16EFF" w:rsidRPr="00BD0D02">
          <w:rPr>
            <w:webHidden/>
          </w:rPr>
          <w:fldChar w:fldCharType="end"/>
        </w:r>
      </w:hyperlink>
    </w:p>
    <w:p w14:paraId="25B138F9" w14:textId="15AD5921" w:rsidR="00E16EFF" w:rsidRPr="00BD0D02" w:rsidRDefault="00000000">
      <w:pPr>
        <w:pStyle w:val="TOC2"/>
        <w:rPr>
          <w:rFonts w:eastAsiaTheme="minorEastAsia" w:cstheme="minorBidi"/>
          <w:noProof/>
          <w:color w:val="auto"/>
          <w:sz w:val="22"/>
          <w:szCs w:val="22"/>
          <w:lang w:eastAsia="en-ZA"/>
        </w:rPr>
      </w:pPr>
      <w:hyperlink w:anchor="_Toc130236201" w:history="1">
        <w:r w:rsidR="00E16EFF" w:rsidRPr="00BD0D02">
          <w:rPr>
            <w:rStyle w:val="Hyperlink"/>
            <w:noProof/>
          </w:rPr>
          <w:t>2.1.</w:t>
        </w:r>
        <w:r w:rsidR="00E16EFF" w:rsidRPr="00BD0D02">
          <w:rPr>
            <w:rFonts w:eastAsiaTheme="minorEastAsia" w:cstheme="minorBidi"/>
            <w:noProof/>
            <w:color w:val="auto"/>
            <w:sz w:val="22"/>
            <w:szCs w:val="22"/>
            <w:lang w:eastAsia="en-ZA"/>
          </w:rPr>
          <w:tab/>
        </w:r>
        <w:r w:rsidR="00E16EFF" w:rsidRPr="00BD0D02">
          <w:rPr>
            <w:rStyle w:val="Hyperlink"/>
            <w:noProof/>
          </w:rPr>
          <w:t>Portfolio Overview</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_Toc130236201 \h </w:instrText>
        </w:r>
        <w:r w:rsidR="00E16EFF" w:rsidRPr="00BD0D02">
          <w:rPr>
            <w:noProof/>
            <w:webHidden/>
          </w:rPr>
        </w:r>
        <w:r w:rsidR="00E16EFF" w:rsidRPr="00BD0D02">
          <w:rPr>
            <w:noProof/>
            <w:webHidden/>
          </w:rPr>
          <w:fldChar w:fldCharType="separate"/>
        </w:r>
        <w:r w:rsidR="0087758B" w:rsidRPr="00BD0D02">
          <w:rPr>
            <w:noProof/>
            <w:webHidden/>
          </w:rPr>
          <w:t>8</w:t>
        </w:r>
        <w:r w:rsidR="00E16EFF" w:rsidRPr="00BD0D02">
          <w:rPr>
            <w:noProof/>
            <w:webHidden/>
          </w:rPr>
          <w:fldChar w:fldCharType="end"/>
        </w:r>
      </w:hyperlink>
    </w:p>
    <w:p w14:paraId="1AE37BEE" w14:textId="79E34137" w:rsidR="00E16EFF" w:rsidRPr="00BD0D02" w:rsidRDefault="00000000">
      <w:pPr>
        <w:pStyle w:val="TOC2"/>
        <w:rPr>
          <w:rFonts w:eastAsiaTheme="minorEastAsia" w:cstheme="minorBidi"/>
          <w:noProof/>
          <w:color w:val="auto"/>
          <w:sz w:val="22"/>
          <w:szCs w:val="22"/>
          <w:lang w:eastAsia="en-ZA"/>
        </w:rPr>
      </w:pPr>
      <w:hyperlink w:anchor="_Toc130236202" w:history="1">
        <w:r w:rsidR="00E16EFF" w:rsidRPr="00BD0D02">
          <w:rPr>
            <w:rStyle w:val="Hyperlink"/>
            <w:noProof/>
          </w:rPr>
          <w:t>2.2.</w:t>
        </w:r>
        <w:r w:rsidR="00E16EFF" w:rsidRPr="00BD0D02">
          <w:rPr>
            <w:rFonts w:eastAsiaTheme="minorEastAsia" w:cstheme="minorBidi"/>
            <w:noProof/>
            <w:color w:val="auto"/>
            <w:sz w:val="22"/>
            <w:szCs w:val="22"/>
            <w:lang w:eastAsia="en-ZA"/>
          </w:rPr>
          <w:tab/>
        </w:r>
        <w:r w:rsidR="00E16EFF" w:rsidRPr="00BD0D02">
          <w:rPr>
            <w:rStyle w:val="Hyperlink"/>
            <w:noProof/>
          </w:rPr>
          <w:t>Performance Summary</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_Toc130236202 \h </w:instrText>
        </w:r>
        <w:r w:rsidR="00E16EFF" w:rsidRPr="00BD0D02">
          <w:rPr>
            <w:noProof/>
            <w:webHidden/>
          </w:rPr>
        </w:r>
        <w:r w:rsidR="00E16EFF" w:rsidRPr="00BD0D02">
          <w:rPr>
            <w:noProof/>
            <w:webHidden/>
          </w:rPr>
          <w:fldChar w:fldCharType="separate"/>
        </w:r>
        <w:r w:rsidR="0087758B" w:rsidRPr="00BD0D02">
          <w:rPr>
            <w:noProof/>
            <w:webHidden/>
          </w:rPr>
          <w:t>9</w:t>
        </w:r>
        <w:r w:rsidR="00E16EFF" w:rsidRPr="00BD0D02">
          <w:rPr>
            <w:noProof/>
            <w:webHidden/>
          </w:rPr>
          <w:fldChar w:fldCharType="end"/>
        </w:r>
      </w:hyperlink>
    </w:p>
    <w:p w14:paraId="24161A47" w14:textId="12422DA2" w:rsidR="00E16EFF" w:rsidRPr="00BD0D02" w:rsidRDefault="00000000">
      <w:pPr>
        <w:pStyle w:val="TOC3"/>
        <w:rPr>
          <w:rFonts w:eastAsiaTheme="minorEastAsia" w:cstheme="minorBidi"/>
          <w:noProof/>
          <w:sz w:val="22"/>
          <w:szCs w:val="22"/>
          <w:lang w:eastAsia="en-ZA"/>
        </w:rPr>
      </w:pPr>
      <w:hyperlink w:anchor="_Toc130236203" w:history="1">
        <w:r w:rsidR="00E16EFF" w:rsidRPr="00BD0D02">
          <w:rPr>
            <w:rStyle w:val="Hyperlink"/>
            <w:rFonts w:eastAsia="Arial Narrow"/>
            <w:noProof/>
          </w:rPr>
          <w:t>2.2.1.</w:t>
        </w:r>
        <w:r w:rsidR="00E16EFF" w:rsidRPr="00BD0D02">
          <w:rPr>
            <w:rFonts w:eastAsiaTheme="minorEastAsia" w:cstheme="minorBidi"/>
            <w:noProof/>
            <w:sz w:val="22"/>
            <w:szCs w:val="22"/>
            <w:lang w:eastAsia="en-ZA"/>
          </w:rPr>
          <w:tab/>
        </w:r>
        <w:r w:rsidR="00E16EFF" w:rsidRPr="00BD0D02">
          <w:rPr>
            <w:rStyle w:val="Hyperlink"/>
            <w:rFonts w:eastAsia="Arial Narrow"/>
            <w:noProof/>
          </w:rPr>
          <w:t>Moshesh Mediclinic Vergelegen Solar PV</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_Toc130236203 \h </w:instrText>
        </w:r>
        <w:r w:rsidR="00E16EFF" w:rsidRPr="00BD0D02">
          <w:rPr>
            <w:noProof/>
            <w:webHidden/>
          </w:rPr>
        </w:r>
        <w:r w:rsidR="00E16EFF" w:rsidRPr="00BD0D02">
          <w:rPr>
            <w:noProof/>
            <w:webHidden/>
          </w:rPr>
          <w:fldChar w:fldCharType="separate"/>
        </w:r>
        <w:r w:rsidR="0087758B" w:rsidRPr="00BD0D02">
          <w:rPr>
            <w:noProof/>
            <w:webHidden/>
          </w:rPr>
          <w:t>9</w:t>
        </w:r>
        <w:r w:rsidR="00E16EFF" w:rsidRPr="00BD0D02">
          <w:rPr>
            <w:noProof/>
            <w:webHidden/>
          </w:rPr>
          <w:fldChar w:fldCharType="end"/>
        </w:r>
      </w:hyperlink>
    </w:p>
    <w:p w14:paraId="7EFACDD6" w14:textId="3CB24292" w:rsidR="00E16EFF" w:rsidRPr="00BD0D02" w:rsidRDefault="00000000">
      <w:pPr>
        <w:pStyle w:val="TOC3"/>
        <w:rPr>
          <w:rFonts w:eastAsiaTheme="minorEastAsia" w:cstheme="minorBidi"/>
          <w:noProof/>
          <w:sz w:val="22"/>
          <w:szCs w:val="22"/>
          <w:lang w:eastAsia="en-ZA"/>
        </w:rPr>
      </w:pPr>
      <w:hyperlink w:anchor="_Toc130236204" w:history="1">
        <w:r w:rsidR="00E16EFF" w:rsidRPr="00BD0D02">
          <w:rPr>
            <w:rStyle w:val="Hyperlink"/>
            <w:noProof/>
          </w:rPr>
          <w:t>2.2.2.</w:t>
        </w:r>
        <w:r w:rsidR="00E16EFF" w:rsidRPr="00BD0D02">
          <w:rPr>
            <w:rFonts w:eastAsiaTheme="minorEastAsia" w:cstheme="minorBidi"/>
            <w:noProof/>
            <w:sz w:val="22"/>
            <w:szCs w:val="22"/>
            <w:lang w:eastAsia="en-ZA"/>
          </w:rPr>
          <w:tab/>
        </w:r>
        <w:r w:rsidR="00E16EFF" w:rsidRPr="00BD0D02">
          <w:rPr>
            <w:rStyle w:val="Hyperlink"/>
            <w:noProof/>
          </w:rPr>
          <w:t>Moshesh Mediclinic Durbanville Solar PV</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_Toc130236204 \h </w:instrText>
        </w:r>
        <w:r w:rsidR="00E16EFF" w:rsidRPr="00BD0D02">
          <w:rPr>
            <w:noProof/>
            <w:webHidden/>
          </w:rPr>
        </w:r>
        <w:r w:rsidR="00E16EFF" w:rsidRPr="00BD0D02">
          <w:rPr>
            <w:noProof/>
            <w:webHidden/>
          </w:rPr>
          <w:fldChar w:fldCharType="separate"/>
        </w:r>
        <w:r w:rsidR="0087758B" w:rsidRPr="00BD0D02">
          <w:rPr>
            <w:noProof/>
            <w:webHidden/>
          </w:rPr>
          <w:t>9</w:t>
        </w:r>
        <w:r w:rsidR="00E16EFF" w:rsidRPr="00BD0D02">
          <w:rPr>
            <w:noProof/>
            <w:webHidden/>
          </w:rPr>
          <w:fldChar w:fldCharType="end"/>
        </w:r>
      </w:hyperlink>
    </w:p>
    <w:p w14:paraId="76B785D9" w14:textId="1EAD9233" w:rsidR="00E16EFF" w:rsidRPr="00BD0D02" w:rsidRDefault="00000000">
      <w:pPr>
        <w:pStyle w:val="TOC3"/>
        <w:rPr>
          <w:rFonts w:eastAsiaTheme="minorEastAsia" w:cstheme="minorBidi"/>
          <w:noProof/>
          <w:sz w:val="22"/>
          <w:szCs w:val="22"/>
          <w:lang w:eastAsia="en-ZA"/>
        </w:rPr>
      </w:pPr>
      <w:hyperlink w:anchor="_Toc130236205" w:history="1">
        <w:r w:rsidR="00E16EFF" w:rsidRPr="00BD0D02">
          <w:rPr>
            <w:rStyle w:val="Hyperlink"/>
            <w:rFonts w:eastAsia="Arial Narrow"/>
            <w:noProof/>
          </w:rPr>
          <w:t>2.2.3.</w:t>
        </w:r>
        <w:r w:rsidR="00E16EFF" w:rsidRPr="00BD0D02">
          <w:rPr>
            <w:rFonts w:eastAsiaTheme="minorEastAsia" w:cstheme="minorBidi"/>
            <w:noProof/>
            <w:sz w:val="22"/>
            <w:szCs w:val="22"/>
            <w:lang w:eastAsia="en-ZA"/>
          </w:rPr>
          <w:tab/>
        </w:r>
        <w:r w:rsidR="00E16EFF" w:rsidRPr="00BD0D02">
          <w:rPr>
            <w:rStyle w:val="Hyperlink"/>
            <w:rFonts w:eastAsia="Arial Narrow"/>
            <w:noProof/>
          </w:rPr>
          <w:t>Moshesh Mediclinic Midstream Solar PV</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_Toc130236205 \h </w:instrText>
        </w:r>
        <w:r w:rsidR="00E16EFF" w:rsidRPr="00BD0D02">
          <w:rPr>
            <w:noProof/>
            <w:webHidden/>
          </w:rPr>
        </w:r>
        <w:r w:rsidR="00E16EFF" w:rsidRPr="00BD0D02">
          <w:rPr>
            <w:noProof/>
            <w:webHidden/>
          </w:rPr>
          <w:fldChar w:fldCharType="separate"/>
        </w:r>
        <w:r w:rsidR="0087758B" w:rsidRPr="00BD0D02">
          <w:rPr>
            <w:noProof/>
            <w:webHidden/>
          </w:rPr>
          <w:t>9</w:t>
        </w:r>
        <w:r w:rsidR="00E16EFF" w:rsidRPr="00BD0D02">
          <w:rPr>
            <w:noProof/>
            <w:webHidden/>
          </w:rPr>
          <w:fldChar w:fldCharType="end"/>
        </w:r>
      </w:hyperlink>
    </w:p>
    <w:p w14:paraId="7996C074" w14:textId="1F5BF47F" w:rsidR="00E16EFF" w:rsidRPr="00BD0D02" w:rsidRDefault="00000000">
      <w:pPr>
        <w:pStyle w:val="TOC3"/>
        <w:rPr>
          <w:rFonts w:eastAsiaTheme="minorEastAsia" w:cstheme="minorBidi"/>
          <w:noProof/>
          <w:sz w:val="22"/>
          <w:szCs w:val="22"/>
          <w:lang w:eastAsia="en-ZA"/>
        </w:rPr>
      </w:pPr>
      <w:hyperlink w:anchor="_Toc130236206" w:history="1">
        <w:r w:rsidR="00E16EFF" w:rsidRPr="00BD0D02">
          <w:rPr>
            <w:rStyle w:val="Hyperlink"/>
            <w:rFonts w:eastAsia="Arial Narrow"/>
            <w:noProof/>
          </w:rPr>
          <w:t>2.2.4.</w:t>
        </w:r>
        <w:r w:rsidR="00E16EFF" w:rsidRPr="00BD0D02">
          <w:rPr>
            <w:rFonts w:eastAsiaTheme="minorEastAsia" w:cstheme="minorBidi"/>
            <w:noProof/>
            <w:sz w:val="22"/>
            <w:szCs w:val="22"/>
            <w:lang w:eastAsia="en-ZA"/>
          </w:rPr>
          <w:tab/>
        </w:r>
        <w:r w:rsidR="00E16EFF" w:rsidRPr="00BD0D02">
          <w:rPr>
            <w:rStyle w:val="Hyperlink"/>
            <w:rFonts w:eastAsia="Arial Narrow"/>
            <w:noProof/>
          </w:rPr>
          <w:t>Moshesh Mediclinic Hermanus Solar PV</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_Toc130236206 \h </w:instrText>
        </w:r>
        <w:r w:rsidR="00E16EFF" w:rsidRPr="00BD0D02">
          <w:rPr>
            <w:noProof/>
            <w:webHidden/>
          </w:rPr>
        </w:r>
        <w:r w:rsidR="00E16EFF" w:rsidRPr="00BD0D02">
          <w:rPr>
            <w:noProof/>
            <w:webHidden/>
          </w:rPr>
          <w:fldChar w:fldCharType="separate"/>
        </w:r>
        <w:r w:rsidR="0087758B" w:rsidRPr="00BD0D02">
          <w:rPr>
            <w:noProof/>
            <w:webHidden/>
          </w:rPr>
          <w:t>9</w:t>
        </w:r>
        <w:r w:rsidR="00E16EFF" w:rsidRPr="00BD0D02">
          <w:rPr>
            <w:noProof/>
            <w:webHidden/>
          </w:rPr>
          <w:fldChar w:fldCharType="end"/>
        </w:r>
      </w:hyperlink>
    </w:p>
    <w:p w14:paraId="27620E44" w14:textId="39EEF9C5" w:rsidR="00E16EFF" w:rsidRPr="00BD0D02" w:rsidRDefault="00000000">
      <w:pPr>
        <w:pStyle w:val="TOC3"/>
        <w:rPr>
          <w:rFonts w:eastAsiaTheme="minorEastAsia" w:cstheme="minorBidi"/>
          <w:noProof/>
          <w:sz w:val="22"/>
          <w:szCs w:val="22"/>
          <w:lang w:eastAsia="en-ZA"/>
        </w:rPr>
      </w:pPr>
      <w:hyperlink w:anchor="_Toc130236207" w:history="1">
        <w:r w:rsidR="00E16EFF" w:rsidRPr="00BD0D02">
          <w:rPr>
            <w:rStyle w:val="Hyperlink"/>
            <w:rFonts w:eastAsia="Arial Narrow"/>
            <w:noProof/>
          </w:rPr>
          <w:t>2.2.5.</w:t>
        </w:r>
        <w:r w:rsidR="00E16EFF" w:rsidRPr="00BD0D02">
          <w:rPr>
            <w:rFonts w:eastAsiaTheme="minorEastAsia" w:cstheme="minorBidi"/>
            <w:noProof/>
            <w:sz w:val="22"/>
            <w:szCs w:val="22"/>
            <w:lang w:eastAsia="en-ZA"/>
          </w:rPr>
          <w:tab/>
        </w:r>
        <w:r w:rsidR="00E16EFF" w:rsidRPr="00BD0D02">
          <w:rPr>
            <w:rStyle w:val="Hyperlink"/>
            <w:rFonts w:eastAsia="Arial Narrow"/>
            <w:noProof/>
          </w:rPr>
          <w:t>Moshesh Mediclinic Highveld Solar PV</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_Toc130236207 \h </w:instrText>
        </w:r>
        <w:r w:rsidR="00E16EFF" w:rsidRPr="00BD0D02">
          <w:rPr>
            <w:noProof/>
            <w:webHidden/>
          </w:rPr>
        </w:r>
        <w:r w:rsidR="00E16EFF" w:rsidRPr="00BD0D02">
          <w:rPr>
            <w:noProof/>
            <w:webHidden/>
          </w:rPr>
          <w:fldChar w:fldCharType="separate"/>
        </w:r>
        <w:r w:rsidR="0087758B" w:rsidRPr="00BD0D02">
          <w:rPr>
            <w:noProof/>
            <w:webHidden/>
          </w:rPr>
          <w:t>9</w:t>
        </w:r>
        <w:r w:rsidR="00E16EFF" w:rsidRPr="00BD0D02">
          <w:rPr>
            <w:noProof/>
            <w:webHidden/>
          </w:rPr>
          <w:fldChar w:fldCharType="end"/>
        </w:r>
      </w:hyperlink>
    </w:p>
    <w:p w14:paraId="77C9FE5F" w14:textId="717C74B5" w:rsidR="00E16EFF" w:rsidRPr="00BD0D02" w:rsidRDefault="00000000">
      <w:pPr>
        <w:pStyle w:val="TOC3"/>
        <w:rPr>
          <w:rFonts w:eastAsiaTheme="minorEastAsia" w:cstheme="minorBidi"/>
          <w:noProof/>
          <w:sz w:val="22"/>
          <w:szCs w:val="22"/>
          <w:lang w:eastAsia="en-ZA"/>
        </w:rPr>
      </w:pPr>
      <w:hyperlink w:anchor="_Toc130236208" w:history="1">
        <w:r w:rsidR="00E16EFF" w:rsidRPr="00BD0D02">
          <w:rPr>
            <w:rStyle w:val="Hyperlink"/>
            <w:rFonts w:eastAsia="Arial Narrow"/>
            <w:noProof/>
          </w:rPr>
          <w:t>2.2.6.</w:t>
        </w:r>
        <w:r w:rsidR="00E16EFF" w:rsidRPr="00BD0D02">
          <w:rPr>
            <w:rFonts w:eastAsiaTheme="minorEastAsia" w:cstheme="minorBidi"/>
            <w:noProof/>
            <w:sz w:val="22"/>
            <w:szCs w:val="22"/>
            <w:lang w:eastAsia="en-ZA"/>
          </w:rPr>
          <w:tab/>
        </w:r>
        <w:r w:rsidR="00E16EFF" w:rsidRPr="00BD0D02">
          <w:rPr>
            <w:rStyle w:val="Hyperlink"/>
            <w:rFonts w:eastAsia="Arial Narrow"/>
            <w:noProof/>
          </w:rPr>
          <w:t>Moshesh Mediclinic Tzaneen Solar PV</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_Toc130236208 \h </w:instrText>
        </w:r>
        <w:r w:rsidR="00E16EFF" w:rsidRPr="00BD0D02">
          <w:rPr>
            <w:noProof/>
            <w:webHidden/>
          </w:rPr>
        </w:r>
        <w:r w:rsidR="00E16EFF" w:rsidRPr="00BD0D02">
          <w:rPr>
            <w:noProof/>
            <w:webHidden/>
          </w:rPr>
          <w:fldChar w:fldCharType="separate"/>
        </w:r>
        <w:r w:rsidR="0087758B" w:rsidRPr="00BD0D02">
          <w:rPr>
            <w:noProof/>
            <w:webHidden/>
          </w:rPr>
          <w:t>9</w:t>
        </w:r>
        <w:r w:rsidR="00E16EFF" w:rsidRPr="00BD0D02">
          <w:rPr>
            <w:noProof/>
            <w:webHidden/>
          </w:rPr>
          <w:fldChar w:fldCharType="end"/>
        </w:r>
      </w:hyperlink>
    </w:p>
    <w:p w14:paraId="1B308125" w14:textId="7172B119" w:rsidR="00E16EFF" w:rsidRPr="00BD0D02" w:rsidRDefault="00000000">
      <w:pPr>
        <w:pStyle w:val="TOC2"/>
        <w:rPr>
          <w:rFonts w:eastAsiaTheme="minorEastAsia" w:cstheme="minorBidi"/>
          <w:noProof/>
          <w:color w:val="auto"/>
          <w:sz w:val="22"/>
          <w:szCs w:val="22"/>
          <w:lang w:eastAsia="en-ZA"/>
        </w:rPr>
      </w:pPr>
      <w:hyperlink w:anchor="_Toc130236209" w:history="1">
        <w:r w:rsidR="00E16EFF" w:rsidRPr="00BD0D02">
          <w:rPr>
            <w:rStyle w:val="Hyperlink"/>
            <w:noProof/>
          </w:rPr>
          <w:t>2.3.</w:t>
        </w:r>
        <w:r w:rsidR="00E16EFF" w:rsidRPr="00BD0D02">
          <w:rPr>
            <w:rFonts w:eastAsiaTheme="minorEastAsia" w:cstheme="minorBidi"/>
            <w:noProof/>
            <w:color w:val="auto"/>
            <w:sz w:val="22"/>
            <w:szCs w:val="22"/>
            <w:lang w:eastAsia="en-ZA"/>
          </w:rPr>
          <w:tab/>
        </w:r>
        <w:r w:rsidR="00E16EFF" w:rsidRPr="00BD0D02">
          <w:rPr>
            <w:rStyle w:val="Hyperlink"/>
            <w:noProof/>
          </w:rPr>
          <w:t>Key</w:t>
        </w:r>
        <w:r w:rsidR="00E16EFF" w:rsidRPr="00BD0D02">
          <w:rPr>
            <w:rStyle w:val="Hyperlink"/>
            <w:noProof/>
            <w:spacing w:val="-12"/>
          </w:rPr>
          <w:t xml:space="preserve"> </w:t>
        </w:r>
        <w:r w:rsidR="00E16EFF" w:rsidRPr="00BD0D02">
          <w:rPr>
            <w:rStyle w:val="Hyperlink"/>
            <w:noProof/>
          </w:rPr>
          <w:t>Risks,</w:t>
        </w:r>
        <w:r w:rsidR="00E16EFF" w:rsidRPr="00BD0D02">
          <w:rPr>
            <w:rStyle w:val="Hyperlink"/>
            <w:noProof/>
            <w:spacing w:val="-17"/>
          </w:rPr>
          <w:t xml:space="preserve"> </w:t>
        </w:r>
        <w:r w:rsidR="00E16EFF" w:rsidRPr="00BD0D02">
          <w:rPr>
            <w:rStyle w:val="Hyperlink"/>
            <w:noProof/>
          </w:rPr>
          <w:t>Recommendations</w:t>
        </w:r>
        <w:r w:rsidR="00E16EFF" w:rsidRPr="00BD0D02">
          <w:rPr>
            <w:rStyle w:val="Hyperlink"/>
            <w:noProof/>
            <w:spacing w:val="-9"/>
          </w:rPr>
          <w:t xml:space="preserve"> </w:t>
        </w:r>
        <w:r w:rsidR="00E16EFF" w:rsidRPr="00BD0D02">
          <w:rPr>
            <w:rStyle w:val="Hyperlink"/>
            <w:noProof/>
          </w:rPr>
          <w:t>&amp;</w:t>
        </w:r>
        <w:r w:rsidR="00E16EFF" w:rsidRPr="00BD0D02">
          <w:rPr>
            <w:rStyle w:val="Hyperlink"/>
            <w:noProof/>
            <w:spacing w:val="-5"/>
          </w:rPr>
          <w:t xml:space="preserve"> </w:t>
        </w:r>
        <w:r w:rsidR="00E16EFF" w:rsidRPr="00BD0D02">
          <w:rPr>
            <w:rStyle w:val="Hyperlink"/>
            <w:noProof/>
          </w:rPr>
          <w:t>Actions</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_Toc130236209 \h </w:instrText>
        </w:r>
        <w:r w:rsidR="00E16EFF" w:rsidRPr="00BD0D02">
          <w:rPr>
            <w:noProof/>
            <w:webHidden/>
          </w:rPr>
        </w:r>
        <w:r w:rsidR="00E16EFF" w:rsidRPr="00BD0D02">
          <w:rPr>
            <w:noProof/>
            <w:webHidden/>
          </w:rPr>
          <w:fldChar w:fldCharType="separate"/>
        </w:r>
        <w:r w:rsidR="0087758B" w:rsidRPr="00BD0D02">
          <w:rPr>
            <w:noProof/>
            <w:webHidden/>
          </w:rPr>
          <w:t>10</w:t>
        </w:r>
        <w:r w:rsidR="00E16EFF" w:rsidRPr="00BD0D02">
          <w:rPr>
            <w:noProof/>
            <w:webHidden/>
          </w:rPr>
          <w:fldChar w:fldCharType="end"/>
        </w:r>
      </w:hyperlink>
    </w:p>
    <w:p w14:paraId="2ED71B05" w14:textId="371C6E10" w:rsidR="00E16EFF" w:rsidRPr="00BD0D02" w:rsidRDefault="00000000">
      <w:pPr>
        <w:pStyle w:val="TOC2"/>
        <w:rPr>
          <w:rFonts w:eastAsiaTheme="minorEastAsia" w:cstheme="minorBidi"/>
          <w:noProof/>
          <w:color w:val="auto"/>
          <w:sz w:val="22"/>
          <w:szCs w:val="22"/>
          <w:lang w:eastAsia="en-ZA"/>
        </w:rPr>
      </w:pPr>
      <w:hyperlink w:anchor="_Toc130236210" w:history="1">
        <w:r w:rsidR="00E16EFF" w:rsidRPr="00BD0D02">
          <w:rPr>
            <w:rStyle w:val="Hyperlink"/>
            <w:noProof/>
          </w:rPr>
          <w:t>2.4.</w:t>
        </w:r>
        <w:r w:rsidR="00E16EFF" w:rsidRPr="00BD0D02">
          <w:rPr>
            <w:rFonts w:eastAsiaTheme="minorEastAsia" w:cstheme="minorBidi"/>
            <w:noProof/>
            <w:color w:val="auto"/>
            <w:sz w:val="22"/>
            <w:szCs w:val="22"/>
            <w:lang w:eastAsia="en-ZA"/>
          </w:rPr>
          <w:tab/>
        </w:r>
        <w:r w:rsidR="00E16EFF" w:rsidRPr="00BD0D02">
          <w:rPr>
            <w:rStyle w:val="Hyperlink"/>
            <w:noProof/>
          </w:rPr>
          <w:t>O&amp;M Contract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_Toc130236210 \h </w:instrText>
        </w:r>
        <w:r w:rsidR="00E16EFF" w:rsidRPr="00BD0D02">
          <w:rPr>
            <w:noProof/>
            <w:webHidden/>
          </w:rPr>
        </w:r>
        <w:r w:rsidR="00E16EFF" w:rsidRPr="00BD0D02">
          <w:rPr>
            <w:noProof/>
            <w:webHidden/>
          </w:rPr>
          <w:fldChar w:fldCharType="separate"/>
        </w:r>
        <w:r w:rsidR="0087758B" w:rsidRPr="00BD0D02">
          <w:rPr>
            <w:noProof/>
            <w:webHidden/>
          </w:rPr>
          <w:t>12</w:t>
        </w:r>
        <w:r w:rsidR="00E16EFF" w:rsidRPr="00BD0D02">
          <w:rPr>
            <w:noProof/>
            <w:webHidden/>
          </w:rPr>
          <w:fldChar w:fldCharType="end"/>
        </w:r>
      </w:hyperlink>
    </w:p>
    <w:p w14:paraId="0D345999" w14:textId="0783B9FD" w:rsidR="00E16EFF" w:rsidRPr="00BD0D02" w:rsidRDefault="00000000">
      <w:pPr>
        <w:pStyle w:val="TOC2"/>
        <w:rPr>
          <w:rFonts w:eastAsiaTheme="minorEastAsia" w:cstheme="minorBidi"/>
          <w:noProof/>
          <w:color w:val="auto"/>
          <w:sz w:val="22"/>
          <w:szCs w:val="22"/>
          <w:lang w:eastAsia="en-ZA"/>
        </w:rPr>
      </w:pPr>
      <w:hyperlink w:anchor="_Toc130236211" w:history="1">
        <w:r w:rsidR="00E16EFF" w:rsidRPr="00BD0D02">
          <w:rPr>
            <w:rStyle w:val="Hyperlink"/>
            <w:noProof/>
          </w:rPr>
          <w:t>2.5.</w:t>
        </w:r>
        <w:r w:rsidR="00E16EFF" w:rsidRPr="00BD0D02">
          <w:rPr>
            <w:rFonts w:eastAsiaTheme="minorEastAsia" w:cstheme="minorBidi"/>
            <w:noProof/>
            <w:color w:val="auto"/>
            <w:sz w:val="22"/>
            <w:szCs w:val="22"/>
            <w:lang w:eastAsia="en-ZA"/>
          </w:rPr>
          <w:tab/>
        </w:r>
        <w:r w:rsidR="00E16EFF" w:rsidRPr="00BD0D02">
          <w:rPr>
            <w:rStyle w:val="Hyperlink"/>
            <w:noProof/>
          </w:rPr>
          <w:t>EPC Contract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_Toc130236211 \h </w:instrText>
        </w:r>
        <w:r w:rsidR="00E16EFF" w:rsidRPr="00BD0D02">
          <w:rPr>
            <w:noProof/>
            <w:webHidden/>
          </w:rPr>
        </w:r>
        <w:r w:rsidR="00E16EFF" w:rsidRPr="00BD0D02">
          <w:rPr>
            <w:noProof/>
            <w:webHidden/>
          </w:rPr>
          <w:fldChar w:fldCharType="separate"/>
        </w:r>
        <w:r w:rsidR="0087758B" w:rsidRPr="00BD0D02">
          <w:rPr>
            <w:noProof/>
            <w:webHidden/>
          </w:rPr>
          <w:t>12</w:t>
        </w:r>
        <w:r w:rsidR="00E16EFF" w:rsidRPr="00BD0D02">
          <w:rPr>
            <w:noProof/>
            <w:webHidden/>
          </w:rPr>
          <w:fldChar w:fldCharType="end"/>
        </w:r>
      </w:hyperlink>
    </w:p>
    <w:p w14:paraId="2C5E00B3" w14:textId="2FD32ED9" w:rsidR="00E16EFF" w:rsidRPr="00BD0D02" w:rsidRDefault="00000000">
      <w:pPr>
        <w:pStyle w:val="TOC1"/>
        <w:rPr>
          <w:rFonts w:eastAsiaTheme="minorEastAsia" w:cstheme="minorBidi"/>
          <w:bCs w:val="0"/>
          <w:color w:val="auto"/>
          <w:sz w:val="22"/>
          <w:szCs w:val="22"/>
          <w:lang w:eastAsia="en-ZA"/>
        </w:rPr>
      </w:pPr>
      <w:hyperlink w:anchor="_Toc130236212" w:history="1">
        <w:r w:rsidR="00E16EFF" w:rsidRPr="00BD0D02">
          <w:rPr>
            <w:rStyle w:val="Hyperlink"/>
          </w:rPr>
          <w:t>3.</w:t>
        </w:r>
        <w:r w:rsidR="00E16EFF" w:rsidRPr="00BD0D02">
          <w:rPr>
            <w:rFonts w:eastAsiaTheme="minorEastAsia" w:cstheme="minorBidi"/>
            <w:bCs w:val="0"/>
            <w:color w:val="auto"/>
            <w:sz w:val="22"/>
            <w:szCs w:val="22"/>
            <w:lang w:eastAsia="en-ZA"/>
          </w:rPr>
          <w:tab/>
        </w:r>
        <w:r w:rsidR="00E16EFF" w:rsidRPr="00BD0D02">
          <w:rPr>
            <w:rStyle w:val="Hyperlink"/>
          </w:rPr>
          <w:t>Portfolio Revenue</w:t>
        </w:r>
        <w:r w:rsidR="00E16EFF" w:rsidRPr="00BD0D02">
          <w:rPr>
            <w:webHidden/>
          </w:rPr>
          <w:tab/>
        </w:r>
        <w:r w:rsidR="00E16EFF" w:rsidRPr="00BD0D02">
          <w:rPr>
            <w:webHidden/>
          </w:rPr>
          <w:fldChar w:fldCharType="begin"/>
        </w:r>
        <w:r w:rsidR="00E16EFF" w:rsidRPr="00BD0D02">
          <w:rPr>
            <w:webHidden/>
          </w:rPr>
          <w:instrText xml:space="preserve"> PAGEREF _Toc130236212 \h </w:instrText>
        </w:r>
        <w:r w:rsidR="00E16EFF" w:rsidRPr="00BD0D02">
          <w:rPr>
            <w:webHidden/>
          </w:rPr>
        </w:r>
        <w:r w:rsidR="00E16EFF" w:rsidRPr="00BD0D02">
          <w:rPr>
            <w:webHidden/>
          </w:rPr>
          <w:fldChar w:fldCharType="separate"/>
        </w:r>
        <w:r w:rsidR="0087758B" w:rsidRPr="00BD0D02">
          <w:rPr>
            <w:webHidden/>
          </w:rPr>
          <w:t>13</w:t>
        </w:r>
        <w:r w:rsidR="00E16EFF" w:rsidRPr="00BD0D02">
          <w:rPr>
            <w:webHidden/>
          </w:rPr>
          <w:fldChar w:fldCharType="end"/>
        </w:r>
      </w:hyperlink>
    </w:p>
    <w:p w14:paraId="2D4D9CC2" w14:textId="7EE1F613" w:rsidR="00E16EFF" w:rsidRPr="00BD0D02" w:rsidRDefault="00000000">
      <w:pPr>
        <w:pStyle w:val="TOC2"/>
        <w:rPr>
          <w:rFonts w:eastAsiaTheme="minorEastAsia" w:cstheme="minorBidi"/>
          <w:noProof/>
          <w:color w:val="auto"/>
          <w:sz w:val="22"/>
          <w:szCs w:val="22"/>
          <w:lang w:eastAsia="en-ZA"/>
        </w:rPr>
      </w:pPr>
      <w:hyperlink w:anchor="_Toc130236213" w:history="1">
        <w:r w:rsidR="00E16EFF" w:rsidRPr="00BD0D02">
          <w:rPr>
            <w:rStyle w:val="Hyperlink"/>
            <w:noProof/>
            <w:lang w:eastAsia="en-US"/>
          </w:rPr>
          <w:t>3.1.</w:t>
        </w:r>
        <w:r w:rsidR="00E16EFF" w:rsidRPr="00BD0D02">
          <w:rPr>
            <w:rFonts w:eastAsiaTheme="minorEastAsia" w:cstheme="minorBidi"/>
            <w:noProof/>
            <w:color w:val="auto"/>
            <w:sz w:val="22"/>
            <w:szCs w:val="22"/>
            <w:lang w:eastAsia="en-ZA"/>
          </w:rPr>
          <w:tab/>
        </w:r>
        <w:r w:rsidR="00E16EFF" w:rsidRPr="00BD0D02">
          <w:rPr>
            <w:rStyle w:val="Hyperlink"/>
            <w:noProof/>
            <w:lang w:eastAsia="en-US"/>
          </w:rPr>
          <w:t>PPA Rates</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_Toc130236213 \h </w:instrText>
        </w:r>
        <w:r w:rsidR="00E16EFF" w:rsidRPr="00BD0D02">
          <w:rPr>
            <w:noProof/>
            <w:webHidden/>
          </w:rPr>
        </w:r>
        <w:r w:rsidR="00E16EFF" w:rsidRPr="00BD0D02">
          <w:rPr>
            <w:noProof/>
            <w:webHidden/>
          </w:rPr>
          <w:fldChar w:fldCharType="separate"/>
        </w:r>
        <w:r w:rsidR="0087758B" w:rsidRPr="00BD0D02">
          <w:rPr>
            <w:noProof/>
            <w:webHidden/>
          </w:rPr>
          <w:t>13</w:t>
        </w:r>
        <w:r w:rsidR="00E16EFF" w:rsidRPr="00BD0D02">
          <w:rPr>
            <w:noProof/>
            <w:webHidden/>
          </w:rPr>
          <w:fldChar w:fldCharType="end"/>
        </w:r>
      </w:hyperlink>
    </w:p>
    <w:p w14:paraId="15838E21" w14:textId="45B7BC7D" w:rsidR="00E16EFF" w:rsidRPr="00BD0D02" w:rsidRDefault="00000000">
      <w:pPr>
        <w:pStyle w:val="TOC2"/>
        <w:rPr>
          <w:rFonts w:eastAsiaTheme="minorEastAsia" w:cstheme="minorBidi"/>
          <w:noProof/>
          <w:color w:val="auto"/>
          <w:sz w:val="22"/>
          <w:szCs w:val="22"/>
          <w:lang w:eastAsia="en-ZA"/>
        </w:rPr>
      </w:pPr>
      <w:hyperlink w:anchor="_Toc130236214" w:history="1">
        <w:r w:rsidR="00E16EFF" w:rsidRPr="00BD0D02">
          <w:rPr>
            <w:rStyle w:val="Hyperlink"/>
            <w:noProof/>
          </w:rPr>
          <w:t>3.2.</w:t>
        </w:r>
        <w:r w:rsidR="00E16EFF" w:rsidRPr="00BD0D02">
          <w:rPr>
            <w:rFonts w:eastAsiaTheme="minorEastAsia" w:cstheme="minorBidi"/>
            <w:noProof/>
            <w:color w:val="auto"/>
            <w:sz w:val="22"/>
            <w:szCs w:val="22"/>
            <w:lang w:eastAsia="en-ZA"/>
          </w:rPr>
          <w:tab/>
        </w:r>
        <w:r w:rsidR="00E16EFF" w:rsidRPr="00BD0D02">
          <w:rPr>
            <w:rStyle w:val="Hyperlink"/>
            <w:noProof/>
          </w:rPr>
          <w:t>Revenue Year to Date</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_Toc130236214 \h </w:instrText>
        </w:r>
        <w:r w:rsidR="00E16EFF" w:rsidRPr="00BD0D02">
          <w:rPr>
            <w:noProof/>
            <w:webHidden/>
          </w:rPr>
        </w:r>
        <w:r w:rsidR="00E16EFF" w:rsidRPr="00BD0D02">
          <w:rPr>
            <w:noProof/>
            <w:webHidden/>
          </w:rPr>
          <w:fldChar w:fldCharType="separate"/>
        </w:r>
        <w:r w:rsidR="0087758B" w:rsidRPr="00BD0D02">
          <w:rPr>
            <w:noProof/>
            <w:webHidden/>
          </w:rPr>
          <w:t>13</w:t>
        </w:r>
        <w:r w:rsidR="00E16EFF" w:rsidRPr="00BD0D02">
          <w:rPr>
            <w:noProof/>
            <w:webHidden/>
          </w:rPr>
          <w:fldChar w:fldCharType="end"/>
        </w:r>
      </w:hyperlink>
    </w:p>
    <w:p w14:paraId="72F03EAF" w14:textId="4E90B0D7" w:rsidR="00E16EFF" w:rsidRPr="00BD0D02" w:rsidRDefault="00000000">
      <w:pPr>
        <w:pStyle w:val="TOC1"/>
        <w:rPr>
          <w:rFonts w:eastAsiaTheme="minorEastAsia" w:cstheme="minorBidi"/>
          <w:bCs w:val="0"/>
          <w:color w:val="auto"/>
          <w:sz w:val="22"/>
          <w:szCs w:val="22"/>
          <w:lang w:eastAsia="en-ZA"/>
        </w:rPr>
      </w:pPr>
      <w:hyperlink w:anchor="_Toc130236215" w:history="1">
        <w:r w:rsidR="00E16EFF" w:rsidRPr="00BD0D02">
          <w:rPr>
            <w:rStyle w:val="Hyperlink"/>
          </w:rPr>
          <w:t>4.</w:t>
        </w:r>
        <w:r w:rsidR="00E16EFF" w:rsidRPr="00BD0D02">
          <w:rPr>
            <w:rFonts w:eastAsiaTheme="minorEastAsia" w:cstheme="minorBidi"/>
            <w:bCs w:val="0"/>
            <w:color w:val="auto"/>
            <w:sz w:val="22"/>
            <w:szCs w:val="22"/>
            <w:lang w:eastAsia="en-ZA"/>
          </w:rPr>
          <w:tab/>
        </w:r>
        <w:r w:rsidR="00E16EFF" w:rsidRPr="00BD0D02">
          <w:rPr>
            <w:rStyle w:val="Hyperlink"/>
          </w:rPr>
          <w:t>Technical Portfolio Overview</w:t>
        </w:r>
        <w:r w:rsidR="00E16EFF" w:rsidRPr="00BD0D02">
          <w:rPr>
            <w:webHidden/>
          </w:rPr>
          <w:tab/>
        </w:r>
        <w:r w:rsidR="00E16EFF" w:rsidRPr="00BD0D02">
          <w:rPr>
            <w:webHidden/>
          </w:rPr>
          <w:fldChar w:fldCharType="begin"/>
        </w:r>
        <w:r w:rsidR="00E16EFF" w:rsidRPr="00BD0D02">
          <w:rPr>
            <w:webHidden/>
          </w:rPr>
          <w:instrText xml:space="preserve"> PAGEREF _Toc130236215 \h </w:instrText>
        </w:r>
        <w:r w:rsidR="00E16EFF" w:rsidRPr="00BD0D02">
          <w:rPr>
            <w:webHidden/>
          </w:rPr>
        </w:r>
        <w:r w:rsidR="00E16EFF" w:rsidRPr="00BD0D02">
          <w:rPr>
            <w:webHidden/>
          </w:rPr>
          <w:fldChar w:fldCharType="separate"/>
        </w:r>
        <w:r w:rsidR="0087758B" w:rsidRPr="00BD0D02">
          <w:rPr>
            <w:webHidden/>
          </w:rPr>
          <w:t>15</w:t>
        </w:r>
        <w:r w:rsidR="00E16EFF" w:rsidRPr="00BD0D02">
          <w:rPr>
            <w:webHidden/>
          </w:rPr>
          <w:fldChar w:fldCharType="end"/>
        </w:r>
      </w:hyperlink>
    </w:p>
    <w:p w14:paraId="05A1B058" w14:textId="7F60B2E6" w:rsidR="00E16EFF" w:rsidRPr="00BD0D02" w:rsidRDefault="00000000">
      <w:pPr>
        <w:pStyle w:val="TOC2"/>
        <w:rPr>
          <w:rFonts w:eastAsiaTheme="minorEastAsia" w:cstheme="minorBidi"/>
          <w:noProof/>
          <w:color w:val="auto"/>
          <w:sz w:val="22"/>
          <w:szCs w:val="22"/>
          <w:lang w:eastAsia="en-ZA"/>
        </w:rPr>
      </w:pPr>
      <w:hyperlink w:anchor="_Toc130236216" w:history="1">
        <w:r w:rsidR="00E16EFF" w:rsidRPr="00BD0D02">
          <w:rPr>
            <w:rStyle w:val="Hyperlink"/>
            <w:noProof/>
          </w:rPr>
          <w:t>4.1.</w:t>
        </w:r>
        <w:r w:rsidR="00E16EFF" w:rsidRPr="00BD0D02">
          <w:rPr>
            <w:rFonts w:eastAsiaTheme="minorEastAsia" w:cstheme="minorBidi"/>
            <w:noProof/>
            <w:color w:val="auto"/>
            <w:sz w:val="22"/>
            <w:szCs w:val="22"/>
            <w:lang w:eastAsia="en-ZA"/>
          </w:rPr>
          <w:tab/>
        </w:r>
        <w:r w:rsidR="00E16EFF" w:rsidRPr="00BD0D02">
          <w:rPr>
            <w:rStyle w:val="Hyperlink"/>
            <w:noProof/>
          </w:rPr>
          <w:t>Data Analysed</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_Toc130236216 \h </w:instrText>
        </w:r>
        <w:r w:rsidR="00E16EFF" w:rsidRPr="00BD0D02">
          <w:rPr>
            <w:noProof/>
            <w:webHidden/>
          </w:rPr>
        </w:r>
        <w:r w:rsidR="00E16EFF" w:rsidRPr="00BD0D02">
          <w:rPr>
            <w:noProof/>
            <w:webHidden/>
          </w:rPr>
          <w:fldChar w:fldCharType="separate"/>
        </w:r>
        <w:r w:rsidR="0087758B" w:rsidRPr="00BD0D02">
          <w:rPr>
            <w:noProof/>
            <w:webHidden/>
          </w:rPr>
          <w:t>15</w:t>
        </w:r>
        <w:r w:rsidR="00E16EFF" w:rsidRPr="00BD0D02">
          <w:rPr>
            <w:noProof/>
            <w:webHidden/>
          </w:rPr>
          <w:fldChar w:fldCharType="end"/>
        </w:r>
      </w:hyperlink>
    </w:p>
    <w:p w14:paraId="26F6E1AF" w14:textId="39821728" w:rsidR="00E16EFF" w:rsidRPr="00BD0D02" w:rsidRDefault="00000000">
      <w:pPr>
        <w:pStyle w:val="TOC1"/>
        <w:rPr>
          <w:rFonts w:eastAsiaTheme="minorEastAsia" w:cstheme="minorBidi"/>
          <w:bCs w:val="0"/>
          <w:color w:val="auto"/>
          <w:sz w:val="22"/>
          <w:szCs w:val="22"/>
          <w:lang w:eastAsia="en-ZA"/>
        </w:rPr>
      </w:pPr>
      <w:hyperlink w:anchor="_Toc130236217" w:history="1">
        <w:r w:rsidR="00E16EFF" w:rsidRPr="00BD0D02">
          <w:rPr>
            <w:rStyle w:val="Hyperlink"/>
            <w:lang w:eastAsia="en-US"/>
          </w:rPr>
          <w:t>5.</w:t>
        </w:r>
        <w:r w:rsidR="00E16EFF" w:rsidRPr="00BD0D02">
          <w:rPr>
            <w:rFonts w:eastAsiaTheme="minorEastAsia" w:cstheme="minorBidi"/>
            <w:bCs w:val="0"/>
            <w:color w:val="auto"/>
            <w:sz w:val="22"/>
            <w:szCs w:val="22"/>
            <w:lang w:eastAsia="en-ZA"/>
          </w:rPr>
          <w:tab/>
        </w:r>
        <w:r w:rsidR="00E16EFF" w:rsidRPr="00BD0D02">
          <w:rPr>
            <w:rStyle w:val="Hyperlink"/>
            <w:lang w:eastAsia="en-US"/>
          </w:rPr>
          <w:t>Highveld Technical Performance</w:t>
        </w:r>
        <w:r w:rsidR="00E16EFF" w:rsidRPr="00BD0D02">
          <w:rPr>
            <w:webHidden/>
          </w:rPr>
          <w:tab/>
        </w:r>
        <w:r w:rsidR="00E16EFF" w:rsidRPr="00BD0D02">
          <w:rPr>
            <w:webHidden/>
          </w:rPr>
          <w:fldChar w:fldCharType="begin"/>
        </w:r>
        <w:r w:rsidR="00E16EFF" w:rsidRPr="00BD0D02">
          <w:rPr>
            <w:webHidden/>
          </w:rPr>
          <w:instrText xml:space="preserve"> PAGEREF _Toc130236217 \h </w:instrText>
        </w:r>
        <w:r w:rsidR="00E16EFF" w:rsidRPr="00BD0D02">
          <w:rPr>
            <w:webHidden/>
          </w:rPr>
        </w:r>
        <w:r w:rsidR="00E16EFF" w:rsidRPr="00BD0D02">
          <w:rPr>
            <w:webHidden/>
          </w:rPr>
          <w:fldChar w:fldCharType="separate"/>
        </w:r>
        <w:r w:rsidR="0087758B" w:rsidRPr="00BD0D02">
          <w:rPr>
            <w:webHidden/>
          </w:rPr>
          <w:t>16</w:t>
        </w:r>
        <w:r w:rsidR="00E16EFF" w:rsidRPr="00BD0D02">
          <w:rPr>
            <w:webHidden/>
          </w:rPr>
          <w:fldChar w:fldCharType="end"/>
        </w:r>
      </w:hyperlink>
    </w:p>
    <w:p w14:paraId="683CB583" w14:textId="154B55E8" w:rsidR="00E16EFF" w:rsidRPr="00BD0D02" w:rsidRDefault="00000000">
      <w:pPr>
        <w:pStyle w:val="TOC2"/>
        <w:rPr>
          <w:rFonts w:eastAsiaTheme="minorEastAsia" w:cstheme="minorBidi"/>
          <w:noProof/>
          <w:color w:val="auto"/>
          <w:sz w:val="22"/>
          <w:szCs w:val="22"/>
          <w:lang w:eastAsia="en-ZA"/>
        </w:rPr>
      </w:pPr>
      <w:hyperlink w:anchor="_Toc130236218" w:history="1">
        <w:r w:rsidR="00E16EFF" w:rsidRPr="00BD0D02">
          <w:rPr>
            <w:rStyle w:val="Hyperlink"/>
            <w:noProof/>
          </w:rPr>
          <w:t>5.1.</w:t>
        </w:r>
        <w:r w:rsidR="00E16EFF" w:rsidRPr="00BD0D02">
          <w:rPr>
            <w:rFonts w:eastAsiaTheme="minorEastAsia" w:cstheme="minorBidi"/>
            <w:noProof/>
            <w:color w:val="auto"/>
            <w:sz w:val="22"/>
            <w:szCs w:val="22"/>
            <w:lang w:eastAsia="en-ZA"/>
          </w:rPr>
          <w:tab/>
        </w:r>
        <w:r w:rsidR="00E16EFF" w:rsidRPr="00BD0D02">
          <w:rPr>
            <w:rStyle w:val="Hyperlink"/>
            <w:noProof/>
          </w:rPr>
          <w:t>System Design</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_Toc130236218 \h </w:instrText>
        </w:r>
        <w:r w:rsidR="00E16EFF" w:rsidRPr="00BD0D02">
          <w:rPr>
            <w:noProof/>
            <w:webHidden/>
          </w:rPr>
        </w:r>
        <w:r w:rsidR="00E16EFF" w:rsidRPr="00BD0D02">
          <w:rPr>
            <w:noProof/>
            <w:webHidden/>
          </w:rPr>
          <w:fldChar w:fldCharType="separate"/>
        </w:r>
        <w:r w:rsidR="0087758B" w:rsidRPr="00BD0D02">
          <w:rPr>
            <w:noProof/>
            <w:webHidden/>
          </w:rPr>
          <w:t>16</w:t>
        </w:r>
        <w:r w:rsidR="00E16EFF" w:rsidRPr="00BD0D02">
          <w:rPr>
            <w:noProof/>
            <w:webHidden/>
          </w:rPr>
          <w:fldChar w:fldCharType="end"/>
        </w:r>
      </w:hyperlink>
    </w:p>
    <w:p w14:paraId="7C0C529B" w14:textId="48ED3128" w:rsidR="00E16EFF" w:rsidRPr="00BD0D02" w:rsidRDefault="00000000">
      <w:pPr>
        <w:pStyle w:val="TOC2"/>
        <w:rPr>
          <w:rFonts w:eastAsiaTheme="minorEastAsia" w:cstheme="minorBidi"/>
          <w:noProof/>
          <w:color w:val="auto"/>
          <w:sz w:val="22"/>
          <w:szCs w:val="22"/>
          <w:lang w:eastAsia="en-ZA"/>
        </w:rPr>
      </w:pPr>
      <w:hyperlink w:anchor="_Toc130236219" w:history="1">
        <w:r w:rsidR="00E16EFF" w:rsidRPr="00BD0D02">
          <w:rPr>
            <w:rStyle w:val="Hyperlink"/>
            <w:noProof/>
          </w:rPr>
          <w:t>5.2.</w:t>
        </w:r>
        <w:r w:rsidR="00E16EFF" w:rsidRPr="00BD0D02">
          <w:rPr>
            <w:rFonts w:eastAsiaTheme="minorEastAsia" w:cstheme="minorBidi"/>
            <w:noProof/>
            <w:color w:val="auto"/>
            <w:sz w:val="22"/>
            <w:szCs w:val="22"/>
            <w:lang w:eastAsia="en-ZA"/>
          </w:rPr>
          <w:tab/>
        </w:r>
        <w:r w:rsidR="00E16EFF" w:rsidRPr="00BD0D02">
          <w:rPr>
            <w:rStyle w:val="Hyperlink"/>
            <w:noProof/>
          </w:rPr>
          <w:t>Irradiation vs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_Toc130236219 \h </w:instrText>
        </w:r>
        <w:r w:rsidR="00E16EFF" w:rsidRPr="00BD0D02">
          <w:rPr>
            <w:noProof/>
            <w:webHidden/>
          </w:rPr>
        </w:r>
        <w:r w:rsidR="00E16EFF" w:rsidRPr="00BD0D02">
          <w:rPr>
            <w:noProof/>
            <w:webHidden/>
          </w:rPr>
          <w:fldChar w:fldCharType="separate"/>
        </w:r>
        <w:r w:rsidR="0087758B" w:rsidRPr="00BD0D02">
          <w:rPr>
            <w:noProof/>
            <w:webHidden/>
          </w:rPr>
          <w:t>16</w:t>
        </w:r>
        <w:r w:rsidR="00E16EFF" w:rsidRPr="00BD0D02">
          <w:rPr>
            <w:noProof/>
            <w:webHidden/>
          </w:rPr>
          <w:fldChar w:fldCharType="end"/>
        </w:r>
      </w:hyperlink>
    </w:p>
    <w:p w14:paraId="7FC9F359" w14:textId="2A9A28A0" w:rsidR="00E16EFF" w:rsidRPr="00BD0D02" w:rsidRDefault="00000000">
      <w:pPr>
        <w:pStyle w:val="TOC2"/>
        <w:rPr>
          <w:rFonts w:eastAsiaTheme="minorEastAsia" w:cstheme="minorBidi"/>
          <w:noProof/>
          <w:color w:val="auto"/>
          <w:sz w:val="22"/>
          <w:szCs w:val="22"/>
          <w:lang w:eastAsia="en-ZA"/>
        </w:rPr>
      </w:pPr>
      <w:hyperlink w:anchor="_Toc130236220" w:history="1">
        <w:r w:rsidR="00E16EFF" w:rsidRPr="00BD0D02">
          <w:rPr>
            <w:rStyle w:val="Hyperlink"/>
            <w:noProof/>
          </w:rPr>
          <w:t>5.3.</w:t>
        </w:r>
        <w:r w:rsidR="00E16EFF" w:rsidRPr="00BD0D02">
          <w:rPr>
            <w:rFonts w:eastAsiaTheme="minorEastAsia" w:cstheme="minorBidi"/>
            <w:noProof/>
            <w:color w:val="auto"/>
            <w:sz w:val="22"/>
            <w:szCs w:val="22"/>
            <w:lang w:eastAsia="en-ZA"/>
          </w:rPr>
          <w:tab/>
        </w:r>
        <w:r w:rsidR="00E16EFF" w:rsidRPr="00BD0D02">
          <w:rPr>
            <w:rStyle w:val="Hyperlink"/>
            <w:noProof/>
          </w:rPr>
          <w:t>Availability vs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_Toc130236220 \h </w:instrText>
        </w:r>
        <w:r w:rsidR="00E16EFF" w:rsidRPr="00BD0D02">
          <w:rPr>
            <w:noProof/>
            <w:webHidden/>
          </w:rPr>
        </w:r>
        <w:r w:rsidR="00E16EFF" w:rsidRPr="00BD0D02">
          <w:rPr>
            <w:noProof/>
            <w:webHidden/>
          </w:rPr>
          <w:fldChar w:fldCharType="separate"/>
        </w:r>
        <w:r w:rsidR="0087758B" w:rsidRPr="00BD0D02">
          <w:rPr>
            <w:noProof/>
            <w:webHidden/>
          </w:rPr>
          <w:t>16</w:t>
        </w:r>
        <w:r w:rsidR="00E16EFF" w:rsidRPr="00BD0D02">
          <w:rPr>
            <w:noProof/>
            <w:webHidden/>
          </w:rPr>
          <w:fldChar w:fldCharType="end"/>
        </w:r>
      </w:hyperlink>
    </w:p>
    <w:p w14:paraId="0189A508" w14:textId="087BCFA8" w:rsidR="00E16EFF" w:rsidRPr="00BD0D02" w:rsidRDefault="00000000">
      <w:pPr>
        <w:pStyle w:val="TOC2"/>
        <w:rPr>
          <w:rFonts w:eastAsiaTheme="minorEastAsia" w:cstheme="minorBidi"/>
          <w:noProof/>
          <w:color w:val="auto"/>
          <w:sz w:val="22"/>
          <w:szCs w:val="22"/>
          <w:lang w:eastAsia="en-ZA"/>
        </w:rPr>
      </w:pPr>
      <w:hyperlink w:anchor="_Toc130236221" w:history="1">
        <w:r w:rsidR="00E16EFF" w:rsidRPr="00BD0D02">
          <w:rPr>
            <w:rStyle w:val="Hyperlink"/>
            <w:noProof/>
          </w:rPr>
          <w:t>5.4.</w:t>
        </w:r>
        <w:r w:rsidR="00E16EFF" w:rsidRPr="00BD0D02">
          <w:rPr>
            <w:rFonts w:eastAsiaTheme="minorEastAsia" w:cstheme="minorBidi"/>
            <w:noProof/>
            <w:color w:val="auto"/>
            <w:sz w:val="22"/>
            <w:szCs w:val="22"/>
            <w:lang w:eastAsia="en-ZA"/>
          </w:rPr>
          <w:tab/>
        </w:r>
        <w:r w:rsidR="00E16EFF" w:rsidRPr="00BD0D02">
          <w:rPr>
            <w:rStyle w:val="Hyperlink"/>
            <w:noProof/>
          </w:rPr>
          <w:t>Performance Ratio vs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_Toc130236221 \h </w:instrText>
        </w:r>
        <w:r w:rsidR="00E16EFF" w:rsidRPr="00BD0D02">
          <w:rPr>
            <w:noProof/>
            <w:webHidden/>
          </w:rPr>
        </w:r>
        <w:r w:rsidR="00E16EFF" w:rsidRPr="00BD0D02">
          <w:rPr>
            <w:noProof/>
            <w:webHidden/>
          </w:rPr>
          <w:fldChar w:fldCharType="separate"/>
        </w:r>
        <w:r w:rsidR="0087758B" w:rsidRPr="00BD0D02">
          <w:rPr>
            <w:noProof/>
            <w:webHidden/>
          </w:rPr>
          <w:t>17</w:t>
        </w:r>
        <w:r w:rsidR="00E16EFF" w:rsidRPr="00BD0D02">
          <w:rPr>
            <w:noProof/>
            <w:webHidden/>
          </w:rPr>
          <w:fldChar w:fldCharType="end"/>
        </w:r>
      </w:hyperlink>
    </w:p>
    <w:p w14:paraId="188CD596" w14:textId="1B199DA8" w:rsidR="00E16EFF" w:rsidRPr="00BD0D02" w:rsidRDefault="00000000">
      <w:pPr>
        <w:pStyle w:val="TOC2"/>
        <w:rPr>
          <w:rFonts w:eastAsiaTheme="minorEastAsia" w:cstheme="minorBidi"/>
          <w:noProof/>
          <w:color w:val="auto"/>
          <w:sz w:val="22"/>
          <w:szCs w:val="22"/>
          <w:lang w:eastAsia="en-ZA"/>
        </w:rPr>
      </w:pPr>
      <w:hyperlink w:anchor="_Toc130236222" w:history="1">
        <w:r w:rsidR="00E16EFF" w:rsidRPr="00BD0D02">
          <w:rPr>
            <w:rStyle w:val="Hyperlink"/>
            <w:noProof/>
          </w:rPr>
          <w:t>5.5.</w:t>
        </w:r>
        <w:r w:rsidR="00E16EFF" w:rsidRPr="00BD0D02">
          <w:rPr>
            <w:rFonts w:eastAsiaTheme="minorEastAsia" w:cstheme="minorBidi"/>
            <w:noProof/>
            <w:color w:val="auto"/>
            <w:sz w:val="22"/>
            <w:szCs w:val="22"/>
            <w:lang w:eastAsia="en-ZA"/>
          </w:rPr>
          <w:tab/>
        </w:r>
        <w:r w:rsidR="00E16EFF" w:rsidRPr="00BD0D02">
          <w:rPr>
            <w:rStyle w:val="Hyperlink"/>
            <w:noProof/>
          </w:rPr>
          <w:t>Production vs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_Toc130236222 \h </w:instrText>
        </w:r>
        <w:r w:rsidR="00E16EFF" w:rsidRPr="00BD0D02">
          <w:rPr>
            <w:noProof/>
            <w:webHidden/>
          </w:rPr>
        </w:r>
        <w:r w:rsidR="00E16EFF" w:rsidRPr="00BD0D02">
          <w:rPr>
            <w:noProof/>
            <w:webHidden/>
          </w:rPr>
          <w:fldChar w:fldCharType="separate"/>
        </w:r>
        <w:r w:rsidR="0087758B" w:rsidRPr="00BD0D02">
          <w:rPr>
            <w:noProof/>
            <w:webHidden/>
          </w:rPr>
          <w:t>17</w:t>
        </w:r>
        <w:r w:rsidR="00E16EFF" w:rsidRPr="00BD0D02">
          <w:rPr>
            <w:noProof/>
            <w:webHidden/>
          </w:rPr>
          <w:fldChar w:fldCharType="end"/>
        </w:r>
      </w:hyperlink>
    </w:p>
    <w:p w14:paraId="6DEA9F60" w14:textId="6D191003" w:rsidR="00E16EFF" w:rsidRPr="00BD0D02" w:rsidRDefault="00000000">
      <w:pPr>
        <w:pStyle w:val="TOC1"/>
        <w:rPr>
          <w:rFonts w:eastAsiaTheme="minorEastAsia" w:cstheme="minorBidi"/>
          <w:bCs w:val="0"/>
          <w:color w:val="auto"/>
          <w:sz w:val="22"/>
          <w:szCs w:val="22"/>
          <w:lang w:eastAsia="en-ZA"/>
        </w:rPr>
      </w:pPr>
      <w:hyperlink w:anchor="_Toc130236223" w:history="1">
        <w:r w:rsidR="00E16EFF" w:rsidRPr="00BD0D02">
          <w:rPr>
            <w:rStyle w:val="Hyperlink"/>
          </w:rPr>
          <w:t>6.</w:t>
        </w:r>
        <w:r w:rsidR="00E16EFF" w:rsidRPr="00BD0D02">
          <w:rPr>
            <w:rFonts w:eastAsiaTheme="minorEastAsia" w:cstheme="minorBidi"/>
            <w:bCs w:val="0"/>
            <w:color w:val="auto"/>
            <w:sz w:val="22"/>
            <w:szCs w:val="22"/>
            <w:lang w:eastAsia="en-ZA"/>
          </w:rPr>
          <w:tab/>
        </w:r>
        <w:r w:rsidR="00E16EFF" w:rsidRPr="00BD0D02">
          <w:rPr>
            <w:rStyle w:val="Hyperlink"/>
          </w:rPr>
          <w:t>Durbanville Technical Performance</w:t>
        </w:r>
        <w:r w:rsidR="00E16EFF" w:rsidRPr="00BD0D02">
          <w:rPr>
            <w:webHidden/>
          </w:rPr>
          <w:tab/>
        </w:r>
        <w:r w:rsidR="00E16EFF" w:rsidRPr="00BD0D02">
          <w:rPr>
            <w:webHidden/>
          </w:rPr>
          <w:fldChar w:fldCharType="begin"/>
        </w:r>
        <w:r w:rsidR="00E16EFF" w:rsidRPr="00BD0D02">
          <w:rPr>
            <w:webHidden/>
          </w:rPr>
          <w:instrText xml:space="preserve"> PAGEREF _Toc130236223 \h </w:instrText>
        </w:r>
        <w:r w:rsidR="00E16EFF" w:rsidRPr="00BD0D02">
          <w:rPr>
            <w:webHidden/>
          </w:rPr>
        </w:r>
        <w:r w:rsidR="00E16EFF" w:rsidRPr="00BD0D02">
          <w:rPr>
            <w:webHidden/>
          </w:rPr>
          <w:fldChar w:fldCharType="separate"/>
        </w:r>
        <w:r w:rsidR="0087758B" w:rsidRPr="00BD0D02">
          <w:rPr>
            <w:webHidden/>
          </w:rPr>
          <w:t>18</w:t>
        </w:r>
        <w:r w:rsidR="00E16EFF" w:rsidRPr="00BD0D02">
          <w:rPr>
            <w:webHidden/>
          </w:rPr>
          <w:fldChar w:fldCharType="end"/>
        </w:r>
      </w:hyperlink>
    </w:p>
    <w:p w14:paraId="5CF120F1" w14:textId="06A47058" w:rsidR="00E16EFF" w:rsidRPr="00BD0D02" w:rsidRDefault="00000000">
      <w:pPr>
        <w:pStyle w:val="TOC2"/>
        <w:rPr>
          <w:rFonts w:eastAsiaTheme="minorEastAsia" w:cstheme="minorBidi"/>
          <w:noProof/>
          <w:color w:val="auto"/>
          <w:sz w:val="22"/>
          <w:szCs w:val="22"/>
          <w:lang w:eastAsia="en-ZA"/>
        </w:rPr>
      </w:pPr>
      <w:hyperlink w:anchor="_Toc130236224" w:history="1">
        <w:r w:rsidR="00E16EFF" w:rsidRPr="00BD0D02">
          <w:rPr>
            <w:rStyle w:val="Hyperlink"/>
            <w:noProof/>
          </w:rPr>
          <w:t>6.1.</w:t>
        </w:r>
        <w:r w:rsidR="00E16EFF" w:rsidRPr="00BD0D02">
          <w:rPr>
            <w:rFonts w:eastAsiaTheme="minorEastAsia" w:cstheme="minorBidi"/>
            <w:noProof/>
            <w:color w:val="auto"/>
            <w:sz w:val="22"/>
            <w:szCs w:val="22"/>
            <w:lang w:eastAsia="en-ZA"/>
          </w:rPr>
          <w:tab/>
        </w:r>
        <w:r w:rsidR="00E16EFF" w:rsidRPr="00BD0D02">
          <w:rPr>
            <w:rStyle w:val="Hyperlink"/>
            <w:noProof/>
          </w:rPr>
          <w:t>System Design</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_Toc130236224 \h </w:instrText>
        </w:r>
        <w:r w:rsidR="00E16EFF" w:rsidRPr="00BD0D02">
          <w:rPr>
            <w:noProof/>
            <w:webHidden/>
          </w:rPr>
        </w:r>
        <w:r w:rsidR="00E16EFF" w:rsidRPr="00BD0D02">
          <w:rPr>
            <w:noProof/>
            <w:webHidden/>
          </w:rPr>
          <w:fldChar w:fldCharType="separate"/>
        </w:r>
        <w:r w:rsidR="0087758B" w:rsidRPr="00BD0D02">
          <w:rPr>
            <w:noProof/>
            <w:webHidden/>
          </w:rPr>
          <w:t>18</w:t>
        </w:r>
        <w:r w:rsidR="00E16EFF" w:rsidRPr="00BD0D02">
          <w:rPr>
            <w:noProof/>
            <w:webHidden/>
          </w:rPr>
          <w:fldChar w:fldCharType="end"/>
        </w:r>
      </w:hyperlink>
    </w:p>
    <w:p w14:paraId="2989B7E9" w14:textId="77AA5D9A" w:rsidR="00E16EFF" w:rsidRPr="00BD0D02" w:rsidRDefault="00000000">
      <w:pPr>
        <w:pStyle w:val="TOC2"/>
        <w:rPr>
          <w:rFonts w:eastAsiaTheme="minorEastAsia" w:cstheme="minorBidi"/>
          <w:noProof/>
          <w:color w:val="auto"/>
          <w:sz w:val="22"/>
          <w:szCs w:val="22"/>
          <w:lang w:eastAsia="en-ZA"/>
        </w:rPr>
      </w:pPr>
      <w:hyperlink w:anchor="_Toc130236225" w:history="1">
        <w:r w:rsidR="00E16EFF" w:rsidRPr="00BD0D02">
          <w:rPr>
            <w:rStyle w:val="Hyperlink"/>
            <w:noProof/>
          </w:rPr>
          <w:t>6.2.</w:t>
        </w:r>
        <w:r w:rsidR="00E16EFF" w:rsidRPr="00BD0D02">
          <w:rPr>
            <w:rFonts w:eastAsiaTheme="minorEastAsia" w:cstheme="minorBidi"/>
            <w:noProof/>
            <w:color w:val="auto"/>
            <w:sz w:val="22"/>
            <w:szCs w:val="22"/>
            <w:lang w:eastAsia="en-ZA"/>
          </w:rPr>
          <w:tab/>
        </w:r>
        <w:r w:rsidR="00E16EFF" w:rsidRPr="00BD0D02">
          <w:rPr>
            <w:rStyle w:val="Hyperlink"/>
            <w:noProof/>
          </w:rPr>
          <w:t>Irradiation vs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_Toc130236225 \h </w:instrText>
        </w:r>
        <w:r w:rsidR="00E16EFF" w:rsidRPr="00BD0D02">
          <w:rPr>
            <w:noProof/>
            <w:webHidden/>
          </w:rPr>
        </w:r>
        <w:r w:rsidR="00E16EFF" w:rsidRPr="00BD0D02">
          <w:rPr>
            <w:noProof/>
            <w:webHidden/>
          </w:rPr>
          <w:fldChar w:fldCharType="separate"/>
        </w:r>
        <w:r w:rsidR="0087758B" w:rsidRPr="00BD0D02">
          <w:rPr>
            <w:noProof/>
            <w:webHidden/>
          </w:rPr>
          <w:t>18</w:t>
        </w:r>
        <w:r w:rsidR="00E16EFF" w:rsidRPr="00BD0D02">
          <w:rPr>
            <w:noProof/>
            <w:webHidden/>
          </w:rPr>
          <w:fldChar w:fldCharType="end"/>
        </w:r>
      </w:hyperlink>
    </w:p>
    <w:p w14:paraId="236130E0" w14:textId="6FE5544F" w:rsidR="00E16EFF" w:rsidRPr="00BD0D02" w:rsidRDefault="00000000">
      <w:pPr>
        <w:pStyle w:val="TOC2"/>
        <w:rPr>
          <w:rFonts w:eastAsiaTheme="minorEastAsia" w:cstheme="minorBidi"/>
          <w:noProof/>
          <w:color w:val="auto"/>
          <w:sz w:val="22"/>
          <w:szCs w:val="22"/>
          <w:lang w:eastAsia="en-ZA"/>
        </w:rPr>
      </w:pPr>
      <w:hyperlink w:anchor="_Toc130236226" w:history="1">
        <w:r w:rsidR="00E16EFF" w:rsidRPr="00BD0D02">
          <w:rPr>
            <w:rStyle w:val="Hyperlink"/>
            <w:noProof/>
          </w:rPr>
          <w:t>6.3.</w:t>
        </w:r>
        <w:r w:rsidR="00E16EFF" w:rsidRPr="00BD0D02">
          <w:rPr>
            <w:rFonts w:eastAsiaTheme="minorEastAsia" w:cstheme="minorBidi"/>
            <w:noProof/>
            <w:color w:val="auto"/>
            <w:sz w:val="22"/>
            <w:szCs w:val="22"/>
            <w:lang w:eastAsia="en-ZA"/>
          </w:rPr>
          <w:tab/>
        </w:r>
        <w:r w:rsidR="00E16EFF" w:rsidRPr="00BD0D02">
          <w:rPr>
            <w:rStyle w:val="Hyperlink"/>
            <w:noProof/>
          </w:rPr>
          <w:t>Availability vs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_Toc130236226 \h </w:instrText>
        </w:r>
        <w:r w:rsidR="00E16EFF" w:rsidRPr="00BD0D02">
          <w:rPr>
            <w:noProof/>
            <w:webHidden/>
          </w:rPr>
        </w:r>
        <w:r w:rsidR="00E16EFF" w:rsidRPr="00BD0D02">
          <w:rPr>
            <w:noProof/>
            <w:webHidden/>
          </w:rPr>
          <w:fldChar w:fldCharType="separate"/>
        </w:r>
        <w:r w:rsidR="0087758B" w:rsidRPr="00BD0D02">
          <w:rPr>
            <w:noProof/>
            <w:webHidden/>
          </w:rPr>
          <w:t>18</w:t>
        </w:r>
        <w:r w:rsidR="00E16EFF" w:rsidRPr="00BD0D02">
          <w:rPr>
            <w:noProof/>
            <w:webHidden/>
          </w:rPr>
          <w:fldChar w:fldCharType="end"/>
        </w:r>
      </w:hyperlink>
    </w:p>
    <w:p w14:paraId="629CC2EF" w14:textId="76D5DB37" w:rsidR="00E16EFF" w:rsidRPr="00BD0D02" w:rsidRDefault="00000000">
      <w:pPr>
        <w:pStyle w:val="TOC2"/>
        <w:rPr>
          <w:rFonts w:eastAsiaTheme="minorEastAsia" w:cstheme="minorBidi"/>
          <w:noProof/>
          <w:color w:val="auto"/>
          <w:sz w:val="22"/>
          <w:szCs w:val="22"/>
          <w:lang w:eastAsia="en-ZA"/>
        </w:rPr>
      </w:pPr>
      <w:hyperlink w:anchor="_Toc130236227" w:history="1">
        <w:r w:rsidR="00E16EFF" w:rsidRPr="00BD0D02">
          <w:rPr>
            <w:rStyle w:val="Hyperlink"/>
            <w:noProof/>
          </w:rPr>
          <w:t>6.4.</w:t>
        </w:r>
        <w:r w:rsidR="00E16EFF" w:rsidRPr="00BD0D02">
          <w:rPr>
            <w:rFonts w:eastAsiaTheme="minorEastAsia" w:cstheme="minorBidi"/>
            <w:noProof/>
            <w:color w:val="auto"/>
            <w:sz w:val="22"/>
            <w:szCs w:val="22"/>
            <w:lang w:eastAsia="en-ZA"/>
          </w:rPr>
          <w:tab/>
        </w:r>
        <w:r w:rsidR="00E16EFF" w:rsidRPr="00BD0D02">
          <w:rPr>
            <w:rStyle w:val="Hyperlink"/>
            <w:noProof/>
          </w:rPr>
          <w:t>Performance Ratio vs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_Toc130236227 \h </w:instrText>
        </w:r>
        <w:r w:rsidR="00E16EFF" w:rsidRPr="00BD0D02">
          <w:rPr>
            <w:noProof/>
            <w:webHidden/>
          </w:rPr>
        </w:r>
        <w:r w:rsidR="00E16EFF" w:rsidRPr="00BD0D02">
          <w:rPr>
            <w:noProof/>
            <w:webHidden/>
          </w:rPr>
          <w:fldChar w:fldCharType="separate"/>
        </w:r>
        <w:r w:rsidR="0087758B" w:rsidRPr="00BD0D02">
          <w:rPr>
            <w:noProof/>
            <w:webHidden/>
          </w:rPr>
          <w:t>19</w:t>
        </w:r>
        <w:r w:rsidR="00E16EFF" w:rsidRPr="00BD0D02">
          <w:rPr>
            <w:noProof/>
            <w:webHidden/>
          </w:rPr>
          <w:fldChar w:fldCharType="end"/>
        </w:r>
      </w:hyperlink>
    </w:p>
    <w:p w14:paraId="32EF488E" w14:textId="2BCB961A" w:rsidR="00E16EFF" w:rsidRPr="00BD0D02" w:rsidRDefault="00000000">
      <w:pPr>
        <w:pStyle w:val="TOC2"/>
        <w:rPr>
          <w:rFonts w:eastAsiaTheme="minorEastAsia" w:cstheme="minorBidi"/>
          <w:noProof/>
          <w:color w:val="auto"/>
          <w:sz w:val="22"/>
          <w:szCs w:val="22"/>
          <w:lang w:eastAsia="en-ZA"/>
        </w:rPr>
      </w:pPr>
      <w:hyperlink w:anchor="_Toc130236228" w:history="1">
        <w:r w:rsidR="00E16EFF" w:rsidRPr="00BD0D02">
          <w:rPr>
            <w:rStyle w:val="Hyperlink"/>
            <w:noProof/>
          </w:rPr>
          <w:t>6.5.</w:t>
        </w:r>
        <w:r w:rsidR="00E16EFF" w:rsidRPr="00BD0D02">
          <w:rPr>
            <w:rFonts w:eastAsiaTheme="minorEastAsia" w:cstheme="minorBidi"/>
            <w:noProof/>
            <w:color w:val="auto"/>
            <w:sz w:val="22"/>
            <w:szCs w:val="22"/>
            <w:lang w:eastAsia="en-ZA"/>
          </w:rPr>
          <w:tab/>
        </w:r>
        <w:r w:rsidR="00E16EFF" w:rsidRPr="00BD0D02">
          <w:rPr>
            <w:rStyle w:val="Hyperlink"/>
            <w:noProof/>
          </w:rPr>
          <w:t>Production vs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_Toc130236228 \h </w:instrText>
        </w:r>
        <w:r w:rsidR="00E16EFF" w:rsidRPr="00BD0D02">
          <w:rPr>
            <w:noProof/>
            <w:webHidden/>
          </w:rPr>
        </w:r>
        <w:r w:rsidR="00E16EFF" w:rsidRPr="00BD0D02">
          <w:rPr>
            <w:noProof/>
            <w:webHidden/>
          </w:rPr>
          <w:fldChar w:fldCharType="separate"/>
        </w:r>
        <w:r w:rsidR="0087758B" w:rsidRPr="00BD0D02">
          <w:rPr>
            <w:noProof/>
            <w:webHidden/>
          </w:rPr>
          <w:t>19</w:t>
        </w:r>
        <w:r w:rsidR="00E16EFF" w:rsidRPr="00BD0D02">
          <w:rPr>
            <w:noProof/>
            <w:webHidden/>
          </w:rPr>
          <w:fldChar w:fldCharType="end"/>
        </w:r>
      </w:hyperlink>
    </w:p>
    <w:p w14:paraId="20BF417C" w14:textId="01F0C6D1" w:rsidR="00E16EFF" w:rsidRPr="00BD0D02" w:rsidRDefault="00000000">
      <w:pPr>
        <w:pStyle w:val="TOC1"/>
        <w:rPr>
          <w:rFonts w:eastAsiaTheme="minorEastAsia" w:cstheme="minorBidi"/>
          <w:bCs w:val="0"/>
          <w:color w:val="auto"/>
          <w:sz w:val="22"/>
          <w:szCs w:val="22"/>
          <w:lang w:eastAsia="en-ZA"/>
        </w:rPr>
      </w:pPr>
      <w:hyperlink w:anchor="_Toc130236229" w:history="1">
        <w:r w:rsidR="00E16EFF" w:rsidRPr="00BD0D02">
          <w:rPr>
            <w:rStyle w:val="Hyperlink"/>
          </w:rPr>
          <w:t>7.</w:t>
        </w:r>
        <w:r w:rsidR="00E16EFF" w:rsidRPr="00BD0D02">
          <w:rPr>
            <w:rFonts w:eastAsiaTheme="minorEastAsia" w:cstheme="minorBidi"/>
            <w:bCs w:val="0"/>
            <w:color w:val="auto"/>
            <w:sz w:val="22"/>
            <w:szCs w:val="22"/>
            <w:lang w:eastAsia="en-ZA"/>
          </w:rPr>
          <w:tab/>
        </w:r>
        <w:r w:rsidR="00E16EFF" w:rsidRPr="00BD0D02">
          <w:rPr>
            <w:rStyle w:val="Hyperlink"/>
          </w:rPr>
          <w:t>Midstream Technical Performance</w:t>
        </w:r>
        <w:r w:rsidR="00E16EFF" w:rsidRPr="00BD0D02">
          <w:rPr>
            <w:webHidden/>
          </w:rPr>
          <w:tab/>
        </w:r>
        <w:r w:rsidR="00E16EFF" w:rsidRPr="00BD0D02">
          <w:rPr>
            <w:webHidden/>
          </w:rPr>
          <w:fldChar w:fldCharType="begin"/>
        </w:r>
        <w:r w:rsidR="00E16EFF" w:rsidRPr="00BD0D02">
          <w:rPr>
            <w:webHidden/>
          </w:rPr>
          <w:instrText xml:space="preserve"> PAGEREF _Toc130236229 \h </w:instrText>
        </w:r>
        <w:r w:rsidR="00E16EFF" w:rsidRPr="00BD0D02">
          <w:rPr>
            <w:webHidden/>
          </w:rPr>
        </w:r>
        <w:r w:rsidR="00E16EFF" w:rsidRPr="00BD0D02">
          <w:rPr>
            <w:webHidden/>
          </w:rPr>
          <w:fldChar w:fldCharType="separate"/>
        </w:r>
        <w:r w:rsidR="0087758B" w:rsidRPr="00BD0D02">
          <w:rPr>
            <w:webHidden/>
          </w:rPr>
          <w:t>20</w:t>
        </w:r>
        <w:r w:rsidR="00E16EFF" w:rsidRPr="00BD0D02">
          <w:rPr>
            <w:webHidden/>
          </w:rPr>
          <w:fldChar w:fldCharType="end"/>
        </w:r>
      </w:hyperlink>
    </w:p>
    <w:p w14:paraId="643FF9FA" w14:textId="0240088F" w:rsidR="00E16EFF" w:rsidRPr="00BD0D02" w:rsidRDefault="00000000">
      <w:pPr>
        <w:pStyle w:val="TOC2"/>
        <w:rPr>
          <w:rFonts w:eastAsiaTheme="minorEastAsia" w:cstheme="minorBidi"/>
          <w:noProof/>
          <w:color w:val="auto"/>
          <w:sz w:val="22"/>
          <w:szCs w:val="22"/>
          <w:lang w:eastAsia="en-ZA"/>
        </w:rPr>
      </w:pPr>
      <w:hyperlink w:anchor="_Toc130236230" w:history="1">
        <w:r w:rsidR="00E16EFF" w:rsidRPr="00BD0D02">
          <w:rPr>
            <w:rStyle w:val="Hyperlink"/>
            <w:noProof/>
          </w:rPr>
          <w:t>7.1.</w:t>
        </w:r>
        <w:r w:rsidR="00E16EFF" w:rsidRPr="00BD0D02">
          <w:rPr>
            <w:rFonts w:eastAsiaTheme="minorEastAsia" w:cstheme="minorBidi"/>
            <w:noProof/>
            <w:color w:val="auto"/>
            <w:sz w:val="22"/>
            <w:szCs w:val="22"/>
            <w:lang w:eastAsia="en-ZA"/>
          </w:rPr>
          <w:tab/>
        </w:r>
        <w:r w:rsidR="00E16EFF" w:rsidRPr="00BD0D02">
          <w:rPr>
            <w:rStyle w:val="Hyperlink"/>
            <w:noProof/>
          </w:rPr>
          <w:t>System Design</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_Toc130236230 \h </w:instrText>
        </w:r>
        <w:r w:rsidR="00E16EFF" w:rsidRPr="00BD0D02">
          <w:rPr>
            <w:noProof/>
            <w:webHidden/>
          </w:rPr>
        </w:r>
        <w:r w:rsidR="00E16EFF" w:rsidRPr="00BD0D02">
          <w:rPr>
            <w:noProof/>
            <w:webHidden/>
          </w:rPr>
          <w:fldChar w:fldCharType="separate"/>
        </w:r>
        <w:r w:rsidR="0087758B" w:rsidRPr="00BD0D02">
          <w:rPr>
            <w:noProof/>
            <w:webHidden/>
          </w:rPr>
          <w:t>20</w:t>
        </w:r>
        <w:r w:rsidR="00E16EFF" w:rsidRPr="00BD0D02">
          <w:rPr>
            <w:noProof/>
            <w:webHidden/>
          </w:rPr>
          <w:fldChar w:fldCharType="end"/>
        </w:r>
      </w:hyperlink>
    </w:p>
    <w:p w14:paraId="0565D40D" w14:textId="0701EE09" w:rsidR="00E16EFF" w:rsidRPr="00BD0D02" w:rsidRDefault="00000000">
      <w:pPr>
        <w:pStyle w:val="TOC2"/>
        <w:rPr>
          <w:rFonts w:eastAsiaTheme="minorEastAsia" w:cstheme="minorBidi"/>
          <w:noProof/>
          <w:color w:val="auto"/>
          <w:sz w:val="22"/>
          <w:szCs w:val="22"/>
          <w:lang w:eastAsia="en-ZA"/>
        </w:rPr>
      </w:pPr>
      <w:hyperlink w:anchor="_Toc130236231" w:history="1">
        <w:r w:rsidR="00E16EFF" w:rsidRPr="00BD0D02">
          <w:rPr>
            <w:rStyle w:val="Hyperlink"/>
            <w:noProof/>
          </w:rPr>
          <w:t>7.2.</w:t>
        </w:r>
        <w:r w:rsidR="00E16EFF" w:rsidRPr="00BD0D02">
          <w:rPr>
            <w:rFonts w:eastAsiaTheme="minorEastAsia" w:cstheme="minorBidi"/>
            <w:noProof/>
            <w:color w:val="auto"/>
            <w:sz w:val="22"/>
            <w:szCs w:val="22"/>
            <w:lang w:eastAsia="en-ZA"/>
          </w:rPr>
          <w:tab/>
        </w:r>
        <w:r w:rsidR="00E16EFF" w:rsidRPr="00BD0D02">
          <w:rPr>
            <w:rStyle w:val="Hyperlink"/>
            <w:noProof/>
          </w:rPr>
          <w:t>Irradiation vs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_Toc130236231 \h </w:instrText>
        </w:r>
        <w:r w:rsidR="00E16EFF" w:rsidRPr="00BD0D02">
          <w:rPr>
            <w:noProof/>
            <w:webHidden/>
          </w:rPr>
        </w:r>
        <w:r w:rsidR="00E16EFF" w:rsidRPr="00BD0D02">
          <w:rPr>
            <w:noProof/>
            <w:webHidden/>
          </w:rPr>
          <w:fldChar w:fldCharType="separate"/>
        </w:r>
        <w:r w:rsidR="0087758B" w:rsidRPr="00BD0D02">
          <w:rPr>
            <w:noProof/>
            <w:webHidden/>
          </w:rPr>
          <w:t>20</w:t>
        </w:r>
        <w:r w:rsidR="00E16EFF" w:rsidRPr="00BD0D02">
          <w:rPr>
            <w:noProof/>
            <w:webHidden/>
          </w:rPr>
          <w:fldChar w:fldCharType="end"/>
        </w:r>
      </w:hyperlink>
    </w:p>
    <w:p w14:paraId="2E849D3D" w14:textId="06C3CE5A" w:rsidR="00E16EFF" w:rsidRPr="00BD0D02" w:rsidRDefault="00000000">
      <w:pPr>
        <w:pStyle w:val="TOC2"/>
        <w:rPr>
          <w:rFonts w:eastAsiaTheme="minorEastAsia" w:cstheme="minorBidi"/>
          <w:noProof/>
          <w:color w:val="auto"/>
          <w:sz w:val="22"/>
          <w:szCs w:val="22"/>
          <w:lang w:eastAsia="en-ZA"/>
        </w:rPr>
      </w:pPr>
      <w:hyperlink w:anchor="_Toc130236232" w:history="1">
        <w:r w:rsidR="00E16EFF" w:rsidRPr="00BD0D02">
          <w:rPr>
            <w:rStyle w:val="Hyperlink"/>
            <w:noProof/>
          </w:rPr>
          <w:t>7.3.</w:t>
        </w:r>
        <w:r w:rsidR="00E16EFF" w:rsidRPr="00BD0D02">
          <w:rPr>
            <w:rFonts w:eastAsiaTheme="minorEastAsia" w:cstheme="minorBidi"/>
            <w:noProof/>
            <w:color w:val="auto"/>
            <w:sz w:val="22"/>
            <w:szCs w:val="22"/>
            <w:lang w:eastAsia="en-ZA"/>
          </w:rPr>
          <w:tab/>
        </w:r>
        <w:r w:rsidR="00E16EFF" w:rsidRPr="00BD0D02">
          <w:rPr>
            <w:rStyle w:val="Hyperlink"/>
            <w:noProof/>
          </w:rPr>
          <w:t>Availability Vs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_Toc130236232 \h </w:instrText>
        </w:r>
        <w:r w:rsidR="00E16EFF" w:rsidRPr="00BD0D02">
          <w:rPr>
            <w:noProof/>
            <w:webHidden/>
          </w:rPr>
        </w:r>
        <w:r w:rsidR="00E16EFF" w:rsidRPr="00BD0D02">
          <w:rPr>
            <w:noProof/>
            <w:webHidden/>
          </w:rPr>
          <w:fldChar w:fldCharType="separate"/>
        </w:r>
        <w:r w:rsidR="0087758B" w:rsidRPr="00BD0D02">
          <w:rPr>
            <w:noProof/>
            <w:webHidden/>
          </w:rPr>
          <w:t>20</w:t>
        </w:r>
        <w:r w:rsidR="00E16EFF" w:rsidRPr="00BD0D02">
          <w:rPr>
            <w:noProof/>
            <w:webHidden/>
          </w:rPr>
          <w:fldChar w:fldCharType="end"/>
        </w:r>
      </w:hyperlink>
    </w:p>
    <w:p w14:paraId="3090EE93" w14:textId="68588E58" w:rsidR="00E16EFF" w:rsidRPr="00BD0D02" w:rsidRDefault="00000000">
      <w:pPr>
        <w:pStyle w:val="TOC2"/>
        <w:rPr>
          <w:rFonts w:eastAsiaTheme="minorEastAsia" w:cstheme="minorBidi"/>
          <w:noProof/>
          <w:color w:val="auto"/>
          <w:sz w:val="22"/>
          <w:szCs w:val="22"/>
          <w:lang w:eastAsia="en-ZA"/>
        </w:rPr>
      </w:pPr>
      <w:hyperlink w:anchor="_Toc130236233" w:history="1">
        <w:r w:rsidR="00E16EFF" w:rsidRPr="00BD0D02">
          <w:rPr>
            <w:rStyle w:val="Hyperlink"/>
            <w:noProof/>
          </w:rPr>
          <w:t>7.4.</w:t>
        </w:r>
        <w:r w:rsidR="00E16EFF" w:rsidRPr="00BD0D02">
          <w:rPr>
            <w:rFonts w:eastAsiaTheme="minorEastAsia" w:cstheme="minorBidi"/>
            <w:noProof/>
            <w:color w:val="auto"/>
            <w:sz w:val="22"/>
            <w:szCs w:val="22"/>
            <w:lang w:eastAsia="en-ZA"/>
          </w:rPr>
          <w:tab/>
        </w:r>
        <w:r w:rsidR="00E16EFF" w:rsidRPr="00BD0D02">
          <w:rPr>
            <w:rStyle w:val="Hyperlink"/>
            <w:noProof/>
          </w:rPr>
          <w:t>Performance Ratio Vs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_Toc130236233 \h </w:instrText>
        </w:r>
        <w:r w:rsidR="00E16EFF" w:rsidRPr="00BD0D02">
          <w:rPr>
            <w:noProof/>
            <w:webHidden/>
          </w:rPr>
        </w:r>
        <w:r w:rsidR="00E16EFF" w:rsidRPr="00BD0D02">
          <w:rPr>
            <w:noProof/>
            <w:webHidden/>
          </w:rPr>
          <w:fldChar w:fldCharType="separate"/>
        </w:r>
        <w:r w:rsidR="0087758B" w:rsidRPr="00BD0D02">
          <w:rPr>
            <w:noProof/>
            <w:webHidden/>
          </w:rPr>
          <w:t>21</w:t>
        </w:r>
        <w:r w:rsidR="00E16EFF" w:rsidRPr="00BD0D02">
          <w:rPr>
            <w:noProof/>
            <w:webHidden/>
          </w:rPr>
          <w:fldChar w:fldCharType="end"/>
        </w:r>
      </w:hyperlink>
    </w:p>
    <w:p w14:paraId="431D46D5" w14:textId="12CA4910" w:rsidR="00E16EFF" w:rsidRPr="00BD0D02" w:rsidRDefault="00000000">
      <w:pPr>
        <w:pStyle w:val="TOC2"/>
        <w:rPr>
          <w:rFonts w:eastAsiaTheme="minorEastAsia" w:cstheme="minorBidi"/>
          <w:noProof/>
          <w:color w:val="auto"/>
          <w:sz w:val="22"/>
          <w:szCs w:val="22"/>
          <w:lang w:eastAsia="en-ZA"/>
        </w:rPr>
      </w:pPr>
      <w:hyperlink w:anchor="_Toc130236234" w:history="1">
        <w:r w:rsidR="00E16EFF" w:rsidRPr="00BD0D02">
          <w:rPr>
            <w:rStyle w:val="Hyperlink"/>
            <w:noProof/>
          </w:rPr>
          <w:t>7.5.</w:t>
        </w:r>
        <w:r w:rsidR="00E16EFF" w:rsidRPr="00BD0D02">
          <w:rPr>
            <w:rFonts w:eastAsiaTheme="minorEastAsia" w:cstheme="minorBidi"/>
            <w:noProof/>
            <w:color w:val="auto"/>
            <w:sz w:val="22"/>
            <w:szCs w:val="22"/>
            <w:lang w:eastAsia="en-ZA"/>
          </w:rPr>
          <w:tab/>
        </w:r>
        <w:r w:rsidR="00E16EFF" w:rsidRPr="00BD0D02">
          <w:rPr>
            <w:rStyle w:val="Hyperlink"/>
            <w:noProof/>
          </w:rPr>
          <w:t>Production vs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_Toc130236234 \h </w:instrText>
        </w:r>
        <w:r w:rsidR="00E16EFF" w:rsidRPr="00BD0D02">
          <w:rPr>
            <w:noProof/>
            <w:webHidden/>
          </w:rPr>
        </w:r>
        <w:r w:rsidR="00E16EFF" w:rsidRPr="00BD0D02">
          <w:rPr>
            <w:noProof/>
            <w:webHidden/>
          </w:rPr>
          <w:fldChar w:fldCharType="separate"/>
        </w:r>
        <w:r w:rsidR="0087758B" w:rsidRPr="00BD0D02">
          <w:rPr>
            <w:noProof/>
            <w:webHidden/>
          </w:rPr>
          <w:t>21</w:t>
        </w:r>
        <w:r w:rsidR="00E16EFF" w:rsidRPr="00BD0D02">
          <w:rPr>
            <w:noProof/>
            <w:webHidden/>
          </w:rPr>
          <w:fldChar w:fldCharType="end"/>
        </w:r>
      </w:hyperlink>
    </w:p>
    <w:p w14:paraId="55333384" w14:textId="3D24CD01" w:rsidR="00E16EFF" w:rsidRPr="00BD0D02" w:rsidRDefault="00000000">
      <w:pPr>
        <w:pStyle w:val="TOC1"/>
        <w:rPr>
          <w:rFonts w:eastAsiaTheme="minorEastAsia" w:cstheme="minorBidi"/>
          <w:bCs w:val="0"/>
          <w:color w:val="auto"/>
          <w:sz w:val="22"/>
          <w:szCs w:val="22"/>
          <w:lang w:eastAsia="en-ZA"/>
        </w:rPr>
      </w:pPr>
      <w:hyperlink w:anchor="_Toc130236235" w:history="1">
        <w:r w:rsidR="00E16EFF" w:rsidRPr="00BD0D02">
          <w:rPr>
            <w:rStyle w:val="Hyperlink"/>
          </w:rPr>
          <w:t>8.</w:t>
        </w:r>
        <w:r w:rsidR="00E16EFF" w:rsidRPr="00BD0D02">
          <w:rPr>
            <w:rFonts w:eastAsiaTheme="minorEastAsia" w:cstheme="minorBidi"/>
            <w:bCs w:val="0"/>
            <w:color w:val="auto"/>
            <w:sz w:val="22"/>
            <w:szCs w:val="22"/>
            <w:lang w:eastAsia="en-ZA"/>
          </w:rPr>
          <w:tab/>
        </w:r>
        <w:r w:rsidR="00E16EFF" w:rsidRPr="00BD0D02">
          <w:rPr>
            <w:rStyle w:val="Hyperlink"/>
          </w:rPr>
          <w:t>Hermanus Technical Performance</w:t>
        </w:r>
        <w:r w:rsidR="00E16EFF" w:rsidRPr="00BD0D02">
          <w:rPr>
            <w:webHidden/>
          </w:rPr>
          <w:tab/>
        </w:r>
        <w:r w:rsidR="00E16EFF" w:rsidRPr="00BD0D02">
          <w:rPr>
            <w:webHidden/>
          </w:rPr>
          <w:fldChar w:fldCharType="begin"/>
        </w:r>
        <w:r w:rsidR="00E16EFF" w:rsidRPr="00BD0D02">
          <w:rPr>
            <w:webHidden/>
          </w:rPr>
          <w:instrText xml:space="preserve"> PAGEREF _Toc130236235 \h </w:instrText>
        </w:r>
        <w:r w:rsidR="00E16EFF" w:rsidRPr="00BD0D02">
          <w:rPr>
            <w:webHidden/>
          </w:rPr>
        </w:r>
        <w:r w:rsidR="00E16EFF" w:rsidRPr="00BD0D02">
          <w:rPr>
            <w:webHidden/>
          </w:rPr>
          <w:fldChar w:fldCharType="separate"/>
        </w:r>
        <w:r w:rsidR="0087758B" w:rsidRPr="00BD0D02">
          <w:rPr>
            <w:webHidden/>
          </w:rPr>
          <w:t>22</w:t>
        </w:r>
        <w:r w:rsidR="00E16EFF" w:rsidRPr="00BD0D02">
          <w:rPr>
            <w:webHidden/>
          </w:rPr>
          <w:fldChar w:fldCharType="end"/>
        </w:r>
      </w:hyperlink>
    </w:p>
    <w:p w14:paraId="284C3C80" w14:textId="7B56A537" w:rsidR="00E16EFF" w:rsidRPr="00BD0D02" w:rsidRDefault="00000000">
      <w:pPr>
        <w:pStyle w:val="TOC2"/>
        <w:rPr>
          <w:rFonts w:eastAsiaTheme="minorEastAsia" w:cstheme="minorBidi"/>
          <w:noProof/>
          <w:color w:val="auto"/>
          <w:sz w:val="22"/>
          <w:szCs w:val="22"/>
          <w:lang w:eastAsia="en-ZA"/>
        </w:rPr>
      </w:pPr>
      <w:hyperlink w:anchor="_Toc130236236" w:history="1">
        <w:r w:rsidR="00E16EFF" w:rsidRPr="00BD0D02">
          <w:rPr>
            <w:rStyle w:val="Hyperlink"/>
            <w:noProof/>
          </w:rPr>
          <w:t>8.1.</w:t>
        </w:r>
        <w:r w:rsidR="00E16EFF" w:rsidRPr="00BD0D02">
          <w:rPr>
            <w:rFonts w:eastAsiaTheme="minorEastAsia" w:cstheme="minorBidi"/>
            <w:noProof/>
            <w:color w:val="auto"/>
            <w:sz w:val="22"/>
            <w:szCs w:val="22"/>
            <w:lang w:eastAsia="en-ZA"/>
          </w:rPr>
          <w:tab/>
        </w:r>
        <w:r w:rsidR="00E16EFF" w:rsidRPr="00BD0D02">
          <w:rPr>
            <w:rStyle w:val="Hyperlink"/>
            <w:noProof/>
          </w:rPr>
          <w:t>System Design</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_Toc130236236 \h </w:instrText>
        </w:r>
        <w:r w:rsidR="00E16EFF" w:rsidRPr="00BD0D02">
          <w:rPr>
            <w:noProof/>
            <w:webHidden/>
          </w:rPr>
        </w:r>
        <w:r w:rsidR="00E16EFF" w:rsidRPr="00BD0D02">
          <w:rPr>
            <w:noProof/>
            <w:webHidden/>
          </w:rPr>
          <w:fldChar w:fldCharType="separate"/>
        </w:r>
        <w:r w:rsidR="0087758B" w:rsidRPr="00BD0D02">
          <w:rPr>
            <w:noProof/>
            <w:webHidden/>
          </w:rPr>
          <w:t>22</w:t>
        </w:r>
        <w:r w:rsidR="00E16EFF" w:rsidRPr="00BD0D02">
          <w:rPr>
            <w:noProof/>
            <w:webHidden/>
          </w:rPr>
          <w:fldChar w:fldCharType="end"/>
        </w:r>
      </w:hyperlink>
    </w:p>
    <w:p w14:paraId="0FB9C369" w14:textId="04A99AE0" w:rsidR="00E16EFF" w:rsidRPr="00BD0D02" w:rsidRDefault="00000000">
      <w:pPr>
        <w:pStyle w:val="TOC2"/>
        <w:rPr>
          <w:rFonts w:eastAsiaTheme="minorEastAsia" w:cstheme="minorBidi"/>
          <w:noProof/>
          <w:color w:val="auto"/>
          <w:sz w:val="22"/>
          <w:szCs w:val="22"/>
          <w:lang w:eastAsia="en-ZA"/>
        </w:rPr>
      </w:pPr>
      <w:hyperlink w:anchor="_Toc130236237" w:history="1">
        <w:r w:rsidR="00E16EFF" w:rsidRPr="00BD0D02">
          <w:rPr>
            <w:rStyle w:val="Hyperlink"/>
            <w:noProof/>
          </w:rPr>
          <w:t>8.2.</w:t>
        </w:r>
        <w:r w:rsidR="00E16EFF" w:rsidRPr="00BD0D02">
          <w:rPr>
            <w:rFonts w:eastAsiaTheme="minorEastAsia" w:cstheme="minorBidi"/>
            <w:noProof/>
            <w:color w:val="auto"/>
            <w:sz w:val="22"/>
            <w:szCs w:val="22"/>
            <w:lang w:eastAsia="en-ZA"/>
          </w:rPr>
          <w:tab/>
        </w:r>
        <w:r w:rsidR="00E16EFF" w:rsidRPr="00BD0D02">
          <w:rPr>
            <w:rStyle w:val="Hyperlink"/>
            <w:noProof/>
          </w:rPr>
          <w:t>Irradiation Vs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_Toc130236237 \h </w:instrText>
        </w:r>
        <w:r w:rsidR="00E16EFF" w:rsidRPr="00BD0D02">
          <w:rPr>
            <w:noProof/>
            <w:webHidden/>
          </w:rPr>
        </w:r>
        <w:r w:rsidR="00E16EFF" w:rsidRPr="00BD0D02">
          <w:rPr>
            <w:noProof/>
            <w:webHidden/>
          </w:rPr>
          <w:fldChar w:fldCharType="separate"/>
        </w:r>
        <w:r w:rsidR="0087758B" w:rsidRPr="00BD0D02">
          <w:rPr>
            <w:noProof/>
            <w:webHidden/>
          </w:rPr>
          <w:t>22</w:t>
        </w:r>
        <w:r w:rsidR="00E16EFF" w:rsidRPr="00BD0D02">
          <w:rPr>
            <w:noProof/>
            <w:webHidden/>
          </w:rPr>
          <w:fldChar w:fldCharType="end"/>
        </w:r>
      </w:hyperlink>
    </w:p>
    <w:p w14:paraId="648A3C81" w14:textId="1D9A0A42" w:rsidR="00E16EFF" w:rsidRPr="00BD0D02" w:rsidRDefault="00000000">
      <w:pPr>
        <w:pStyle w:val="TOC2"/>
        <w:rPr>
          <w:rFonts w:eastAsiaTheme="minorEastAsia" w:cstheme="minorBidi"/>
          <w:noProof/>
          <w:color w:val="auto"/>
          <w:sz w:val="22"/>
          <w:szCs w:val="22"/>
          <w:lang w:eastAsia="en-ZA"/>
        </w:rPr>
      </w:pPr>
      <w:hyperlink w:anchor="_Toc130236238" w:history="1">
        <w:r w:rsidR="00E16EFF" w:rsidRPr="00BD0D02">
          <w:rPr>
            <w:rStyle w:val="Hyperlink"/>
            <w:noProof/>
            <w:lang w:eastAsia="en-US"/>
          </w:rPr>
          <w:t>8.3.</w:t>
        </w:r>
        <w:r w:rsidR="00E16EFF" w:rsidRPr="00BD0D02">
          <w:rPr>
            <w:rFonts w:eastAsiaTheme="minorEastAsia" w:cstheme="minorBidi"/>
            <w:noProof/>
            <w:color w:val="auto"/>
            <w:sz w:val="22"/>
            <w:szCs w:val="22"/>
            <w:lang w:eastAsia="en-ZA"/>
          </w:rPr>
          <w:tab/>
        </w:r>
        <w:r w:rsidR="00E16EFF" w:rsidRPr="00BD0D02">
          <w:rPr>
            <w:rStyle w:val="Hyperlink"/>
            <w:noProof/>
            <w:lang w:eastAsia="en-US"/>
          </w:rPr>
          <w:t>Availability Vs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_Toc130236238 \h </w:instrText>
        </w:r>
        <w:r w:rsidR="00E16EFF" w:rsidRPr="00BD0D02">
          <w:rPr>
            <w:noProof/>
            <w:webHidden/>
          </w:rPr>
        </w:r>
        <w:r w:rsidR="00E16EFF" w:rsidRPr="00BD0D02">
          <w:rPr>
            <w:noProof/>
            <w:webHidden/>
          </w:rPr>
          <w:fldChar w:fldCharType="separate"/>
        </w:r>
        <w:r w:rsidR="0087758B" w:rsidRPr="00BD0D02">
          <w:rPr>
            <w:noProof/>
            <w:webHidden/>
          </w:rPr>
          <w:t>22</w:t>
        </w:r>
        <w:r w:rsidR="00E16EFF" w:rsidRPr="00BD0D02">
          <w:rPr>
            <w:noProof/>
            <w:webHidden/>
          </w:rPr>
          <w:fldChar w:fldCharType="end"/>
        </w:r>
      </w:hyperlink>
    </w:p>
    <w:p w14:paraId="264004E5" w14:textId="3E83359A" w:rsidR="00E16EFF" w:rsidRPr="00BD0D02" w:rsidRDefault="00000000">
      <w:pPr>
        <w:pStyle w:val="TOC2"/>
        <w:rPr>
          <w:rFonts w:eastAsiaTheme="minorEastAsia" w:cstheme="minorBidi"/>
          <w:noProof/>
          <w:color w:val="auto"/>
          <w:sz w:val="22"/>
          <w:szCs w:val="22"/>
          <w:lang w:eastAsia="en-ZA"/>
        </w:rPr>
      </w:pPr>
      <w:hyperlink w:anchor="_Toc130236239" w:history="1">
        <w:r w:rsidR="00E16EFF" w:rsidRPr="00BD0D02">
          <w:rPr>
            <w:rStyle w:val="Hyperlink"/>
            <w:noProof/>
          </w:rPr>
          <w:t>8.4.</w:t>
        </w:r>
        <w:r w:rsidR="00E16EFF" w:rsidRPr="00BD0D02">
          <w:rPr>
            <w:rFonts w:eastAsiaTheme="minorEastAsia" w:cstheme="minorBidi"/>
            <w:noProof/>
            <w:color w:val="auto"/>
            <w:sz w:val="22"/>
            <w:szCs w:val="22"/>
            <w:lang w:eastAsia="en-ZA"/>
          </w:rPr>
          <w:tab/>
        </w:r>
        <w:r w:rsidR="00E16EFF" w:rsidRPr="00BD0D02">
          <w:rPr>
            <w:rStyle w:val="Hyperlink"/>
            <w:noProof/>
          </w:rPr>
          <w:t>Performance Ratio vs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_Toc130236239 \h </w:instrText>
        </w:r>
        <w:r w:rsidR="00E16EFF" w:rsidRPr="00BD0D02">
          <w:rPr>
            <w:noProof/>
            <w:webHidden/>
          </w:rPr>
        </w:r>
        <w:r w:rsidR="00E16EFF" w:rsidRPr="00BD0D02">
          <w:rPr>
            <w:noProof/>
            <w:webHidden/>
          </w:rPr>
          <w:fldChar w:fldCharType="separate"/>
        </w:r>
        <w:r w:rsidR="0087758B" w:rsidRPr="00BD0D02">
          <w:rPr>
            <w:noProof/>
            <w:webHidden/>
          </w:rPr>
          <w:t>23</w:t>
        </w:r>
        <w:r w:rsidR="00E16EFF" w:rsidRPr="00BD0D02">
          <w:rPr>
            <w:noProof/>
            <w:webHidden/>
          </w:rPr>
          <w:fldChar w:fldCharType="end"/>
        </w:r>
      </w:hyperlink>
    </w:p>
    <w:p w14:paraId="01088B7A" w14:textId="47610B29" w:rsidR="00E16EFF" w:rsidRPr="00BD0D02" w:rsidRDefault="00000000">
      <w:pPr>
        <w:pStyle w:val="TOC2"/>
        <w:rPr>
          <w:rFonts w:eastAsiaTheme="minorEastAsia" w:cstheme="minorBidi"/>
          <w:noProof/>
          <w:color w:val="auto"/>
          <w:sz w:val="22"/>
          <w:szCs w:val="22"/>
          <w:lang w:eastAsia="en-ZA"/>
        </w:rPr>
      </w:pPr>
      <w:hyperlink w:anchor="_Toc130236240" w:history="1">
        <w:r w:rsidR="00E16EFF" w:rsidRPr="00BD0D02">
          <w:rPr>
            <w:rStyle w:val="Hyperlink"/>
            <w:noProof/>
          </w:rPr>
          <w:t>8.5.</w:t>
        </w:r>
        <w:r w:rsidR="00E16EFF" w:rsidRPr="00BD0D02">
          <w:rPr>
            <w:rFonts w:eastAsiaTheme="minorEastAsia" w:cstheme="minorBidi"/>
            <w:noProof/>
            <w:color w:val="auto"/>
            <w:sz w:val="22"/>
            <w:szCs w:val="22"/>
            <w:lang w:eastAsia="en-ZA"/>
          </w:rPr>
          <w:tab/>
        </w:r>
        <w:r w:rsidR="00E16EFF" w:rsidRPr="00BD0D02">
          <w:rPr>
            <w:rStyle w:val="Hyperlink"/>
            <w:noProof/>
          </w:rPr>
          <w:t>Production Vs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_Toc130236240 \h </w:instrText>
        </w:r>
        <w:r w:rsidR="00E16EFF" w:rsidRPr="00BD0D02">
          <w:rPr>
            <w:noProof/>
            <w:webHidden/>
          </w:rPr>
        </w:r>
        <w:r w:rsidR="00E16EFF" w:rsidRPr="00BD0D02">
          <w:rPr>
            <w:noProof/>
            <w:webHidden/>
          </w:rPr>
          <w:fldChar w:fldCharType="separate"/>
        </w:r>
        <w:r w:rsidR="0087758B" w:rsidRPr="00BD0D02">
          <w:rPr>
            <w:noProof/>
            <w:webHidden/>
          </w:rPr>
          <w:t>23</w:t>
        </w:r>
        <w:r w:rsidR="00E16EFF" w:rsidRPr="00BD0D02">
          <w:rPr>
            <w:noProof/>
            <w:webHidden/>
          </w:rPr>
          <w:fldChar w:fldCharType="end"/>
        </w:r>
      </w:hyperlink>
    </w:p>
    <w:p w14:paraId="3FDB8955" w14:textId="29B1D459" w:rsidR="00E16EFF" w:rsidRPr="00BD0D02" w:rsidRDefault="00000000">
      <w:pPr>
        <w:pStyle w:val="TOC1"/>
        <w:rPr>
          <w:rFonts w:eastAsiaTheme="minorEastAsia" w:cstheme="minorBidi"/>
          <w:bCs w:val="0"/>
          <w:color w:val="auto"/>
          <w:sz w:val="22"/>
          <w:szCs w:val="22"/>
          <w:lang w:eastAsia="en-ZA"/>
        </w:rPr>
      </w:pPr>
      <w:hyperlink w:anchor="_Toc130236241" w:history="1">
        <w:r w:rsidR="00E16EFF" w:rsidRPr="00BD0D02">
          <w:rPr>
            <w:rStyle w:val="Hyperlink"/>
          </w:rPr>
          <w:t>9.</w:t>
        </w:r>
        <w:r w:rsidR="00E16EFF" w:rsidRPr="00BD0D02">
          <w:rPr>
            <w:rFonts w:eastAsiaTheme="minorEastAsia" w:cstheme="minorBidi"/>
            <w:bCs w:val="0"/>
            <w:color w:val="auto"/>
            <w:sz w:val="22"/>
            <w:szCs w:val="22"/>
            <w:lang w:eastAsia="en-ZA"/>
          </w:rPr>
          <w:tab/>
        </w:r>
        <w:r w:rsidR="00E16EFF" w:rsidRPr="00BD0D02">
          <w:rPr>
            <w:rStyle w:val="Hyperlink"/>
          </w:rPr>
          <w:t>Vergelegen Technical Performance</w:t>
        </w:r>
        <w:r w:rsidR="00E16EFF" w:rsidRPr="00BD0D02">
          <w:rPr>
            <w:webHidden/>
          </w:rPr>
          <w:tab/>
        </w:r>
        <w:r w:rsidR="00E16EFF" w:rsidRPr="00BD0D02">
          <w:rPr>
            <w:webHidden/>
          </w:rPr>
          <w:fldChar w:fldCharType="begin"/>
        </w:r>
        <w:r w:rsidR="00E16EFF" w:rsidRPr="00BD0D02">
          <w:rPr>
            <w:webHidden/>
          </w:rPr>
          <w:instrText xml:space="preserve"> PAGEREF _Toc130236241 \h </w:instrText>
        </w:r>
        <w:r w:rsidR="00E16EFF" w:rsidRPr="00BD0D02">
          <w:rPr>
            <w:webHidden/>
          </w:rPr>
        </w:r>
        <w:r w:rsidR="00E16EFF" w:rsidRPr="00BD0D02">
          <w:rPr>
            <w:webHidden/>
          </w:rPr>
          <w:fldChar w:fldCharType="separate"/>
        </w:r>
        <w:r w:rsidR="0087758B" w:rsidRPr="00BD0D02">
          <w:rPr>
            <w:webHidden/>
          </w:rPr>
          <w:t>24</w:t>
        </w:r>
        <w:r w:rsidR="00E16EFF" w:rsidRPr="00BD0D02">
          <w:rPr>
            <w:webHidden/>
          </w:rPr>
          <w:fldChar w:fldCharType="end"/>
        </w:r>
      </w:hyperlink>
    </w:p>
    <w:p w14:paraId="64305CB1" w14:textId="061CED37" w:rsidR="00E16EFF" w:rsidRPr="00BD0D02" w:rsidRDefault="00000000">
      <w:pPr>
        <w:pStyle w:val="TOC2"/>
        <w:rPr>
          <w:rFonts w:eastAsiaTheme="minorEastAsia" w:cstheme="minorBidi"/>
          <w:noProof/>
          <w:color w:val="auto"/>
          <w:sz w:val="22"/>
          <w:szCs w:val="22"/>
          <w:lang w:eastAsia="en-ZA"/>
        </w:rPr>
      </w:pPr>
      <w:hyperlink w:anchor="_Toc130236242" w:history="1">
        <w:r w:rsidR="00E16EFF" w:rsidRPr="00BD0D02">
          <w:rPr>
            <w:rStyle w:val="Hyperlink"/>
            <w:noProof/>
          </w:rPr>
          <w:t>9.1.</w:t>
        </w:r>
        <w:r w:rsidR="00E16EFF" w:rsidRPr="00BD0D02">
          <w:rPr>
            <w:rFonts w:eastAsiaTheme="minorEastAsia" w:cstheme="minorBidi"/>
            <w:noProof/>
            <w:color w:val="auto"/>
            <w:sz w:val="22"/>
            <w:szCs w:val="22"/>
            <w:lang w:eastAsia="en-ZA"/>
          </w:rPr>
          <w:tab/>
        </w:r>
        <w:r w:rsidR="00E16EFF" w:rsidRPr="00BD0D02">
          <w:rPr>
            <w:rStyle w:val="Hyperlink"/>
            <w:noProof/>
          </w:rPr>
          <w:t>System Design</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_Toc130236242 \h </w:instrText>
        </w:r>
        <w:r w:rsidR="00E16EFF" w:rsidRPr="00BD0D02">
          <w:rPr>
            <w:noProof/>
            <w:webHidden/>
          </w:rPr>
        </w:r>
        <w:r w:rsidR="00E16EFF" w:rsidRPr="00BD0D02">
          <w:rPr>
            <w:noProof/>
            <w:webHidden/>
          </w:rPr>
          <w:fldChar w:fldCharType="separate"/>
        </w:r>
        <w:r w:rsidR="0087758B" w:rsidRPr="00BD0D02">
          <w:rPr>
            <w:noProof/>
            <w:webHidden/>
          </w:rPr>
          <w:t>24</w:t>
        </w:r>
        <w:r w:rsidR="00E16EFF" w:rsidRPr="00BD0D02">
          <w:rPr>
            <w:noProof/>
            <w:webHidden/>
          </w:rPr>
          <w:fldChar w:fldCharType="end"/>
        </w:r>
      </w:hyperlink>
    </w:p>
    <w:p w14:paraId="2E60DD4D" w14:textId="09542EFD" w:rsidR="00E16EFF" w:rsidRPr="00BD0D02" w:rsidRDefault="00000000">
      <w:pPr>
        <w:pStyle w:val="TOC2"/>
        <w:rPr>
          <w:rFonts w:eastAsiaTheme="minorEastAsia" w:cstheme="minorBidi"/>
          <w:noProof/>
          <w:color w:val="auto"/>
          <w:sz w:val="22"/>
          <w:szCs w:val="22"/>
          <w:lang w:eastAsia="en-ZA"/>
        </w:rPr>
      </w:pPr>
      <w:hyperlink w:anchor="_Toc130236243" w:history="1">
        <w:r w:rsidR="00E16EFF" w:rsidRPr="00BD0D02">
          <w:rPr>
            <w:rStyle w:val="Hyperlink"/>
            <w:noProof/>
          </w:rPr>
          <w:t>9.2.</w:t>
        </w:r>
        <w:r w:rsidR="00E16EFF" w:rsidRPr="00BD0D02">
          <w:rPr>
            <w:rFonts w:eastAsiaTheme="minorEastAsia" w:cstheme="minorBidi"/>
            <w:noProof/>
            <w:color w:val="auto"/>
            <w:sz w:val="22"/>
            <w:szCs w:val="22"/>
            <w:lang w:eastAsia="en-ZA"/>
          </w:rPr>
          <w:tab/>
        </w:r>
        <w:r w:rsidR="00E16EFF" w:rsidRPr="00BD0D02">
          <w:rPr>
            <w:rStyle w:val="Hyperlink"/>
            <w:noProof/>
          </w:rPr>
          <w:t>Irradiation Vs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_Toc130236243 \h </w:instrText>
        </w:r>
        <w:r w:rsidR="00E16EFF" w:rsidRPr="00BD0D02">
          <w:rPr>
            <w:noProof/>
            <w:webHidden/>
          </w:rPr>
        </w:r>
        <w:r w:rsidR="00E16EFF" w:rsidRPr="00BD0D02">
          <w:rPr>
            <w:noProof/>
            <w:webHidden/>
          </w:rPr>
          <w:fldChar w:fldCharType="separate"/>
        </w:r>
        <w:r w:rsidR="0087758B" w:rsidRPr="00BD0D02">
          <w:rPr>
            <w:noProof/>
            <w:webHidden/>
          </w:rPr>
          <w:t>24</w:t>
        </w:r>
        <w:r w:rsidR="00E16EFF" w:rsidRPr="00BD0D02">
          <w:rPr>
            <w:noProof/>
            <w:webHidden/>
          </w:rPr>
          <w:fldChar w:fldCharType="end"/>
        </w:r>
      </w:hyperlink>
    </w:p>
    <w:p w14:paraId="55169522" w14:textId="4B08CC91" w:rsidR="00E16EFF" w:rsidRPr="00BD0D02" w:rsidRDefault="00000000">
      <w:pPr>
        <w:pStyle w:val="TOC2"/>
        <w:rPr>
          <w:rFonts w:eastAsiaTheme="minorEastAsia" w:cstheme="minorBidi"/>
          <w:noProof/>
          <w:color w:val="auto"/>
          <w:sz w:val="22"/>
          <w:szCs w:val="22"/>
          <w:lang w:eastAsia="en-ZA"/>
        </w:rPr>
      </w:pPr>
      <w:hyperlink w:anchor="_Toc130236244" w:history="1">
        <w:r w:rsidR="00E16EFF" w:rsidRPr="00BD0D02">
          <w:rPr>
            <w:rStyle w:val="Hyperlink"/>
            <w:noProof/>
          </w:rPr>
          <w:t>9.3.</w:t>
        </w:r>
        <w:r w:rsidR="00E16EFF" w:rsidRPr="00BD0D02">
          <w:rPr>
            <w:rFonts w:eastAsiaTheme="minorEastAsia" w:cstheme="minorBidi"/>
            <w:noProof/>
            <w:color w:val="auto"/>
            <w:sz w:val="22"/>
            <w:szCs w:val="22"/>
            <w:lang w:eastAsia="en-ZA"/>
          </w:rPr>
          <w:tab/>
        </w:r>
        <w:r w:rsidR="00E16EFF" w:rsidRPr="00BD0D02">
          <w:rPr>
            <w:rStyle w:val="Hyperlink"/>
            <w:noProof/>
          </w:rPr>
          <w:t>Availability Vs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_Toc130236244 \h </w:instrText>
        </w:r>
        <w:r w:rsidR="00E16EFF" w:rsidRPr="00BD0D02">
          <w:rPr>
            <w:noProof/>
            <w:webHidden/>
          </w:rPr>
        </w:r>
        <w:r w:rsidR="00E16EFF" w:rsidRPr="00BD0D02">
          <w:rPr>
            <w:noProof/>
            <w:webHidden/>
          </w:rPr>
          <w:fldChar w:fldCharType="separate"/>
        </w:r>
        <w:r w:rsidR="0087758B" w:rsidRPr="00BD0D02">
          <w:rPr>
            <w:noProof/>
            <w:webHidden/>
          </w:rPr>
          <w:t>25</w:t>
        </w:r>
        <w:r w:rsidR="00E16EFF" w:rsidRPr="00BD0D02">
          <w:rPr>
            <w:noProof/>
            <w:webHidden/>
          </w:rPr>
          <w:fldChar w:fldCharType="end"/>
        </w:r>
      </w:hyperlink>
    </w:p>
    <w:p w14:paraId="5E64221A" w14:textId="36BEF785" w:rsidR="00E16EFF" w:rsidRPr="00BD0D02" w:rsidRDefault="00000000">
      <w:pPr>
        <w:pStyle w:val="TOC2"/>
        <w:rPr>
          <w:rFonts w:eastAsiaTheme="minorEastAsia" w:cstheme="minorBidi"/>
          <w:noProof/>
          <w:color w:val="auto"/>
          <w:sz w:val="22"/>
          <w:szCs w:val="22"/>
          <w:lang w:eastAsia="en-ZA"/>
        </w:rPr>
      </w:pPr>
      <w:hyperlink w:anchor="_Toc130236245" w:history="1">
        <w:r w:rsidR="00E16EFF" w:rsidRPr="00BD0D02">
          <w:rPr>
            <w:rStyle w:val="Hyperlink"/>
            <w:noProof/>
          </w:rPr>
          <w:t>9.4.</w:t>
        </w:r>
        <w:r w:rsidR="00E16EFF" w:rsidRPr="00BD0D02">
          <w:rPr>
            <w:rFonts w:eastAsiaTheme="minorEastAsia" w:cstheme="minorBidi"/>
            <w:noProof/>
            <w:color w:val="auto"/>
            <w:sz w:val="22"/>
            <w:szCs w:val="22"/>
            <w:lang w:eastAsia="en-ZA"/>
          </w:rPr>
          <w:tab/>
        </w:r>
        <w:r w:rsidR="00E16EFF" w:rsidRPr="00BD0D02">
          <w:rPr>
            <w:rStyle w:val="Hyperlink"/>
            <w:noProof/>
          </w:rPr>
          <w:t>Performance Ratio Vs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_Toc130236245 \h </w:instrText>
        </w:r>
        <w:r w:rsidR="00E16EFF" w:rsidRPr="00BD0D02">
          <w:rPr>
            <w:noProof/>
            <w:webHidden/>
          </w:rPr>
        </w:r>
        <w:r w:rsidR="00E16EFF" w:rsidRPr="00BD0D02">
          <w:rPr>
            <w:noProof/>
            <w:webHidden/>
          </w:rPr>
          <w:fldChar w:fldCharType="separate"/>
        </w:r>
        <w:r w:rsidR="0087758B" w:rsidRPr="00BD0D02">
          <w:rPr>
            <w:noProof/>
            <w:webHidden/>
          </w:rPr>
          <w:t>25</w:t>
        </w:r>
        <w:r w:rsidR="00E16EFF" w:rsidRPr="00BD0D02">
          <w:rPr>
            <w:noProof/>
            <w:webHidden/>
          </w:rPr>
          <w:fldChar w:fldCharType="end"/>
        </w:r>
      </w:hyperlink>
    </w:p>
    <w:p w14:paraId="427D16BD" w14:textId="14ABAA92" w:rsidR="00E16EFF" w:rsidRPr="00BD0D02" w:rsidRDefault="00000000">
      <w:pPr>
        <w:pStyle w:val="TOC2"/>
        <w:rPr>
          <w:rFonts w:eastAsiaTheme="minorEastAsia" w:cstheme="minorBidi"/>
          <w:noProof/>
          <w:color w:val="auto"/>
          <w:sz w:val="22"/>
          <w:szCs w:val="22"/>
          <w:lang w:eastAsia="en-ZA"/>
        </w:rPr>
      </w:pPr>
      <w:hyperlink w:anchor="_Toc130236246" w:history="1">
        <w:r w:rsidR="00E16EFF" w:rsidRPr="00BD0D02">
          <w:rPr>
            <w:rStyle w:val="Hyperlink"/>
            <w:noProof/>
          </w:rPr>
          <w:t>9.5.</w:t>
        </w:r>
        <w:r w:rsidR="00E16EFF" w:rsidRPr="00BD0D02">
          <w:rPr>
            <w:rFonts w:eastAsiaTheme="minorEastAsia" w:cstheme="minorBidi"/>
            <w:noProof/>
            <w:color w:val="auto"/>
            <w:sz w:val="22"/>
            <w:szCs w:val="22"/>
            <w:lang w:eastAsia="en-ZA"/>
          </w:rPr>
          <w:tab/>
        </w:r>
        <w:r w:rsidR="00E16EFF" w:rsidRPr="00BD0D02">
          <w:rPr>
            <w:rStyle w:val="Hyperlink"/>
            <w:noProof/>
          </w:rPr>
          <w:t>Production Vs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_Toc130236246 \h </w:instrText>
        </w:r>
        <w:r w:rsidR="00E16EFF" w:rsidRPr="00BD0D02">
          <w:rPr>
            <w:noProof/>
            <w:webHidden/>
          </w:rPr>
        </w:r>
        <w:r w:rsidR="00E16EFF" w:rsidRPr="00BD0D02">
          <w:rPr>
            <w:noProof/>
            <w:webHidden/>
          </w:rPr>
          <w:fldChar w:fldCharType="separate"/>
        </w:r>
        <w:r w:rsidR="0087758B" w:rsidRPr="00BD0D02">
          <w:rPr>
            <w:noProof/>
            <w:webHidden/>
          </w:rPr>
          <w:t>25</w:t>
        </w:r>
        <w:r w:rsidR="00E16EFF" w:rsidRPr="00BD0D02">
          <w:rPr>
            <w:noProof/>
            <w:webHidden/>
          </w:rPr>
          <w:fldChar w:fldCharType="end"/>
        </w:r>
      </w:hyperlink>
    </w:p>
    <w:p w14:paraId="53DE1B96" w14:textId="64B0E61C" w:rsidR="00E16EFF" w:rsidRPr="00BD0D02" w:rsidRDefault="00000000">
      <w:pPr>
        <w:pStyle w:val="TOC1"/>
        <w:rPr>
          <w:rFonts w:eastAsiaTheme="minorEastAsia" w:cstheme="minorBidi"/>
          <w:bCs w:val="0"/>
          <w:color w:val="auto"/>
          <w:sz w:val="22"/>
          <w:szCs w:val="22"/>
          <w:lang w:eastAsia="en-ZA"/>
        </w:rPr>
      </w:pPr>
      <w:hyperlink w:anchor="_Toc130236247" w:history="1">
        <w:r w:rsidR="00E16EFF" w:rsidRPr="00BD0D02">
          <w:rPr>
            <w:rStyle w:val="Hyperlink"/>
          </w:rPr>
          <w:t>10.</w:t>
        </w:r>
        <w:r w:rsidR="00E16EFF" w:rsidRPr="00BD0D02">
          <w:rPr>
            <w:rFonts w:eastAsiaTheme="minorEastAsia" w:cstheme="minorBidi"/>
            <w:bCs w:val="0"/>
            <w:color w:val="auto"/>
            <w:sz w:val="22"/>
            <w:szCs w:val="22"/>
            <w:lang w:eastAsia="en-ZA"/>
          </w:rPr>
          <w:tab/>
        </w:r>
        <w:r w:rsidR="00E16EFF" w:rsidRPr="00BD0D02">
          <w:rPr>
            <w:rStyle w:val="Hyperlink"/>
          </w:rPr>
          <w:t>Tzaneen Technical Performance</w:t>
        </w:r>
        <w:r w:rsidR="00E16EFF" w:rsidRPr="00BD0D02">
          <w:rPr>
            <w:webHidden/>
          </w:rPr>
          <w:tab/>
        </w:r>
        <w:r w:rsidR="00E16EFF" w:rsidRPr="00BD0D02">
          <w:rPr>
            <w:webHidden/>
          </w:rPr>
          <w:fldChar w:fldCharType="begin"/>
        </w:r>
        <w:r w:rsidR="00E16EFF" w:rsidRPr="00BD0D02">
          <w:rPr>
            <w:webHidden/>
          </w:rPr>
          <w:instrText xml:space="preserve"> PAGEREF _Toc130236247 \h </w:instrText>
        </w:r>
        <w:r w:rsidR="00E16EFF" w:rsidRPr="00BD0D02">
          <w:rPr>
            <w:webHidden/>
          </w:rPr>
        </w:r>
        <w:r w:rsidR="00E16EFF" w:rsidRPr="00BD0D02">
          <w:rPr>
            <w:webHidden/>
          </w:rPr>
          <w:fldChar w:fldCharType="separate"/>
        </w:r>
        <w:r w:rsidR="0087758B" w:rsidRPr="00BD0D02">
          <w:rPr>
            <w:webHidden/>
          </w:rPr>
          <w:t>27</w:t>
        </w:r>
        <w:r w:rsidR="00E16EFF" w:rsidRPr="00BD0D02">
          <w:rPr>
            <w:webHidden/>
          </w:rPr>
          <w:fldChar w:fldCharType="end"/>
        </w:r>
      </w:hyperlink>
    </w:p>
    <w:p w14:paraId="0AD53BE9" w14:textId="3AD5F578" w:rsidR="00E16EFF" w:rsidRPr="00BD0D02" w:rsidRDefault="00000000">
      <w:pPr>
        <w:pStyle w:val="TOC2"/>
        <w:rPr>
          <w:rFonts w:eastAsiaTheme="minorEastAsia" w:cstheme="minorBidi"/>
          <w:noProof/>
          <w:color w:val="auto"/>
          <w:sz w:val="22"/>
          <w:szCs w:val="22"/>
          <w:lang w:eastAsia="en-ZA"/>
        </w:rPr>
      </w:pPr>
      <w:hyperlink w:anchor="_Toc130236248" w:history="1">
        <w:r w:rsidR="00E16EFF" w:rsidRPr="00BD0D02">
          <w:rPr>
            <w:rStyle w:val="Hyperlink"/>
            <w:noProof/>
          </w:rPr>
          <w:t>10.1.</w:t>
        </w:r>
        <w:r w:rsidR="00E16EFF" w:rsidRPr="00BD0D02">
          <w:rPr>
            <w:rFonts w:eastAsiaTheme="minorEastAsia" w:cstheme="minorBidi"/>
            <w:noProof/>
            <w:color w:val="auto"/>
            <w:sz w:val="22"/>
            <w:szCs w:val="22"/>
            <w:lang w:eastAsia="en-ZA"/>
          </w:rPr>
          <w:tab/>
        </w:r>
        <w:r w:rsidR="00E16EFF" w:rsidRPr="00BD0D02">
          <w:rPr>
            <w:rStyle w:val="Hyperlink"/>
            <w:noProof/>
          </w:rPr>
          <w:t>System Design</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_Toc130236248 \h </w:instrText>
        </w:r>
        <w:r w:rsidR="00E16EFF" w:rsidRPr="00BD0D02">
          <w:rPr>
            <w:noProof/>
            <w:webHidden/>
          </w:rPr>
        </w:r>
        <w:r w:rsidR="00E16EFF" w:rsidRPr="00BD0D02">
          <w:rPr>
            <w:noProof/>
            <w:webHidden/>
          </w:rPr>
          <w:fldChar w:fldCharType="separate"/>
        </w:r>
        <w:r w:rsidR="0087758B" w:rsidRPr="00BD0D02">
          <w:rPr>
            <w:noProof/>
            <w:webHidden/>
          </w:rPr>
          <w:t>27</w:t>
        </w:r>
        <w:r w:rsidR="00E16EFF" w:rsidRPr="00BD0D02">
          <w:rPr>
            <w:noProof/>
            <w:webHidden/>
          </w:rPr>
          <w:fldChar w:fldCharType="end"/>
        </w:r>
      </w:hyperlink>
    </w:p>
    <w:p w14:paraId="31681B22" w14:textId="7B4EB7AF" w:rsidR="00E16EFF" w:rsidRPr="00BD0D02" w:rsidRDefault="00000000">
      <w:pPr>
        <w:pStyle w:val="TOC2"/>
        <w:rPr>
          <w:rFonts w:eastAsiaTheme="minorEastAsia" w:cstheme="minorBidi"/>
          <w:noProof/>
          <w:color w:val="auto"/>
          <w:sz w:val="22"/>
          <w:szCs w:val="22"/>
          <w:lang w:eastAsia="en-ZA"/>
        </w:rPr>
      </w:pPr>
      <w:hyperlink w:anchor="_Toc130236249" w:history="1">
        <w:r w:rsidR="00E16EFF" w:rsidRPr="00BD0D02">
          <w:rPr>
            <w:rStyle w:val="Hyperlink"/>
            <w:noProof/>
          </w:rPr>
          <w:t>10.2.</w:t>
        </w:r>
        <w:r w:rsidR="00E16EFF" w:rsidRPr="00BD0D02">
          <w:rPr>
            <w:rFonts w:eastAsiaTheme="minorEastAsia" w:cstheme="minorBidi"/>
            <w:noProof/>
            <w:color w:val="auto"/>
            <w:sz w:val="22"/>
            <w:szCs w:val="22"/>
            <w:lang w:eastAsia="en-ZA"/>
          </w:rPr>
          <w:tab/>
        </w:r>
        <w:r w:rsidR="00E16EFF" w:rsidRPr="00BD0D02">
          <w:rPr>
            <w:rStyle w:val="Hyperlink"/>
            <w:noProof/>
          </w:rPr>
          <w:t>Irradiation Vs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_Toc130236249 \h </w:instrText>
        </w:r>
        <w:r w:rsidR="00E16EFF" w:rsidRPr="00BD0D02">
          <w:rPr>
            <w:noProof/>
            <w:webHidden/>
          </w:rPr>
        </w:r>
        <w:r w:rsidR="00E16EFF" w:rsidRPr="00BD0D02">
          <w:rPr>
            <w:noProof/>
            <w:webHidden/>
          </w:rPr>
          <w:fldChar w:fldCharType="separate"/>
        </w:r>
        <w:r w:rsidR="0087758B" w:rsidRPr="00BD0D02">
          <w:rPr>
            <w:noProof/>
            <w:webHidden/>
          </w:rPr>
          <w:t>27</w:t>
        </w:r>
        <w:r w:rsidR="00E16EFF" w:rsidRPr="00BD0D02">
          <w:rPr>
            <w:noProof/>
            <w:webHidden/>
          </w:rPr>
          <w:fldChar w:fldCharType="end"/>
        </w:r>
      </w:hyperlink>
    </w:p>
    <w:p w14:paraId="01E5B7C1" w14:textId="40255AEC" w:rsidR="00E16EFF" w:rsidRPr="00BD0D02" w:rsidRDefault="00000000">
      <w:pPr>
        <w:pStyle w:val="TOC2"/>
        <w:rPr>
          <w:rFonts w:eastAsiaTheme="minorEastAsia" w:cstheme="minorBidi"/>
          <w:noProof/>
          <w:color w:val="auto"/>
          <w:sz w:val="22"/>
          <w:szCs w:val="22"/>
          <w:lang w:eastAsia="en-ZA"/>
        </w:rPr>
      </w:pPr>
      <w:hyperlink w:anchor="_Toc130236250" w:history="1">
        <w:r w:rsidR="00E16EFF" w:rsidRPr="00BD0D02">
          <w:rPr>
            <w:rStyle w:val="Hyperlink"/>
            <w:noProof/>
          </w:rPr>
          <w:t>10.3.</w:t>
        </w:r>
        <w:r w:rsidR="00E16EFF" w:rsidRPr="00BD0D02">
          <w:rPr>
            <w:rFonts w:eastAsiaTheme="minorEastAsia" w:cstheme="minorBidi"/>
            <w:noProof/>
            <w:color w:val="auto"/>
            <w:sz w:val="22"/>
            <w:szCs w:val="22"/>
            <w:lang w:eastAsia="en-ZA"/>
          </w:rPr>
          <w:tab/>
        </w:r>
        <w:r w:rsidR="00E16EFF" w:rsidRPr="00BD0D02">
          <w:rPr>
            <w:rStyle w:val="Hyperlink"/>
            <w:noProof/>
          </w:rPr>
          <w:t>Availability vs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_Toc130236250 \h </w:instrText>
        </w:r>
        <w:r w:rsidR="00E16EFF" w:rsidRPr="00BD0D02">
          <w:rPr>
            <w:noProof/>
            <w:webHidden/>
          </w:rPr>
        </w:r>
        <w:r w:rsidR="00E16EFF" w:rsidRPr="00BD0D02">
          <w:rPr>
            <w:noProof/>
            <w:webHidden/>
          </w:rPr>
          <w:fldChar w:fldCharType="separate"/>
        </w:r>
        <w:r w:rsidR="0087758B" w:rsidRPr="00BD0D02">
          <w:rPr>
            <w:noProof/>
            <w:webHidden/>
          </w:rPr>
          <w:t>27</w:t>
        </w:r>
        <w:r w:rsidR="00E16EFF" w:rsidRPr="00BD0D02">
          <w:rPr>
            <w:noProof/>
            <w:webHidden/>
          </w:rPr>
          <w:fldChar w:fldCharType="end"/>
        </w:r>
      </w:hyperlink>
    </w:p>
    <w:p w14:paraId="64C716C4" w14:textId="39BEE7C6" w:rsidR="00E16EFF" w:rsidRPr="00BD0D02" w:rsidRDefault="00000000">
      <w:pPr>
        <w:pStyle w:val="TOC2"/>
        <w:rPr>
          <w:rFonts w:eastAsiaTheme="minorEastAsia" w:cstheme="minorBidi"/>
          <w:noProof/>
          <w:color w:val="auto"/>
          <w:sz w:val="22"/>
          <w:szCs w:val="22"/>
          <w:lang w:eastAsia="en-ZA"/>
        </w:rPr>
      </w:pPr>
      <w:hyperlink w:anchor="_Toc130236251" w:history="1">
        <w:r w:rsidR="00E16EFF" w:rsidRPr="00BD0D02">
          <w:rPr>
            <w:rStyle w:val="Hyperlink"/>
            <w:noProof/>
          </w:rPr>
          <w:t>10.4.</w:t>
        </w:r>
        <w:r w:rsidR="00E16EFF" w:rsidRPr="00BD0D02">
          <w:rPr>
            <w:rFonts w:eastAsiaTheme="minorEastAsia" w:cstheme="minorBidi"/>
            <w:noProof/>
            <w:color w:val="auto"/>
            <w:sz w:val="22"/>
            <w:szCs w:val="22"/>
            <w:lang w:eastAsia="en-ZA"/>
          </w:rPr>
          <w:tab/>
        </w:r>
        <w:r w:rsidR="00E16EFF" w:rsidRPr="00BD0D02">
          <w:rPr>
            <w:rStyle w:val="Hyperlink"/>
            <w:noProof/>
          </w:rPr>
          <w:t>Performance Ratio Vs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_Toc130236251 \h </w:instrText>
        </w:r>
        <w:r w:rsidR="00E16EFF" w:rsidRPr="00BD0D02">
          <w:rPr>
            <w:noProof/>
            <w:webHidden/>
          </w:rPr>
        </w:r>
        <w:r w:rsidR="00E16EFF" w:rsidRPr="00BD0D02">
          <w:rPr>
            <w:noProof/>
            <w:webHidden/>
          </w:rPr>
          <w:fldChar w:fldCharType="separate"/>
        </w:r>
        <w:r w:rsidR="0087758B" w:rsidRPr="00BD0D02">
          <w:rPr>
            <w:noProof/>
            <w:webHidden/>
          </w:rPr>
          <w:t>28</w:t>
        </w:r>
        <w:r w:rsidR="00E16EFF" w:rsidRPr="00BD0D02">
          <w:rPr>
            <w:noProof/>
            <w:webHidden/>
          </w:rPr>
          <w:fldChar w:fldCharType="end"/>
        </w:r>
      </w:hyperlink>
    </w:p>
    <w:p w14:paraId="44C14B20" w14:textId="6A0E0422" w:rsidR="00E16EFF" w:rsidRPr="00BD0D02" w:rsidRDefault="00000000">
      <w:pPr>
        <w:pStyle w:val="TOC2"/>
        <w:rPr>
          <w:rFonts w:eastAsiaTheme="minorEastAsia" w:cstheme="minorBidi"/>
          <w:noProof/>
          <w:color w:val="auto"/>
          <w:sz w:val="22"/>
          <w:szCs w:val="22"/>
          <w:lang w:eastAsia="en-ZA"/>
        </w:rPr>
      </w:pPr>
      <w:hyperlink w:anchor="_Toc130236252" w:history="1">
        <w:r w:rsidR="00E16EFF" w:rsidRPr="00BD0D02">
          <w:rPr>
            <w:rStyle w:val="Hyperlink"/>
            <w:noProof/>
          </w:rPr>
          <w:t>10.5.</w:t>
        </w:r>
        <w:r w:rsidR="00E16EFF" w:rsidRPr="00BD0D02">
          <w:rPr>
            <w:rFonts w:eastAsiaTheme="minorEastAsia" w:cstheme="minorBidi"/>
            <w:noProof/>
            <w:color w:val="auto"/>
            <w:sz w:val="22"/>
            <w:szCs w:val="22"/>
            <w:lang w:eastAsia="en-ZA"/>
          </w:rPr>
          <w:tab/>
        </w:r>
        <w:r w:rsidR="00E16EFF" w:rsidRPr="00BD0D02">
          <w:rPr>
            <w:rStyle w:val="Hyperlink"/>
            <w:noProof/>
          </w:rPr>
          <w:t>Production Vs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_Toc130236252 \h </w:instrText>
        </w:r>
        <w:r w:rsidR="00E16EFF" w:rsidRPr="00BD0D02">
          <w:rPr>
            <w:noProof/>
            <w:webHidden/>
          </w:rPr>
        </w:r>
        <w:r w:rsidR="00E16EFF" w:rsidRPr="00BD0D02">
          <w:rPr>
            <w:noProof/>
            <w:webHidden/>
          </w:rPr>
          <w:fldChar w:fldCharType="separate"/>
        </w:r>
        <w:r w:rsidR="0087758B" w:rsidRPr="00BD0D02">
          <w:rPr>
            <w:noProof/>
            <w:webHidden/>
          </w:rPr>
          <w:t>28</w:t>
        </w:r>
        <w:r w:rsidR="00E16EFF" w:rsidRPr="00BD0D02">
          <w:rPr>
            <w:noProof/>
            <w:webHidden/>
          </w:rPr>
          <w:fldChar w:fldCharType="end"/>
        </w:r>
      </w:hyperlink>
    </w:p>
    <w:p w14:paraId="466BE703" w14:textId="36DB9C0E" w:rsidR="00E16EFF" w:rsidRPr="00BD0D02" w:rsidRDefault="00000000">
      <w:pPr>
        <w:pStyle w:val="TOC1"/>
        <w:rPr>
          <w:rFonts w:eastAsiaTheme="minorEastAsia" w:cstheme="minorBidi"/>
          <w:bCs w:val="0"/>
          <w:color w:val="auto"/>
          <w:sz w:val="22"/>
          <w:szCs w:val="22"/>
          <w:lang w:eastAsia="en-ZA"/>
        </w:rPr>
      </w:pPr>
      <w:hyperlink w:anchor="_Toc130236253" w:history="1">
        <w:r w:rsidR="00E16EFF" w:rsidRPr="00BD0D02">
          <w:rPr>
            <w:rStyle w:val="Hyperlink"/>
          </w:rPr>
          <w:t>11.</w:t>
        </w:r>
        <w:r w:rsidR="00E16EFF" w:rsidRPr="00BD0D02">
          <w:rPr>
            <w:rFonts w:eastAsiaTheme="minorEastAsia" w:cstheme="minorBidi"/>
            <w:bCs w:val="0"/>
            <w:color w:val="auto"/>
            <w:sz w:val="22"/>
            <w:szCs w:val="22"/>
            <w:lang w:eastAsia="en-ZA"/>
          </w:rPr>
          <w:tab/>
        </w:r>
        <w:r w:rsidR="00E16EFF" w:rsidRPr="00BD0D02">
          <w:rPr>
            <w:rStyle w:val="Hyperlink"/>
          </w:rPr>
          <w:t>Events</w:t>
        </w:r>
        <w:r w:rsidR="00E16EFF" w:rsidRPr="00BD0D02">
          <w:rPr>
            <w:webHidden/>
          </w:rPr>
          <w:tab/>
        </w:r>
        <w:r w:rsidR="00E16EFF" w:rsidRPr="00BD0D02">
          <w:rPr>
            <w:webHidden/>
          </w:rPr>
          <w:fldChar w:fldCharType="begin"/>
        </w:r>
        <w:r w:rsidR="00E16EFF" w:rsidRPr="00BD0D02">
          <w:rPr>
            <w:webHidden/>
          </w:rPr>
          <w:instrText xml:space="preserve"> PAGEREF _Toc130236253 \h </w:instrText>
        </w:r>
        <w:r w:rsidR="00E16EFF" w:rsidRPr="00BD0D02">
          <w:rPr>
            <w:webHidden/>
          </w:rPr>
        </w:r>
        <w:r w:rsidR="00E16EFF" w:rsidRPr="00BD0D02">
          <w:rPr>
            <w:webHidden/>
          </w:rPr>
          <w:fldChar w:fldCharType="separate"/>
        </w:r>
        <w:r w:rsidR="0087758B" w:rsidRPr="00BD0D02">
          <w:rPr>
            <w:webHidden/>
          </w:rPr>
          <w:t>29</w:t>
        </w:r>
        <w:r w:rsidR="00E16EFF" w:rsidRPr="00BD0D02">
          <w:rPr>
            <w:webHidden/>
          </w:rPr>
          <w:fldChar w:fldCharType="end"/>
        </w:r>
      </w:hyperlink>
    </w:p>
    <w:p w14:paraId="348A3682" w14:textId="415FED8B" w:rsidR="00E16EFF" w:rsidRPr="00BD0D02" w:rsidRDefault="00000000">
      <w:pPr>
        <w:pStyle w:val="TOC2"/>
        <w:rPr>
          <w:rFonts w:eastAsiaTheme="minorEastAsia" w:cstheme="minorBidi"/>
          <w:noProof/>
          <w:color w:val="auto"/>
          <w:sz w:val="22"/>
          <w:szCs w:val="22"/>
          <w:lang w:eastAsia="en-ZA"/>
        </w:rPr>
      </w:pPr>
      <w:hyperlink w:anchor="_Toc130236254" w:history="1">
        <w:r w:rsidR="00E16EFF" w:rsidRPr="00BD0D02">
          <w:rPr>
            <w:rStyle w:val="Hyperlink"/>
            <w:noProof/>
          </w:rPr>
          <w:t>11.1.</w:t>
        </w:r>
        <w:r w:rsidR="00E16EFF" w:rsidRPr="00BD0D02">
          <w:rPr>
            <w:rFonts w:eastAsiaTheme="minorEastAsia" w:cstheme="minorBidi"/>
            <w:noProof/>
            <w:color w:val="auto"/>
            <w:sz w:val="22"/>
            <w:szCs w:val="22"/>
            <w:lang w:eastAsia="en-ZA"/>
          </w:rPr>
          <w:tab/>
        </w:r>
        <w:r w:rsidR="00E16EFF" w:rsidRPr="00BD0D02">
          <w:rPr>
            <w:rStyle w:val="Hyperlink"/>
            <w:noProof/>
          </w:rPr>
          <w:t>Health and Safety</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_Toc130236254 \h </w:instrText>
        </w:r>
        <w:r w:rsidR="00E16EFF" w:rsidRPr="00BD0D02">
          <w:rPr>
            <w:noProof/>
            <w:webHidden/>
          </w:rPr>
        </w:r>
        <w:r w:rsidR="00E16EFF" w:rsidRPr="00BD0D02">
          <w:rPr>
            <w:noProof/>
            <w:webHidden/>
          </w:rPr>
          <w:fldChar w:fldCharType="separate"/>
        </w:r>
        <w:r w:rsidR="0087758B" w:rsidRPr="00BD0D02">
          <w:rPr>
            <w:noProof/>
            <w:webHidden/>
          </w:rPr>
          <w:t>29</w:t>
        </w:r>
        <w:r w:rsidR="00E16EFF" w:rsidRPr="00BD0D02">
          <w:rPr>
            <w:noProof/>
            <w:webHidden/>
          </w:rPr>
          <w:fldChar w:fldCharType="end"/>
        </w:r>
      </w:hyperlink>
    </w:p>
    <w:p w14:paraId="3559D997" w14:textId="7070F488" w:rsidR="00E16EFF" w:rsidRPr="00BD0D02" w:rsidRDefault="00000000">
      <w:pPr>
        <w:pStyle w:val="TOC2"/>
        <w:rPr>
          <w:rFonts w:eastAsiaTheme="minorEastAsia" w:cstheme="minorBidi"/>
          <w:noProof/>
          <w:color w:val="auto"/>
          <w:sz w:val="22"/>
          <w:szCs w:val="22"/>
          <w:lang w:eastAsia="en-ZA"/>
        </w:rPr>
      </w:pPr>
      <w:hyperlink w:anchor="_Toc130236255" w:history="1">
        <w:r w:rsidR="00E16EFF" w:rsidRPr="00BD0D02">
          <w:rPr>
            <w:rStyle w:val="Hyperlink"/>
            <w:noProof/>
          </w:rPr>
          <w:t>11.2.</w:t>
        </w:r>
        <w:r w:rsidR="00E16EFF" w:rsidRPr="00BD0D02">
          <w:rPr>
            <w:rFonts w:eastAsiaTheme="minorEastAsia" w:cstheme="minorBidi"/>
            <w:noProof/>
            <w:color w:val="auto"/>
            <w:sz w:val="22"/>
            <w:szCs w:val="22"/>
            <w:lang w:eastAsia="en-ZA"/>
          </w:rPr>
          <w:tab/>
        </w:r>
        <w:r w:rsidR="00E16EFF" w:rsidRPr="00BD0D02">
          <w:rPr>
            <w:rStyle w:val="Hyperlink"/>
            <w:noProof/>
          </w:rPr>
          <w:t>Scheduled Maintenance</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_Toc130236255 \h </w:instrText>
        </w:r>
        <w:r w:rsidR="00E16EFF" w:rsidRPr="00BD0D02">
          <w:rPr>
            <w:noProof/>
            <w:webHidden/>
          </w:rPr>
        </w:r>
        <w:r w:rsidR="00E16EFF" w:rsidRPr="00BD0D02">
          <w:rPr>
            <w:noProof/>
            <w:webHidden/>
          </w:rPr>
          <w:fldChar w:fldCharType="separate"/>
        </w:r>
        <w:r w:rsidR="0087758B" w:rsidRPr="00BD0D02">
          <w:rPr>
            <w:noProof/>
            <w:webHidden/>
          </w:rPr>
          <w:t>29</w:t>
        </w:r>
        <w:r w:rsidR="00E16EFF" w:rsidRPr="00BD0D02">
          <w:rPr>
            <w:noProof/>
            <w:webHidden/>
          </w:rPr>
          <w:fldChar w:fldCharType="end"/>
        </w:r>
      </w:hyperlink>
    </w:p>
    <w:p w14:paraId="52FD50D1" w14:textId="20D1E233" w:rsidR="00E16EFF" w:rsidRPr="00BD0D02" w:rsidRDefault="00000000">
      <w:pPr>
        <w:pStyle w:val="TOC2"/>
        <w:rPr>
          <w:rFonts w:eastAsiaTheme="minorEastAsia" w:cstheme="minorBidi"/>
          <w:noProof/>
          <w:color w:val="auto"/>
          <w:sz w:val="22"/>
          <w:szCs w:val="22"/>
          <w:lang w:eastAsia="en-ZA"/>
        </w:rPr>
      </w:pPr>
      <w:hyperlink w:anchor="_Toc130236256" w:history="1">
        <w:r w:rsidR="00E16EFF" w:rsidRPr="00BD0D02">
          <w:rPr>
            <w:rStyle w:val="Hyperlink"/>
            <w:noProof/>
          </w:rPr>
          <w:t>11.3.</w:t>
        </w:r>
        <w:r w:rsidR="00E16EFF" w:rsidRPr="00BD0D02">
          <w:rPr>
            <w:rFonts w:eastAsiaTheme="minorEastAsia" w:cstheme="minorBidi"/>
            <w:noProof/>
            <w:color w:val="auto"/>
            <w:sz w:val="22"/>
            <w:szCs w:val="22"/>
            <w:lang w:eastAsia="en-ZA"/>
          </w:rPr>
          <w:tab/>
        </w:r>
        <w:r w:rsidR="00E16EFF" w:rsidRPr="00BD0D02">
          <w:rPr>
            <w:rStyle w:val="Hyperlink"/>
            <w:noProof/>
          </w:rPr>
          <w:t>Unscheduled Maintenance</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_Toc130236256 \h </w:instrText>
        </w:r>
        <w:r w:rsidR="00E16EFF" w:rsidRPr="00BD0D02">
          <w:rPr>
            <w:noProof/>
            <w:webHidden/>
          </w:rPr>
        </w:r>
        <w:r w:rsidR="00E16EFF" w:rsidRPr="00BD0D02">
          <w:rPr>
            <w:noProof/>
            <w:webHidden/>
          </w:rPr>
          <w:fldChar w:fldCharType="separate"/>
        </w:r>
        <w:r w:rsidR="0087758B" w:rsidRPr="00BD0D02">
          <w:rPr>
            <w:noProof/>
            <w:webHidden/>
          </w:rPr>
          <w:t>29</w:t>
        </w:r>
        <w:r w:rsidR="00E16EFF" w:rsidRPr="00BD0D02">
          <w:rPr>
            <w:noProof/>
            <w:webHidden/>
          </w:rPr>
          <w:fldChar w:fldCharType="end"/>
        </w:r>
      </w:hyperlink>
    </w:p>
    <w:p w14:paraId="5B124F65" w14:textId="51611147" w:rsidR="00E16EFF" w:rsidRPr="00BD0D02" w:rsidRDefault="00000000">
      <w:pPr>
        <w:pStyle w:val="TOC2"/>
        <w:rPr>
          <w:rFonts w:eastAsiaTheme="minorEastAsia" w:cstheme="minorBidi"/>
          <w:noProof/>
          <w:color w:val="auto"/>
          <w:sz w:val="22"/>
          <w:szCs w:val="22"/>
          <w:lang w:eastAsia="en-ZA"/>
        </w:rPr>
      </w:pPr>
      <w:hyperlink w:anchor="_Toc130236257" w:history="1">
        <w:r w:rsidR="00E16EFF" w:rsidRPr="00BD0D02">
          <w:rPr>
            <w:rStyle w:val="Hyperlink"/>
            <w:noProof/>
          </w:rPr>
          <w:t>11.4.</w:t>
        </w:r>
        <w:r w:rsidR="00E16EFF" w:rsidRPr="00BD0D02">
          <w:rPr>
            <w:rFonts w:eastAsiaTheme="minorEastAsia" w:cstheme="minorBidi"/>
            <w:noProof/>
            <w:color w:val="auto"/>
            <w:sz w:val="22"/>
            <w:szCs w:val="22"/>
            <w:lang w:eastAsia="en-ZA"/>
          </w:rPr>
          <w:tab/>
        </w:r>
        <w:r w:rsidR="00E16EFF" w:rsidRPr="00BD0D02">
          <w:rPr>
            <w:rStyle w:val="Hyperlink"/>
            <w:noProof/>
          </w:rPr>
          <w:t>Spare Parts</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_Toc130236257 \h </w:instrText>
        </w:r>
        <w:r w:rsidR="00E16EFF" w:rsidRPr="00BD0D02">
          <w:rPr>
            <w:noProof/>
            <w:webHidden/>
          </w:rPr>
        </w:r>
        <w:r w:rsidR="00E16EFF" w:rsidRPr="00BD0D02">
          <w:rPr>
            <w:noProof/>
            <w:webHidden/>
          </w:rPr>
          <w:fldChar w:fldCharType="separate"/>
        </w:r>
        <w:r w:rsidR="0087758B" w:rsidRPr="00BD0D02">
          <w:rPr>
            <w:noProof/>
            <w:webHidden/>
          </w:rPr>
          <w:t>29</w:t>
        </w:r>
        <w:r w:rsidR="00E16EFF" w:rsidRPr="00BD0D02">
          <w:rPr>
            <w:noProof/>
            <w:webHidden/>
          </w:rPr>
          <w:fldChar w:fldCharType="end"/>
        </w:r>
      </w:hyperlink>
    </w:p>
    <w:p w14:paraId="687CBDFD" w14:textId="2FD05A10" w:rsidR="00E16EFF" w:rsidRPr="00BD0D02" w:rsidRDefault="00000000">
      <w:pPr>
        <w:pStyle w:val="TOC1"/>
        <w:rPr>
          <w:rFonts w:eastAsiaTheme="minorEastAsia" w:cstheme="minorBidi"/>
          <w:bCs w:val="0"/>
          <w:color w:val="auto"/>
          <w:sz w:val="22"/>
          <w:szCs w:val="22"/>
          <w:lang w:eastAsia="en-ZA"/>
        </w:rPr>
      </w:pPr>
      <w:hyperlink w:anchor="_Toc130236258" w:history="1">
        <w:r w:rsidR="00E16EFF" w:rsidRPr="00BD0D02">
          <w:rPr>
            <w:rStyle w:val="Hyperlink"/>
          </w:rPr>
          <w:t>12.</w:t>
        </w:r>
        <w:r w:rsidR="00E16EFF" w:rsidRPr="00BD0D02">
          <w:rPr>
            <w:rFonts w:eastAsiaTheme="minorEastAsia" w:cstheme="minorBidi"/>
            <w:bCs w:val="0"/>
            <w:color w:val="auto"/>
            <w:sz w:val="22"/>
            <w:szCs w:val="22"/>
            <w:lang w:eastAsia="en-ZA"/>
          </w:rPr>
          <w:tab/>
        </w:r>
        <w:r w:rsidR="00E16EFF" w:rsidRPr="00BD0D02">
          <w:rPr>
            <w:rStyle w:val="Hyperlink"/>
          </w:rPr>
          <w:t>Documents Reviewed</w:t>
        </w:r>
        <w:r w:rsidR="00E16EFF" w:rsidRPr="00BD0D02">
          <w:rPr>
            <w:webHidden/>
          </w:rPr>
          <w:tab/>
        </w:r>
        <w:r w:rsidR="00E16EFF" w:rsidRPr="00BD0D02">
          <w:rPr>
            <w:webHidden/>
          </w:rPr>
          <w:fldChar w:fldCharType="begin"/>
        </w:r>
        <w:r w:rsidR="00E16EFF" w:rsidRPr="00BD0D02">
          <w:rPr>
            <w:webHidden/>
          </w:rPr>
          <w:instrText xml:space="preserve"> PAGEREF _Toc130236258 \h </w:instrText>
        </w:r>
        <w:r w:rsidR="00E16EFF" w:rsidRPr="00BD0D02">
          <w:rPr>
            <w:webHidden/>
          </w:rPr>
        </w:r>
        <w:r w:rsidR="00E16EFF" w:rsidRPr="00BD0D02">
          <w:rPr>
            <w:webHidden/>
          </w:rPr>
          <w:fldChar w:fldCharType="separate"/>
        </w:r>
        <w:r w:rsidR="0087758B" w:rsidRPr="00BD0D02">
          <w:rPr>
            <w:webHidden/>
          </w:rPr>
          <w:t>30</w:t>
        </w:r>
        <w:r w:rsidR="00E16EFF" w:rsidRPr="00BD0D02">
          <w:rPr>
            <w:webHidden/>
          </w:rPr>
          <w:fldChar w:fldCharType="end"/>
        </w:r>
      </w:hyperlink>
    </w:p>
    <w:p w14:paraId="7459BE5A" w14:textId="14918D1F" w:rsidR="002D5279" w:rsidRPr="00BD0D02" w:rsidRDefault="001301E2" w:rsidP="002D1E0E">
      <w:pPr>
        <w:rPr>
          <w:noProof/>
          <w:color w:val="5F0505"/>
          <w:sz w:val="32"/>
          <w:szCs w:val="32"/>
        </w:rPr>
      </w:pPr>
      <w:r w:rsidRPr="00BD0D02">
        <w:rPr>
          <w:noProof/>
        </w:rPr>
        <w:fldChar w:fldCharType="end"/>
      </w:r>
    </w:p>
    <w:p w14:paraId="76A6443C" w14:textId="0B9BD57C" w:rsidR="002D1E0E" w:rsidRPr="00BD0D02" w:rsidRDefault="002D1E0E" w:rsidP="002D1E0E">
      <w:pPr>
        <w:rPr>
          <w:color w:val="5F0505"/>
          <w:sz w:val="32"/>
          <w:szCs w:val="32"/>
        </w:rPr>
      </w:pPr>
      <w:r w:rsidRPr="00BD0D02">
        <w:rPr>
          <w:color w:val="5F0505"/>
          <w:sz w:val="32"/>
          <w:szCs w:val="32"/>
        </w:rPr>
        <w:t xml:space="preserve">List of Figure </w:t>
      </w:r>
    </w:p>
    <w:p w14:paraId="6394B54B" w14:textId="77777777" w:rsidR="00C92C90" w:rsidRPr="00BD0D02" w:rsidRDefault="00C92C90" w:rsidP="002D1E0E">
      <w:pPr>
        <w:rPr>
          <w:szCs w:val="24"/>
        </w:rPr>
      </w:pPr>
    </w:p>
    <w:p w14:paraId="2525E77D" w14:textId="534951D3" w:rsidR="00E16EFF" w:rsidRPr="00BD0D02" w:rsidRDefault="00C92C90">
      <w:pPr>
        <w:pStyle w:val="TableofFigures"/>
        <w:tabs>
          <w:tab w:val="right" w:leader="dot" w:pos="9539"/>
        </w:tabs>
        <w:rPr>
          <w:rFonts w:eastAsiaTheme="minorEastAsia" w:cstheme="minorBidi"/>
          <w:noProof/>
          <w:sz w:val="22"/>
          <w:szCs w:val="22"/>
          <w:lang w:eastAsia="en-ZA"/>
        </w:rPr>
      </w:pPr>
      <w:r w:rsidRPr="00BD0D02">
        <w:rPr>
          <w:szCs w:val="24"/>
        </w:rPr>
        <w:fldChar w:fldCharType="begin"/>
      </w:r>
      <w:r w:rsidRPr="00BD0D02">
        <w:rPr>
          <w:szCs w:val="24"/>
        </w:rPr>
        <w:instrText xml:space="preserve"> TOC \h \z \c "Figure" </w:instrText>
      </w:r>
      <w:r w:rsidRPr="00BD0D02">
        <w:rPr>
          <w:szCs w:val="24"/>
        </w:rPr>
        <w:fldChar w:fldCharType="separate"/>
      </w:r>
      <w:hyperlink w:anchor="_Toc130236259" w:history="1">
        <w:r w:rsidR="00E16EFF" w:rsidRPr="00BD0D02">
          <w:rPr>
            <w:rStyle w:val="Hyperlink"/>
            <w:noProof/>
          </w:rPr>
          <w:t>Figure 2</w:t>
        </w:r>
        <w:r w:rsidR="00E16EFF" w:rsidRPr="00BD0D02">
          <w:rPr>
            <w:rStyle w:val="Hyperlink"/>
            <w:noProof/>
          </w:rPr>
          <w:noBreakHyphen/>
          <w:t>1: Project Locations</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_Toc130236259 \h </w:instrText>
        </w:r>
        <w:r w:rsidR="00E16EFF" w:rsidRPr="00BD0D02">
          <w:rPr>
            <w:noProof/>
            <w:webHidden/>
          </w:rPr>
        </w:r>
        <w:r w:rsidR="00E16EFF" w:rsidRPr="00BD0D02">
          <w:rPr>
            <w:noProof/>
            <w:webHidden/>
          </w:rPr>
          <w:fldChar w:fldCharType="separate"/>
        </w:r>
        <w:r w:rsidR="0087758B" w:rsidRPr="00BD0D02">
          <w:rPr>
            <w:noProof/>
            <w:webHidden/>
          </w:rPr>
          <w:t>8</w:t>
        </w:r>
        <w:r w:rsidR="00E16EFF" w:rsidRPr="00BD0D02">
          <w:rPr>
            <w:noProof/>
            <w:webHidden/>
          </w:rPr>
          <w:fldChar w:fldCharType="end"/>
        </w:r>
      </w:hyperlink>
    </w:p>
    <w:p w14:paraId="3A2E734A" w14:textId="073E726B"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260" w:history="1">
        <w:r w:rsidR="00E16EFF" w:rsidRPr="00BD0D02">
          <w:rPr>
            <w:rStyle w:val="Hyperlink"/>
            <w:noProof/>
          </w:rPr>
          <w:t>Figure 4</w:t>
        </w:r>
        <w:r w:rsidR="00E16EFF" w:rsidRPr="00BD0D02">
          <w:rPr>
            <w:rStyle w:val="Hyperlink"/>
            <w:noProof/>
          </w:rPr>
          <w:noBreakHyphen/>
          <w:t>1: Revenue to Date Year to Date</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_Toc130236260 \h </w:instrText>
        </w:r>
        <w:r w:rsidR="00E16EFF" w:rsidRPr="00BD0D02">
          <w:rPr>
            <w:noProof/>
            <w:webHidden/>
          </w:rPr>
        </w:r>
        <w:r w:rsidR="00E16EFF" w:rsidRPr="00BD0D02">
          <w:rPr>
            <w:noProof/>
            <w:webHidden/>
          </w:rPr>
          <w:fldChar w:fldCharType="separate"/>
        </w:r>
        <w:r w:rsidR="0087758B" w:rsidRPr="00BD0D02">
          <w:rPr>
            <w:noProof/>
            <w:webHidden/>
          </w:rPr>
          <w:t>13</w:t>
        </w:r>
        <w:r w:rsidR="00E16EFF" w:rsidRPr="00BD0D02">
          <w:rPr>
            <w:noProof/>
            <w:webHidden/>
          </w:rPr>
          <w:fldChar w:fldCharType="end"/>
        </w:r>
      </w:hyperlink>
    </w:p>
    <w:p w14:paraId="14145F8F" w14:textId="23099F4C" w:rsidR="00C92C90" w:rsidRPr="00BD0D02" w:rsidRDefault="00C92C90" w:rsidP="0036339A">
      <w:pPr>
        <w:rPr>
          <w:szCs w:val="24"/>
        </w:rPr>
      </w:pPr>
      <w:r w:rsidRPr="00BD0D02">
        <w:rPr>
          <w:szCs w:val="24"/>
        </w:rPr>
        <w:fldChar w:fldCharType="end"/>
      </w:r>
    </w:p>
    <w:p w14:paraId="6CA2BAE7" w14:textId="77777777" w:rsidR="00C92C90" w:rsidRPr="00BD0D02" w:rsidRDefault="002D1E0E" w:rsidP="0036339A">
      <w:pPr>
        <w:rPr>
          <w:color w:val="5F0505"/>
          <w:sz w:val="32"/>
          <w:szCs w:val="32"/>
        </w:rPr>
      </w:pPr>
      <w:r w:rsidRPr="00BD0D02">
        <w:rPr>
          <w:color w:val="5F0505"/>
          <w:sz w:val="32"/>
          <w:szCs w:val="32"/>
        </w:rPr>
        <w:t>List of Table</w:t>
      </w:r>
    </w:p>
    <w:p w14:paraId="39E91479" w14:textId="77777777" w:rsidR="002D1E0E" w:rsidRPr="00BD0D02" w:rsidRDefault="002D1E0E" w:rsidP="0036339A"/>
    <w:p w14:paraId="2EE0C81F" w14:textId="0E48512A" w:rsidR="00E16EFF" w:rsidRPr="00BD0D02" w:rsidRDefault="00C92C90">
      <w:pPr>
        <w:pStyle w:val="TableofFigures"/>
        <w:tabs>
          <w:tab w:val="right" w:leader="dot" w:pos="9539"/>
        </w:tabs>
        <w:rPr>
          <w:rFonts w:eastAsiaTheme="minorEastAsia" w:cstheme="minorBidi"/>
          <w:noProof/>
          <w:sz w:val="22"/>
          <w:szCs w:val="22"/>
          <w:lang w:eastAsia="en-ZA"/>
        </w:rPr>
      </w:pPr>
      <w:r w:rsidRPr="00BD0D02">
        <w:rPr>
          <w:color w:val="5F0505"/>
          <w:szCs w:val="24"/>
        </w:rPr>
        <w:fldChar w:fldCharType="begin"/>
      </w:r>
      <w:r w:rsidRPr="00BD0D02">
        <w:rPr>
          <w:color w:val="5F0505"/>
          <w:szCs w:val="24"/>
        </w:rPr>
        <w:instrText xml:space="preserve"> TOC \h \z \c "Table" </w:instrText>
      </w:r>
      <w:r w:rsidRPr="00BD0D02">
        <w:rPr>
          <w:color w:val="5F0505"/>
          <w:szCs w:val="24"/>
        </w:rPr>
        <w:fldChar w:fldCharType="separate"/>
      </w:r>
      <w:hyperlink w:anchor="_Toc130236160" w:history="1">
        <w:r w:rsidR="00E16EFF" w:rsidRPr="00BD0D02">
          <w:rPr>
            <w:rStyle w:val="Hyperlink"/>
            <w:noProof/>
          </w:rPr>
          <w:t>Table 1</w:t>
        </w:r>
        <w:r w:rsidR="00E16EFF" w:rsidRPr="00BD0D02">
          <w:rPr>
            <w:rStyle w:val="Hyperlink"/>
            <w:noProof/>
          </w:rPr>
          <w:noBreakHyphen/>
          <w:t>1: Risk Definitions Key</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_Toc130236160 \h </w:instrText>
        </w:r>
        <w:r w:rsidR="00E16EFF" w:rsidRPr="00BD0D02">
          <w:rPr>
            <w:noProof/>
            <w:webHidden/>
          </w:rPr>
        </w:r>
        <w:r w:rsidR="00E16EFF" w:rsidRPr="00BD0D02">
          <w:rPr>
            <w:noProof/>
            <w:webHidden/>
          </w:rPr>
          <w:fldChar w:fldCharType="separate"/>
        </w:r>
        <w:r w:rsidR="0087758B" w:rsidRPr="00BD0D02">
          <w:rPr>
            <w:noProof/>
            <w:webHidden/>
          </w:rPr>
          <w:t>7</w:t>
        </w:r>
        <w:r w:rsidR="00E16EFF" w:rsidRPr="00BD0D02">
          <w:rPr>
            <w:noProof/>
            <w:webHidden/>
          </w:rPr>
          <w:fldChar w:fldCharType="end"/>
        </w:r>
      </w:hyperlink>
    </w:p>
    <w:p w14:paraId="006A2A67" w14:textId="4F7CCFC3"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61" w:history="1">
        <w:r w:rsidR="00E16EFF" w:rsidRPr="00BD0D02">
          <w:rPr>
            <w:rStyle w:val="Hyperlink"/>
            <w:noProof/>
          </w:rPr>
          <w:t>Table 2</w:t>
        </w:r>
        <w:r w:rsidR="00E16EFF" w:rsidRPr="00BD0D02">
          <w:rPr>
            <w:rStyle w:val="Hyperlink"/>
            <w:noProof/>
          </w:rPr>
          <w:noBreakHyphen/>
          <w:t>1: Project Overview</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_Toc130236161 \h </w:instrText>
        </w:r>
        <w:r w:rsidR="00E16EFF" w:rsidRPr="00BD0D02">
          <w:rPr>
            <w:noProof/>
            <w:webHidden/>
          </w:rPr>
        </w:r>
        <w:r w:rsidR="00E16EFF" w:rsidRPr="00BD0D02">
          <w:rPr>
            <w:noProof/>
            <w:webHidden/>
          </w:rPr>
          <w:fldChar w:fldCharType="separate"/>
        </w:r>
        <w:r w:rsidR="0087758B" w:rsidRPr="00BD0D02">
          <w:rPr>
            <w:noProof/>
            <w:webHidden/>
          </w:rPr>
          <w:t>8</w:t>
        </w:r>
        <w:r w:rsidR="00E16EFF" w:rsidRPr="00BD0D02">
          <w:rPr>
            <w:noProof/>
            <w:webHidden/>
          </w:rPr>
          <w:fldChar w:fldCharType="end"/>
        </w:r>
      </w:hyperlink>
    </w:p>
    <w:p w14:paraId="03E95C6E" w14:textId="350CEB7B"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62" w:history="1">
        <w:r w:rsidR="00E16EFF" w:rsidRPr="00BD0D02">
          <w:rPr>
            <w:rStyle w:val="Hyperlink"/>
            <w:noProof/>
          </w:rPr>
          <w:t>Table 3</w:t>
        </w:r>
        <w:r w:rsidR="00E16EFF" w:rsidRPr="00BD0D02">
          <w:rPr>
            <w:rStyle w:val="Hyperlink"/>
            <w:noProof/>
          </w:rPr>
          <w:noBreakHyphen/>
          <w:t>1: Liquidated damages</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_Toc130236162 \h </w:instrText>
        </w:r>
        <w:r w:rsidR="00E16EFF" w:rsidRPr="00BD0D02">
          <w:rPr>
            <w:noProof/>
            <w:webHidden/>
          </w:rPr>
        </w:r>
        <w:r w:rsidR="00E16EFF" w:rsidRPr="00BD0D02">
          <w:rPr>
            <w:noProof/>
            <w:webHidden/>
          </w:rPr>
          <w:fldChar w:fldCharType="separate"/>
        </w:r>
        <w:r w:rsidR="0087758B" w:rsidRPr="00BD0D02">
          <w:rPr>
            <w:noProof/>
            <w:webHidden/>
          </w:rPr>
          <w:t>12</w:t>
        </w:r>
        <w:r w:rsidR="00E16EFF" w:rsidRPr="00BD0D02">
          <w:rPr>
            <w:noProof/>
            <w:webHidden/>
          </w:rPr>
          <w:fldChar w:fldCharType="end"/>
        </w:r>
      </w:hyperlink>
    </w:p>
    <w:p w14:paraId="2A8BA57B" w14:textId="1F674D24"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63" w:history="1">
        <w:r w:rsidR="00E16EFF" w:rsidRPr="00BD0D02">
          <w:rPr>
            <w:rStyle w:val="Hyperlink"/>
            <w:noProof/>
          </w:rPr>
          <w:t>Table 4</w:t>
        </w:r>
        <w:r w:rsidR="00E16EFF" w:rsidRPr="00BD0D02">
          <w:rPr>
            <w:rStyle w:val="Hyperlink"/>
            <w:noProof/>
          </w:rPr>
          <w:noBreakHyphen/>
          <w:t>1: PPA Rates</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_Toc130236163 \h </w:instrText>
        </w:r>
        <w:r w:rsidR="00E16EFF" w:rsidRPr="00BD0D02">
          <w:rPr>
            <w:noProof/>
            <w:webHidden/>
          </w:rPr>
        </w:r>
        <w:r w:rsidR="00E16EFF" w:rsidRPr="00BD0D02">
          <w:rPr>
            <w:noProof/>
            <w:webHidden/>
          </w:rPr>
          <w:fldChar w:fldCharType="separate"/>
        </w:r>
        <w:r w:rsidR="0087758B" w:rsidRPr="00BD0D02">
          <w:rPr>
            <w:noProof/>
            <w:webHidden/>
          </w:rPr>
          <w:t>13</w:t>
        </w:r>
        <w:r w:rsidR="00E16EFF" w:rsidRPr="00BD0D02">
          <w:rPr>
            <w:noProof/>
            <w:webHidden/>
          </w:rPr>
          <w:fldChar w:fldCharType="end"/>
        </w:r>
      </w:hyperlink>
    </w:p>
    <w:p w14:paraId="4A582387" w14:textId="03669627"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64" w:history="1">
        <w:r w:rsidR="00E16EFF" w:rsidRPr="00BD0D02">
          <w:rPr>
            <w:rStyle w:val="Hyperlink"/>
            <w:noProof/>
          </w:rPr>
          <w:t>Table 4</w:t>
        </w:r>
        <w:r w:rsidR="00E16EFF" w:rsidRPr="00BD0D02">
          <w:rPr>
            <w:rStyle w:val="Hyperlink"/>
            <w:noProof/>
          </w:rPr>
          <w:noBreakHyphen/>
          <w:t>2: Project Revenue Year to Date Overview</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_Toc130236164 \h </w:instrText>
        </w:r>
        <w:r w:rsidR="00E16EFF" w:rsidRPr="00BD0D02">
          <w:rPr>
            <w:noProof/>
            <w:webHidden/>
          </w:rPr>
        </w:r>
        <w:r w:rsidR="00E16EFF" w:rsidRPr="00BD0D02">
          <w:rPr>
            <w:noProof/>
            <w:webHidden/>
          </w:rPr>
          <w:fldChar w:fldCharType="separate"/>
        </w:r>
        <w:r w:rsidR="0087758B" w:rsidRPr="00BD0D02">
          <w:rPr>
            <w:noProof/>
            <w:webHidden/>
          </w:rPr>
          <w:t>14</w:t>
        </w:r>
        <w:r w:rsidR="00E16EFF" w:rsidRPr="00BD0D02">
          <w:rPr>
            <w:noProof/>
            <w:webHidden/>
          </w:rPr>
          <w:fldChar w:fldCharType="end"/>
        </w:r>
      </w:hyperlink>
    </w:p>
    <w:p w14:paraId="3257C34E" w14:textId="03F60ECF"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65" w:history="1">
        <w:r w:rsidR="00E16EFF" w:rsidRPr="00BD0D02">
          <w:rPr>
            <w:rStyle w:val="Hyperlink"/>
            <w:noProof/>
          </w:rPr>
          <w:t>Table 6</w:t>
        </w:r>
        <w:r w:rsidR="00E16EFF" w:rsidRPr="00BD0D02">
          <w:rPr>
            <w:rStyle w:val="Hyperlink"/>
            <w:noProof/>
          </w:rPr>
          <w:noBreakHyphen/>
          <w:t>1: Highveld Project Overview</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_Toc130236165 \h </w:instrText>
        </w:r>
        <w:r w:rsidR="00E16EFF" w:rsidRPr="00BD0D02">
          <w:rPr>
            <w:noProof/>
            <w:webHidden/>
          </w:rPr>
        </w:r>
        <w:r w:rsidR="00E16EFF" w:rsidRPr="00BD0D02">
          <w:rPr>
            <w:noProof/>
            <w:webHidden/>
          </w:rPr>
          <w:fldChar w:fldCharType="separate"/>
        </w:r>
        <w:r w:rsidR="0087758B" w:rsidRPr="00BD0D02">
          <w:rPr>
            <w:noProof/>
            <w:webHidden/>
          </w:rPr>
          <w:t>16</w:t>
        </w:r>
        <w:r w:rsidR="00E16EFF" w:rsidRPr="00BD0D02">
          <w:rPr>
            <w:noProof/>
            <w:webHidden/>
          </w:rPr>
          <w:fldChar w:fldCharType="end"/>
        </w:r>
      </w:hyperlink>
    </w:p>
    <w:p w14:paraId="6BEC4D9E" w14:textId="2AE8B6AA"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66" w:history="1">
        <w:r w:rsidR="00E16EFF" w:rsidRPr="00BD0D02">
          <w:rPr>
            <w:rStyle w:val="Hyperlink"/>
            <w:noProof/>
          </w:rPr>
          <w:t>Table 6</w:t>
        </w:r>
        <w:r w:rsidR="00E16EFF" w:rsidRPr="00BD0D02">
          <w:rPr>
            <w:rStyle w:val="Hyperlink"/>
            <w:noProof/>
          </w:rPr>
          <w:noBreakHyphen/>
          <w:t>2: Highveld Irradiation and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_Toc130236166 \h </w:instrText>
        </w:r>
        <w:r w:rsidR="00E16EFF" w:rsidRPr="00BD0D02">
          <w:rPr>
            <w:noProof/>
            <w:webHidden/>
          </w:rPr>
        </w:r>
        <w:r w:rsidR="00E16EFF" w:rsidRPr="00BD0D02">
          <w:rPr>
            <w:noProof/>
            <w:webHidden/>
          </w:rPr>
          <w:fldChar w:fldCharType="separate"/>
        </w:r>
        <w:r w:rsidR="0087758B" w:rsidRPr="00BD0D02">
          <w:rPr>
            <w:noProof/>
            <w:webHidden/>
          </w:rPr>
          <w:t>16</w:t>
        </w:r>
        <w:r w:rsidR="00E16EFF" w:rsidRPr="00BD0D02">
          <w:rPr>
            <w:noProof/>
            <w:webHidden/>
          </w:rPr>
          <w:fldChar w:fldCharType="end"/>
        </w:r>
      </w:hyperlink>
    </w:p>
    <w:p w14:paraId="636A8EC6" w14:textId="6DB6B772"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67" w:history="1">
        <w:r w:rsidR="00E16EFF" w:rsidRPr="00BD0D02">
          <w:rPr>
            <w:rStyle w:val="Hyperlink"/>
            <w:noProof/>
          </w:rPr>
          <w:t>Table 6</w:t>
        </w:r>
        <w:r w:rsidR="00E16EFF" w:rsidRPr="00BD0D02">
          <w:rPr>
            <w:rStyle w:val="Hyperlink"/>
            <w:noProof/>
          </w:rPr>
          <w:noBreakHyphen/>
          <w:t>3: Highveld Availability and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_Toc130236167 \h </w:instrText>
        </w:r>
        <w:r w:rsidR="00E16EFF" w:rsidRPr="00BD0D02">
          <w:rPr>
            <w:noProof/>
            <w:webHidden/>
          </w:rPr>
        </w:r>
        <w:r w:rsidR="00E16EFF" w:rsidRPr="00BD0D02">
          <w:rPr>
            <w:noProof/>
            <w:webHidden/>
          </w:rPr>
          <w:fldChar w:fldCharType="separate"/>
        </w:r>
        <w:r w:rsidR="0087758B" w:rsidRPr="00BD0D02">
          <w:rPr>
            <w:noProof/>
            <w:webHidden/>
          </w:rPr>
          <w:t>16</w:t>
        </w:r>
        <w:r w:rsidR="00E16EFF" w:rsidRPr="00BD0D02">
          <w:rPr>
            <w:noProof/>
            <w:webHidden/>
          </w:rPr>
          <w:fldChar w:fldCharType="end"/>
        </w:r>
      </w:hyperlink>
    </w:p>
    <w:p w14:paraId="09F41CD2" w14:textId="7DFD57F0"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68" w:history="1">
        <w:r w:rsidR="00E16EFF" w:rsidRPr="00BD0D02">
          <w:rPr>
            <w:rStyle w:val="Hyperlink"/>
            <w:noProof/>
          </w:rPr>
          <w:t>Table 6</w:t>
        </w:r>
        <w:r w:rsidR="00E16EFF" w:rsidRPr="00BD0D02">
          <w:rPr>
            <w:rStyle w:val="Hyperlink"/>
            <w:noProof/>
          </w:rPr>
          <w:noBreakHyphen/>
          <w:t>4: Highveld PR and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_Toc130236168 \h </w:instrText>
        </w:r>
        <w:r w:rsidR="00E16EFF" w:rsidRPr="00BD0D02">
          <w:rPr>
            <w:noProof/>
            <w:webHidden/>
          </w:rPr>
        </w:r>
        <w:r w:rsidR="00E16EFF" w:rsidRPr="00BD0D02">
          <w:rPr>
            <w:noProof/>
            <w:webHidden/>
          </w:rPr>
          <w:fldChar w:fldCharType="separate"/>
        </w:r>
        <w:r w:rsidR="0087758B" w:rsidRPr="00BD0D02">
          <w:rPr>
            <w:noProof/>
            <w:webHidden/>
          </w:rPr>
          <w:t>17</w:t>
        </w:r>
        <w:r w:rsidR="00E16EFF" w:rsidRPr="00BD0D02">
          <w:rPr>
            <w:noProof/>
            <w:webHidden/>
          </w:rPr>
          <w:fldChar w:fldCharType="end"/>
        </w:r>
      </w:hyperlink>
    </w:p>
    <w:p w14:paraId="7502646D" w14:textId="1BAE9AF1"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69" w:history="1">
        <w:r w:rsidR="00E16EFF" w:rsidRPr="00BD0D02">
          <w:rPr>
            <w:rStyle w:val="Hyperlink"/>
            <w:noProof/>
          </w:rPr>
          <w:t>Table 6</w:t>
        </w:r>
        <w:r w:rsidR="00E16EFF" w:rsidRPr="00BD0D02">
          <w:rPr>
            <w:rStyle w:val="Hyperlink"/>
            <w:noProof/>
          </w:rPr>
          <w:noBreakHyphen/>
          <w:t>5: Hermanus Production and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_Toc130236169 \h </w:instrText>
        </w:r>
        <w:r w:rsidR="00E16EFF" w:rsidRPr="00BD0D02">
          <w:rPr>
            <w:noProof/>
            <w:webHidden/>
          </w:rPr>
        </w:r>
        <w:r w:rsidR="00E16EFF" w:rsidRPr="00BD0D02">
          <w:rPr>
            <w:noProof/>
            <w:webHidden/>
          </w:rPr>
          <w:fldChar w:fldCharType="separate"/>
        </w:r>
        <w:r w:rsidR="0087758B" w:rsidRPr="00BD0D02">
          <w:rPr>
            <w:noProof/>
            <w:webHidden/>
          </w:rPr>
          <w:t>17</w:t>
        </w:r>
        <w:r w:rsidR="00E16EFF" w:rsidRPr="00BD0D02">
          <w:rPr>
            <w:noProof/>
            <w:webHidden/>
          </w:rPr>
          <w:fldChar w:fldCharType="end"/>
        </w:r>
      </w:hyperlink>
    </w:p>
    <w:p w14:paraId="77D39604" w14:textId="4608A4A9"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70" w:history="1">
        <w:r w:rsidR="00E16EFF" w:rsidRPr="00BD0D02">
          <w:rPr>
            <w:rStyle w:val="Hyperlink"/>
            <w:noProof/>
          </w:rPr>
          <w:t>Table 7</w:t>
        </w:r>
        <w:r w:rsidR="00E16EFF" w:rsidRPr="00BD0D02">
          <w:rPr>
            <w:rStyle w:val="Hyperlink"/>
            <w:noProof/>
          </w:rPr>
          <w:noBreakHyphen/>
          <w:t>1: Highveld Project Overview</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_Toc130236170 \h </w:instrText>
        </w:r>
        <w:r w:rsidR="00E16EFF" w:rsidRPr="00BD0D02">
          <w:rPr>
            <w:noProof/>
            <w:webHidden/>
          </w:rPr>
        </w:r>
        <w:r w:rsidR="00E16EFF" w:rsidRPr="00BD0D02">
          <w:rPr>
            <w:noProof/>
            <w:webHidden/>
          </w:rPr>
          <w:fldChar w:fldCharType="separate"/>
        </w:r>
        <w:r w:rsidR="0087758B" w:rsidRPr="00BD0D02">
          <w:rPr>
            <w:noProof/>
            <w:webHidden/>
          </w:rPr>
          <w:t>18</w:t>
        </w:r>
        <w:r w:rsidR="00E16EFF" w:rsidRPr="00BD0D02">
          <w:rPr>
            <w:noProof/>
            <w:webHidden/>
          </w:rPr>
          <w:fldChar w:fldCharType="end"/>
        </w:r>
      </w:hyperlink>
    </w:p>
    <w:p w14:paraId="0B2F115D" w14:textId="5DDD9CB1"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71" w:history="1">
        <w:r w:rsidR="00E16EFF" w:rsidRPr="00BD0D02">
          <w:rPr>
            <w:rStyle w:val="Hyperlink"/>
            <w:noProof/>
          </w:rPr>
          <w:t>Table 7</w:t>
        </w:r>
        <w:r w:rsidR="00E16EFF" w:rsidRPr="00BD0D02">
          <w:rPr>
            <w:rStyle w:val="Hyperlink"/>
            <w:noProof/>
          </w:rPr>
          <w:noBreakHyphen/>
          <w:t>2: Durbanville Irradiation and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_Toc130236171 \h </w:instrText>
        </w:r>
        <w:r w:rsidR="00E16EFF" w:rsidRPr="00BD0D02">
          <w:rPr>
            <w:noProof/>
            <w:webHidden/>
          </w:rPr>
        </w:r>
        <w:r w:rsidR="00E16EFF" w:rsidRPr="00BD0D02">
          <w:rPr>
            <w:noProof/>
            <w:webHidden/>
          </w:rPr>
          <w:fldChar w:fldCharType="separate"/>
        </w:r>
        <w:r w:rsidR="0087758B" w:rsidRPr="00BD0D02">
          <w:rPr>
            <w:noProof/>
            <w:webHidden/>
          </w:rPr>
          <w:t>18</w:t>
        </w:r>
        <w:r w:rsidR="00E16EFF" w:rsidRPr="00BD0D02">
          <w:rPr>
            <w:noProof/>
            <w:webHidden/>
          </w:rPr>
          <w:fldChar w:fldCharType="end"/>
        </w:r>
      </w:hyperlink>
    </w:p>
    <w:p w14:paraId="27B9E4A5" w14:textId="031F1A83"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72" w:history="1">
        <w:r w:rsidR="00E16EFF" w:rsidRPr="00BD0D02">
          <w:rPr>
            <w:rStyle w:val="Hyperlink"/>
            <w:noProof/>
          </w:rPr>
          <w:t>Table 7</w:t>
        </w:r>
        <w:r w:rsidR="00E16EFF" w:rsidRPr="00BD0D02">
          <w:rPr>
            <w:rStyle w:val="Hyperlink"/>
            <w:noProof/>
          </w:rPr>
          <w:noBreakHyphen/>
          <w:t>3: Durbanville Availability and Guaranteed</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_Toc130236172 \h </w:instrText>
        </w:r>
        <w:r w:rsidR="00E16EFF" w:rsidRPr="00BD0D02">
          <w:rPr>
            <w:noProof/>
            <w:webHidden/>
          </w:rPr>
        </w:r>
        <w:r w:rsidR="00E16EFF" w:rsidRPr="00BD0D02">
          <w:rPr>
            <w:noProof/>
            <w:webHidden/>
          </w:rPr>
          <w:fldChar w:fldCharType="separate"/>
        </w:r>
        <w:r w:rsidR="0087758B" w:rsidRPr="00BD0D02">
          <w:rPr>
            <w:noProof/>
            <w:webHidden/>
          </w:rPr>
          <w:t>18</w:t>
        </w:r>
        <w:r w:rsidR="00E16EFF" w:rsidRPr="00BD0D02">
          <w:rPr>
            <w:noProof/>
            <w:webHidden/>
          </w:rPr>
          <w:fldChar w:fldCharType="end"/>
        </w:r>
      </w:hyperlink>
    </w:p>
    <w:p w14:paraId="218548D6" w14:textId="1487CC25"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73" w:history="1">
        <w:r w:rsidR="00E16EFF" w:rsidRPr="00BD0D02">
          <w:rPr>
            <w:rStyle w:val="Hyperlink"/>
            <w:noProof/>
          </w:rPr>
          <w:t>Table 7</w:t>
        </w:r>
        <w:r w:rsidR="00E16EFF" w:rsidRPr="00BD0D02">
          <w:rPr>
            <w:rStyle w:val="Hyperlink"/>
            <w:noProof/>
          </w:rPr>
          <w:noBreakHyphen/>
          <w:t>4: Durbanville PR and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_Toc130236173 \h </w:instrText>
        </w:r>
        <w:r w:rsidR="00E16EFF" w:rsidRPr="00BD0D02">
          <w:rPr>
            <w:noProof/>
            <w:webHidden/>
          </w:rPr>
        </w:r>
        <w:r w:rsidR="00E16EFF" w:rsidRPr="00BD0D02">
          <w:rPr>
            <w:noProof/>
            <w:webHidden/>
          </w:rPr>
          <w:fldChar w:fldCharType="separate"/>
        </w:r>
        <w:r w:rsidR="0087758B" w:rsidRPr="00BD0D02">
          <w:rPr>
            <w:noProof/>
            <w:webHidden/>
          </w:rPr>
          <w:t>19</w:t>
        </w:r>
        <w:r w:rsidR="00E16EFF" w:rsidRPr="00BD0D02">
          <w:rPr>
            <w:noProof/>
            <w:webHidden/>
          </w:rPr>
          <w:fldChar w:fldCharType="end"/>
        </w:r>
      </w:hyperlink>
    </w:p>
    <w:p w14:paraId="11480ABE" w14:textId="38C16C3E"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74" w:history="1">
        <w:r w:rsidR="00E16EFF" w:rsidRPr="00BD0D02">
          <w:rPr>
            <w:rStyle w:val="Hyperlink"/>
            <w:noProof/>
          </w:rPr>
          <w:t>Table 7</w:t>
        </w:r>
        <w:r w:rsidR="00E16EFF" w:rsidRPr="00BD0D02">
          <w:rPr>
            <w:rStyle w:val="Hyperlink"/>
            <w:noProof/>
          </w:rPr>
          <w:noBreakHyphen/>
          <w:t>5: Durbanville Production and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_Toc130236174 \h </w:instrText>
        </w:r>
        <w:r w:rsidR="00E16EFF" w:rsidRPr="00BD0D02">
          <w:rPr>
            <w:noProof/>
            <w:webHidden/>
          </w:rPr>
        </w:r>
        <w:r w:rsidR="00E16EFF" w:rsidRPr="00BD0D02">
          <w:rPr>
            <w:noProof/>
            <w:webHidden/>
          </w:rPr>
          <w:fldChar w:fldCharType="separate"/>
        </w:r>
        <w:r w:rsidR="0087758B" w:rsidRPr="00BD0D02">
          <w:rPr>
            <w:noProof/>
            <w:webHidden/>
          </w:rPr>
          <w:t>19</w:t>
        </w:r>
        <w:r w:rsidR="00E16EFF" w:rsidRPr="00BD0D02">
          <w:rPr>
            <w:noProof/>
            <w:webHidden/>
          </w:rPr>
          <w:fldChar w:fldCharType="end"/>
        </w:r>
      </w:hyperlink>
    </w:p>
    <w:p w14:paraId="13D0DC10" w14:textId="2DACEF39"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75" w:history="1">
        <w:r w:rsidR="00E16EFF" w:rsidRPr="00BD0D02">
          <w:rPr>
            <w:rStyle w:val="Hyperlink"/>
            <w:noProof/>
          </w:rPr>
          <w:t>Table 8</w:t>
        </w:r>
        <w:r w:rsidR="00E16EFF" w:rsidRPr="00BD0D02">
          <w:rPr>
            <w:rStyle w:val="Hyperlink"/>
            <w:noProof/>
          </w:rPr>
          <w:noBreakHyphen/>
          <w:t>1:Midstream Project Overview</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_Toc130236175 \h </w:instrText>
        </w:r>
        <w:r w:rsidR="00E16EFF" w:rsidRPr="00BD0D02">
          <w:rPr>
            <w:noProof/>
            <w:webHidden/>
          </w:rPr>
        </w:r>
        <w:r w:rsidR="00E16EFF" w:rsidRPr="00BD0D02">
          <w:rPr>
            <w:noProof/>
            <w:webHidden/>
          </w:rPr>
          <w:fldChar w:fldCharType="separate"/>
        </w:r>
        <w:r w:rsidR="0087758B" w:rsidRPr="00BD0D02">
          <w:rPr>
            <w:noProof/>
            <w:webHidden/>
          </w:rPr>
          <w:t>20</w:t>
        </w:r>
        <w:r w:rsidR="00E16EFF" w:rsidRPr="00BD0D02">
          <w:rPr>
            <w:noProof/>
            <w:webHidden/>
          </w:rPr>
          <w:fldChar w:fldCharType="end"/>
        </w:r>
      </w:hyperlink>
    </w:p>
    <w:p w14:paraId="4E971EC3" w14:textId="7813D1E0"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76" w:history="1">
        <w:r w:rsidR="00E16EFF" w:rsidRPr="00BD0D02">
          <w:rPr>
            <w:rStyle w:val="Hyperlink"/>
            <w:noProof/>
          </w:rPr>
          <w:t>Table 8</w:t>
        </w:r>
        <w:r w:rsidR="00E16EFF" w:rsidRPr="00BD0D02">
          <w:rPr>
            <w:rStyle w:val="Hyperlink"/>
            <w:noProof/>
          </w:rPr>
          <w:noBreakHyphen/>
          <w:t>2: Midstream Irradiation and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_Toc130236176 \h </w:instrText>
        </w:r>
        <w:r w:rsidR="00E16EFF" w:rsidRPr="00BD0D02">
          <w:rPr>
            <w:noProof/>
            <w:webHidden/>
          </w:rPr>
        </w:r>
        <w:r w:rsidR="00E16EFF" w:rsidRPr="00BD0D02">
          <w:rPr>
            <w:noProof/>
            <w:webHidden/>
          </w:rPr>
          <w:fldChar w:fldCharType="separate"/>
        </w:r>
        <w:r w:rsidR="0087758B" w:rsidRPr="00BD0D02">
          <w:rPr>
            <w:noProof/>
            <w:webHidden/>
          </w:rPr>
          <w:t>20</w:t>
        </w:r>
        <w:r w:rsidR="00E16EFF" w:rsidRPr="00BD0D02">
          <w:rPr>
            <w:noProof/>
            <w:webHidden/>
          </w:rPr>
          <w:fldChar w:fldCharType="end"/>
        </w:r>
      </w:hyperlink>
    </w:p>
    <w:p w14:paraId="16840D96" w14:textId="3A08A130"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77" w:history="1">
        <w:r w:rsidR="00E16EFF" w:rsidRPr="00BD0D02">
          <w:rPr>
            <w:rStyle w:val="Hyperlink"/>
            <w:noProof/>
          </w:rPr>
          <w:t>Table 8</w:t>
        </w:r>
        <w:r w:rsidR="00E16EFF" w:rsidRPr="00BD0D02">
          <w:rPr>
            <w:rStyle w:val="Hyperlink"/>
            <w:noProof/>
          </w:rPr>
          <w:noBreakHyphen/>
          <w:t>3: Midstream Availability and Guaranteed</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_Toc130236177 \h </w:instrText>
        </w:r>
        <w:r w:rsidR="00E16EFF" w:rsidRPr="00BD0D02">
          <w:rPr>
            <w:noProof/>
            <w:webHidden/>
          </w:rPr>
        </w:r>
        <w:r w:rsidR="00E16EFF" w:rsidRPr="00BD0D02">
          <w:rPr>
            <w:noProof/>
            <w:webHidden/>
          </w:rPr>
          <w:fldChar w:fldCharType="separate"/>
        </w:r>
        <w:r w:rsidR="0087758B" w:rsidRPr="00BD0D02">
          <w:rPr>
            <w:noProof/>
            <w:webHidden/>
          </w:rPr>
          <w:t>20</w:t>
        </w:r>
        <w:r w:rsidR="00E16EFF" w:rsidRPr="00BD0D02">
          <w:rPr>
            <w:noProof/>
            <w:webHidden/>
          </w:rPr>
          <w:fldChar w:fldCharType="end"/>
        </w:r>
      </w:hyperlink>
    </w:p>
    <w:p w14:paraId="6309F8CD" w14:textId="7A8DB2FC"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78" w:history="1">
        <w:r w:rsidR="00E16EFF" w:rsidRPr="00BD0D02">
          <w:rPr>
            <w:rStyle w:val="Hyperlink"/>
            <w:noProof/>
          </w:rPr>
          <w:t>Table 8</w:t>
        </w:r>
        <w:r w:rsidR="00E16EFF" w:rsidRPr="00BD0D02">
          <w:rPr>
            <w:rStyle w:val="Hyperlink"/>
            <w:noProof/>
          </w:rPr>
          <w:noBreakHyphen/>
          <w:t>4: Midstream PR and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_Toc130236178 \h </w:instrText>
        </w:r>
        <w:r w:rsidR="00E16EFF" w:rsidRPr="00BD0D02">
          <w:rPr>
            <w:noProof/>
            <w:webHidden/>
          </w:rPr>
        </w:r>
        <w:r w:rsidR="00E16EFF" w:rsidRPr="00BD0D02">
          <w:rPr>
            <w:noProof/>
            <w:webHidden/>
          </w:rPr>
          <w:fldChar w:fldCharType="separate"/>
        </w:r>
        <w:r w:rsidR="0087758B" w:rsidRPr="00BD0D02">
          <w:rPr>
            <w:noProof/>
            <w:webHidden/>
          </w:rPr>
          <w:t>21</w:t>
        </w:r>
        <w:r w:rsidR="00E16EFF" w:rsidRPr="00BD0D02">
          <w:rPr>
            <w:noProof/>
            <w:webHidden/>
          </w:rPr>
          <w:fldChar w:fldCharType="end"/>
        </w:r>
      </w:hyperlink>
    </w:p>
    <w:p w14:paraId="109AAAFD" w14:textId="2AE09D5C"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79" w:history="1">
        <w:r w:rsidR="00E16EFF" w:rsidRPr="00BD0D02">
          <w:rPr>
            <w:rStyle w:val="Hyperlink"/>
            <w:noProof/>
          </w:rPr>
          <w:t>Table 8</w:t>
        </w:r>
        <w:r w:rsidR="00E16EFF" w:rsidRPr="00BD0D02">
          <w:rPr>
            <w:rStyle w:val="Hyperlink"/>
            <w:noProof/>
          </w:rPr>
          <w:noBreakHyphen/>
          <w:t>5: Midstream Production and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_Toc130236179 \h </w:instrText>
        </w:r>
        <w:r w:rsidR="00E16EFF" w:rsidRPr="00BD0D02">
          <w:rPr>
            <w:noProof/>
            <w:webHidden/>
          </w:rPr>
        </w:r>
        <w:r w:rsidR="00E16EFF" w:rsidRPr="00BD0D02">
          <w:rPr>
            <w:noProof/>
            <w:webHidden/>
          </w:rPr>
          <w:fldChar w:fldCharType="separate"/>
        </w:r>
        <w:r w:rsidR="0087758B" w:rsidRPr="00BD0D02">
          <w:rPr>
            <w:noProof/>
            <w:webHidden/>
          </w:rPr>
          <w:t>21</w:t>
        </w:r>
        <w:r w:rsidR="00E16EFF" w:rsidRPr="00BD0D02">
          <w:rPr>
            <w:noProof/>
            <w:webHidden/>
          </w:rPr>
          <w:fldChar w:fldCharType="end"/>
        </w:r>
      </w:hyperlink>
    </w:p>
    <w:p w14:paraId="189E6F93" w14:textId="050A2841"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80" w:history="1">
        <w:r w:rsidR="00E16EFF" w:rsidRPr="00BD0D02">
          <w:rPr>
            <w:rStyle w:val="Hyperlink"/>
            <w:noProof/>
          </w:rPr>
          <w:t>Table 9</w:t>
        </w:r>
        <w:r w:rsidR="00E16EFF" w:rsidRPr="00BD0D02">
          <w:rPr>
            <w:rStyle w:val="Hyperlink"/>
            <w:noProof/>
          </w:rPr>
          <w:noBreakHyphen/>
          <w:t>1: Hermanus Project Overview</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_Toc130236180 \h </w:instrText>
        </w:r>
        <w:r w:rsidR="00E16EFF" w:rsidRPr="00BD0D02">
          <w:rPr>
            <w:noProof/>
            <w:webHidden/>
          </w:rPr>
        </w:r>
        <w:r w:rsidR="00E16EFF" w:rsidRPr="00BD0D02">
          <w:rPr>
            <w:noProof/>
            <w:webHidden/>
          </w:rPr>
          <w:fldChar w:fldCharType="separate"/>
        </w:r>
        <w:r w:rsidR="0087758B" w:rsidRPr="00BD0D02">
          <w:rPr>
            <w:noProof/>
            <w:webHidden/>
          </w:rPr>
          <w:t>22</w:t>
        </w:r>
        <w:r w:rsidR="00E16EFF" w:rsidRPr="00BD0D02">
          <w:rPr>
            <w:noProof/>
            <w:webHidden/>
          </w:rPr>
          <w:fldChar w:fldCharType="end"/>
        </w:r>
      </w:hyperlink>
    </w:p>
    <w:p w14:paraId="112B0EB5" w14:textId="13D21548"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81" w:history="1">
        <w:r w:rsidR="00E16EFF" w:rsidRPr="00BD0D02">
          <w:rPr>
            <w:rStyle w:val="Hyperlink"/>
            <w:noProof/>
          </w:rPr>
          <w:t>Table 9</w:t>
        </w:r>
        <w:r w:rsidR="00E16EFF" w:rsidRPr="00BD0D02">
          <w:rPr>
            <w:rStyle w:val="Hyperlink"/>
            <w:noProof/>
          </w:rPr>
          <w:noBreakHyphen/>
          <w:t>2: Hermanus Irradiation and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_Toc130236181 \h </w:instrText>
        </w:r>
        <w:r w:rsidR="00E16EFF" w:rsidRPr="00BD0D02">
          <w:rPr>
            <w:noProof/>
            <w:webHidden/>
          </w:rPr>
        </w:r>
        <w:r w:rsidR="00E16EFF" w:rsidRPr="00BD0D02">
          <w:rPr>
            <w:noProof/>
            <w:webHidden/>
          </w:rPr>
          <w:fldChar w:fldCharType="separate"/>
        </w:r>
        <w:r w:rsidR="0087758B" w:rsidRPr="00BD0D02">
          <w:rPr>
            <w:noProof/>
            <w:webHidden/>
          </w:rPr>
          <w:t>22</w:t>
        </w:r>
        <w:r w:rsidR="00E16EFF" w:rsidRPr="00BD0D02">
          <w:rPr>
            <w:noProof/>
            <w:webHidden/>
          </w:rPr>
          <w:fldChar w:fldCharType="end"/>
        </w:r>
      </w:hyperlink>
    </w:p>
    <w:p w14:paraId="3BDFE0FD" w14:textId="42F706CD"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82" w:history="1">
        <w:r w:rsidR="00E16EFF" w:rsidRPr="00BD0D02">
          <w:rPr>
            <w:rStyle w:val="Hyperlink"/>
            <w:noProof/>
          </w:rPr>
          <w:t>Table 9</w:t>
        </w:r>
        <w:r w:rsidR="00E16EFF" w:rsidRPr="00BD0D02">
          <w:rPr>
            <w:rStyle w:val="Hyperlink"/>
            <w:noProof/>
          </w:rPr>
          <w:noBreakHyphen/>
          <w:t>3: Hermanus Availability and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_Toc130236182 \h </w:instrText>
        </w:r>
        <w:r w:rsidR="00E16EFF" w:rsidRPr="00BD0D02">
          <w:rPr>
            <w:noProof/>
            <w:webHidden/>
          </w:rPr>
        </w:r>
        <w:r w:rsidR="00E16EFF" w:rsidRPr="00BD0D02">
          <w:rPr>
            <w:noProof/>
            <w:webHidden/>
          </w:rPr>
          <w:fldChar w:fldCharType="separate"/>
        </w:r>
        <w:r w:rsidR="0087758B" w:rsidRPr="00BD0D02">
          <w:rPr>
            <w:noProof/>
            <w:webHidden/>
          </w:rPr>
          <w:t>22</w:t>
        </w:r>
        <w:r w:rsidR="00E16EFF" w:rsidRPr="00BD0D02">
          <w:rPr>
            <w:noProof/>
            <w:webHidden/>
          </w:rPr>
          <w:fldChar w:fldCharType="end"/>
        </w:r>
      </w:hyperlink>
    </w:p>
    <w:p w14:paraId="16C71C56" w14:textId="5E371787"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83" w:history="1">
        <w:r w:rsidR="00E16EFF" w:rsidRPr="00BD0D02">
          <w:rPr>
            <w:rStyle w:val="Hyperlink"/>
            <w:noProof/>
          </w:rPr>
          <w:t>Table 9</w:t>
        </w:r>
        <w:r w:rsidR="00E16EFF" w:rsidRPr="00BD0D02">
          <w:rPr>
            <w:rStyle w:val="Hyperlink"/>
            <w:noProof/>
          </w:rPr>
          <w:noBreakHyphen/>
          <w:t>4: Hermanus PR and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_Toc130236183 \h </w:instrText>
        </w:r>
        <w:r w:rsidR="00E16EFF" w:rsidRPr="00BD0D02">
          <w:rPr>
            <w:noProof/>
            <w:webHidden/>
          </w:rPr>
        </w:r>
        <w:r w:rsidR="00E16EFF" w:rsidRPr="00BD0D02">
          <w:rPr>
            <w:noProof/>
            <w:webHidden/>
          </w:rPr>
          <w:fldChar w:fldCharType="separate"/>
        </w:r>
        <w:r w:rsidR="0087758B" w:rsidRPr="00BD0D02">
          <w:rPr>
            <w:noProof/>
            <w:webHidden/>
          </w:rPr>
          <w:t>23</w:t>
        </w:r>
        <w:r w:rsidR="00E16EFF" w:rsidRPr="00BD0D02">
          <w:rPr>
            <w:noProof/>
            <w:webHidden/>
          </w:rPr>
          <w:fldChar w:fldCharType="end"/>
        </w:r>
      </w:hyperlink>
    </w:p>
    <w:p w14:paraId="6F96BB39" w14:textId="2F162F60"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84" w:history="1">
        <w:r w:rsidR="00E16EFF" w:rsidRPr="00BD0D02">
          <w:rPr>
            <w:rStyle w:val="Hyperlink"/>
            <w:noProof/>
          </w:rPr>
          <w:t>Table 9</w:t>
        </w:r>
        <w:r w:rsidR="00E16EFF" w:rsidRPr="00BD0D02">
          <w:rPr>
            <w:rStyle w:val="Hyperlink"/>
            <w:noProof/>
          </w:rPr>
          <w:noBreakHyphen/>
          <w:t>5: Hermanus Production and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_Toc130236184 \h </w:instrText>
        </w:r>
        <w:r w:rsidR="00E16EFF" w:rsidRPr="00BD0D02">
          <w:rPr>
            <w:noProof/>
            <w:webHidden/>
          </w:rPr>
        </w:r>
        <w:r w:rsidR="00E16EFF" w:rsidRPr="00BD0D02">
          <w:rPr>
            <w:noProof/>
            <w:webHidden/>
          </w:rPr>
          <w:fldChar w:fldCharType="separate"/>
        </w:r>
        <w:r w:rsidR="0087758B" w:rsidRPr="00BD0D02">
          <w:rPr>
            <w:noProof/>
            <w:webHidden/>
          </w:rPr>
          <w:t>23</w:t>
        </w:r>
        <w:r w:rsidR="00E16EFF" w:rsidRPr="00BD0D02">
          <w:rPr>
            <w:noProof/>
            <w:webHidden/>
          </w:rPr>
          <w:fldChar w:fldCharType="end"/>
        </w:r>
      </w:hyperlink>
    </w:p>
    <w:p w14:paraId="04996B74" w14:textId="685B106E"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85" w:history="1">
        <w:r w:rsidR="00E16EFF" w:rsidRPr="00BD0D02">
          <w:rPr>
            <w:rStyle w:val="Hyperlink"/>
            <w:noProof/>
          </w:rPr>
          <w:t>Table 10</w:t>
        </w:r>
        <w:r w:rsidR="00E16EFF" w:rsidRPr="00BD0D02">
          <w:rPr>
            <w:rStyle w:val="Hyperlink"/>
            <w:noProof/>
          </w:rPr>
          <w:noBreakHyphen/>
          <w:t>1: Vergelegen Project Overview</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_Toc130236185 \h </w:instrText>
        </w:r>
        <w:r w:rsidR="00E16EFF" w:rsidRPr="00BD0D02">
          <w:rPr>
            <w:noProof/>
            <w:webHidden/>
          </w:rPr>
        </w:r>
        <w:r w:rsidR="00E16EFF" w:rsidRPr="00BD0D02">
          <w:rPr>
            <w:noProof/>
            <w:webHidden/>
          </w:rPr>
          <w:fldChar w:fldCharType="separate"/>
        </w:r>
        <w:r w:rsidR="0087758B" w:rsidRPr="00BD0D02">
          <w:rPr>
            <w:noProof/>
            <w:webHidden/>
          </w:rPr>
          <w:t>24</w:t>
        </w:r>
        <w:r w:rsidR="00E16EFF" w:rsidRPr="00BD0D02">
          <w:rPr>
            <w:noProof/>
            <w:webHidden/>
          </w:rPr>
          <w:fldChar w:fldCharType="end"/>
        </w:r>
      </w:hyperlink>
    </w:p>
    <w:p w14:paraId="0CBBEA6E" w14:textId="6D5BBD18"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86" w:history="1">
        <w:r w:rsidR="00E16EFF" w:rsidRPr="00BD0D02">
          <w:rPr>
            <w:rStyle w:val="Hyperlink"/>
            <w:noProof/>
          </w:rPr>
          <w:t>Table 10</w:t>
        </w:r>
        <w:r w:rsidR="00E16EFF" w:rsidRPr="00BD0D02">
          <w:rPr>
            <w:rStyle w:val="Hyperlink"/>
            <w:noProof/>
          </w:rPr>
          <w:noBreakHyphen/>
          <w:t>2: Vergelegen Irradiation and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_Toc130236186 \h </w:instrText>
        </w:r>
        <w:r w:rsidR="00E16EFF" w:rsidRPr="00BD0D02">
          <w:rPr>
            <w:noProof/>
            <w:webHidden/>
          </w:rPr>
        </w:r>
        <w:r w:rsidR="00E16EFF" w:rsidRPr="00BD0D02">
          <w:rPr>
            <w:noProof/>
            <w:webHidden/>
          </w:rPr>
          <w:fldChar w:fldCharType="separate"/>
        </w:r>
        <w:r w:rsidR="0087758B" w:rsidRPr="00BD0D02">
          <w:rPr>
            <w:noProof/>
            <w:webHidden/>
          </w:rPr>
          <w:t>24</w:t>
        </w:r>
        <w:r w:rsidR="00E16EFF" w:rsidRPr="00BD0D02">
          <w:rPr>
            <w:noProof/>
            <w:webHidden/>
          </w:rPr>
          <w:fldChar w:fldCharType="end"/>
        </w:r>
      </w:hyperlink>
    </w:p>
    <w:p w14:paraId="201D34A9" w14:textId="7D4CFB09"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87" w:history="1">
        <w:r w:rsidR="00E16EFF" w:rsidRPr="00BD0D02">
          <w:rPr>
            <w:rStyle w:val="Hyperlink"/>
            <w:noProof/>
          </w:rPr>
          <w:t>Table 10</w:t>
        </w:r>
        <w:r w:rsidR="00E16EFF" w:rsidRPr="00BD0D02">
          <w:rPr>
            <w:rStyle w:val="Hyperlink"/>
            <w:noProof/>
          </w:rPr>
          <w:noBreakHyphen/>
          <w:t>3: Vergelegen Availability and Guaranteed</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_Toc130236187 \h </w:instrText>
        </w:r>
        <w:r w:rsidR="00E16EFF" w:rsidRPr="00BD0D02">
          <w:rPr>
            <w:noProof/>
            <w:webHidden/>
          </w:rPr>
        </w:r>
        <w:r w:rsidR="00E16EFF" w:rsidRPr="00BD0D02">
          <w:rPr>
            <w:noProof/>
            <w:webHidden/>
          </w:rPr>
          <w:fldChar w:fldCharType="separate"/>
        </w:r>
        <w:r w:rsidR="0087758B" w:rsidRPr="00BD0D02">
          <w:rPr>
            <w:noProof/>
            <w:webHidden/>
          </w:rPr>
          <w:t>25</w:t>
        </w:r>
        <w:r w:rsidR="00E16EFF" w:rsidRPr="00BD0D02">
          <w:rPr>
            <w:noProof/>
            <w:webHidden/>
          </w:rPr>
          <w:fldChar w:fldCharType="end"/>
        </w:r>
      </w:hyperlink>
    </w:p>
    <w:p w14:paraId="1B7A01CD" w14:textId="0B65660E"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88" w:history="1">
        <w:r w:rsidR="00E16EFF" w:rsidRPr="00BD0D02">
          <w:rPr>
            <w:rStyle w:val="Hyperlink"/>
            <w:noProof/>
          </w:rPr>
          <w:t>Table 10</w:t>
        </w:r>
        <w:r w:rsidR="00E16EFF" w:rsidRPr="00BD0D02">
          <w:rPr>
            <w:rStyle w:val="Hyperlink"/>
            <w:noProof/>
          </w:rPr>
          <w:noBreakHyphen/>
          <w:t>4: Vergelegen PR and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_Toc130236188 \h </w:instrText>
        </w:r>
        <w:r w:rsidR="00E16EFF" w:rsidRPr="00BD0D02">
          <w:rPr>
            <w:noProof/>
            <w:webHidden/>
          </w:rPr>
        </w:r>
        <w:r w:rsidR="00E16EFF" w:rsidRPr="00BD0D02">
          <w:rPr>
            <w:noProof/>
            <w:webHidden/>
          </w:rPr>
          <w:fldChar w:fldCharType="separate"/>
        </w:r>
        <w:r w:rsidR="0087758B" w:rsidRPr="00BD0D02">
          <w:rPr>
            <w:noProof/>
            <w:webHidden/>
          </w:rPr>
          <w:t>25</w:t>
        </w:r>
        <w:r w:rsidR="00E16EFF" w:rsidRPr="00BD0D02">
          <w:rPr>
            <w:noProof/>
            <w:webHidden/>
          </w:rPr>
          <w:fldChar w:fldCharType="end"/>
        </w:r>
      </w:hyperlink>
    </w:p>
    <w:p w14:paraId="32A3D71C" w14:textId="0959C7A3"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89" w:history="1">
        <w:r w:rsidR="00E16EFF" w:rsidRPr="00BD0D02">
          <w:rPr>
            <w:rStyle w:val="Hyperlink"/>
            <w:noProof/>
          </w:rPr>
          <w:t>Table 10</w:t>
        </w:r>
        <w:r w:rsidR="00E16EFF" w:rsidRPr="00BD0D02">
          <w:rPr>
            <w:rStyle w:val="Hyperlink"/>
            <w:noProof/>
          </w:rPr>
          <w:noBreakHyphen/>
          <w:t>5: Vergelegen Production and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_Toc130236189 \h </w:instrText>
        </w:r>
        <w:r w:rsidR="00E16EFF" w:rsidRPr="00BD0D02">
          <w:rPr>
            <w:noProof/>
            <w:webHidden/>
          </w:rPr>
        </w:r>
        <w:r w:rsidR="00E16EFF" w:rsidRPr="00BD0D02">
          <w:rPr>
            <w:noProof/>
            <w:webHidden/>
          </w:rPr>
          <w:fldChar w:fldCharType="separate"/>
        </w:r>
        <w:r w:rsidR="0087758B" w:rsidRPr="00BD0D02">
          <w:rPr>
            <w:noProof/>
            <w:webHidden/>
          </w:rPr>
          <w:t>25</w:t>
        </w:r>
        <w:r w:rsidR="00E16EFF" w:rsidRPr="00BD0D02">
          <w:rPr>
            <w:noProof/>
            <w:webHidden/>
          </w:rPr>
          <w:fldChar w:fldCharType="end"/>
        </w:r>
      </w:hyperlink>
    </w:p>
    <w:p w14:paraId="52802B81" w14:textId="12B817E2"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90" w:history="1">
        <w:r w:rsidR="00E16EFF" w:rsidRPr="00BD0D02">
          <w:rPr>
            <w:rStyle w:val="Hyperlink"/>
            <w:noProof/>
          </w:rPr>
          <w:t>Table 11</w:t>
        </w:r>
        <w:r w:rsidR="00E16EFF" w:rsidRPr="00BD0D02">
          <w:rPr>
            <w:rStyle w:val="Hyperlink"/>
            <w:noProof/>
          </w:rPr>
          <w:noBreakHyphen/>
          <w:t>1: Tzaneen Project Overview</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_Toc130236190 \h </w:instrText>
        </w:r>
        <w:r w:rsidR="00E16EFF" w:rsidRPr="00BD0D02">
          <w:rPr>
            <w:noProof/>
            <w:webHidden/>
          </w:rPr>
        </w:r>
        <w:r w:rsidR="00E16EFF" w:rsidRPr="00BD0D02">
          <w:rPr>
            <w:noProof/>
            <w:webHidden/>
          </w:rPr>
          <w:fldChar w:fldCharType="separate"/>
        </w:r>
        <w:r w:rsidR="0087758B" w:rsidRPr="00BD0D02">
          <w:rPr>
            <w:noProof/>
            <w:webHidden/>
          </w:rPr>
          <w:t>27</w:t>
        </w:r>
        <w:r w:rsidR="00E16EFF" w:rsidRPr="00BD0D02">
          <w:rPr>
            <w:noProof/>
            <w:webHidden/>
          </w:rPr>
          <w:fldChar w:fldCharType="end"/>
        </w:r>
      </w:hyperlink>
    </w:p>
    <w:p w14:paraId="1A11E801" w14:textId="279A6CA4"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91" w:history="1">
        <w:r w:rsidR="00E16EFF" w:rsidRPr="00BD0D02">
          <w:rPr>
            <w:rStyle w:val="Hyperlink"/>
            <w:noProof/>
          </w:rPr>
          <w:t>Table 11</w:t>
        </w:r>
        <w:r w:rsidR="00E16EFF" w:rsidRPr="00BD0D02">
          <w:rPr>
            <w:rStyle w:val="Hyperlink"/>
            <w:noProof/>
          </w:rPr>
          <w:noBreakHyphen/>
          <w:t>2: Tzaneen Irradiation and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_Toc130236191 \h </w:instrText>
        </w:r>
        <w:r w:rsidR="00E16EFF" w:rsidRPr="00BD0D02">
          <w:rPr>
            <w:noProof/>
            <w:webHidden/>
          </w:rPr>
        </w:r>
        <w:r w:rsidR="00E16EFF" w:rsidRPr="00BD0D02">
          <w:rPr>
            <w:noProof/>
            <w:webHidden/>
          </w:rPr>
          <w:fldChar w:fldCharType="separate"/>
        </w:r>
        <w:r w:rsidR="0087758B" w:rsidRPr="00BD0D02">
          <w:rPr>
            <w:noProof/>
            <w:webHidden/>
          </w:rPr>
          <w:t>27</w:t>
        </w:r>
        <w:r w:rsidR="00E16EFF" w:rsidRPr="00BD0D02">
          <w:rPr>
            <w:noProof/>
            <w:webHidden/>
          </w:rPr>
          <w:fldChar w:fldCharType="end"/>
        </w:r>
      </w:hyperlink>
    </w:p>
    <w:p w14:paraId="3BFE36AB" w14:textId="2FB3CF86"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92" w:history="1">
        <w:r w:rsidR="00E16EFF" w:rsidRPr="00BD0D02">
          <w:rPr>
            <w:rStyle w:val="Hyperlink"/>
            <w:noProof/>
          </w:rPr>
          <w:t>Table 11</w:t>
        </w:r>
        <w:r w:rsidR="00E16EFF" w:rsidRPr="00BD0D02">
          <w:rPr>
            <w:rStyle w:val="Hyperlink"/>
            <w:noProof/>
          </w:rPr>
          <w:noBreakHyphen/>
          <w:t>3:Tzaneen Availability and Guaranteed</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_Toc130236192 \h </w:instrText>
        </w:r>
        <w:r w:rsidR="00E16EFF" w:rsidRPr="00BD0D02">
          <w:rPr>
            <w:noProof/>
            <w:webHidden/>
          </w:rPr>
        </w:r>
        <w:r w:rsidR="00E16EFF" w:rsidRPr="00BD0D02">
          <w:rPr>
            <w:noProof/>
            <w:webHidden/>
          </w:rPr>
          <w:fldChar w:fldCharType="separate"/>
        </w:r>
        <w:r w:rsidR="0087758B" w:rsidRPr="00BD0D02">
          <w:rPr>
            <w:noProof/>
            <w:webHidden/>
          </w:rPr>
          <w:t>27</w:t>
        </w:r>
        <w:r w:rsidR="00E16EFF" w:rsidRPr="00BD0D02">
          <w:rPr>
            <w:noProof/>
            <w:webHidden/>
          </w:rPr>
          <w:fldChar w:fldCharType="end"/>
        </w:r>
      </w:hyperlink>
    </w:p>
    <w:p w14:paraId="228422D4" w14:textId="7D82E776"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93" w:history="1">
        <w:r w:rsidR="00E16EFF" w:rsidRPr="00BD0D02">
          <w:rPr>
            <w:rStyle w:val="Hyperlink"/>
            <w:noProof/>
          </w:rPr>
          <w:t>Table 11</w:t>
        </w:r>
        <w:r w:rsidR="00E16EFF" w:rsidRPr="00BD0D02">
          <w:rPr>
            <w:rStyle w:val="Hyperlink"/>
            <w:noProof/>
          </w:rPr>
          <w:noBreakHyphen/>
          <w:t>4: Tzaneen PR and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_Toc130236193 \h </w:instrText>
        </w:r>
        <w:r w:rsidR="00E16EFF" w:rsidRPr="00BD0D02">
          <w:rPr>
            <w:noProof/>
            <w:webHidden/>
          </w:rPr>
        </w:r>
        <w:r w:rsidR="00E16EFF" w:rsidRPr="00BD0D02">
          <w:rPr>
            <w:noProof/>
            <w:webHidden/>
          </w:rPr>
          <w:fldChar w:fldCharType="separate"/>
        </w:r>
        <w:r w:rsidR="0087758B" w:rsidRPr="00BD0D02">
          <w:rPr>
            <w:noProof/>
            <w:webHidden/>
          </w:rPr>
          <w:t>28</w:t>
        </w:r>
        <w:r w:rsidR="00E16EFF" w:rsidRPr="00BD0D02">
          <w:rPr>
            <w:noProof/>
            <w:webHidden/>
          </w:rPr>
          <w:fldChar w:fldCharType="end"/>
        </w:r>
      </w:hyperlink>
    </w:p>
    <w:p w14:paraId="4238D749" w14:textId="0AB86AC7"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94" w:history="1">
        <w:r w:rsidR="00E16EFF" w:rsidRPr="00BD0D02">
          <w:rPr>
            <w:rStyle w:val="Hyperlink"/>
            <w:noProof/>
          </w:rPr>
          <w:t>Table 11</w:t>
        </w:r>
        <w:r w:rsidR="00E16EFF" w:rsidRPr="00BD0D02">
          <w:rPr>
            <w:rStyle w:val="Hyperlink"/>
            <w:noProof/>
          </w:rPr>
          <w:noBreakHyphen/>
          <w:t>5: Tzaneen Production and Forecast</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_Toc130236194 \h </w:instrText>
        </w:r>
        <w:r w:rsidR="00E16EFF" w:rsidRPr="00BD0D02">
          <w:rPr>
            <w:noProof/>
            <w:webHidden/>
          </w:rPr>
        </w:r>
        <w:r w:rsidR="00E16EFF" w:rsidRPr="00BD0D02">
          <w:rPr>
            <w:noProof/>
            <w:webHidden/>
          </w:rPr>
          <w:fldChar w:fldCharType="separate"/>
        </w:r>
        <w:r w:rsidR="0087758B" w:rsidRPr="00BD0D02">
          <w:rPr>
            <w:noProof/>
            <w:webHidden/>
          </w:rPr>
          <w:t>28</w:t>
        </w:r>
        <w:r w:rsidR="00E16EFF" w:rsidRPr="00BD0D02">
          <w:rPr>
            <w:noProof/>
            <w:webHidden/>
          </w:rPr>
          <w:fldChar w:fldCharType="end"/>
        </w:r>
      </w:hyperlink>
    </w:p>
    <w:p w14:paraId="19A7F52C" w14:textId="70CC7DB6" w:rsidR="00E16EFF" w:rsidRPr="00BD0D02" w:rsidRDefault="00000000">
      <w:pPr>
        <w:pStyle w:val="TableofFigures"/>
        <w:tabs>
          <w:tab w:val="right" w:leader="dot" w:pos="9539"/>
        </w:tabs>
        <w:rPr>
          <w:rFonts w:eastAsiaTheme="minorEastAsia" w:cstheme="minorBidi"/>
          <w:noProof/>
          <w:sz w:val="22"/>
          <w:szCs w:val="22"/>
          <w:lang w:eastAsia="en-ZA"/>
        </w:rPr>
      </w:pPr>
      <w:hyperlink w:anchor="_Toc130236195" w:history="1">
        <w:r w:rsidR="00E16EFF" w:rsidRPr="00BD0D02">
          <w:rPr>
            <w:rStyle w:val="Hyperlink"/>
            <w:noProof/>
          </w:rPr>
          <w:t>Table 13</w:t>
        </w:r>
        <w:r w:rsidR="00E16EFF" w:rsidRPr="00BD0D02">
          <w:rPr>
            <w:rStyle w:val="Hyperlink"/>
            <w:noProof/>
          </w:rPr>
          <w:noBreakHyphen/>
          <w:t>1: Document Reviewed</w:t>
        </w:r>
        <w:r w:rsidR="00E16EFF" w:rsidRPr="00BD0D02">
          <w:rPr>
            <w:noProof/>
            <w:webHidden/>
          </w:rPr>
          <w:tab/>
        </w:r>
        <w:r w:rsidR="00E16EFF" w:rsidRPr="00BD0D02">
          <w:rPr>
            <w:noProof/>
            <w:webHidden/>
          </w:rPr>
          <w:fldChar w:fldCharType="begin"/>
        </w:r>
        <w:r w:rsidR="00E16EFF" w:rsidRPr="00BD0D02">
          <w:rPr>
            <w:noProof/>
            <w:webHidden/>
          </w:rPr>
          <w:instrText xml:space="preserve"> PAGEREF _Toc130236195 \h </w:instrText>
        </w:r>
        <w:r w:rsidR="00E16EFF" w:rsidRPr="00BD0D02">
          <w:rPr>
            <w:noProof/>
            <w:webHidden/>
          </w:rPr>
        </w:r>
        <w:r w:rsidR="00E16EFF" w:rsidRPr="00BD0D02">
          <w:rPr>
            <w:noProof/>
            <w:webHidden/>
          </w:rPr>
          <w:fldChar w:fldCharType="separate"/>
        </w:r>
        <w:r w:rsidR="0087758B" w:rsidRPr="00BD0D02">
          <w:rPr>
            <w:noProof/>
            <w:webHidden/>
          </w:rPr>
          <w:t>30</w:t>
        </w:r>
        <w:r w:rsidR="00E16EFF" w:rsidRPr="00BD0D02">
          <w:rPr>
            <w:noProof/>
            <w:webHidden/>
          </w:rPr>
          <w:fldChar w:fldCharType="end"/>
        </w:r>
      </w:hyperlink>
    </w:p>
    <w:p w14:paraId="1A36B1F0" w14:textId="5B7550CE" w:rsidR="00257DC7" w:rsidRPr="00BD0D02" w:rsidRDefault="00C92C90" w:rsidP="00126033">
      <w:pPr>
        <w:rPr>
          <w:noProof/>
        </w:rPr>
      </w:pPr>
      <w:r w:rsidRPr="00BD0D02">
        <w:fldChar w:fldCharType="end"/>
      </w:r>
    </w:p>
    <w:p w14:paraId="3F550BE5" w14:textId="77777777" w:rsidR="00257DC7" w:rsidRPr="00BD0D02" w:rsidRDefault="009D2333" w:rsidP="00126033">
      <w:pPr>
        <w:rPr>
          <w:rFonts w:eastAsia="Arial Narrow"/>
          <w:color w:val="000000" w:themeColor="text1"/>
          <w:lang w:eastAsia="en-US"/>
        </w:rPr>
      </w:pPr>
      <w:r w:rsidRPr="00BD0D02">
        <w:rPr>
          <w:noProof/>
        </w:rPr>
        <w:br w:type="page"/>
      </w:r>
    </w:p>
    <w:p w14:paraId="3CB62383" w14:textId="77777777" w:rsidR="009D2333" w:rsidRPr="00BD0D02" w:rsidRDefault="009D2333" w:rsidP="009D2333">
      <w:pPr>
        <w:rPr>
          <w:color w:val="5F0505"/>
          <w:sz w:val="32"/>
          <w:szCs w:val="32"/>
        </w:rPr>
      </w:pPr>
      <w:r w:rsidRPr="00BD0D02">
        <w:rPr>
          <w:color w:val="5F0505"/>
          <w:sz w:val="32"/>
          <w:szCs w:val="32"/>
        </w:rPr>
        <w:t>Abbreviations</w:t>
      </w:r>
    </w:p>
    <w:p w14:paraId="327D31D5" w14:textId="77777777" w:rsidR="002D1E0E" w:rsidRPr="00BD0D02" w:rsidRDefault="002D1E0E" w:rsidP="009D2333"/>
    <w:tbl>
      <w:tblPr>
        <w:tblStyle w:val="TableGridLight"/>
        <w:tblW w:w="9539" w:type="dxa"/>
        <w:tblLook w:val="04A0" w:firstRow="1" w:lastRow="0" w:firstColumn="1" w:lastColumn="0" w:noHBand="0" w:noVBand="1"/>
      </w:tblPr>
      <w:tblGrid>
        <w:gridCol w:w="4531"/>
        <w:gridCol w:w="5008"/>
      </w:tblGrid>
      <w:tr w:rsidR="006223A4" w:rsidRPr="00BD0D02" w14:paraId="404CA620" w14:textId="77777777" w:rsidTr="006223A4">
        <w:trPr>
          <w:trHeight w:val="300"/>
        </w:trPr>
        <w:tc>
          <w:tcPr>
            <w:tcW w:w="4531" w:type="dxa"/>
            <w:noWrap/>
            <w:hideMark/>
          </w:tcPr>
          <w:p w14:paraId="07ED78AC" w14:textId="77777777" w:rsidR="006223A4" w:rsidRPr="00BD0D02" w:rsidRDefault="006223A4" w:rsidP="006223A4">
            <w:pPr>
              <w:rPr>
                <w:color w:val="000000"/>
                <w:lang w:eastAsia="en-ZA"/>
              </w:rPr>
            </w:pPr>
            <w:r w:rsidRPr="00BD0D02">
              <w:rPr>
                <w:lang w:eastAsia="en-ZA"/>
              </w:rPr>
              <w:t>COD</w:t>
            </w:r>
          </w:p>
        </w:tc>
        <w:tc>
          <w:tcPr>
            <w:tcW w:w="5008" w:type="dxa"/>
            <w:noWrap/>
            <w:hideMark/>
          </w:tcPr>
          <w:p w14:paraId="3C3B0C1E" w14:textId="77777777" w:rsidR="006223A4" w:rsidRPr="00BD0D02" w:rsidRDefault="006223A4" w:rsidP="006223A4">
            <w:pPr>
              <w:rPr>
                <w:color w:val="000000"/>
                <w:lang w:eastAsia="en-ZA"/>
              </w:rPr>
            </w:pPr>
            <w:r w:rsidRPr="00BD0D02">
              <w:rPr>
                <w:lang w:eastAsia="en-ZA"/>
              </w:rPr>
              <w:t xml:space="preserve">Commercial Operating Date </w:t>
            </w:r>
          </w:p>
        </w:tc>
      </w:tr>
      <w:tr w:rsidR="006223A4" w:rsidRPr="00BD0D02" w14:paraId="558653C0" w14:textId="77777777" w:rsidTr="006223A4">
        <w:trPr>
          <w:trHeight w:val="300"/>
        </w:trPr>
        <w:tc>
          <w:tcPr>
            <w:tcW w:w="4531" w:type="dxa"/>
            <w:noWrap/>
            <w:hideMark/>
          </w:tcPr>
          <w:p w14:paraId="578E018D" w14:textId="77777777" w:rsidR="006223A4" w:rsidRPr="00BD0D02" w:rsidRDefault="006223A4" w:rsidP="006223A4">
            <w:pPr>
              <w:rPr>
                <w:color w:val="000000"/>
                <w:lang w:eastAsia="en-ZA"/>
              </w:rPr>
            </w:pPr>
            <w:r w:rsidRPr="00BD0D02">
              <w:rPr>
                <w:lang w:eastAsia="en-ZA"/>
              </w:rPr>
              <w:t>HSE</w:t>
            </w:r>
          </w:p>
        </w:tc>
        <w:tc>
          <w:tcPr>
            <w:tcW w:w="5008" w:type="dxa"/>
            <w:noWrap/>
            <w:hideMark/>
          </w:tcPr>
          <w:p w14:paraId="7DDE5596" w14:textId="77777777" w:rsidR="006223A4" w:rsidRPr="00BD0D02" w:rsidRDefault="006223A4" w:rsidP="006223A4">
            <w:pPr>
              <w:rPr>
                <w:color w:val="000000"/>
                <w:lang w:eastAsia="en-ZA"/>
              </w:rPr>
            </w:pPr>
            <w:r w:rsidRPr="00BD0D02">
              <w:rPr>
                <w:lang w:eastAsia="en-ZA"/>
              </w:rPr>
              <w:t>Health and Safety and Environment</w:t>
            </w:r>
          </w:p>
        </w:tc>
      </w:tr>
      <w:tr w:rsidR="006223A4" w:rsidRPr="00BD0D02" w14:paraId="75D34A79" w14:textId="77777777" w:rsidTr="006223A4">
        <w:trPr>
          <w:trHeight w:val="300"/>
        </w:trPr>
        <w:tc>
          <w:tcPr>
            <w:tcW w:w="4531" w:type="dxa"/>
            <w:noWrap/>
            <w:hideMark/>
          </w:tcPr>
          <w:p w14:paraId="1D47DB1F" w14:textId="77777777" w:rsidR="006223A4" w:rsidRPr="00BD0D02" w:rsidRDefault="006223A4" w:rsidP="006223A4">
            <w:pPr>
              <w:rPr>
                <w:color w:val="000000"/>
                <w:lang w:eastAsia="en-ZA"/>
              </w:rPr>
            </w:pPr>
            <w:r w:rsidRPr="00BD0D02">
              <w:rPr>
                <w:lang w:eastAsia="en-ZA"/>
              </w:rPr>
              <w:t xml:space="preserve">kWh  </w:t>
            </w:r>
          </w:p>
        </w:tc>
        <w:tc>
          <w:tcPr>
            <w:tcW w:w="5008" w:type="dxa"/>
            <w:noWrap/>
            <w:hideMark/>
          </w:tcPr>
          <w:p w14:paraId="68ADFD17" w14:textId="77777777" w:rsidR="006223A4" w:rsidRPr="00BD0D02" w:rsidRDefault="006223A4" w:rsidP="006223A4">
            <w:pPr>
              <w:rPr>
                <w:color w:val="000000"/>
                <w:lang w:eastAsia="en-ZA"/>
              </w:rPr>
            </w:pPr>
            <w:r w:rsidRPr="00BD0D02">
              <w:rPr>
                <w:lang w:eastAsia="en-ZA"/>
              </w:rPr>
              <w:t xml:space="preserve">Kilo Watt Hour </w:t>
            </w:r>
          </w:p>
        </w:tc>
      </w:tr>
      <w:tr w:rsidR="006223A4" w:rsidRPr="00BD0D02" w14:paraId="7DC10EE6" w14:textId="77777777" w:rsidTr="006223A4">
        <w:trPr>
          <w:trHeight w:val="300"/>
        </w:trPr>
        <w:tc>
          <w:tcPr>
            <w:tcW w:w="4531" w:type="dxa"/>
            <w:noWrap/>
            <w:hideMark/>
          </w:tcPr>
          <w:p w14:paraId="45DCEC1B" w14:textId="77777777" w:rsidR="006223A4" w:rsidRPr="00BD0D02" w:rsidRDefault="006223A4" w:rsidP="006223A4">
            <w:pPr>
              <w:rPr>
                <w:color w:val="000000"/>
                <w:lang w:eastAsia="en-ZA"/>
              </w:rPr>
            </w:pPr>
            <w:r w:rsidRPr="00BD0D02">
              <w:rPr>
                <w:lang w:eastAsia="en-ZA"/>
              </w:rPr>
              <w:t>OPEX</w:t>
            </w:r>
          </w:p>
        </w:tc>
        <w:tc>
          <w:tcPr>
            <w:tcW w:w="5008" w:type="dxa"/>
            <w:noWrap/>
            <w:hideMark/>
          </w:tcPr>
          <w:p w14:paraId="475AB43B" w14:textId="77777777" w:rsidR="006223A4" w:rsidRPr="00BD0D02" w:rsidRDefault="006223A4" w:rsidP="006223A4">
            <w:pPr>
              <w:rPr>
                <w:color w:val="000000"/>
                <w:lang w:eastAsia="en-ZA"/>
              </w:rPr>
            </w:pPr>
            <w:r w:rsidRPr="00BD0D02">
              <w:rPr>
                <w:lang w:eastAsia="en-ZA"/>
              </w:rPr>
              <w:t>Operating expenses</w:t>
            </w:r>
          </w:p>
        </w:tc>
      </w:tr>
      <w:tr w:rsidR="007C3CAA" w:rsidRPr="00BD0D02" w14:paraId="5BEF94AD" w14:textId="77777777" w:rsidTr="006223A4">
        <w:trPr>
          <w:trHeight w:val="300"/>
        </w:trPr>
        <w:tc>
          <w:tcPr>
            <w:tcW w:w="4531" w:type="dxa"/>
            <w:noWrap/>
          </w:tcPr>
          <w:p w14:paraId="72659B17" w14:textId="77777777" w:rsidR="007C3CAA" w:rsidRPr="00BD0D02" w:rsidRDefault="007C3CAA" w:rsidP="006223A4">
            <w:pPr>
              <w:rPr>
                <w:lang w:eastAsia="en-ZA"/>
              </w:rPr>
            </w:pPr>
            <w:r w:rsidRPr="00BD0D02">
              <w:rPr>
                <w:lang w:eastAsia="en-ZA"/>
              </w:rPr>
              <w:t>PPA</w:t>
            </w:r>
          </w:p>
        </w:tc>
        <w:tc>
          <w:tcPr>
            <w:tcW w:w="5008" w:type="dxa"/>
            <w:noWrap/>
          </w:tcPr>
          <w:p w14:paraId="3EFBC634" w14:textId="77777777" w:rsidR="007C3CAA" w:rsidRPr="00BD0D02" w:rsidRDefault="007C3CAA" w:rsidP="006223A4">
            <w:pPr>
              <w:rPr>
                <w:lang w:eastAsia="en-ZA"/>
              </w:rPr>
            </w:pPr>
            <w:r w:rsidRPr="00BD0D02">
              <w:rPr>
                <w:lang w:eastAsia="en-ZA"/>
              </w:rPr>
              <w:t>Power Purchase Agreement</w:t>
            </w:r>
          </w:p>
        </w:tc>
      </w:tr>
      <w:tr w:rsidR="006223A4" w:rsidRPr="00BD0D02" w14:paraId="565E5686" w14:textId="77777777" w:rsidTr="006223A4">
        <w:trPr>
          <w:trHeight w:val="300"/>
        </w:trPr>
        <w:tc>
          <w:tcPr>
            <w:tcW w:w="4531" w:type="dxa"/>
            <w:noWrap/>
            <w:hideMark/>
          </w:tcPr>
          <w:p w14:paraId="11279E3F" w14:textId="77777777" w:rsidR="006223A4" w:rsidRPr="00BD0D02" w:rsidRDefault="006223A4" w:rsidP="006223A4">
            <w:pPr>
              <w:rPr>
                <w:color w:val="000000"/>
                <w:lang w:eastAsia="en-ZA"/>
              </w:rPr>
            </w:pPr>
            <w:r w:rsidRPr="00BD0D02">
              <w:rPr>
                <w:lang w:eastAsia="en-ZA"/>
              </w:rPr>
              <w:t>PR</w:t>
            </w:r>
          </w:p>
        </w:tc>
        <w:tc>
          <w:tcPr>
            <w:tcW w:w="5008" w:type="dxa"/>
            <w:noWrap/>
            <w:hideMark/>
          </w:tcPr>
          <w:p w14:paraId="37EE91DB" w14:textId="77777777" w:rsidR="006223A4" w:rsidRPr="00BD0D02" w:rsidRDefault="006223A4" w:rsidP="006223A4">
            <w:pPr>
              <w:rPr>
                <w:color w:val="000000"/>
                <w:lang w:eastAsia="en-ZA"/>
              </w:rPr>
            </w:pPr>
            <w:r w:rsidRPr="00BD0D02">
              <w:rPr>
                <w:lang w:eastAsia="en-ZA"/>
              </w:rPr>
              <w:t>Performance ratio</w:t>
            </w:r>
          </w:p>
        </w:tc>
      </w:tr>
      <w:tr w:rsidR="006223A4" w:rsidRPr="00BD0D02" w14:paraId="0CB2D087" w14:textId="77777777" w:rsidTr="006223A4">
        <w:trPr>
          <w:trHeight w:val="300"/>
        </w:trPr>
        <w:tc>
          <w:tcPr>
            <w:tcW w:w="4531" w:type="dxa"/>
            <w:noWrap/>
            <w:hideMark/>
          </w:tcPr>
          <w:p w14:paraId="7C2A35F5" w14:textId="0AE6FBB8" w:rsidR="006223A4" w:rsidRPr="00BD0D02" w:rsidRDefault="007F64B9" w:rsidP="006223A4">
            <w:pPr>
              <w:rPr>
                <w:color w:val="000000"/>
                <w:lang w:eastAsia="en-ZA"/>
              </w:rPr>
            </w:pPr>
            <w:r w:rsidRPr="00BD0D02">
              <w:rPr>
                <w:lang w:eastAsia="en-ZA"/>
              </w:rPr>
              <w:t>SCADA</w:t>
            </w:r>
          </w:p>
        </w:tc>
        <w:tc>
          <w:tcPr>
            <w:tcW w:w="5008" w:type="dxa"/>
            <w:noWrap/>
            <w:hideMark/>
          </w:tcPr>
          <w:p w14:paraId="7A64EBB1" w14:textId="77777777" w:rsidR="006223A4" w:rsidRPr="00BD0D02" w:rsidRDefault="006223A4" w:rsidP="006223A4">
            <w:pPr>
              <w:rPr>
                <w:color w:val="000000"/>
                <w:lang w:eastAsia="en-ZA"/>
              </w:rPr>
            </w:pPr>
            <w:r w:rsidRPr="00BD0D02">
              <w:rPr>
                <w:lang w:eastAsia="en-ZA"/>
              </w:rPr>
              <w:t>Supervisory control and data acquisition</w:t>
            </w:r>
          </w:p>
        </w:tc>
      </w:tr>
      <w:tr w:rsidR="006223A4" w:rsidRPr="00BD0D02" w14:paraId="611A303C" w14:textId="77777777" w:rsidTr="006223A4">
        <w:trPr>
          <w:trHeight w:val="300"/>
        </w:trPr>
        <w:tc>
          <w:tcPr>
            <w:tcW w:w="4531" w:type="dxa"/>
            <w:noWrap/>
            <w:hideMark/>
          </w:tcPr>
          <w:p w14:paraId="42F67BD2" w14:textId="77777777" w:rsidR="006223A4" w:rsidRPr="00BD0D02" w:rsidRDefault="006223A4" w:rsidP="006223A4">
            <w:pPr>
              <w:rPr>
                <w:color w:val="000000"/>
                <w:lang w:eastAsia="en-ZA"/>
              </w:rPr>
            </w:pPr>
            <w:r w:rsidRPr="00BD0D02">
              <w:rPr>
                <w:lang w:eastAsia="en-ZA"/>
              </w:rPr>
              <w:t>YTD</w:t>
            </w:r>
          </w:p>
        </w:tc>
        <w:tc>
          <w:tcPr>
            <w:tcW w:w="5008" w:type="dxa"/>
            <w:noWrap/>
            <w:hideMark/>
          </w:tcPr>
          <w:p w14:paraId="04F90AA6" w14:textId="77777777" w:rsidR="006223A4" w:rsidRPr="00BD0D02" w:rsidRDefault="006223A4" w:rsidP="006223A4">
            <w:pPr>
              <w:rPr>
                <w:color w:val="000000"/>
                <w:lang w:eastAsia="en-ZA"/>
              </w:rPr>
            </w:pPr>
            <w:r w:rsidRPr="00BD0D02">
              <w:rPr>
                <w:lang w:eastAsia="en-ZA"/>
              </w:rPr>
              <w:t>Year-to-date</w:t>
            </w:r>
          </w:p>
        </w:tc>
      </w:tr>
    </w:tbl>
    <w:p w14:paraId="14FAD300" w14:textId="77777777" w:rsidR="00EE5280" w:rsidRPr="00BD0D02" w:rsidRDefault="00EE5280" w:rsidP="009D2333"/>
    <w:p w14:paraId="757D5980" w14:textId="77777777" w:rsidR="009D2333" w:rsidRPr="00BD0D02" w:rsidRDefault="009D2333" w:rsidP="009D2333">
      <w:pPr>
        <w:rPr>
          <w:color w:val="5F0505"/>
          <w:sz w:val="32"/>
          <w:szCs w:val="32"/>
        </w:rPr>
      </w:pPr>
      <w:r w:rsidRPr="00BD0D02">
        <w:rPr>
          <w:color w:val="5F0505"/>
          <w:sz w:val="32"/>
          <w:szCs w:val="32"/>
        </w:rPr>
        <w:t>Glossary of Terms</w:t>
      </w:r>
    </w:p>
    <w:p w14:paraId="64DF6DAC" w14:textId="77777777" w:rsidR="009D2333" w:rsidRPr="00BD0D02" w:rsidRDefault="009D2333" w:rsidP="009D2333"/>
    <w:tbl>
      <w:tblPr>
        <w:tblStyle w:val="TableGridLight"/>
        <w:tblW w:w="5000" w:type="pct"/>
        <w:tblLook w:val="04A0" w:firstRow="1" w:lastRow="0" w:firstColumn="1" w:lastColumn="0" w:noHBand="0" w:noVBand="1"/>
      </w:tblPr>
      <w:tblGrid>
        <w:gridCol w:w="4531"/>
        <w:gridCol w:w="5008"/>
      </w:tblGrid>
      <w:tr w:rsidR="009D2333" w:rsidRPr="00BD0D02" w14:paraId="0F6DBC65" w14:textId="77777777" w:rsidTr="00BF539F">
        <w:trPr>
          <w:trHeight w:val="70"/>
        </w:trPr>
        <w:tc>
          <w:tcPr>
            <w:tcW w:w="2375" w:type="pct"/>
            <w:hideMark/>
          </w:tcPr>
          <w:p w14:paraId="6A7F4828" w14:textId="77777777" w:rsidR="009D2333" w:rsidRPr="00BD0D02" w:rsidRDefault="006E098D" w:rsidP="0030123C">
            <w:r w:rsidRPr="00BD0D02">
              <w:t>Actual Production</w:t>
            </w:r>
          </w:p>
        </w:tc>
        <w:tc>
          <w:tcPr>
            <w:tcW w:w="2625" w:type="pct"/>
            <w:hideMark/>
          </w:tcPr>
          <w:p w14:paraId="30001D38" w14:textId="77777777" w:rsidR="009D2333" w:rsidRPr="00BD0D02" w:rsidRDefault="006E098D" w:rsidP="0030123C">
            <w:r w:rsidRPr="00BD0D02">
              <w:t>Production produced in kWh</w:t>
            </w:r>
          </w:p>
        </w:tc>
      </w:tr>
      <w:tr w:rsidR="00A84468" w:rsidRPr="00BD0D02" w14:paraId="6BBEBA64" w14:textId="77777777" w:rsidTr="00BF539F">
        <w:trPr>
          <w:trHeight w:val="147"/>
        </w:trPr>
        <w:tc>
          <w:tcPr>
            <w:tcW w:w="2375" w:type="pct"/>
          </w:tcPr>
          <w:p w14:paraId="7FE13A5E" w14:textId="77777777" w:rsidR="00A84468" w:rsidRPr="00BD0D02" w:rsidRDefault="00A84468" w:rsidP="0030123C">
            <w:r w:rsidRPr="00BD0D02">
              <w:t xml:space="preserve">Predicted Production </w:t>
            </w:r>
          </w:p>
        </w:tc>
        <w:tc>
          <w:tcPr>
            <w:tcW w:w="2625" w:type="pct"/>
          </w:tcPr>
          <w:p w14:paraId="7E891384" w14:textId="77777777" w:rsidR="00A84468" w:rsidRPr="00BD0D02" w:rsidRDefault="00A84468" w:rsidP="0030123C">
            <w:r w:rsidRPr="00BD0D02">
              <w:t>The forecasted P50 production in kWh</w:t>
            </w:r>
          </w:p>
        </w:tc>
      </w:tr>
      <w:tr w:rsidR="009D2333" w:rsidRPr="00BD0D02" w14:paraId="04B62F90" w14:textId="77777777" w:rsidTr="00BF539F">
        <w:trPr>
          <w:trHeight w:val="77"/>
        </w:trPr>
        <w:tc>
          <w:tcPr>
            <w:tcW w:w="2375" w:type="pct"/>
          </w:tcPr>
          <w:p w14:paraId="0F018FE2" w14:textId="77777777" w:rsidR="009D2333" w:rsidRPr="00BD0D02" w:rsidRDefault="006E098D" w:rsidP="0030123C">
            <w:r w:rsidRPr="00BD0D02">
              <w:t xml:space="preserve">PR </w:t>
            </w:r>
          </w:p>
        </w:tc>
        <w:tc>
          <w:tcPr>
            <w:tcW w:w="2625" w:type="pct"/>
          </w:tcPr>
          <w:p w14:paraId="49F986D3" w14:textId="77777777" w:rsidR="009D2333" w:rsidRPr="00BD0D02" w:rsidRDefault="006E098D" w:rsidP="0030123C">
            <w:r w:rsidRPr="00BD0D02">
              <w:t>Actual production divided by weather adjusted production in %</w:t>
            </w:r>
          </w:p>
        </w:tc>
      </w:tr>
      <w:tr w:rsidR="00A84468" w:rsidRPr="00BD0D02" w14:paraId="6CBA5498" w14:textId="77777777" w:rsidTr="00BF539F">
        <w:trPr>
          <w:trHeight w:val="239"/>
        </w:trPr>
        <w:tc>
          <w:tcPr>
            <w:tcW w:w="2375" w:type="pct"/>
          </w:tcPr>
          <w:p w14:paraId="5C4B51CC" w14:textId="77777777" w:rsidR="00A84468" w:rsidRPr="00BD0D02" w:rsidRDefault="00A84468" w:rsidP="0030123C">
            <w:r w:rsidRPr="00BD0D02">
              <w:t>Weather Adjusted Predicted</w:t>
            </w:r>
          </w:p>
        </w:tc>
        <w:tc>
          <w:tcPr>
            <w:tcW w:w="2625" w:type="pct"/>
          </w:tcPr>
          <w:p w14:paraId="508DD893" w14:textId="77777777" w:rsidR="00A84468" w:rsidRPr="00BD0D02" w:rsidRDefault="00A84468" w:rsidP="0030123C">
            <w:bookmarkStart w:id="5" w:name="_Hlk114940824"/>
            <w:r w:rsidRPr="00BD0D02">
              <w:t>Predicted production adjusted for actual weather in</w:t>
            </w:r>
            <w:r w:rsidR="00BF539F" w:rsidRPr="00BD0D02">
              <w:t xml:space="preserve"> </w:t>
            </w:r>
            <w:r w:rsidRPr="00BD0D02">
              <w:t>kWh</w:t>
            </w:r>
            <w:bookmarkEnd w:id="5"/>
          </w:p>
        </w:tc>
      </w:tr>
    </w:tbl>
    <w:p w14:paraId="434C3937" w14:textId="77777777" w:rsidR="00A84468" w:rsidRPr="00BD0D02" w:rsidRDefault="00A84468" w:rsidP="0030123C">
      <w:pPr>
        <w:rPr>
          <w:noProof/>
        </w:rPr>
      </w:pPr>
    </w:p>
    <w:p w14:paraId="5E3BBF55" w14:textId="77777777" w:rsidR="00257DC7" w:rsidRPr="00BD0D02" w:rsidRDefault="00257DC7" w:rsidP="006E098D">
      <w:pPr>
        <w:rPr>
          <w:noProof/>
        </w:rPr>
      </w:pPr>
      <w:r w:rsidRPr="00BD0D02">
        <w:rPr>
          <w:noProof/>
        </w:rPr>
        <w:br w:type="page"/>
      </w:r>
    </w:p>
    <w:p w14:paraId="3527FD3E" w14:textId="77777777" w:rsidR="00342E02" w:rsidRPr="00BD0D02" w:rsidRDefault="00C52DDA" w:rsidP="00342E02">
      <w:pPr>
        <w:pStyle w:val="Heading1"/>
        <w:rPr>
          <w:bCs/>
        </w:rPr>
      </w:pPr>
      <w:bookmarkStart w:id="6" w:name="_Toc130236196"/>
      <w:r w:rsidRPr="00BD0D02">
        <w:t>Introduction</w:t>
      </w:r>
      <w:bookmarkEnd w:id="6"/>
    </w:p>
    <w:p w14:paraId="5A2AF370" w14:textId="77777777" w:rsidR="00342E02" w:rsidRPr="00BD0D02" w:rsidRDefault="00342E02" w:rsidP="0036339A">
      <w:pPr>
        <w:rPr>
          <w:lang w:eastAsia="en-US"/>
        </w:rPr>
      </w:pPr>
    </w:p>
    <w:p w14:paraId="3CC9E734" w14:textId="7FE75326" w:rsidR="005D6FAA" w:rsidRPr="00BD0D02" w:rsidRDefault="00342E02" w:rsidP="0030123C">
      <w:r w:rsidRPr="00BD0D02">
        <w:rPr>
          <w:lang w:eastAsia="en-US"/>
        </w:rPr>
        <w:t>Harmattan Renewables (</w:t>
      </w:r>
      <w:r w:rsidR="000C5E5C" w:rsidRPr="00BD0D02">
        <w:rPr>
          <w:lang w:eastAsia="en-US"/>
        </w:rPr>
        <w:t>“</w:t>
      </w:r>
      <w:r w:rsidRPr="00BD0D02">
        <w:rPr>
          <w:lang w:eastAsia="en-US"/>
        </w:rPr>
        <w:t>Harmattan</w:t>
      </w:r>
      <w:r w:rsidR="000C5E5C" w:rsidRPr="00BD0D02">
        <w:rPr>
          <w:lang w:eastAsia="en-US"/>
        </w:rPr>
        <w:t>”</w:t>
      </w:r>
      <w:r w:rsidRPr="00BD0D02">
        <w:rPr>
          <w:lang w:eastAsia="en-US"/>
        </w:rPr>
        <w:t xml:space="preserve">) has been appointed by </w:t>
      </w:r>
      <w:proofErr w:type="spellStart"/>
      <w:r w:rsidR="006F6872" w:rsidRPr="00BD0D02">
        <w:rPr>
          <w:lang w:eastAsia="en-US"/>
        </w:rPr>
        <w:t>M</w:t>
      </w:r>
      <w:r w:rsidR="0064256E" w:rsidRPr="00BD0D02">
        <w:rPr>
          <w:lang w:eastAsia="en-US"/>
        </w:rPr>
        <w:t>oshes</w:t>
      </w:r>
      <w:r w:rsidR="006F6872" w:rsidRPr="00BD0D02">
        <w:rPr>
          <w:lang w:eastAsia="en-US"/>
        </w:rPr>
        <w:t>h</w:t>
      </w:r>
      <w:proofErr w:type="spellEnd"/>
      <w:r w:rsidRPr="00BD0D02">
        <w:rPr>
          <w:lang w:eastAsia="en-US"/>
        </w:rPr>
        <w:t xml:space="preserve"> Partners (the </w:t>
      </w:r>
      <w:r w:rsidR="000C5E5C" w:rsidRPr="00BD0D02">
        <w:rPr>
          <w:lang w:eastAsia="en-US"/>
        </w:rPr>
        <w:t>“</w:t>
      </w:r>
      <w:r w:rsidRPr="00BD0D02">
        <w:rPr>
          <w:lang w:eastAsia="en-US"/>
        </w:rPr>
        <w:t>Client</w:t>
      </w:r>
      <w:r w:rsidR="000C5E5C" w:rsidRPr="00BD0D02">
        <w:rPr>
          <w:lang w:eastAsia="en-US"/>
        </w:rPr>
        <w:t>”</w:t>
      </w:r>
      <w:r w:rsidRPr="00BD0D02">
        <w:rPr>
          <w:lang w:eastAsia="en-US"/>
        </w:rPr>
        <w:t xml:space="preserve">) to provide asset management support for its rooftop </w:t>
      </w:r>
      <w:r w:rsidR="00235156" w:rsidRPr="00BD0D02">
        <w:rPr>
          <w:lang w:eastAsia="en-US"/>
        </w:rPr>
        <w:t xml:space="preserve">PV </w:t>
      </w:r>
      <w:r w:rsidRPr="00BD0D02">
        <w:rPr>
          <w:lang w:eastAsia="en-US"/>
        </w:rPr>
        <w:t xml:space="preserve">assets at </w:t>
      </w:r>
      <w:r w:rsidR="001164EB" w:rsidRPr="00BD0D02">
        <w:rPr>
          <w:lang w:eastAsia="en-US"/>
        </w:rPr>
        <w:t xml:space="preserve">six </w:t>
      </w:r>
      <w:r w:rsidRPr="00BD0D02">
        <w:rPr>
          <w:lang w:eastAsia="en-US"/>
        </w:rPr>
        <w:t>Mediclinic sites</w:t>
      </w:r>
      <w:r w:rsidR="007D1A0D" w:rsidRPr="00BD0D02">
        <w:rPr>
          <w:lang w:eastAsia="en-US"/>
        </w:rPr>
        <w:t xml:space="preserve"> across South Africa</w:t>
      </w:r>
      <w:r w:rsidR="001164EB" w:rsidRPr="00BD0D02">
        <w:rPr>
          <w:lang w:eastAsia="en-US"/>
        </w:rPr>
        <w:t xml:space="preserve"> (each a “Project</w:t>
      </w:r>
      <w:r w:rsidR="00BA18B4" w:rsidRPr="00BD0D02">
        <w:rPr>
          <w:lang w:eastAsia="en-US"/>
        </w:rPr>
        <w:t>,”</w:t>
      </w:r>
      <w:r w:rsidR="001164EB" w:rsidRPr="00BD0D02">
        <w:rPr>
          <w:lang w:eastAsia="en-US"/>
        </w:rPr>
        <w:t xml:space="preserve"> together</w:t>
      </w:r>
      <w:r w:rsidR="00AC5C53" w:rsidRPr="00BD0D02">
        <w:rPr>
          <w:lang w:eastAsia="en-US"/>
        </w:rPr>
        <w:t xml:space="preserve"> the “Portfolio”)</w:t>
      </w:r>
      <w:r w:rsidRPr="00BD0D02">
        <w:rPr>
          <w:lang w:eastAsia="en-US"/>
        </w:rPr>
        <w:t xml:space="preserve">. </w:t>
      </w:r>
      <w:r w:rsidR="00235156" w:rsidRPr="00BD0D02">
        <w:t xml:space="preserve">The </w:t>
      </w:r>
      <w:r w:rsidR="00AC5C53" w:rsidRPr="00BD0D02">
        <w:t>P</w:t>
      </w:r>
      <w:r w:rsidR="00235156" w:rsidRPr="00BD0D02">
        <w:t>rojects were</w:t>
      </w:r>
      <w:r w:rsidR="00235156" w:rsidRPr="00BD0D02" w:rsidDel="00AC5C53">
        <w:t xml:space="preserve"> </w:t>
      </w:r>
      <w:r w:rsidR="00235156" w:rsidRPr="00BD0D02">
        <w:t>installed by ACES Africa (</w:t>
      </w:r>
      <w:r w:rsidR="000C5E5C" w:rsidRPr="00BD0D02">
        <w:t>“</w:t>
      </w:r>
      <w:r w:rsidR="00235156" w:rsidRPr="00BD0D02">
        <w:t>ACES</w:t>
      </w:r>
      <w:r w:rsidR="000C5E5C" w:rsidRPr="00BD0D02">
        <w:t>”</w:t>
      </w:r>
      <w:r w:rsidR="00235156" w:rsidRPr="00BD0D02">
        <w:t xml:space="preserve">) who are now acting as the O&amp;M </w:t>
      </w:r>
      <w:r w:rsidR="00235156" w:rsidRPr="00BD0D02" w:rsidDel="00AE05A9">
        <w:t>contractor</w:t>
      </w:r>
      <w:r w:rsidR="00AE05A9" w:rsidRPr="00BD0D02">
        <w:t xml:space="preserve"> (</w:t>
      </w:r>
      <w:r w:rsidR="000C5E5C" w:rsidRPr="00BD0D02">
        <w:t>the “</w:t>
      </w:r>
      <w:r w:rsidR="00AE05A9" w:rsidRPr="00BD0D02">
        <w:t>Operator</w:t>
      </w:r>
      <w:r w:rsidR="000C5E5C" w:rsidRPr="00BD0D02">
        <w:t>”</w:t>
      </w:r>
      <w:r w:rsidR="00AE05A9" w:rsidRPr="00BD0D02">
        <w:t>)</w:t>
      </w:r>
      <w:r w:rsidRPr="00BD0D02">
        <w:t xml:space="preserve">. </w:t>
      </w:r>
    </w:p>
    <w:p w14:paraId="28B795BA" w14:textId="77777777" w:rsidR="002D1E0E" w:rsidRPr="00BD0D02" w:rsidRDefault="002D1E0E" w:rsidP="0030123C"/>
    <w:p w14:paraId="25F7C043" w14:textId="77777777" w:rsidR="00342E02" w:rsidRPr="00BD0D02" w:rsidRDefault="00342E02" w:rsidP="001057C5">
      <w:pPr>
        <w:pStyle w:val="Heading2"/>
      </w:pPr>
      <w:bookmarkStart w:id="7" w:name="_Toc130236197"/>
      <w:r w:rsidRPr="00BD0D02">
        <w:t>Scope of Work</w:t>
      </w:r>
      <w:bookmarkEnd w:id="7"/>
    </w:p>
    <w:p w14:paraId="2C978CF4" w14:textId="77777777" w:rsidR="00342E02" w:rsidRPr="00BD0D02" w:rsidRDefault="00342E02" w:rsidP="00342E02"/>
    <w:p w14:paraId="4D073279" w14:textId="77777777" w:rsidR="00342E02" w:rsidRPr="00BD0D02" w:rsidRDefault="00342E02" w:rsidP="00342E02">
      <w:r w:rsidRPr="00BD0D02">
        <w:t>The scope of work is fully described in Harmattan proposal “</w:t>
      </w:r>
      <w:r w:rsidRPr="00BD0D02">
        <w:rPr>
          <w:i/>
          <w:iCs/>
        </w:rPr>
        <w:t>HAR_P215_MOSHESH_MediclinicAssetManagement _v2”</w:t>
      </w:r>
      <w:r w:rsidRPr="00BD0D02">
        <w:t xml:space="preserve">, dated 15 July </w:t>
      </w:r>
      <w:r w:rsidR="00CE5D65" w:rsidRPr="00BD0D02">
        <w:t>2022</w:t>
      </w:r>
      <w:r w:rsidRPr="00BD0D02">
        <w:t xml:space="preserve">”. </w:t>
      </w:r>
    </w:p>
    <w:p w14:paraId="282830E3" w14:textId="77777777" w:rsidR="00342E02" w:rsidRPr="00BD0D02" w:rsidRDefault="00342E02" w:rsidP="00342E02"/>
    <w:p w14:paraId="28E841A5" w14:textId="5D88EB47" w:rsidR="00342E02" w:rsidRPr="00BD0D02" w:rsidRDefault="00342E02" w:rsidP="001057C5">
      <w:pPr>
        <w:pStyle w:val="Heading2"/>
      </w:pPr>
      <w:bookmarkStart w:id="8" w:name="_Toc130236198"/>
      <w:r w:rsidRPr="00BD0D02">
        <w:t>Site Visits</w:t>
      </w:r>
      <w:bookmarkEnd w:id="8"/>
    </w:p>
    <w:p w14:paraId="712B0DDC" w14:textId="77777777" w:rsidR="00342E02" w:rsidRPr="00BD0D02" w:rsidRDefault="00342E02" w:rsidP="00342E02"/>
    <w:p w14:paraId="24CCC0DC" w14:textId="5EE5B399" w:rsidR="00E017AC" w:rsidRPr="00BD0D02" w:rsidRDefault="006F6872" w:rsidP="0036339A">
      <w:r w:rsidRPr="00BD0D02">
        <w:t>No site visits were performed in January 2023.</w:t>
      </w:r>
      <w:r w:rsidR="00B067B1" w:rsidRPr="00BD0D02">
        <w:t xml:space="preserve"> We are planning a</w:t>
      </w:r>
      <w:r w:rsidR="00914439" w:rsidRPr="00BD0D02">
        <w:t xml:space="preserve"> site visit to </w:t>
      </w:r>
      <w:r w:rsidR="009B61A5" w:rsidRPr="00BD0D02">
        <w:t xml:space="preserve">Tzaneen </w:t>
      </w:r>
      <w:r w:rsidR="00BA18B4" w:rsidRPr="00BD0D02">
        <w:t>on 30 March</w:t>
      </w:r>
      <w:r w:rsidR="009B61A5" w:rsidRPr="00BD0D02">
        <w:t xml:space="preserve"> 2023.</w:t>
      </w:r>
    </w:p>
    <w:p w14:paraId="2021CEC3" w14:textId="77777777" w:rsidR="006F6872" w:rsidRPr="00BD0D02" w:rsidRDefault="006F6872" w:rsidP="0036339A"/>
    <w:p w14:paraId="5E0F7104" w14:textId="77777777" w:rsidR="00355BB6" w:rsidRPr="00BD0D02" w:rsidRDefault="00355BB6" w:rsidP="008C4C21">
      <w:pPr>
        <w:pStyle w:val="Heading2"/>
      </w:pPr>
      <w:bookmarkStart w:id="9" w:name="_Toc105979126"/>
      <w:bookmarkStart w:id="10" w:name="_Toc106192553"/>
      <w:bookmarkStart w:id="11" w:name="_Toc106399537"/>
      <w:bookmarkStart w:id="12" w:name="_Toc111193750"/>
      <w:bookmarkStart w:id="13" w:name="_Toc112225835"/>
      <w:bookmarkStart w:id="14" w:name="_Toc130236199"/>
      <w:r w:rsidRPr="00BD0D02">
        <w:t>Report Layout and Risk Assessment Scale</w:t>
      </w:r>
      <w:bookmarkEnd w:id="9"/>
      <w:bookmarkEnd w:id="10"/>
      <w:bookmarkEnd w:id="11"/>
      <w:bookmarkEnd w:id="12"/>
      <w:bookmarkEnd w:id="13"/>
      <w:bookmarkEnd w:id="14"/>
      <w:r w:rsidRPr="00BD0D02">
        <w:t xml:space="preserve"> </w:t>
      </w:r>
    </w:p>
    <w:p w14:paraId="116F9008" w14:textId="77777777" w:rsidR="00355BB6" w:rsidRPr="00BD0D02" w:rsidRDefault="00355BB6" w:rsidP="0036339A"/>
    <w:p w14:paraId="7FF533C2" w14:textId="1B5781CD" w:rsidR="00355BB6" w:rsidRPr="00BD0D02" w:rsidRDefault="00355BB6" w:rsidP="0036339A">
      <w:r w:rsidRPr="00BD0D02">
        <w:t xml:space="preserve">Key findings and recommendations to the Client are highlighted in </w:t>
      </w:r>
      <w:r w:rsidR="00CD1DF6" w:rsidRPr="00BD0D02">
        <w:t>section 2</w:t>
      </w:r>
      <w:r w:rsidR="00391021" w:rsidRPr="00BD0D02">
        <w:t>.</w:t>
      </w:r>
      <w:r w:rsidR="00CD1DF6" w:rsidRPr="00BD0D02">
        <w:t xml:space="preserve"> </w:t>
      </w:r>
      <w:r w:rsidR="00391021" w:rsidRPr="00BD0D02">
        <w:t>Risks are</w:t>
      </w:r>
      <w:r w:rsidRPr="00BD0D02">
        <w:t xml:space="preserve"> colour coded and include a narrative of the overall findings. A detailed summary of the documents reviewed is </w:t>
      </w:r>
      <w:r w:rsidR="006E0CC2" w:rsidRPr="00BD0D02">
        <w:t xml:space="preserve">included in </w:t>
      </w:r>
      <w:r w:rsidRPr="00BD0D02">
        <w:t xml:space="preserve">section </w:t>
      </w:r>
      <w:r w:rsidR="003A6589" w:rsidRPr="00BD0D02">
        <w:t>9</w:t>
      </w:r>
      <w:r w:rsidRPr="00BD0D02">
        <w:t xml:space="preserve">. Where possible, Harmattan </w:t>
      </w:r>
      <w:r w:rsidR="00F7688A" w:rsidRPr="00BD0D02">
        <w:t xml:space="preserve">has </w:t>
      </w:r>
      <w:r w:rsidRPr="00BD0D02">
        <w:t>confirm</w:t>
      </w:r>
      <w:r w:rsidR="00F7688A" w:rsidRPr="00BD0D02">
        <w:t>ed</w:t>
      </w:r>
      <w:r w:rsidRPr="00BD0D02">
        <w:t xml:space="preserve"> </w:t>
      </w:r>
      <w:r w:rsidR="004D0CBF" w:rsidRPr="00BD0D02">
        <w:t xml:space="preserve">if </w:t>
      </w:r>
      <w:r w:rsidRPr="00BD0D02">
        <w:t>review items are consistent with market norms / standards and across all Project documentation. Where Harmattan identifie</w:t>
      </w:r>
      <w:r w:rsidR="00914009" w:rsidRPr="00BD0D02">
        <w:t>d</w:t>
      </w:r>
      <w:r w:rsidRPr="00BD0D02">
        <w:t xml:space="preserve"> an omission, error, inconsistency, or deviation from our expectations, </w:t>
      </w:r>
      <w:r w:rsidR="00914009" w:rsidRPr="00BD0D02">
        <w:t xml:space="preserve">the </w:t>
      </w:r>
      <w:r w:rsidRPr="00BD0D02">
        <w:t xml:space="preserve">issue </w:t>
      </w:r>
      <w:r w:rsidR="00914009" w:rsidRPr="00BD0D02">
        <w:t>is</w:t>
      </w:r>
      <w:r w:rsidRPr="00BD0D02">
        <w:t xml:space="preserve"> flagged, </w:t>
      </w:r>
      <w:r w:rsidR="005F58D8" w:rsidRPr="00BD0D02">
        <w:t>analysed,</w:t>
      </w:r>
      <w:r w:rsidRPr="00BD0D02">
        <w:t xml:space="preserve"> and assigned a risk rating as outlined in </w:t>
      </w:r>
      <w:r w:rsidRPr="00BD0D02">
        <w:fldChar w:fldCharType="begin"/>
      </w:r>
      <w:r w:rsidRPr="00BD0D02">
        <w:instrText xml:space="preserve"> REF _Ref103952336 \h </w:instrText>
      </w:r>
      <w:r w:rsidR="00BD0D02">
        <w:instrText xml:space="preserve"> \* MERGEFORMAT </w:instrText>
      </w:r>
      <w:r w:rsidRPr="00BD0D02">
        <w:fldChar w:fldCharType="separate"/>
      </w:r>
      <w:r w:rsidR="0087758B" w:rsidRPr="00BD0D02">
        <w:t xml:space="preserve">Table </w:t>
      </w:r>
      <w:r w:rsidR="0087758B" w:rsidRPr="00BD0D02">
        <w:rPr>
          <w:noProof/>
        </w:rPr>
        <w:t>1</w:t>
      </w:r>
      <w:r w:rsidR="0087758B" w:rsidRPr="00BD0D02">
        <w:noBreakHyphen/>
      </w:r>
      <w:r w:rsidR="0087758B" w:rsidRPr="00BD0D02">
        <w:rPr>
          <w:noProof/>
        </w:rPr>
        <w:t>1</w:t>
      </w:r>
      <w:r w:rsidRPr="00BD0D02">
        <w:fldChar w:fldCharType="end"/>
      </w:r>
      <w:r w:rsidRPr="00BD0D02">
        <w:t>.</w:t>
      </w:r>
    </w:p>
    <w:p w14:paraId="7CCF83CC" w14:textId="77777777" w:rsidR="00355BB6" w:rsidRPr="00BD0D02" w:rsidRDefault="00355BB6" w:rsidP="0036339A"/>
    <w:p w14:paraId="40001FB9" w14:textId="77777777" w:rsidR="00355BB6" w:rsidRPr="00BD0D02" w:rsidRDefault="00355BB6" w:rsidP="0036339A">
      <w:r w:rsidRPr="00BD0D02">
        <w:t xml:space="preserve">For all items, where an issue is identified, a risk category and colour code are allocated. Categorisation is achieved by making a qualitative assessment of the probability of the occurrence of the issue </w:t>
      </w:r>
      <w:r w:rsidR="008106A7" w:rsidRPr="00BD0D02">
        <w:t>and</w:t>
      </w:r>
      <w:r w:rsidRPr="00BD0D02">
        <w:t xml:space="preserve"> the severity of the impact of the issue and allocating a tag Critical (C) / High (H) / Medium (M) / Low (L) / Negligible (N) and associated colour code to each issue (together with a brief explanation of why the tags were chosen).  These tags are then multiplied in a range of combinations to yield a qualitative risk categorisation (see graphic below). This categorisation of risk allows for the prioritisation of the issues originally identified and brings a degree of focus to the subsequent mitigation process. If no risk is present / relevant, then the categorisation is summarised as 'Not Applicable' (N/A). Harmattan highlights that a simple, non-numerical, approach has been adopted to maintain the simplicity and functionality of the method and to avoid unproductive debates around the calibration of the categorisation components.</w:t>
      </w:r>
    </w:p>
    <w:p w14:paraId="5FCDC45D" w14:textId="77777777" w:rsidR="00355BB6" w:rsidRPr="00BD0D02" w:rsidRDefault="00355BB6" w:rsidP="0036339A"/>
    <w:tbl>
      <w:tblPr>
        <w:tblW w:w="62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706"/>
        <w:gridCol w:w="3113"/>
      </w:tblGrid>
      <w:tr w:rsidR="00D22D71" w:rsidRPr="00BD0D02" w14:paraId="73BB3748" w14:textId="77777777" w:rsidTr="008C4C21">
        <w:trPr>
          <w:trHeight w:val="228"/>
          <w:jc w:val="center"/>
        </w:trPr>
        <w:tc>
          <w:tcPr>
            <w:tcW w:w="1413" w:type="dxa"/>
            <w:shd w:val="clear" w:color="auto" w:fill="5F0505"/>
            <w:noWrap/>
            <w:vAlign w:val="center"/>
          </w:tcPr>
          <w:p w14:paraId="73F2FA8D" w14:textId="77777777" w:rsidR="00355BB6" w:rsidRPr="00BD0D02" w:rsidRDefault="00355BB6" w:rsidP="0036339A">
            <w:r w:rsidRPr="00BD0D02">
              <w:t>Key</w:t>
            </w:r>
          </w:p>
        </w:tc>
        <w:tc>
          <w:tcPr>
            <w:tcW w:w="1706" w:type="dxa"/>
            <w:shd w:val="clear" w:color="auto" w:fill="5F0505"/>
            <w:vAlign w:val="center"/>
          </w:tcPr>
          <w:p w14:paraId="4B82DA19" w14:textId="77777777" w:rsidR="00355BB6" w:rsidRPr="00BD0D02" w:rsidRDefault="00355BB6" w:rsidP="0036339A">
            <w:r w:rsidRPr="00BD0D02">
              <w:t>Definition</w:t>
            </w:r>
          </w:p>
        </w:tc>
        <w:tc>
          <w:tcPr>
            <w:tcW w:w="3113" w:type="dxa"/>
            <w:shd w:val="clear" w:color="auto" w:fill="5F0505"/>
            <w:noWrap/>
            <w:vAlign w:val="center"/>
          </w:tcPr>
          <w:p w14:paraId="75F5DA0E" w14:textId="77777777" w:rsidR="00355BB6" w:rsidRPr="00BD0D02" w:rsidRDefault="00355BB6" w:rsidP="0036339A">
            <w:r w:rsidRPr="00BD0D02">
              <w:t>Description</w:t>
            </w:r>
          </w:p>
        </w:tc>
      </w:tr>
      <w:tr w:rsidR="00D22D71" w:rsidRPr="00BD0D02" w14:paraId="7A503659" w14:textId="77777777" w:rsidTr="008C4C21">
        <w:trPr>
          <w:trHeight w:val="435"/>
          <w:jc w:val="center"/>
        </w:trPr>
        <w:tc>
          <w:tcPr>
            <w:tcW w:w="1413" w:type="dxa"/>
            <w:shd w:val="clear" w:color="auto" w:fill="000000" w:themeFill="text1"/>
            <w:noWrap/>
            <w:vAlign w:val="center"/>
            <w:hideMark/>
          </w:tcPr>
          <w:p w14:paraId="7044AA15" w14:textId="77777777" w:rsidR="00355BB6" w:rsidRPr="00BD0D02" w:rsidRDefault="00355BB6" w:rsidP="0030123C">
            <w:r w:rsidRPr="00BD0D02">
              <w:t>C</w:t>
            </w:r>
          </w:p>
        </w:tc>
        <w:tc>
          <w:tcPr>
            <w:tcW w:w="1706" w:type="dxa"/>
            <w:shd w:val="clear" w:color="auto" w:fill="FFFFFF" w:themeFill="background1"/>
            <w:vAlign w:val="center"/>
          </w:tcPr>
          <w:p w14:paraId="153DDB3F" w14:textId="77777777" w:rsidR="00355BB6" w:rsidRPr="00BD0D02" w:rsidRDefault="00355BB6" w:rsidP="0030123C">
            <w:r w:rsidRPr="00BD0D02">
              <w:t>Critical</w:t>
            </w:r>
          </w:p>
        </w:tc>
        <w:tc>
          <w:tcPr>
            <w:tcW w:w="3113" w:type="dxa"/>
            <w:shd w:val="clear" w:color="auto" w:fill="FFFFFF" w:themeFill="background1"/>
            <w:noWrap/>
            <w:vAlign w:val="center"/>
            <w:hideMark/>
          </w:tcPr>
          <w:p w14:paraId="0110BDDB" w14:textId="77777777" w:rsidR="00355BB6" w:rsidRPr="00BD0D02" w:rsidRDefault="00355BB6" w:rsidP="008C4C21">
            <w:r w:rsidRPr="00BD0D02">
              <w:t>Risk of critical negative influence on project/investment outcome</w:t>
            </w:r>
          </w:p>
        </w:tc>
      </w:tr>
      <w:tr w:rsidR="00D22D71" w:rsidRPr="00BD0D02" w14:paraId="0051E1EF" w14:textId="77777777" w:rsidTr="008C4C21">
        <w:trPr>
          <w:trHeight w:val="420"/>
          <w:jc w:val="center"/>
        </w:trPr>
        <w:tc>
          <w:tcPr>
            <w:tcW w:w="1413" w:type="dxa"/>
            <w:shd w:val="clear" w:color="auto" w:fill="C00000"/>
            <w:noWrap/>
            <w:vAlign w:val="center"/>
            <w:hideMark/>
          </w:tcPr>
          <w:p w14:paraId="7241F296" w14:textId="77777777" w:rsidR="00355BB6" w:rsidRPr="00BD0D02" w:rsidRDefault="00355BB6" w:rsidP="0030123C">
            <w:r w:rsidRPr="00BD0D02">
              <w:t>H</w:t>
            </w:r>
          </w:p>
        </w:tc>
        <w:tc>
          <w:tcPr>
            <w:tcW w:w="1706" w:type="dxa"/>
            <w:shd w:val="clear" w:color="auto" w:fill="FFFFFF" w:themeFill="background1"/>
            <w:vAlign w:val="center"/>
          </w:tcPr>
          <w:p w14:paraId="67044C6A" w14:textId="77777777" w:rsidR="00355BB6" w:rsidRPr="00BD0D02" w:rsidRDefault="00355BB6" w:rsidP="0030123C">
            <w:r w:rsidRPr="00BD0D02">
              <w:t>High</w:t>
            </w:r>
          </w:p>
        </w:tc>
        <w:tc>
          <w:tcPr>
            <w:tcW w:w="3113" w:type="dxa"/>
            <w:shd w:val="clear" w:color="auto" w:fill="FFFFFF" w:themeFill="background1"/>
            <w:noWrap/>
            <w:vAlign w:val="center"/>
            <w:hideMark/>
          </w:tcPr>
          <w:p w14:paraId="2AF47C50" w14:textId="77777777" w:rsidR="00355BB6" w:rsidRPr="00BD0D02" w:rsidRDefault="00355BB6" w:rsidP="008C4C21">
            <w:r w:rsidRPr="00BD0D02">
              <w:t>Risk of high negative influence on project/investment outcome</w:t>
            </w:r>
          </w:p>
        </w:tc>
      </w:tr>
      <w:tr w:rsidR="00D22D71" w:rsidRPr="00BD0D02" w14:paraId="79D675A8" w14:textId="77777777" w:rsidTr="008C4C21">
        <w:trPr>
          <w:trHeight w:val="495"/>
          <w:jc w:val="center"/>
        </w:trPr>
        <w:tc>
          <w:tcPr>
            <w:tcW w:w="1413" w:type="dxa"/>
            <w:shd w:val="clear" w:color="auto" w:fill="FFC000"/>
            <w:noWrap/>
            <w:vAlign w:val="center"/>
            <w:hideMark/>
          </w:tcPr>
          <w:p w14:paraId="60552B45" w14:textId="77777777" w:rsidR="00355BB6" w:rsidRPr="00BD0D02" w:rsidRDefault="00355BB6" w:rsidP="0030123C">
            <w:r w:rsidRPr="00BD0D02">
              <w:t>M</w:t>
            </w:r>
          </w:p>
        </w:tc>
        <w:tc>
          <w:tcPr>
            <w:tcW w:w="1706" w:type="dxa"/>
            <w:shd w:val="clear" w:color="auto" w:fill="FFFFFF" w:themeFill="background1"/>
            <w:vAlign w:val="center"/>
          </w:tcPr>
          <w:p w14:paraId="3E69DEAB" w14:textId="77777777" w:rsidR="00355BB6" w:rsidRPr="00BD0D02" w:rsidRDefault="00355BB6" w:rsidP="0030123C">
            <w:r w:rsidRPr="00BD0D02">
              <w:t>Medium</w:t>
            </w:r>
          </w:p>
        </w:tc>
        <w:tc>
          <w:tcPr>
            <w:tcW w:w="3113" w:type="dxa"/>
            <w:shd w:val="clear" w:color="auto" w:fill="FFFFFF" w:themeFill="background1"/>
            <w:noWrap/>
            <w:vAlign w:val="center"/>
            <w:hideMark/>
          </w:tcPr>
          <w:p w14:paraId="7E901DDC" w14:textId="77777777" w:rsidR="00355BB6" w:rsidRPr="00BD0D02" w:rsidRDefault="00355BB6" w:rsidP="008C4C21">
            <w:r w:rsidRPr="00BD0D02">
              <w:t>Risk of medium negative influence on project/investment outcome.</w:t>
            </w:r>
          </w:p>
        </w:tc>
      </w:tr>
      <w:tr w:rsidR="00D22D71" w:rsidRPr="00BD0D02" w14:paraId="1925ECD1" w14:textId="77777777" w:rsidTr="008C4C21">
        <w:trPr>
          <w:trHeight w:val="405"/>
          <w:jc w:val="center"/>
        </w:trPr>
        <w:tc>
          <w:tcPr>
            <w:tcW w:w="1413" w:type="dxa"/>
            <w:shd w:val="clear" w:color="auto" w:fill="FFFF00"/>
            <w:noWrap/>
            <w:vAlign w:val="center"/>
            <w:hideMark/>
          </w:tcPr>
          <w:p w14:paraId="336CAE3C" w14:textId="77777777" w:rsidR="00355BB6" w:rsidRPr="00BD0D02" w:rsidRDefault="00355BB6" w:rsidP="0030123C">
            <w:r w:rsidRPr="00BD0D02">
              <w:t>L</w:t>
            </w:r>
          </w:p>
        </w:tc>
        <w:tc>
          <w:tcPr>
            <w:tcW w:w="1706" w:type="dxa"/>
            <w:shd w:val="clear" w:color="auto" w:fill="FFFFFF" w:themeFill="background1"/>
            <w:vAlign w:val="center"/>
          </w:tcPr>
          <w:p w14:paraId="6B65058B" w14:textId="77777777" w:rsidR="00355BB6" w:rsidRPr="00BD0D02" w:rsidRDefault="00355BB6" w:rsidP="0030123C">
            <w:r w:rsidRPr="00BD0D02">
              <w:t>Low</w:t>
            </w:r>
          </w:p>
        </w:tc>
        <w:tc>
          <w:tcPr>
            <w:tcW w:w="3113" w:type="dxa"/>
            <w:shd w:val="clear" w:color="auto" w:fill="FFFFFF" w:themeFill="background1"/>
            <w:noWrap/>
            <w:vAlign w:val="center"/>
            <w:hideMark/>
          </w:tcPr>
          <w:p w14:paraId="1D9285DB" w14:textId="77777777" w:rsidR="00355BB6" w:rsidRPr="00BD0D02" w:rsidRDefault="00355BB6" w:rsidP="008C4C21">
            <w:r w:rsidRPr="00BD0D02">
              <w:t>Risk of low negative influence on project/investment outcome.</w:t>
            </w:r>
          </w:p>
        </w:tc>
      </w:tr>
      <w:tr w:rsidR="00D22D71" w:rsidRPr="00BD0D02" w14:paraId="5DF56B38" w14:textId="77777777" w:rsidTr="008C4C21">
        <w:trPr>
          <w:trHeight w:val="405"/>
          <w:jc w:val="center"/>
        </w:trPr>
        <w:tc>
          <w:tcPr>
            <w:tcW w:w="1413" w:type="dxa"/>
            <w:shd w:val="clear" w:color="auto" w:fill="00B050"/>
            <w:noWrap/>
            <w:vAlign w:val="center"/>
            <w:hideMark/>
          </w:tcPr>
          <w:p w14:paraId="5EFAC1A0" w14:textId="77777777" w:rsidR="00355BB6" w:rsidRPr="00BD0D02" w:rsidRDefault="00355BB6" w:rsidP="0030123C">
            <w:r w:rsidRPr="00BD0D02">
              <w:t>N</w:t>
            </w:r>
          </w:p>
        </w:tc>
        <w:tc>
          <w:tcPr>
            <w:tcW w:w="1706" w:type="dxa"/>
            <w:shd w:val="clear" w:color="auto" w:fill="FFFFFF" w:themeFill="background1"/>
            <w:vAlign w:val="center"/>
          </w:tcPr>
          <w:p w14:paraId="54E2FDB3" w14:textId="77777777" w:rsidR="00355BB6" w:rsidRPr="00BD0D02" w:rsidRDefault="00355BB6" w:rsidP="0030123C">
            <w:r w:rsidRPr="00BD0D02">
              <w:t>Negligible</w:t>
            </w:r>
          </w:p>
        </w:tc>
        <w:tc>
          <w:tcPr>
            <w:tcW w:w="3113" w:type="dxa"/>
            <w:shd w:val="clear" w:color="auto" w:fill="FFFFFF" w:themeFill="background1"/>
            <w:noWrap/>
            <w:vAlign w:val="center"/>
            <w:hideMark/>
          </w:tcPr>
          <w:p w14:paraId="232BAF6B" w14:textId="77777777" w:rsidR="00355BB6" w:rsidRPr="00BD0D02" w:rsidRDefault="00355BB6" w:rsidP="008C4C21">
            <w:r w:rsidRPr="00BD0D02">
              <w:t>Risk of negligible negative influence on project/investment outcome.</w:t>
            </w:r>
          </w:p>
        </w:tc>
      </w:tr>
      <w:tr w:rsidR="00D22D71" w:rsidRPr="00BD0D02" w14:paraId="19DFDAA1" w14:textId="77777777" w:rsidTr="008C4C21">
        <w:trPr>
          <w:trHeight w:val="405"/>
          <w:jc w:val="center"/>
        </w:trPr>
        <w:tc>
          <w:tcPr>
            <w:tcW w:w="1413" w:type="dxa"/>
            <w:shd w:val="clear" w:color="auto" w:fill="auto"/>
            <w:noWrap/>
            <w:vAlign w:val="center"/>
          </w:tcPr>
          <w:p w14:paraId="2B1F2AE5" w14:textId="77777777" w:rsidR="00355BB6" w:rsidRPr="00BD0D02" w:rsidRDefault="00355BB6" w:rsidP="0030123C">
            <w:r w:rsidRPr="00BD0D02">
              <w:t>N/A</w:t>
            </w:r>
          </w:p>
        </w:tc>
        <w:tc>
          <w:tcPr>
            <w:tcW w:w="1706" w:type="dxa"/>
            <w:shd w:val="clear" w:color="auto" w:fill="FFFFFF" w:themeFill="background1"/>
            <w:vAlign w:val="center"/>
          </w:tcPr>
          <w:p w14:paraId="65BD6E14" w14:textId="77777777" w:rsidR="00355BB6" w:rsidRPr="00BD0D02" w:rsidRDefault="00355BB6" w:rsidP="0030123C">
            <w:r w:rsidRPr="00BD0D02">
              <w:t>Not Applicable</w:t>
            </w:r>
          </w:p>
        </w:tc>
        <w:tc>
          <w:tcPr>
            <w:tcW w:w="3113" w:type="dxa"/>
            <w:shd w:val="clear" w:color="auto" w:fill="FFFFFF" w:themeFill="background1"/>
            <w:noWrap/>
            <w:vAlign w:val="center"/>
          </w:tcPr>
          <w:p w14:paraId="2F34DBC5" w14:textId="77777777" w:rsidR="00355BB6" w:rsidRPr="00BD0D02" w:rsidRDefault="00355BB6" w:rsidP="008C4C21">
            <w:r w:rsidRPr="00BD0D02">
              <w:t>No risk present/relevant.</w:t>
            </w:r>
          </w:p>
        </w:tc>
      </w:tr>
      <w:tr w:rsidR="00D22D71" w:rsidRPr="00BD0D02" w14:paraId="0DFB0BFD" w14:textId="77777777" w:rsidTr="008C4C21">
        <w:trPr>
          <w:trHeight w:val="405"/>
          <w:jc w:val="center"/>
        </w:trPr>
        <w:tc>
          <w:tcPr>
            <w:tcW w:w="1413" w:type="dxa"/>
            <w:shd w:val="clear" w:color="auto" w:fill="7F7F7F" w:themeFill="text1" w:themeFillTint="80"/>
            <w:noWrap/>
            <w:vAlign w:val="center"/>
          </w:tcPr>
          <w:p w14:paraId="3BD2FF98" w14:textId="77777777" w:rsidR="00355BB6" w:rsidRPr="00BD0D02" w:rsidRDefault="00355BB6" w:rsidP="0030123C">
            <w:r w:rsidRPr="00BD0D02">
              <w:t>TBC</w:t>
            </w:r>
          </w:p>
        </w:tc>
        <w:tc>
          <w:tcPr>
            <w:tcW w:w="1706" w:type="dxa"/>
            <w:shd w:val="clear" w:color="auto" w:fill="FFFFFF" w:themeFill="background1"/>
            <w:vAlign w:val="center"/>
          </w:tcPr>
          <w:p w14:paraId="28A45166" w14:textId="77777777" w:rsidR="00355BB6" w:rsidRPr="00BD0D02" w:rsidRDefault="00355BB6" w:rsidP="0030123C">
            <w:r w:rsidRPr="00BD0D02">
              <w:t>Awaiting</w:t>
            </w:r>
          </w:p>
          <w:p w14:paraId="42D36E1A" w14:textId="77777777" w:rsidR="00355BB6" w:rsidRPr="00BD0D02" w:rsidRDefault="00355BB6" w:rsidP="0030123C">
            <w:r w:rsidRPr="00BD0D02">
              <w:t>Information</w:t>
            </w:r>
          </w:p>
        </w:tc>
        <w:tc>
          <w:tcPr>
            <w:tcW w:w="3113" w:type="dxa"/>
            <w:shd w:val="clear" w:color="auto" w:fill="FFFFFF" w:themeFill="background1"/>
            <w:noWrap/>
            <w:vAlign w:val="center"/>
          </w:tcPr>
          <w:p w14:paraId="4433B030" w14:textId="77777777" w:rsidR="00355BB6" w:rsidRPr="00BD0D02" w:rsidRDefault="00355BB6" w:rsidP="008C4C21">
            <w:r w:rsidRPr="00BD0D02">
              <w:t>Additional information required to enable Harmattan to opine on the risk.</w:t>
            </w:r>
          </w:p>
        </w:tc>
      </w:tr>
    </w:tbl>
    <w:p w14:paraId="7307A79F" w14:textId="1B109014" w:rsidR="00355BB6" w:rsidRPr="00BD0D02" w:rsidRDefault="00355BB6" w:rsidP="0030123C">
      <w:pPr>
        <w:pStyle w:val="Caption"/>
      </w:pPr>
      <w:bookmarkStart w:id="15" w:name="_Ref103952336"/>
      <w:bookmarkStart w:id="16" w:name="_Ref103952309"/>
      <w:bookmarkStart w:id="17" w:name="_Toc106192637"/>
      <w:bookmarkStart w:id="18" w:name="_Toc111193855"/>
      <w:bookmarkStart w:id="19" w:name="_Toc112225943"/>
      <w:bookmarkStart w:id="20" w:name="_Toc114662521"/>
      <w:bookmarkStart w:id="21" w:name="_Toc130236160"/>
      <w:r w:rsidRPr="00BD0D02">
        <w:t xml:space="preserve">Table </w:t>
      </w:r>
      <w:r w:rsidR="00032ED4" w:rsidRPr="00BD0D02">
        <w:fldChar w:fldCharType="begin"/>
      </w:r>
      <w:r w:rsidR="00032ED4" w:rsidRPr="00BD0D02">
        <w:instrText xml:space="preserve"> STYLEREF 1 \s </w:instrText>
      </w:r>
      <w:r w:rsidR="00032ED4" w:rsidRPr="00BD0D02">
        <w:fldChar w:fldCharType="separate"/>
      </w:r>
      <w:r w:rsidR="0087758B" w:rsidRPr="00BD0D02">
        <w:rPr>
          <w:noProof/>
        </w:rPr>
        <w:t>1</w:t>
      </w:r>
      <w:r w:rsidR="00032ED4" w:rsidRPr="00BD0D02">
        <w:fldChar w:fldCharType="end"/>
      </w:r>
      <w:r w:rsidR="00032ED4" w:rsidRPr="00BD0D02">
        <w:noBreakHyphen/>
      </w:r>
      <w:r w:rsidR="00032ED4" w:rsidRPr="00BD0D02">
        <w:fldChar w:fldCharType="begin"/>
      </w:r>
      <w:r w:rsidR="00032ED4" w:rsidRPr="00BD0D02">
        <w:instrText xml:space="preserve"> SEQ Table \* ARABIC \s 1 </w:instrText>
      </w:r>
      <w:r w:rsidR="00032ED4" w:rsidRPr="00BD0D02">
        <w:fldChar w:fldCharType="separate"/>
      </w:r>
      <w:r w:rsidR="0087758B" w:rsidRPr="00BD0D02">
        <w:rPr>
          <w:noProof/>
        </w:rPr>
        <w:t>1</w:t>
      </w:r>
      <w:r w:rsidR="00032ED4" w:rsidRPr="00BD0D02">
        <w:fldChar w:fldCharType="end"/>
      </w:r>
      <w:bookmarkEnd w:id="15"/>
      <w:r w:rsidRPr="00BD0D02">
        <w:t>: Risk Definitions Key</w:t>
      </w:r>
      <w:bookmarkEnd w:id="16"/>
      <w:bookmarkEnd w:id="17"/>
      <w:bookmarkEnd w:id="18"/>
      <w:bookmarkEnd w:id="19"/>
      <w:bookmarkEnd w:id="20"/>
      <w:bookmarkEnd w:id="21"/>
    </w:p>
    <w:p w14:paraId="07B6803E" w14:textId="77777777" w:rsidR="00E36849" w:rsidRPr="00BD0D02" w:rsidRDefault="00E36849" w:rsidP="0036339A"/>
    <w:p w14:paraId="7F627933" w14:textId="2C20060F" w:rsidR="00DC4D02" w:rsidRPr="00BD0D02" w:rsidRDefault="005937FF" w:rsidP="006E098D">
      <w:pPr>
        <w:rPr>
          <w:noProof/>
        </w:rPr>
      </w:pPr>
      <w:r w:rsidRPr="00BD0D02">
        <w:rPr>
          <w:noProof/>
        </w:rPr>
        <w:br w:type="page"/>
      </w:r>
    </w:p>
    <w:p w14:paraId="1F60F6C1" w14:textId="77777777" w:rsidR="006A2E30" w:rsidRPr="00BD0D02" w:rsidRDefault="00257DC7" w:rsidP="006A2E30">
      <w:pPr>
        <w:pStyle w:val="Heading1"/>
      </w:pPr>
      <w:bookmarkStart w:id="22" w:name="_Toc130236200"/>
      <w:r w:rsidRPr="00BD0D02">
        <w:t>Executive Summary</w:t>
      </w:r>
      <w:bookmarkStart w:id="23" w:name="Highlights"/>
      <w:bookmarkEnd w:id="22"/>
      <w:bookmarkEnd w:id="23"/>
    </w:p>
    <w:p w14:paraId="65E71783" w14:textId="77777777" w:rsidR="006A2E30" w:rsidRPr="00BD0D02" w:rsidRDefault="006A2E30" w:rsidP="006A2E30"/>
    <w:p w14:paraId="6D7DEEC7" w14:textId="77777777" w:rsidR="008C4C21" w:rsidRPr="00BD0D02" w:rsidRDefault="008C4C21">
      <w:pPr>
        <w:pStyle w:val="Heading2"/>
      </w:pPr>
      <w:bookmarkStart w:id="24" w:name="_Toc130236201"/>
      <w:bookmarkStart w:id="25" w:name="_Toc118269060"/>
      <w:r w:rsidRPr="00BD0D02">
        <w:t>Portfolio Overview</w:t>
      </w:r>
      <w:bookmarkEnd w:id="24"/>
      <w:r w:rsidRPr="00BD0D02">
        <w:t xml:space="preserve"> </w:t>
      </w:r>
      <w:bookmarkEnd w:id="25"/>
    </w:p>
    <w:p w14:paraId="133E419B" w14:textId="77777777" w:rsidR="008C4C21" w:rsidRPr="00BD0D02" w:rsidRDefault="008C4C21" w:rsidP="008C4C21"/>
    <w:p w14:paraId="528E7551" w14:textId="64ACB460" w:rsidR="008C4C21" w:rsidRPr="00BD0D02" w:rsidRDefault="008C4C21" w:rsidP="0030123C">
      <w:r w:rsidRPr="00BD0D02">
        <w:t xml:space="preserve">The following map shows the location of </w:t>
      </w:r>
      <w:proofErr w:type="spellStart"/>
      <w:r w:rsidRPr="00BD0D02">
        <w:t>Moshesh</w:t>
      </w:r>
      <w:proofErr w:type="spellEnd"/>
      <w:r w:rsidRPr="00BD0D02">
        <w:t xml:space="preserve"> Rooftop PV Portfolio operating sites. The sites are in the Gauteng and Western Cape Provinces of South Africa.</w:t>
      </w:r>
    </w:p>
    <w:p w14:paraId="113B86EA" w14:textId="77777777" w:rsidR="003A7A3F" w:rsidRPr="00BD0D02" w:rsidRDefault="003A7A3F" w:rsidP="0030123C"/>
    <w:p w14:paraId="596687A6" w14:textId="687CAF73" w:rsidR="00CD76F9" w:rsidRPr="00BD0D02" w:rsidRDefault="003A7A3F" w:rsidP="0030123C">
      <w:r w:rsidRPr="00BD0D02">
        <w:rPr>
          <w:noProof/>
        </w:rPr>
        <w:drawing>
          <wp:inline distT="0" distB="0" distL="0" distR="0" wp14:anchorId="1263BBA7" wp14:editId="02DE396B">
            <wp:extent cx="6063615" cy="4716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63615" cy="4716145"/>
                    </a:xfrm>
                    <a:prstGeom prst="rect">
                      <a:avLst/>
                    </a:prstGeom>
                  </pic:spPr>
                </pic:pic>
              </a:graphicData>
            </a:graphic>
          </wp:inline>
        </w:drawing>
      </w:r>
    </w:p>
    <w:p w14:paraId="3E3781A3" w14:textId="66F41036" w:rsidR="008C4C21" w:rsidRPr="00BD0D02" w:rsidRDefault="008C4C21" w:rsidP="008C4C21">
      <w:pPr>
        <w:pStyle w:val="Caption"/>
      </w:pPr>
      <w:bookmarkStart w:id="26" w:name="_Ref115796282"/>
      <w:bookmarkStart w:id="27" w:name="_Toc118269004"/>
      <w:bookmarkStart w:id="28" w:name="_Toc130236259"/>
      <w:r w:rsidRPr="00BD0D02">
        <w:t xml:space="preserve">Figure </w:t>
      </w:r>
      <w:r w:rsidRPr="00BD0D02">
        <w:fldChar w:fldCharType="begin"/>
      </w:r>
      <w:r w:rsidRPr="00BD0D02">
        <w:instrText xml:space="preserve"> STYLEREF 1 \s </w:instrText>
      </w:r>
      <w:r w:rsidRPr="00BD0D02">
        <w:fldChar w:fldCharType="separate"/>
      </w:r>
      <w:r w:rsidR="0087758B" w:rsidRPr="00BD0D02">
        <w:rPr>
          <w:noProof/>
        </w:rPr>
        <w:t>2</w:t>
      </w:r>
      <w:r w:rsidRPr="00BD0D02">
        <w:rPr>
          <w:noProof/>
        </w:rPr>
        <w:fldChar w:fldCharType="end"/>
      </w:r>
      <w:r w:rsidR="005E6C07" w:rsidRPr="00BD0D02">
        <w:noBreakHyphen/>
      </w:r>
      <w:r w:rsidRPr="00BD0D02">
        <w:fldChar w:fldCharType="begin"/>
      </w:r>
      <w:r w:rsidRPr="00BD0D02">
        <w:instrText xml:space="preserve"> SEQ Figure \* ARABIC \s 1 </w:instrText>
      </w:r>
      <w:r w:rsidRPr="00BD0D02">
        <w:fldChar w:fldCharType="separate"/>
      </w:r>
      <w:r w:rsidR="0087758B" w:rsidRPr="00BD0D02">
        <w:rPr>
          <w:noProof/>
        </w:rPr>
        <w:t>1</w:t>
      </w:r>
      <w:r w:rsidRPr="00BD0D02">
        <w:rPr>
          <w:noProof/>
        </w:rPr>
        <w:fldChar w:fldCharType="end"/>
      </w:r>
      <w:bookmarkEnd w:id="26"/>
      <w:r w:rsidRPr="00BD0D02">
        <w:t>: Project Locations</w:t>
      </w:r>
      <w:bookmarkEnd w:id="27"/>
      <w:bookmarkEnd w:id="28"/>
    </w:p>
    <w:p w14:paraId="7275228D" w14:textId="77777777" w:rsidR="00C52DDA" w:rsidRPr="00BD0D02" w:rsidRDefault="00C52DDA" w:rsidP="0036339A">
      <w:pPr>
        <w:rPr>
          <w:lang w:eastAsia="en-US"/>
        </w:rPr>
      </w:pPr>
    </w:p>
    <w:tbl>
      <w:tblPr>
        <w:tblStyle w:val="TableGridLight"/>
        <w:tblW w:w="9449" w:type="dxa"/>
        <w:jc w:val="center"/>
        <w:tblLook w:val="04A0" w:firstRow="1" w:lastRow="0" w:firstColumn="1" w:lastColumn="0" w:noHBand="0" w:noVBand="1"/>
      </w:tblPr>
      <w:tblGrid>
        <w:gridCol w:w="4679"/>
        <w:gridCol w:w="1984"/>
        <w:gridCol w:w="1378"/>
        <w:gridCol w:w="1408"/>
      </w:tblGrid>
      <w:tr w:rsidR="00C52DDA" w:rsidRPr="00BD0D02" w14:paraId="59779943" w14:textId="77777777" w:rsidTr="00CF24C0">
        <w:trPr>
          <w:trHeight w:val="158"/>
          <w:jc w:val="center"/>
        </w:trPr>
        <w:tc>
          <w:tcPr>
            <w:tcW w:w="4679" w:type="dxa"/>
            <w:shd w:val="clear" w:color="auto" w:fill="5F0500"/>
          </w:tcPr>
          <w:p w14:paraId="12BB8159" w14:textId="77777777" w:rsidR="00C52DDA" w:rsidRPr="00BD0D02" w:rsidRDefault="00C52DDA" w:rsidP="0030123C">
            <w:r w:rsidRPr="00BD0D02">
              <w:t>Name</w:t>
            </w:r>
          </w:p>
        </w:tc>
        <w:tc>
          <w:tcPr>
            <w:tcW w:w="1984" w:type="dxa"/>
            <w:shd w:val="clear" w:color="auto" w:fill="5F0500"/>
          </w:tcPr>
          <w:p w14:paraId="3E5DEC34" w14:textId="77777777" w:rsidR="00C52DDA" w:rsidRPr="00BD0D02" w:rsidRDefault="00C52DDA" w:rsidP="0030123C">
            <w:r w:rsidRPr="00BD0D02">
              <w:t>COD (Commercial Operation Date)</w:t>
            </w:r>
          </w:p>
        </w:tc>
        <w:tc>
          <w:tcPr>
            <w:tcW w:w="1378" w:type="dxa"/>
            <w:shd w:val="clear" w:color="auto" w:fill="5F0500"/>
          </w:tcPr>
          <w:p w14:paraId="343B5B90" w14:textId="77777777" w:rsidR="00C52DDA" w:rsidRPr="00BD0D02" w:rsidRDefault="00C52DDA" w:rsidP="0030123C">
            <w:r w:rsidRPr="00BD0D02">
              <w:t>Design Capacity DC/AC</w:t>
            </w:r>
            <w:r w:rsidRPr="00BD0D02">
              <w:rPr>
                <w:spacing w:val="2"/>
              </w:rPr>
              <w:t xml:space="preserve"> </w:t>
            </w:r>
            <w:r w:rsidRPr="00BD0D02">
              <w:rPr>
                <w:spacing w:val="-4"/>
              </w:rPr>
              <w:t>(kW)</w:t>
            </w:r>
          </w:p>
        </w:tc>
        <w:tc>
          <w:tcPr>
            <w:tcW w:w="1408" w:type="dxa"/>
            <w:shd w:val="clear" w:color="auto" w:fill="5F0500"/>
          </w:tcPr>
          <w:p w14:paraId="64346087" w14:textId="77777777" w:rsidR="00C52DDA" w:rsidRPr="00BD0D02" w:rsidRDefault="00C52DDA" w:rsidP="0030123C">
            <w:r w:rsidRPr="00BD0D02">
              <w:t>Installed</w:t>
            </w:r>
          </w:p>
          <w:p w14:paraId="4868043E" w14:textId="77777777" w:rsidR="00C52DDA" w:rsidRPr="00BD0D02" w:rsidRDefault="00C52DDA" w:rsidP="0030123C">
            <w:r w:rsidRPr="00BD0D02">
              <w:t>Capacity DC/AC</w:t>
            </w:r>
            <w:r w:rsidRPr="00BD0D02">
              <w:rPr>
                <w:spacing w:val="2"/>
              </w:rPr>
              <w:t xml:space="preserve"> </w:t>
            </w:r>
            <w:r w:rsidRPr="00BD0D02">
              <w:rPr>
                <w:spacing w:val="-4"/>
              </w:rPr>
              <w:t>(kW)</w:t>
            </w:r>
          </w:p>
        </w:tc>
      </w:tr>
      <w:tr w:rsidR="00C52DDA" w:rsidRPr="00BD0D02" w14:paraId="15F971FC" w14:textId="77777777" w:rsidTr="00CF24C0">
        <w:trPr>
          <w:trHeight w:val="158"/>
          <w:jc w:val="center"/>
        </w:trPr>
        <w:tc>
          <w:tcPr>
            <w:tcW w:w="4679" w:type="dxa"/>
          </w:tcPr>
          <w:p w14:paraId="5C3F77E7" w14:textId="77777777" w:rsidR="00C52DDA" w:rsidRPr="00BD0D02" w:rsidRDefault="00C52DDA">
            <w:proofErr w:type="spellStart"/>
            <w:r w:rsidRPr="00BD0D02">
              <w:t>Moshesh</w:t>
            </w:r>
            <w:proofErr w:type="spellEnd"/>
            <w:r w:rsidRPr="00BD0D02">
              <w:rPr>
                <w:spacing w:val="23"/>
              </w:rPr>
              <w:t xml:space="preserve"> </w:t>
            </w:r>
            <w:r w:rsidRPr="00BD0D02">
              <w:t>Mediclinic</w:t>
            </w:r>
            <w:r w:rsidRPr="00BD0D02">
              <w:rPr>
                <w:spacing w:val="17"/>
              </w:rPr>
              <w:t xml:space="preserve"> </w:t>
            </w:r>
            <w:r w:rsidRPr="00BD0D02">
              <w:t>Durbanville</w:t>
            </w:r>
            <w:r w:rsidRPr="00BD0D02">
              <w:rPr>
                <w:spacing w:val="25"/>
              </w:rPr>
              <w:t xml:space="preserve"> </w:t>
            </w:r>
            <w:r w:rsidRPr="00BD0D02">
              <w:t>Solar</w:t>
            </w:r>
            <w:r w:rsidRPr="00BD0D02">
              <w:rPr>
                <w:spacing w:val="18"/>
              </w:rPr>
              <w:t xml:space="preserve"> </w:t>
            </w:r>
            <w:r w:rsidRPr="00BD0D02">
              <w:rPr>
                <w:spacing w:val="-5"/>
              </w:rPr>
              <w:t>PV (“Durbanville”)</w:t>
            </w:r>
          </w:p>
        </w:tc>
        <w:tc>
          <w:tcPr>
            <w:tcW w:w="1984" w:type="dxa"/>
          </w:tcPr>
          <w:p w14:paraId="09E7CD96" w14:textId="77777777" w:rsidR="00C52DDA" w:rsidRPr="00BD0D02" w:rsidRDefault="00C52DDA" w:rsidP="0030123C">
            <w:r w:rsidRPr="00BD0D02">
              <w:t>11 November 2021</w:t>
            </w:r>
          </w:p>
        </w:tc>
        <w:tc>
          <w:tcPr>
            <w:tcW w:w="1378" w:type="dxa"/>
          </w:tcPr>
          <w:p w14:paraId="1CC69FDA" w14:textId="77777777" w:rsidR="00C52DDA" w:rsidRPr="00BD0D02" w:rsidRDefault="00C52DDA" w:rsidP="0030123C">
            <w:r w:rsidRPr="00BD0D02">
              <w:t>704.6 / 650</w:t>
            </w:r>
          </w:p>
        </w:tc>
        <w:tc>
          <w:tcPr>
            <w:tcW w:w="1408" w:type="dxa"/>
          </w:tcPr>
          <w:p w14:paraId="0AEF360E" w14:textId="77777777" w:rsidR="00C52DDA" w:rsidRPr="00BD0D02" w:rsidRDefault="00C52DDA" w:rsidP="0030123C">
            <w:r w:rsidRPr="00BD0D02">
              <w:t>705.7 / 650</w:t>
            </w:r>
          </w:p>
        </w:tc>
      </w:tr>
      <w:tr w:rsidR="00C52DDA" w:rsidRPr="00BD0D02" w14:paraId="5CF13C34" w14:textId="77777777" w:rsidTr="00CF24C0">
        <w:trPr>
          <w:trHeight w:val="157"/>
          <w:jc w:val="center"/>
        </w:trPr>
        <w:tc>
          <w:tcPr>
            <w:tcW w:w="4679" w:type="dxa"/>
          </w:tcPr>
          <w:p w14:paraId="1D967B2F" w14:textId="77777777" w:rsidR="00C52DDA" w:rsidRPr="00BD0D02" w:rsidRDefault="00C52DDA">
            <w:proofErr w:type="spellStart"/>
            <w:r w:rsidRPr="00BD0D02">
              <w:t>Moshesh</w:t>
            </w:r>
            <w:proofErr w:type="spellEnd"/>
            <w:r w:rsidRPr="00BD0D02">
              <w:rPr>
                <w:spacing w:val="21"/>
              </w:rPr>
              <w:t xml:space="preserve"> </w:t>
            </w:r>
            <w:r w:rsidRPr="00BD0D02">
              <w:t>Mediclinic</w:t>
            </w:r>
            <w:r w:rsidRPr="00BD0D02">
              <w:rPr>
                <w:spacing w:val="15"/>
              </w:rPr>
              <w:t xml:space="preserve"> </w:t>
            </w:r>
            <w:r w:rsidRPr="00BD0D02">
              <w:t>Hermanus</w:t>
            </w:r>
            <w:r w:rsidRPr="00BD0D02">
              <w:rPr>
                <w:spacing w:val="14"/>
              </w:rPr>
              <w:t xml:space="preserve"> </w:t>
            </w:r>
            <w:r w:rsidRPr="00BD0D02">
              <w:t>Solar</w:t>
            </w:r>
            <w:r w:rsidRPr="00BD0D02">
              <w:rPr>
                <w:spacing w:val="15"/>
              </w:rPr>
              <w:t xml:space="preserve"> </w:t>
            </w:r>
            <w:r w:rsidRPr="00BD0D02">
              <w:rPr>
                <w:spacing w:val="-5"/>
              </w:rPr>
              <w:t>PV (“Hermanus”)</w:t>
            </w:r>
          </w:p>
        </w:tc>
        <w:tc>
          <w:tcPr>
            <w:tcW w:w="1984" w:type="dxa"/>
          </w:tcPr>
          <w:p w14:paraId="31007B1D" w14:textId="77777777" w:rsidR="00C52DDA" w:rsidRPr="00BD0D02" w:rsidRDefault="00C52DDA" w:rsidP="0030123C">
            <w:r w:rsidRPr="00BD0D02">
              <w:t>10 March 2022</w:t>
            </w:r>
          </w:p>
        </w:tc>
        <w:tc>
          <w:tcPr>
            <w:tcW w:w="1378" w:type="dxa"/>
          </w:tcPr>
          <w:p w14:paraId="7A7FD47C" w14:textId="77777777" w:rsidR="00C52DDA" w:rsidRPr="00BD0D02" w:rsidRDefault="00C52DDA" w:rsidP="0030123C">
            <w:r w:rsidRPr="00BD0D02">
              <w:t>211.7 / 200</w:t>
            </w:r>
          </w:p>
        </w:tc>
        <w:tc>
          <w:tcPr>
            <w:tcW w:w="1408" w:type="dxa"/>
          </w:tcPr>
          <w:p w14:paraId="150787CB" w14:textId="77777777" w:rsidR="00C52DDA" w:rsidRPr="00BD0D02" w:rsidRDefault="00C52DDA" w:rsidP="0030123C">
            <w:r w:rsidRPr="00BD0D02">
              <w:t>211.7 / 220</w:t>
            </w:r>
          </w:p>
        </w:tc>
      </w:tr>
      <w:tr w:rsidR="00C52DDA" w:rsidRPr="00BD0D02" w14:paraId="0F3EA153" w14:textId="77777777" w:rsidTr="00CF24C0">
        <w:trPr>
          <w:trHeight w:val="158"/>
          <w:jc w:val="center"/>
        </w:trPr>
        <w:tc>
          <w:tcPr>
            <w:tcW w:w="4679" w:type="dxa"/>
          </w:tcPr>
          <w:p w14:paraId="2D9F7F58" w14:textId="77777777" w:rsidR="00C52DDA" w:rsidRPr="00BD0D02" w:rsidRDefault="00C52DDA">
            <w:proofErr w:type="spellStart"/>
            <w:r w:rsidRPr="00BD0D02">
              <w:t>Moshesh</w:t>
            </w:r>
            <w:proofErr w:type="spellEnd"/>
            <w:r w:rsidRPr="00BD0D02">
              <w:rPr>
                <w:spacing w:val="20"/>
              </w:rPr>
              <w:t xml:space="preserve"> </w:t>
            </w:r>
            <w:r w:rsidRPr="00BD0D02">
              <w:t>Mediclinic</w:t>
            </w:r>
            <w:r w:rsidRPr="00BD0D02">
              <w:rPr>
                <w:spacing w:val="14"/>
              </w:rPr>
              <w:t xml:space="preserve"> </w:t>
            </w:r>
            <w:r w:rsidRPr="00BD0D02">
              <w:t>Highveld</w:t>
            </w:r>
            <w:r w:rsidRPr="00BD0D02">
              <w:rPr>
                <w:spacing w:val="24"/>
              </w:rPr>
              <w:t xml:space="preserve"> </w:t>
            </w:r>
            <w:r w:rsidRPr="00BD0D02">
              <w:t>Solar</w:t>
            </w:r>
            <w:r w:rsidRPr="00BD0D02">
              <w:rPr>
                <w:spacing w:val="15"/>
              </w:rPr>
              <w:t xml:space="preserve"> </w:t>
            </w:r>
            <w:r w:rsidRPr="00BD0D02">
              <w:rPr>
                <w:spacing w:val="-5"/>
              </w:rPr>
              <w:t>PV (“Highveld”)</w:t>
            </w:r>
          </w:p>
        </w:tc>
        <w:tc>
          <w:tcPr>
            <w:tcW w:w="1984" w:type="dxa"/>
          </w:tcPr>
          <w:p w14:paraId="5AE50E63" w14:textId="77777777" w:rsidR="00C52DDA" w:rsidRPr="00BD0D02" w:rsidRDefault="00C52DDA" w:rsidP="0030123C">
            <w:r w:rsidRPr="00BD0D02">
              <w:t>30 March 2022</w:t>
            </w:r>
          </w:p>
        </w:tc>
        <w:tc>
          <w:tcPr>
            <w:tcW w:w="1378" w:type="dxa"/>
          </w:tcPr>
          <w:p w14:paraId="2065C761" w14:textId="77777777" w:rsidR="00C52DDA" w:rsidRPr="00BD0D02" w:rsidRDefault="00C52DDA" w:rsidP="0030123C">
            <w:r w:rsidRPr="00BD0D02">
              <w:t>263 / 250</w:t>
            </w:r>
          </w:p>
        </w:tc>
        <w:tc>
          <w:tcPr>
            <w:tcW w:w="1408" w:type="dxa"/>
          </w:tcPr>
          <w:p w14:paraId="7B9E9ECA" w14:textId="77777777" w:rsidR="00C52DDA" w:rsidRPr="00BD0D02" w:rsidRDefault="00C52DDA" w:rsidP="0030123C">
            <w:r w:rsidRPr="00BD0D02">
              <w:t>258.9 / 250</w:t>
            </w:r>
          </w:p>
        </w:tc>
      </w:tr>
      <w:tr w:rsidR="00C52DDA" w:rsidRPr="00BD0D02" w14:paraId="616BC236" w14:textId="77777777" w:rsidTr="00CF24C0">
        <w:trPr>
          <w:trHeight w:val="157"/>
          <w:jc w:val="center"/>
        </w:trPr>
        <w:tc>
          <w:tcPr>
            <w:tcW w:w="4679" w:type="dxa"/>
          </w:tcPr>
          <w:p w14:paraId="70BF9D07" w14:textId="77777777" w:rsidR="00C52DDA" w:rsidRPr="00BD0D02" w:rsidRDefault="00C52DDA">
            <w:proofErr w:type="spellStart"/>
            <w:r w:rsidRPr="00BD0D02">
              <w:t>Moshesh</w:t>
            </w:r>
            <w:proofErr w:type="spellEnd"/>
            <w:r w:rsidRPr="00BD0D02">
              <w:rPr>
                <w:spacing w:val="18"/>
              </w:rPr>
              <w:t xml:space="preserve"> </w:t>
            </w:r>
            <w:r w:rsidRPr="00BD0D02">
              <w:t>Mediclinic</w:t>
            </w:r>
            <w:r w:rsidRPr="00BD0D02">
              <w:rPr>
                <w:spacing w:val="12"/>
              </w:rPr>
              <w:t xml:space="preserve"> </w:t>
            </w:r>
            <w:r w:rsidRPr="00BD0D02">
              <w:t>Midstream</w:t>
            </w:r>
            <w:r w:rsidRPr="00BD0D02">
              <w:rPr>
                <w:spacing w:val="12"/>
              </w:rPr>
              <w:t xml:space="preserve"> </w:t>
            </w:r>
            <w:r w:rsidRPr="00BD0D02">
              <w:t>Solar</w:t>
            </w:r>
            <w:r w:rsidRPr="00BD0D02">
              <w:rPr>
                <w:spacing w:val="12"/>
              </w:rPr>
              <w:t xml:space="preserve"> </w:t>
            </w:r>
            <w:r w:rsidRPr="00BD0D02">
              <w:rPr>
                <w:spacing w:val="-5"/>
              </w:rPr>
              <w:t>PV (“Midstream”)</w:t>
            </w:r>
          </w:p>
        </w:tc>
        <w:tc>
          <w:tcPr>
            <w:tcW w:w="1984" w:type="dxa"/>
          </w:tcPr>
          <w:p w14:paraId="01F8185F" w14:textId="77777777" w:rsidR="00C52DDA" w:rsidRPr="00BD0D02" w:rsidRDefault="00C52DDA" w:rsidP="0030123C">
            <w:r w:rsidRPr="00BD0D02">
              <w:t>27 October 2021</w:t>
            </w:r>
          </w:p>
        </w:tc>
        <w:tc>
          <w:tcPr>
            <w:tcW w:w="1378" w:type="dxa"/>
          </w:tcPr>
          <w:p w14:paraId="25CBADAF" w14:textId="77777777" w:rsidR="00C52DDA" w:rsidRPr="00BD0D02" w:rsidRDefault="00C52DDA" w:rsidP="0030123C">
            <w:r w:rsidRPr="00BD0D02">
              <w:t>227.9 / 200</w:t>
            </w:r>
          </w:p>
        </w:tc>
        <w:tc>
          <w:tcPr>
            <w:tcW w:w="1408" w:type="dxa"/>
          </w:tcPr>
          <w:p w14:paraId="11D2DCC2" w14:textId="77777777" w:rsidR="00C52DDA" w:rsidRPr="00BD0D02" w:rsidRDefault="00C52DDA" w:rsidP="0030123C">
            <w:r w:rsidRPr="00BD0D02">
              <w:t>227.9 / 220</w:t>
            </w:r>
          </w:p>
        </w:tc>
      </w:tr>
      <w:tr w:rsidR="00C52DDA" w:rsidRPr="00BD0D02" w14:paraId="47D26E60" w14:textId="77777777" w:rsidTr="00CF24C0">
        <w:trPr>
          <w:trHeight w:val="158"/>
          <w:jc w:val="center"/>
        </w:trPr>
        <w:tc>
          <w:tcPr>
            <w:tcW w:w="4679" w:type="dxa"/>
          </w:tcPr>
          <w:p w14:paraId="7E06733F" w14:textId="77777777" w:rsidR="00C52DDA" w:rsidRPr="00BD0D02" w:rsidRDefault="00C52DDA">
            <w:pPr>
              <w:rPr>
                <w:lang w:val="nl-NL"/>
              </w:rPr>
            </w:pPr>
            <w:r w:rsidRPr="00BD0D02">
              <w:rPr>
                <w:lang w:val="nl-NL"/>
              </w:rPr>
              <w:t>Moshesh</w:t>
            </w:r>
            <w:r w:rsidRPr="00BD0D02">
              <w:rPr>
                <w:spacing w:val="19"/>
                <w:lang w:val="nl-NL"/>
              </w:rPr>
              <w:t xml:space="preserve"> </w:t>
            </w:r>
            <w:r w:rsidRPr="00BD0D02">
              <w:rPr>
                <w:lang w:val="nl-NL"/>
              </w:rPr>
              <w:t>Mediclinic</w:t>
            </w:r>
            <w:r w:rsidRPr="00BD0D02">
              <w:rPr>
                <w:spacing w:val="12"/>
                <w:lang w:val="nl-NL"/>
              </w:rPr>
              <w:t xml:space="preserve"> </w:t>
            </w:r>
            <w:r w:rsidRPr="00BD0D02">
              <w:rPr>
                <w:lang w:val="nl-NL"/>
              </w:rPr>
              <w:t>Vergelegen</w:t>
            </w:r>
            <w:r w:rsidRPr="00BD0D02">
              <w:rPr>
                <w:spacing w:val="19"/>
                <w:lang w:val="nl-NL"/>
              </w:rPr>
              <w:t xml:space="preserve"> </w:t>
            </w:r>
            <w:r w:rsidRPr="00BD0D02">
              <w:rPr>
                <w:lang w:val="nl-NL"/>
              </w:rPr>
              <w:t>Solar</w:t>
            </w:r>
            <w:r w:rsidRPr="00BD0D02">
              <w:rPr>
                <w:spacing w:val="13"/>
                <w:lang w:val="nl-NL"/>
              </w:rPr>
              <w:t xml:space="preserve"> </w:t>
            </w:r>
            <w:r w:rsidRPr="00BD0D02">
              <w:rPr>
                <w:spacing w:val="-5"/>
                <w:lang w:val="nl-NL"/>
              </w:rPr>
              <w:t>PV (“Vergelegen”)</w:t>
            </w:r>
          </w:p>
        </w:tc>
        <w:tc>
          <w:tcPr>
            <w:tcW w:w="1984" w:type="dxa"/>
          </w:tcPr>
          <w:p w14:paraId="58802BBA" w14:textId="77777777" w:rsidR="00C52DDA" w:rsidRPr="00BD0D02" w:rsidRDefault="00C52DDA" w:rsidP="0030123C">
            <w:r w:rsidRPr="00BD0D02">
              <w:t>28 October 2021</w:t>
            </w:r>
          </w:p>
        </w:tc>
        <w:tc>
          <w:tcPr>
            <w:tcW w:w="1378" w:type="dxa"/>
          </w:tcPr>
          <w:p w14:paraId="481A5184" w14:textId="77777777" w:rsidR="00C52DDA" w:rsidRPr="00BD0D02" w:rsidRDefault="00C52DDA" w:rsidP="0030123C">
            <w:r w:rsidRPr="00BD0D02">
              <w:t>697.1 / 650</w:t>
            </w:r>
          </w:p>
        </w:tc>
        <w:tc>
          <w:tcPr>
            <w:tcW w:w="1408" w:type="dxa"/>
          </w:tcPr>
          <w:p w14:paraId="34B611B7" w14:textId="77777777" w:rsidR="00C52DDA" w:rsidRPr="00BD0D02" w:rsidRDefault="00C52DDA" w:rsidP="0030123C">
            <w:r w:rsidRPr="00BD0D02">
              <w:t>689.6 / 650</w:t>
            </w:r>
          </w:p>
        </w:tc>
      </w:tr>
      <w:tr w:rsidR="00923155" w:rsidRPr="00BD0D02" w14:paraId="5F8619FC" w14:textId="77777777" w:rsidTr="00CF24C0">
        <w:trPr>
          <w:trHeight w:val="158"/>
          <w:jc w:val="center"/>
        </w:trPr>
        <w:tc>
          <w:tcPr>
            <w:tcW w:w="4679" w:type="dxa"/>
          </w:tcPr>
          <w:p w14:paraId="6EE12AFE" w14:textId="77777777" w:rsidR="00923155" w:rsidRPr="00BD0D02" w:rsidRDefault="00923155" w:rsidP="00923155">
            <w:pPr>
              <w:rPr>
                <w:lang w:val="nl-NL"/>
              </w:rPr>
            </w:pPr>
            <w:r w:rsidRPr="00BD0D02">
              <w:rPr>
                <w:lang w:val="nl-NL"/>
              </w:rPr>
              <w:t>Moshesh</w:t>
            </w:r>
            <w:r w:rsidRPr="00BD0D02">
              <w:rPr>
                <w:spacing w:val="19"/>
                <w:lang w:val="nl-NL"/>
              </w:rPr>
              <w:t xml:space="preserve"> </w:t>
            </w:r>
            <w:r w:rsidRPr="00BD0D02">
              <w:rPr>
                <w:lang w:val="nl-NL"/>
              </w:rPr>
              <w:t>Mediclinic</w:t>
            </w:r>
            <w:r w:rsidRPr="00BD0D02">
              <w:rPr>
                <w:spacing w:val="12"/>
                <w:lang w:val="nl-NL"/>
              </w:rPr>
              <w:t xml:space="preserve"> Tzaneen </w:t>
            </w:r>
            <w:r w:rsidRPr="00BD0D02">
              <w:rPr>
                <w:lang w:val="nl-NL"/>
              </w:rPr>
              <w:t>Solar</w:t>
            </w:r>
            <w:r w:rsidRPr="00BD0D02">
              <w:rPr>
                <w:spacing w:val="13"/>
                <w:lang w:val="nl-NL"/>
              </w:rPr>
              <w:t xml:space="preserve"> </w:t>
            </w:r>
            <w:r w:rsidRPr="00BD0D02">
              <w:rPr>
                <w:spacing w:val="-5"/>
                <w:lang w:val="nl-NL"/>
              </w:rPr>
              <w:t>PV (“Tzaneen”)</w:t>
            </w:r>
          </w:p>
        </w:tc>
        <w:tc>
          <w:tcPr>
            <w:tcW w:w="1984" w:type="dxa"/>
          </w:tcPr>
          <w:p w14:paraId="4F3B5579" w14:textId="25CDDEFF" w:rsidR="00923155" w:rsidRPr="00BD0D02" w:rsidRDefault="00A20C2F" w:rsidP="0030123C">
            <w:pPr>
              <w:jc w:val="left"/>
              <w:rPr>
                <w:lang w:val="nl-NL"/>
              </w:rPr>
            </w:pPr>
            <w:r w:rsidRPr="00BD0D02">
              <w:rPr>
                <w:lang w:val="nl-NL"/>
              </w:rPr>
              <w:t xml:space="preserve">11 </w:t>
            </w:r>
            <w:r w:rsidR="000B0413" w:rsidRPr="00BD0D02">
              <w:rPr>
                <w:lang w:val="nl-NL"/>
              </w:rPr>
              <w:t>O</w:t>
            </w:r>
            <w:r w:rsidRPr="00BD0D02">
              <w:rPr>
                <w:lang w:val="nl-NL"/>
              </w:rPr>
              <w:t>ctober 2022</w:t>
            </w:r>
          </w:p>
        </w:tc>
        <w:tc>
          <w:tcPr>
            <w:tcW w:w="1378" w:type="dxa"/>
          </w:tcPr>
          <w:p w14:paraId="324ADEE5" w14:textId="660F606F" w:rsidR="00923155" w:rsidRPr="00BD0D02" w:rsidRDefault="00A20C2F" w:rsidP="0030123C">
            <w:pPr>
              <w:rPr>
                <w:lang w:val="nl-NL"/>
              </w:rPr>
            </w:pPr>
            <w:r w:rsidRPr="00BD0D02">
              <w:rPr>
                <w:lang w:val="nl-NL"/>
              </w:rPr>
              <w:t>40</w:t>
            </w:r>
            <w:r w:rsidR="000B0413" w:rsidRPr="00BD0D02">
              <w:rPr>
                <w:lang w:val="nl-NL"/>
              </w:rPr>
              <w:t>5</w:t>
            </w:r>
            <w:r w:rsidRPr="00BD0D02">
              <w:rPr>
                <w:lang w:val="nl-NL"/>
              </w:rPr>
              <w:t>/</w:t>
            </w:r>
            <w:r w:rsidR="000B0413" w:rsidRPr="00BD0D02">
              <w:rPr>
                <w:lang w:val="nl-NL"/>
              </w:rPr>
              <w:t>400</w:t>
            </w:r>
          </w:p>
        </w:tc>
        <w:tc>
          <w:tcPr>
            <w:tcW w:w="1408" w:type="dxa"/>
          </w:tcPr>
          <w:p w14:paraId="7D55CC28" w14:textId="77777777" w:rsidR="00923155" w:rsidRPr="00BD0D02" w:rsidRDefault="00A20C2F" w:rsidP="0030123C">
            <w:pPr>
              <w:rPr>
                <w:lang w:val="nl-NL"/>
              </w:rPr>
            </w:pPr>
            <w:r w:rsidRPr="00BD0D02">
              <w:rPr>
                <w:lang w:val="nl-NL"/>
              </w:rPr>
              <w:t>405/350</w:t>
            </w:r>
          </w:p>
        </w:tc>
      </w:tr>
    </w:tbl>
    <w:p w14:paraId="205DA906" w14:textId="36CDAB48" w:rsidR="004E5844" w:rsidRPr="00BD0D02" w:rsidRDefault="004E5844" w:rsidP="0030123C">
      <w:pPr>
        <w:pStyle w:val="Caption"/>
      </w:pPr>
      <w:bookmarkStart w:id="29" w:name="_Toc130236161"/>
      <w:r w:rsidRPr="00BD0D02">
        <w:t xml:space="preserve">Table </w:t>
      </w:r>
      <w:r w:rsidR="00032ED4" w:rsidRPr="00BD0D02">
        <w:fldChar w:fldCharType="begin"/>
      </w:r>
      <w:r w:rsidR="00032ED4" w:rsidRPr="00BD0D02">
        <w:instrText xml:space="preserve"> STYLEREF 1 \s </w:instrText>
      </w:r>
      <w:r w:rsidR="00032ED4" w:rsidRPr="00BD0D02">
        <w:fldChar w:fldCharType="separate"/>
      </w:r>
      <w:r w:rsidR="0087758B" w:rsidRPr="00BD0D02">
        <w:rPr>
          <w:noProof/>
        </w:rPr>
        <w:t>2</w:t>
      </w:r>
      <w:r w:rsidR="00032ED4" w:rsidRPr="00BD0D02">
        <w:fldChar w:fldCharType="end"/>
      </w:r>
      <w:r w:rsidR="00032ED4" w:rsidRPr="00BD0D02">
        <w:noBreakHyphen/>
      </w:r>
      <w:r w:rsidR="00032ED4" w:rsidRPr="00BD0D02">
        <w:fldChar w:fldCharType="begin"/>
      </w:r>
      <w:r w:rsidR="00032ED4" w:rsidRPr="00BD0D02">
        <w:instrText xml:space="preserve"> SEQ Table \* ARABIC \s 1 </w:instrText>
      </w:r>
      <w:r w:rsidR="00032ED4" w:rsidRPr="00BD0D02">
        <w:fldChar w:fldCharType="separate"/>
      </w:r>
      <w:r w:rsidR="0087758B" w:rsidRPr="00BD0D02">
        <w:rPr>
          <w:noProof/>
        </w:rPr>
        <w:t>1</w:t>
      </w:r>
      <w:r w:rsidR="00032ED4" w:rsidRPr="00BD0D02">
        <w:fldChar w:fldCharType="end"/>
      </w:r>
      <w:r w:rsidRPr="00BD0D02">
        <w:t>: Project Overview</w:t>
      </w:r>
      <w:bookmarkEnd w:id="29"/>
    </w:p>
    <w:p w14:paraId="1EEDE923" w14:textId="500B64A5" w:rsidR="00C666B6" w:rsidRPr="00BD0D02" w:rsidRDefault="00C666B6">
      <w:pPr>
        <w:jc w:val="left"/>
      </w:pPr>
      <w:r w:rsidRPr="00BD0D02">
        <w:br w:type="page"/>
      </w:r>
    </w:p>
    <w:p w14:paraId="6020FCD5" w14:textId="77777777" w:rsidR="00C52DDA" w:rsidRPr="00BD0D02" w:rsidRDefault="00C52DDA" w:rsidP="008C4C21"/>
    <w:p w14:paraId="2815ACB2" w14:textId="77777777" w:rsidR="00F64F0A" w:rsidRPr="00BD0D02" w:rsidRDefault="006A2E30">
      <w:pPr>
        <w:pStyle w:val="Heading2"/>
      </w:pPr>
      <w:bookmarkStart w:id="30" w:name="_Toc130236202"/>
      <w:r w:rsidRPr="00BD0D02">
        <w:t>Performance Summary</w:t>
      </w:r>
      <w:bookmarkEnd w:id="30"/>
      <w:r w:rsidRPr="00BD0D02">
        <w:t xml:space="preserve"> </w:t>
      </w:r>
    </w:p>
    <w:p w14:paraId="628EFF5B" w14:textId="77777777" w:rsidR="00422E84" w:rsidRPr="00BD0D02" w:rsidRDefault="00422E84" w:rsidP="00D3776F">
      <w:bookmarkStart w:id="31" w:name="Key_Risks,_Recommendations_&amp;_Actions"/>
      <w:bookmarkEnd w:id="31"/>
    </w:p>
    <w:p w14:paraId="22E725F8" w14:textId="5E472CCA" w:rsidR="00D3776F" w:rsidRPr="00BD0D02" w:rsidRDefault="00C666B6" w:rsidP="00D3776F">
      <w:r w:rsidRPr="00BD0D02">
        <w:t>The</w:t>
      </w:r>
      <w:r w:rsidR="00D3776F" w:rsidRPr="00BD0D02">
        <w:t xml:space="preserve"> following section </w:t>
      </w:r>
      <w:r w:rsidR="003400E6" w:rsidRPr="00BD0D02">
        <w:t xml:space="preserve">summarises the </w:t>
      </w:r>
      <w:r w:rsidR="00D3776F" w:rsidRPr="00BD0D02">
        <w:t>performance of the sites</w:t>
      </w:r>
      <w:r w:rsidR="005E7276" w:rsidRPr="00BD0D02">
        <w:t xml:space="preserve"> in </w:t>
      </w:r>
      <w:r w:rsidR="0067487A">
        <w:t>Q</w:t>
      </w:r>
      <w:r w:rsidR="00BD3219">
        <w:t xml:space="preserve">1 </w:t>
      </w:r>
      <w:r w:rsidR="00BD3219" w:rsidRPr="00BD0D02">
        <w:t>2023</w:t>
      </w:r>
      <w:r w:rsidR="00D3776F" w:rsidRPr="00BD0D02">
        <w:t>.</w:t>
      </w:r>
    </w:p>
    <w:p w14:paraId="054E8B28" w14:textId="77777777" w:rsidR="0080521A" w:rsidRPr="00BD0D02" w:rsidRDefault="0080521A" w:rsidP="0080521A">
      <w:pPr>
        <w:pStyle w:val="Bullet1"/>
        <w:numPr>
          <w:ilvl w:val="0"/>
          <w:numId w:val="0"/>
        </w:numPr>
      </w:pPr>
    </w:p>
    <w:p w14:paraId="1E67B28F" w14:textId="77777777" w:rsidR="00E21C8B" w:rsidRPr="00BD0D02" w:rsidRDefault="00E21C8B" w:rsidP="0067487A">
      <w:pPr>
        <w:pStyle w:val="Heading3"/>
        <w:rPr>
          <w:rFonts w:eastAsia="Arial Narrow"/>
        </w:rPr>
      </w:pPr>
      <w:proofErr w:type="spellStart"/>
      <w:r w:rsidRPr="00BD0D02">
        <w:rPr>
          <w:rFonts w:eastAsia="Arial Narrow"/>
        </w:rPr>
        <w:t>Moshesh</w:t>
      </w:r>
      <w:proofErr w:type="spellEnd"/>
      <w:r w:rsidRPr="00BD0D02">
        <w:rPr>
          <w:rFonts w:eastAsia="Arial Narrow"/>
        </w:rPr>
        <w:t xml:space="preserve"> Mediclinic </w:t>
      </w:r>
      <w:proofErr w:type="spellStart"/>
      <w:r w:rsidRPr="00BD0D02">
        <w:rPr>
          <w:rFonts w:eastAsia="Arial Narrow"/>
        </w:rPr>
        <w:t>Vergelegen</w:t>
      </w:r>
      <w:proofErr w:type="spellEnd"/>
      <w:r w:rsidRPr="00BD0D02">
        <w:rPr>
          <w:rFonts w:eastAsia="Arial Narrow"/>
        </w:rPr>
        <w:t xml:space="preserve"> Solar PV</w:t>
      </w:r>
    </w:p>
    <w:p w14:paraId="0B39D685" w14:textId="77777777" w:rsidR="00E21C8B" w:rsidRPr="00BD0D02" w:rsidRDefault="00E21C8B" w:rsidP="0067487A">
      <w:pPr>
        <w:rPr>
          <w:rFonts w:eastAsia="Arial Narrow"/>
        </w:rPr>
      </w:pPr>
    </w:p>
    <w:p w14:paraId="0CA7CDC4" w14:textId="77777777" w:rsidR="0067487A" w:rsidRDefault="0067487A" w:rsidP="0067487A">
      <w:pPr>
        <w:pStyle w:val="Bullet1"/>
      </w:pPr>
      <w:r>
        <w:t xml:space="preserve">Production 119,980 kWh with a variance of -25.18 % below the P50 forecast.</w:t>
      </w:r>
    </w:p>
    <w:p w14:paraId="1C8D91E7" w14:textId="77777777" w:rsidR="0067487A" w:rsidRPr="00BD0D02" w:rsidRDefault="0067487A" w:rsidP="0067487A">
      <w:pPr>
        <w:numPr>
          <w:ilvl w:val="0"/>
          <w:numId w:val="4"/>
        </w:numPr>
        <w:contextualSpacing/>
        <w:jc w:val="left"/>
        <w:rPr>
          <w:color w:val="000000" w:themeColor="text1"/>
        </w:rPr>
      </w:pPr>
      <w:r w:rsidRPr="00BD0D02">
        <w:rPr>
          <w:color w:val="000000" w:themeColor="text1"/>
        </w:rPr>
        <w:t xml:space="preserve">Irradiation is </w:t>
      </w:r>
      <w:r w:rsidRPr="00FE1F62">
        <w:rPr>
          <w:color w:val="000000" w:themeColor="text1"/>
        </w:rPr>
        <w:t xml:space="preserve">268</w:t>
      </w:r>
      <w:r>
        <w:rPr>
          <w:color w:val="000000" w:themeColor="text1"/>
        </w:rPr>
        <w:t xml:space="preserve"> </w:t>
      </w:r>
      <w:r w:rsidRPr="00BD0D02">
        <w:rPr>
          <w:color w:val="000000" w:themeColor="text1"/>
        </w:rPr>
        <w:t>kWh/m</w:t>
      </w:r>
      <w:r w:rsidRPr="00BD3219">
        <w:rPr>
          <w:color w:val="000000" w:themeColor="text1"/>
          <w:vertAlign w:val="superscript"/>
        </w:rPr>
        <w:t>2</w:t>
      </w:r>
      <w:r w:rsidRPr="00BD0D02">
        <w:rPr>
          <w:color w:val="000000" w:themeColor="text1"/>
        </w:rPr>
        <w:t xml:space="preserve"> with a variance of </w:t>
      </w:r>
      <w:r w:rsidRPr="00FE1F62">
        <w:rPr>
          <w:color w:val="000000" w:themeColor="text1"/>
        </w:rPr>
        <w:t xml:space="preserve">-8.04</w:t>
      </w:r>
      <w:r w:rsidRPr="00BD0D02">
        <w:rPr>
          <w:color w:val="000000" w:themeColor="text1"/>
        </w:rPr>
        <w:t xml:space="preserve"> % below P50 forecast.</w:t>
      </w:r>
    </w:p>
    <w:p w14:paraId="7E22F925" w14:textId="77777777" w:rsidR="0067487A" w:rsidRPr="00BD0D02" w:rsidRDefault="0067487A" w:rsidP="0067487A">
      <w:pPr>
        <w:numPr>
          <w:ilvl w:val="0"/>
          <w:numId w:val="4"/>
        </w:numPr>
        <w:contextualSpacing/>
        <w:jc w:val="left"/>
        <w:rPr>
          <w:color w:val="000000" w:themeColor="text1"/>
        </w:rPr>
      </w:pPr>
      <w:r w:rsidRPr="00BD0D02">
        <w:rPr>
          <w:color w:val="000000" w:themeColor="text1"/>
        </w:rPr>
        <w:t xml:space="preserve">Availability is </w:t>
      </w:r>
      <w:r w:rsidRPr="00FE1F62">
        <w:rPr>
          <w:color w:val="000000" w:themeColor="text1"/>
        </w:rPr>
        <w:t xml:space="preserve">52</w:t>
      </w:r>
      <w:r w:rsidRPr="00BD0D02">
        <w:rPr>
          <w:color w:val="000000" w:themeColor="text1"/>
        </w:rPr>
        <w:t xml:space="preserve">% with a variance of </w:t>
      </w:r>
      <w:r w:rsidRPr="00FE1F62">
        <w:rPr>
          <w:color w:val="000000" w:themeColor="text1"/>
        </w:rPr>
        <w:t xml:space="preserve">-47.81</w:t>
      </w:r>
      <w:r w:rsidRPr="00BD0D02">
        <w:rPr>
          <w:color w:val="000000" w:themeColor="text1"/>
        </w:rPr>
        <w:t>% above the warranted availability.</w:t>
      </w:r>
      <w:r w:rsidRPr="00B10E57">
        <w:t xml:space="preserve"> </w:t>
      </w:r>
    </w:p>
    <w:p w14:paraId="1EBD036B" w14:textId="77777777" w:rsidR="0067487A" w:rsidRPr="002E5851" w:rsidRDefault="0067487A" w:rsidP="0067487A">
      <w:pPr>
        <w:numPr>
          <w:ilvl w:val="0"/>
          <w:numId w:val="4"/>
        </w:numPr>
        <w:contextualSpacing/>
        <w:jc w:val="left"/>
        <w:rPr>
          <w:color w:val="000000" w:themeColor="text1"/>
        </w:rPr>
      </w:pPr>
      <w:r w:rsidRPr="00BD0D02">
        <w:rPr>
          <w:color w:val="000000" w:themeColor="text1"/>
        </w:rPr>
        <w:t xml:space="preserve">PR is </w:t>
      </w:r>
      <w:r w:rsidRPr="00FE1F62">
        <w:rPr>
          <w:color w:val="000000" w:themeColor="text1"/>
        </w:rPr>
        <w:t xml:space="preserve">78</w:t>
      </w:r>
      <w:r w:rsidRPr="00BD0D02">
        <w:rPr>
          <w:color w:val="000000" w:themeColor="text1"/>
        </w:rPr>
        <w:t xml:space="preserve">% with a variance of </w:t>
      </w:r>
      <w:r w:rsidRPr="00FE1F62">
        <w:rPr>
          <w:color w:val="000000" w:themeColor="text1"/>
        </w:rPr>
        <w:t xml:space="preserve">-12.95</w:t>
      </w:r>
      <w:r w:rsidRPr="00BD0D02">
        <w:rPr>
          <w:color w:val="000000" w:themeColor="text1"/>
        </w:rPr>
        <w:t xml:space="preserve">% below warranted </w:t>
      </w:r>
      <w:r>
        <w:rPr>
          <w:color w:val="000000" w:themeColor="text1"/>
        </w:rPr>
        <w:t>PR</w:t>
      </w:r>
      <w:r w:rsidRPr="00BD0D02">
        <w:rPr>
          <w:color w:val="000000" w:themeColor="text1"/>
        </w:rPr>
        <w:t>.</w:t>
      </w:r>
    </w:p>
    <w:p w14:paraId="5438E6D4" w14:textId="73964CD9" w:rsidR="0067487A" w:rsidRPr="002E5851" w:rsidRDefault="0067487A" w:rsidP="0067487A">
      <w:pPr>
        <w:numPr>
          <w:ilvl w:val="0"/>
          <w:numId w:val="4"/>
        </w:numPr>
        <w:contextualSpacing/>
        <w:jc w:val="left"/>
        <w:rPr>
          <w:color w:val="000000" w:themeColor="text1"/>
        </w:rPr>
      </w:pPr>
      <w:r w:rsidRPr="00BD0D02">
        <w:rPr>
          <w:color w:val="000000" w:themeColor="text1"/>
        </w:rPr>
        <w:t>Revenue is R</w:t>
      </w:r>
      <w:r w:rsidRPr="00B10E57">
        <w:rPr>
          <w:color w:val="000000" w:themeColor="text1"/>
        </w:rPr>
        <w:t xml:space="preserve">89,918</w:t>
      </w:r>
      <w:r w:rsidR="00BD3219">
        <w:rPr>
          <w:color w:val="000000" w:themeColor="text1"/>
        </w:rPr>
        <w:t xml:space="preserve"> </w:t>
      </w:r>
      <w:r w:rsidRPr="00BD0D02">
        <w:rPr>
          <w:color w:val="000000" w:themeColor="text1"/>
        </w:rPr>
        <w:t xml:space="preserve">with a variance of </w:t>
      </w:r>
      <w:r w:rsidRPr="00B10E57">
        <w:rPr>
          <w:color w:val="000000" w:themeColor="text1"/>
        </w:rPr>
        <w:t xml:space="preserve">-25.18</w:t>
      </w:r>
      <w:r w:rsidRPr="00BD0D02">
        <w:rPr>
          <w:color w:val="000000" w:themeColor="text1"/>
        </w:rPr>
        <w:t xml:space="preserve">% below forecast. </w:t>
      </w:r>
    </w:p>
    <w:p w14:paraId="6D608CBF" w14:textId="77777777" w:rsidR="00E21C8B" w:rsidRPr="00BD0D02" w:rsidRDefault="00E21C8B" w:rsidP="00E21C8B"/>
    <w:p w14:paraId="2C04790B" w14:textId="77777777" w:rsidR="00E21C8B" w:rsidRPr="00BD0D02" w:rsidRDefault="00E21C8B" w:rsidP="00E21C8B">
      <w:pPr>
        <w:keepNext/>
        <w:numPr>
          <w:ilvl w:val="2"/>
          <w:numId w:val="10"/>
        </w:numPr>
        <w:tabs>
          <w:tab w:val="clear" w:pos="1276"/>
          <w:tab w:val="num" w:pos="851"/>
          <w:tab w:val="left" w:pos="1134"/>
        </w:tabs>
        <w:spacing w:before="60" w:after="60"/>
        <w:ind w:left="720"/>
        <w:jc w:val="left"/>
        <w:outlineLvl w:val="2"/>
        <w:rPr>
          <w:rFonts w:cs="Arial"/>
        </w:rPr>
      </w:pPr>
      <w:bookmarkStart w:id="32" w:name="_Toc113809705"/>
      <w:proofErr w:type="spellStart"/>
      <w:r w:rsidRPr="00BD0D02">
        <w:rPr>
          <w:rFonts w:cs="Arial"/>
        </w:rPr>
        <w:t>Moshesh</w:t>
      </w:r>
      <w:proofErr w:type="spellEnd"/>
      <w:r w:rsidRPr="00BD0D02">
        <w:rPr>
          <w:rFonts w:cs="Arial"/>
        </w:rPr>
        <w:t xml:space="preserve"> Mediclinic Durbanville Solar PV</w:t>
      </w:r>
      <w:bookmarkEnd w:id="32"/>
    </w:p>
    <w:p w14:paraId="42A46600" w14:textId="77777777" w:rsidR="00E21C8B" w:rsidRPr="00BD0D02" w:rsidRDefault="00E21C8B" w:rsidP="00E21C8B"/>
    <w:p w14:paraId="6365A84A" w14:textId="77777777" w:rsidR="0067487A" w:rsidRPr="0067487A" w:rsidRDefault="0067487A" w:rsidP="0067487A">
      <w:pPr>
        <w:pStyle w:val="Bullet1"/>
        <w:rPr>
          <w:lang w:val="en-GB"/>
        </w:rPr>
      </w:pPr>
      <w:r w:rsidRPr="0067487A">
        <w:rPr>
          <w:lang w:val="en-GB"/>
        </w:rPr>
        <w:t xml:space="preserve">Production 115,763 kWh with a variance of -44.18 % below the P50 forecast.</w:t>
      </w:r>
    </w:p>
    <w:p w14:paraId="4DF6156B" w14:textId="77777777" w:rsidR="0067487A" w:rsidRPr="0067487A" w:rsidRDefault="0067487A" w:rsidP="0067487A">
      <w:pPr>
        <w:numPr>
          <w:ilvl w:val="0"/>
          <w:numId w:val="4"/>
        </w:numPr>
        <w:contextualSpacing/>
        <w:jc w:val="left"/>
        <w:rPr>
          <w:color w:val="000000" w:themeColor="text1"/>
        </w:rPr>
      </w:pPr>
      <w:r w:rsidRPr="0067487A">
        <w:rPr>
          <w:color w:val="000000" w:themeColor="text1"/>
        </w:rPr>
        <w:t xml:space="preserve">Irradiation is 277 kWh/m</w:t>
      </w:r>
      <w:r w:rsidRPr="0067487A">
        <w:rPr>
          <w:color w:val="000000" w:themeColor="text1"/>
          <w:vertAlign w:val="superscript"/>
        </w:rPr>
        <w:t xml:space="preserve">2</w:t>
      </w:r>
      <w:r w:rsidRPr="0067487A">
        <w:rPr>
          <w:color w:val="000000" w:themeColor="text1"/>
        </w:rPr>
        <w:t xml:space="preserve"> with a variance of -27.54 % below P50 forecast.</w:t>
      </w:r>
    </w:p>
    <w:p w14:paraId="74A09158" w14:textId="77777777" w:rsidR="0067487A" w:rsidRPr="0067487A" w:rsidRDefault="0067487A" w:rsidP="0067487A">
      <w:pPr>
        <w:numPr>
          <w:ilvl w:val="0"/>
          <w:numId w:val="4"/>
        </w:numPr>
        <w:contextualSpacing/>
        <w:jc w:val="left"/>
        <w:rPr>
          <w:color w:val="000000" w:themeColor="text1"/>
        </w:rPr>
      </w:pPr>
      <w:r w:rsidRPr="0067487A">
        <w:rPr>
          <w:color w:val="000000" w:themeColor="text1"/>
        </w:rPr>
        <w:t xml:space="preserve">Availability is 81% with a variance of -18.68% above the warranted availability.</w:t>
      </w:r>
      <w:r w:rsidRPr="0067487A">
        <w:t xml:space="preserve"> </w:t>
      </w:r>
    </w:p>
    <w:p w14:paraId="4EF4D740" w14:textId="77777777" w:rsidR="0067487A" w:rsidRPr="0067487A" w:rsidRDefault="0067487A" w:rsidP="0067487A">
      <w:pPr>
        <w:numPr>
          <w:ilvl w:val="0"/>
          <w:numId w:val="4"/>
        </w:numPr>
        <w:contextualSpacing/>
        <w:jc w:val="left"/>
        <w:rPr>
          <w:color w:val="000000" w:themeColor="text1"/>
        </w:rPr>
      </w:pPr>
      <w:r w:rsidRPr="0067487A">
        <w:rPr>
          <w:color w:val="000000" w:themeColor="text1"/>
        </w:rPr>
        <w:t xml:space="preserve">PR is 65% with a variance of -28.23% below warranted PR.</w:t>
      </w:r>
    </w:p>
    <w:p w14:paraId="21F29CE0" w14:textId="23A1D3FD" w:rsidR="0067487A" w:rsidRPr="0067487A" w:rsidRDefault="0067487A" w:rsidP="0067487A">
      <w:pPr>
        <w:numPr>
          <w:ilvl w:val="0"/>
          <w:numId w:val="4"/>
        </w:numPr>
        <w:contextualSpacing/>
        <w:jc w:val="left"/>
        <w:rPr>
          <w:color w:val="000000" w:themeColor="text1"/>
        </w:rPr>
      </w:pPr>
      <w:r w:rsidRPr="0067487A">
        <w:rPr>
          <w:color w:val="000000" w:themeColor="text1"/>
        </w:rPr>
        <w:t xml:space="preserve">Revenue is R85,600</w:t>
      </w:r>
      <w:r w:rsidR="00BD3219">
        <w:rPr>
          <w:color w:val="000000" w:themeColor="text1"/>
        </w:rPr>
        <w:t xml:space="preserve"> </w:t>
      </w:r>
      <w:r w:rsidRPr="0067487A">
        <w:rPr>
          <w:color w:val="000000" w:themeColor="text1"/>
        </w:rPr>
        <w:t xml:space="preserve">with a variance of -44.18% below forecast. </w:t>
      </w:r>
    </w:p>
    <w:p w14:paraId="55F1B28F" w14:textId="77777777" w:rsidR="00E21C8B" w:rsidRPr="00BD0D02" w:rsidRDefault="00E21C8B" w:rsidP="00E21C8B">
      <w:pPr>
        <w:ind w:left="720"/>
        <w:contextualSpacing/>
        <w:rPr>
          <w:color w:val="000000" w:themeColor="text1"/>
        </w:rPr>
      </w:pPr>
    </w:p>
    <w:p w14:paraId="345C0E30" w14:textId="77777777" w:rsidR="00E21C8B" w:rsidRPr="00BD0D02" w:rsidRDefault="00E21C8B" w:rsidP="00E21C8B">
      <w:pPr>
        <w:keepNext/>
        <w:numPr>
          <w:ilvl w:val="2"/>
          <w:numId w:val="10"/>
        </w:numPr>
        <w:tabs>
          <w:tab w:val="clear" w:pos="1276"/>
          <w:tab w:val="num" w:pos="851"/>
          <w:tab w:val="left" w:pos="1134"/>
        </w:tabs>
        <w:spacing w:before="60" w:after="60"/>
        <w:ind w:left="720"/>
        <w:jc w:val="left"/>
        <w:outlineLvl w:val="2"/>
        <w:rPr>
          <w:rFonts w:eastAsia="Arial Narrow" w:cs="Arial"/>
        </w:rPr>
      </w:pPr>
      <w:bookmarkStart w:id="33" w:name="_Toc113809708"/>
      <w:proofErr w:type="spellStart"/>
      <w:r w:rsidRPr="00BD0D02">
        <w:rPr>
          <w:rFonts w:eastAsia="Arial Narrow" w:cs="Arial"/>
        </w:rPr>
        <w:t>Moshesh</w:t>
      </w:r>
      <w:proofErr w:type="spellEnd"/>
      <w:r w:rsidRPr="00BD0D02">
        <w:rPr>
          <w:rFonts w:eastAsia="Arial Narrow" w:cs="Arial"/>
        </w:rPr>
        <w:t xml:space="preserve"> Mediclinic Midstream Solar PV</w:t>
      </w:r>
      <w:bookmarkEnd w:id="33"/>
    </w:p>
    <w:p w14:paraId="4A99130A" w14:textId="77777777" w:rsidR="00E21C8B" w:rsidRPr="00BD0D02" w:rsidRDefault="00E21C8B" w:rsidP="00E21C8B">
      <w:pPr>
        <w:rPr>
          <w:rFonts w:eastAsia="Arial Narrow"/>
        </w:rPr>
      </w:pPr>
    </w:p>
    <w:p w14:paraId="477D2B84" w14:textId="77777777" w:rsidR="0067487A" w:rsidRPr="0067487A" w:rsidRDefault="0067487A" w:rsidP="0067487A">
      <w:pPr>
        <w:pStyle w:val="Bullet1"/>
        <w:rPr>
          <w:lang w:val="en-GB"/>
        </w:rPr>
      </w:pPr>
      <w:r w:rsidRPr="0067487A">
        <w:rPr>
          <w:lang w:val="en-GB"/>
        </w:rPr>
        <w:t xml:space="preserve">Production 61,767 kWh with a variance of -18.01 % below the P50 forecast.</w:t>
      </w:r>
    </w:p>
    <w:p w14:paraId="27FB4E6E" w14:textId="77777777" w:rsidR="0067487A" w:rsidRPr="0067487A" w:rsidRDefault="0067487A" w:rsidP="0067487A">
      <w:pPr>
        <w:numPr>
          <w:ilvl w:val="0"/>
          <w:numId w:val="4"/>
        </w:numPr>
        <w:contextualSpacing/>
        <w:jc w:val="left"/>
        <w:rPr>
          <w:color w:val="000000" w:themeColor="text1"/>
        </w:rPr>
      </w:pPr>
      <w:r w:rsidRPr="0067487A">
        <w:rPr>
          <w:color w:val="000000" w:themeColor="text1"/>
        </w:rPr>
        <w:t xml:space="preserve">Irradiation is 398 kWh/m</w:t>
      </w:r>
      <w:r w:rsidRPr="0067487A">
        <w:rPr>
          <w:color w:val="000000" w:themeColor="text1"/>
          <w:vertAlign w:val="superscript"/>
        </w:rPr>
        <w:t xml:space="preserve">2 </w:t>
      </w:r>
      <w:r w:rsidRPr="0067487A">
        <w:rPr>
          <w:color w:val="000000" w:themeColor="text1"/>
        </w:rPr>
        <w:t xml:space="preserve">with a variance of -4.80 % below P50 forecast.</w:t>
      </w:r>
    </w:p>
    <w:p w14:paraId="6EFCA5E1" w14:textId="77777777" w:rsidR="0067487A" w:rsidRPr="0067487A" w:rsidRDefault="0067487A" w:rsidP="0067487A">
      <w:pPr>
        <w:numPr>
          <w:ilvl w:val="0"/>
          <w:numId w:val="4"/>
        </w:numPr>
        <w:contextualSpacing/>
        <w:jc w:val="left"/>
        <w:rPr>
          <w:color w:val="000000" w:themeColor="text1"/>
        </w:rPr>
      </w:pPr>
      <w:r w:rsidRPr="0067487A">
        <w:rPr>
          <w:color w:val="000000" w:themeColor="text1"/>
        </w:rPr>
        <w:t xml:space="preserve">Availability is 77% with a variance of -22.02% above the warranted availability.</w:t>
      </w:r>
      <w:r w:rsidRPr="0067487A">
        <w:t xml:space="preserve"> </w:t>
      </w:r>
    </w:p>
    <w:p w14:paraId="6D74935C" w14:textId="77777777" w:rsidR="0067487A" w:rsidRPr="0067487A" w:rsidRDefault="0067487A" w:rsidP="0067487A">
      <w:pPr>
        <w:numPr>
          <w:ilvl w:val="0"/>
          <w:numId w:val="4"/>
        </w:numPr>
        <w:contextualSpacing/>
        <w:jc w:val="left"/>
        <w:rPr>
          <w:color w:val="000000" w:themeColor="text1"/>
        </w:rPr>
      </w:pPr>
      <w:r w:rsidRPr="0067487A">
        <w:rPr>
          <w:color w:val="000000" w:themeColor="text1"/>
        </w:rPr>
        <w:t xml:space="preserve">PR is 93% with a variance of 3.84% below warranted PR.</w:t>
      </w:r>
    </w:p>
    <w:p w14:paraId="2C461C8C" w14:textId="680F078E" w:rsidR="0067487A" w:rsidRPr="0067487A" w:rsidRDefault="0067487A" w:rsidP="0067487A">
      <w:pPr>
        <w:numPr>
          <w:ilvl w:val="0"/>
          <w:numId w:val="4"/>
        </w:numPr>
        <w:contextualSpacing/>
        <w:jc w:val="left"/>
        <w:rPr>
          <w:color w:val="000000" w:themeColor="text1"/>
        </w:rPr>
      </w:pPr>
      <w:r w:rsidRPr="0067487A">
        <w:rPr>
          <w:color w:val="000000" w:themeColor="text1"/>
        </w:rPr>
        <w:t xml:space="preserve">Revenue is R50,756</w:t>
      </w:r>
      <w:r w:rsidR="00BD3219">
        <w:rPr>
          <w:color w:val="000000" w:themeColor="text1"/>
        </w:rPr>
        <w:t xml:space="preserve"> </w:t>
      </w:r>
      <w:r w:rsidRPr="0067487A">
        <w:rPr>
          <w:color w:val="000000" w:themeColor="text1"/>
        </w:rPr>
        <w:t xml:space="preserve">with a variance of -18.01% below forecast. </w:t>
      </w:r>
    </w:p>
    <w:p w14:paraId="6799AB08" w14:textId="77777777" w:rsidR="00E21C8B" w:rsidRPr="00BD0D02" w:rsidRDefault="00E21C8B" w:rsidP="00E21C8B">
      <w:pPr>
        <w:contextualSpacing/>
        <w:rPr>
          <w:color w:val="000000" w:themeColor="text1"/>
        </w:rPr>
      </w:pPr>
    </w:p>
    <w:p w14:paraId="0D435136" w14:textId="77777777" w:rsidR="00E21C8B" w:rsidRPr="00BD0D02" w:rsidRDefault="00E21C8B" w:rsidP="00E21C8B">
      <w:pPr>
        <w:keepNext/>
        <w:numPr>
          <w:ilvl w:val="2"/>
          <w:numId w:val="10"/>
        </w:numPr>
        <w:tabs>
          <w:tab w:val="clear" w:pos="1276"/>
          <w:tab w:val="num" w:pos="851"/>
          <w:tab w:val="left" w:pos="1134"/>
        </w:tabs>
        <w:spacing w:before="60" w:after="60"/>
        <w:ind w:left="720"/>
        <w:jc w:val="left"/>
        <w:outlineLvl w:val="2"/>
        <w:rPr>
          <w:rFonts w:eastAsia="Arial Narrow" w:cs="Arial"/>
        </w:rPr>
      </w:pPr>
      <w:bookmarkStart w:id="34" w:name="_Toc113809706"/>
      <w:proofErr w:type="spellStart"/>
      <w:r w:rsidRPr="00BD0D02">
        <w:rPr>
          <w:rFonts w:eastAsia="Arial Narrow" w:cs="Arial"/>
        </w:rPr>
        <w:t>Moshesh</w:t>
      </w:r>
      <w:proofErr w:type="spellEnd"/>
      <w:r w:rsidRPr="00BD0D02">
        <w:rPr>
          <w:rFonts w:eastAsia="Arial Narrow" w:cs="Arial"/>
        </w:rPr>
        <w:t xml:space="preserve"> Mediclinic Hermanus Solar PV</w:t>
      </w:r>
      <w:bookmarkEnd w:id="34"/>
    </w:p>
    <w:p w14:paraId="6A8F4F65" w14:textId="77777777" w:rsidR="00E21C8B" w:rsidRPr="00BD0D02" w:rsidRDefault="00E21C8B" w:rsidP="00E21C8B">
      <w:pPr>
        <w:rPr>
          <w:rFonts w:eastAsia="Arial Narrow"/>
        </w:rPr>
      </w:pPr>
    </w:p>
    <w:p w14:paraId="21EBAE83" w14:textId="77777777" w:rsidR="0067487A" w:rsidRPr="0067487A" w:rsidRDefault="0067487A" w:rsidP="0067487A">
      <w:pPr>
        <w:pStyle w:val="Bullet1"/>
        <w:rPr>
          <w:lang w:val="en-GB"/>
        </w:rPr>
      </w:pPr>
      <w:r w:rsidRPr="0067487A">
        <w:rPr>
          <w:lang w:val="en-GB"/>
        </w:rPr>
        <w:t xml:space="preserve">Production 29,402 kWh with a variance of -48.95 % below the P50 forecast.</w:t>
      </w:r>
    </w:p>
    <w:p w14:paraId="69928F42" w14:textId="77777777" w:rsidR="0067487A" w:rsidRPr="0067487A" w:rsidRDefault="0067487A" w:rsidP="0067487A">
      <w:pPr>
        <w:numPr>
          <w:ilvl w:val="0"/>
          <w:numId w:val="4"/>
        </w:numPr>
        <w:contextualSpacing/>
        <w:jc w:val="left"/>
        <w:rPr>
          <w:color w:val="000000" w:themeColor="text1"/>
        </w:rPr>
      </w:pPr>
      <w:r w:rsidRPr="0067487A">
        <w:rPr>
          <w:color w:val="000000" w:themeColor="text1"/>
        </w:rPr>
        <w:t xml:space="preserve">Irradiation is 295 kWh/m</w:t>
      </w:r>
      <w:r w:rsidRPr="0067487A">
        <w:rPr>
          <w:color w:val="000000" w:themeColor="text1"/>
          <w:vertAlign w:val="superscript"/>
        </w:rPr>
        <w:t xml:space="preserve">2</w:t>
      </w:r>
      <w:r w:rsidRPr="0067487A">
        <w:rPr>
          <w:color w:val="000000" w:themeColor="text1"/>
        </w:rPr>
        <w:t xml:space="preserve"> with a variance of -8.76 % below P50 forecast.</w:t>
      </w:r>
    </w:p>
    <w:p w14:paraId="368ED59B" w14:textId="77777777" w:rsidR="0067487A" w:rsidRPr="0067487A" w:rsidRDefault="0067487A" w:rsidP="0067487A">
      <w:pPr>
        <w:numPr>
          <w:ilvl w:val="0"/>
          <w:numId w:val="4"/>
        </w:numPr>
        <w:contextualSpacing/>
        <w:jc w:val="left"/>
        <w:rPr>
          <w:color w:val="000000" w:themeColor="text1"/>
        </w:rPr>
      </w:pPr>
      <w:r w:rsidRPr="0067487A">
        <w:rPr>
          <w:color w:val="000000" w:themeColor="text1"/>
        </w:rPr>
        <w:t xml:space="preserve">Availability is 56% with a variance of -43.61% above the warranted availability.</w:t>
      </w:r>
      <w:r w:rsidRPr="0067487A">
        <w:t xml:space="preserve"> </w:t>
      </w:r>
    </w:p>
    <w:p w14:paraId="20A5741A" w14:textId="77777777" w:rsidR="0067487A" w:rsidRPr="0067487A" w:rsidRDefault="0067487A" w:rsidP="0067487A">
      <w:pPr>
        <w:numPr>
          <w:ilvl w:val="0"/>
          <w:numId w:val="4"/>
        </w:numPr>
        <w:contextualSpacing/>
        <w:jc w:val="left"/>
        <w:rPr>
          <w:color w:val="000000" w:themeColor="text1"/>
        </w:rPr>
      </w:pPr>
      <w:r w:rsidRPr="0067487A">
        <w:rPr>
          <w:color w:val="000000" w:themeColor="text1"/>
        </w:rPr>
        <w:t xml:space="preserve">PR is 55% with a variance of -39.43% below warranted PR.</w:t>
      </w:r>
    </w:p>
    <w:p w14:paraId="0663C64A" w14:textId="77777777" w:rsidR="0067487A" w:rsidRPr="0067487A" w:rsidRDefault="0067487A" w:rsidP="0067487A">
      <w:pPr>
        <w:numPr>
          <w:ilvl w:val="0"/>
          <w:numId w:val="4"/>
        </w:numPr>
        <w:contextualSpacing/>
        <w:jc w:val="left"/>
        <w:rPr>
          <w:color w:val="000000" w:themeColor="text1"/>
        </w:rPr>
      </w:pPr>
      <w:r w:rsidRPr="0067487A">
        <w:rPr>
          <w:color w:val="000000" w:themeColor="text1"/>
        </w:rPr>
        <w:t xml:space="preserve">Revenue is R28,473with a variance of -48.95% below forecast. </w:t>
      </w:r>
    </w:p>
    <w:p w14:paraId="3C1072A0" w14:textId="77777777" w:rsidR="00E21C8B" w:rsidRPr="00BD0D02" w:rsidRDefault="00E21C8B" w:rsidP="00E21C8B">
      <w:pPr>
        <w:contextualSpacing/>
        <w:rPr>
          <w:color w:val="000000" w:themeColor="text1"/>
        </w:rPr>
      </w:pPr>
    </w:p>
    <w:p w14:paraId="5E0A4275" w14:textId="77777777" w:rsidR="00E21C8B" w:rsidRDefault="00E21C8B" w:rsidP="00E21C8B">
      <w:pPr>
        <w:keepNext/>
        <w:numPr>
          <w:ilvl w:val="2"/>
          <w:numId w:val="10"/>
        </w:numPr>
        <w:tabs>
          <w:tab w:val="clear" w:pos="1276"/>
          <w:tab w:val="num" w:pos="851"/>
          <w:tab w:val="left" w:pos="1134"/>
        </w:tabs>
        <w:spacing w:before="60" w:after="60"/>
        <w:ind w:left="720"/>
        <w:jc w:val="left"/>
        <w:outlineLvl w:val="2"/>
        <w:rPr>
          <w:rFonts w:eastAsia="Arial Narrow" w:cs="Arial"/>
        </w:rPr>
      </w:pPr>
      <w:bookmarkStart w:id="35" w:name="_Toc113809707"/>
      <w:proofErr w:type="spellStart"/>
      <w:r w:rsidRPr="00BD0D02">
        <w:rPr>
          <w:rFonts w:eastAsia="Arial Narrow" w:cs="Arial"/>
        </w:rPr>
        <w:t>Moshesh</w:t>
      </w:r>
      <w:proofErr w:type="spellEnd"/>
      <w:r w:rsidRPr="00BD0D02">
        <w:rPr>
          <w:rFonts w:eastAsia="Arial Narrow" w:cs="Arial"/>
        </w:rPr>
        <w:t xml:space="preserve"> Mediclinic Highveld Solar PV</w:t>
      </w:r>
      <w:bookmarkEnd w:id="35"/>
    </w:p>
    <w:p w14:paraId="38A21107" w14:textId="77777777" w:rsidR="007C3D4B" w:rsidRPr="00BD0D02" w:rsidRDefault="007C3D4B" w:rsidP="007C3D4B">
      <w:pPr>
        <w:rPr>
          <w:rFonts w:eastAsia="Arial Narrow"/>
        </w:rPr>
      </w:pPr>
    </w:p>
    <w:p w14:paraId="063E6A27" w14:textId="77777777" w:rsidR="007C3D4B" w:rsidRDefault="007C3D4B" w:rsidP="007C3D4B">
      <w:pPr>
        <w:pStyle w:val="Bullet1"/>
      </w:pPr>
      <w:r>
        <w:t xml:space="preserve">Production 67,219 kWh with a variance of -26.36 % below the P50 forecast.</w:t>
      </w:r>
    </w:p>
    <w:p w14:paraId="237B1763" w14:textId="77777777" w:rsidR="007C3D4B" w:rsidRPr="00BD0D02" w:rsidRDefault="007C3D4B" w:rsidP="007C3D4B">
      <w:pPr>
        <w:numPr>
          <w:ilvl w:val="0"/>
          <w:numId w:val="4"/>
        </w:numPr>
        <w:contextualSpacing/>
        <w:jc w:val="left"/>
        <w:rPr>
          <w:color w:val="000000" w:themeColor="text1"/>
        </w:rPr>
      </w:pPr>
      <w:r w:rsidRPr="00BD0D02">
        <w:rPr>
          <w:color w:val="000000" w:themeColor="text1"/>
        </w:rPr>
        <w:t xml:space="preserve">Irradiation is </w:t>
      </w:r>
      <w:r w:rsidRPr="00FE1F62">
        <w:rPr>
          <w:color w:val="000000" w:themeColor="text1"/>
        </w:rPr>
        <w:t xml:space="preserve">398</w:t>
      </w:r>
      <w:r>
        <w:rPr>
          <w:color w:val="000000" w:themeColor="text1"/>
        </w:rPr>
        <w:t xml:space="preserve"> </w:t>
      </w:r>
      <w:r w:rsidRPr="00BD0D02">
        <w:rPr>
          <w:color w:val="000000" w:themeColor="text1"/>
        </w:rPr>
        <w:t>kWh/m</w:t>
      </w:r>
      <w:r w:rsidRPr="00BD3219">
        <w:rPr>
          <w:color w:val="000000" w:themeColor="text1"/>
          <w:vertAlign w:val="superscript"/>
        </w:rPr>
        <w:t>2</w:t>
      </w:r>
      <w:r w:rsidRPr="00BD0D02">
        <w:rPr>
          <w:color w:val="000000" w:themeColor="text1"/>
        </w:rPr>
        <w:t xml:space="preserve"> with a variance of </w:t>
      </w:r>
      <w:r w:rsidRPr="00FE1F62">
        <w:rPr>
          <w:color w:val="000000" w:themeColor="text1"/>
        </w:rPr>
        <w:t xml:space="preserve">-12.14</w:t>
      </w:r>
      <w:r w:rsidRPr="00BD0D02">
        <w:rPr>
          <w:color w:val="000000" w:themeColor="text1"/>
        </w:rPr>
        <w:t xml:space="preserve"> % below P50 forecast.</w:t>
      </w:r>
    </w:p>
    <w:p w14:paraId="443CF3CD" w14:textId="770B6ED1" w:rsidR="007C3D4B" w:rsidRPr="00BD0D02" w:rsidRDefault="007C3D4B" w:rsidP="007C3D4B">
      <w:pPr>
        <w:numPr>
          <w:ilvl w:val="0"/>
          <w:numId w:val="4"/>
        </w:numPr>
        <w:contextualSpacing/>
        <w:jc w:val="left"/>
        <w:rPr>
          <w:color w:val="000000" w:themeColor="text1"/>
        </w:rPr>
      </w:pPr>
      <w:r w:rsidRPr="00BD0D02">
        <w:rPr>
          <w:color w:val="000000" w:themeColor="text1"/>
        </w:rPr>
        <w:t xml:space="preserve">Availability is </w:t>
      </w:r>
      <w:r w:rsidRPr="00FE1F62">
        <w:rPr>
          <w:color w:val="000000" w:themeColor="text1"/>
        </w:rPr>
        <w:t xml:space="preserve">70</w:t>
      </w:r>
      <w:r w:rsidRPr="00BD0D02">
        <w:rPr>
          <w:color w:val="000000" w:themeColor="text1"/>
        </w:rPr>
        <w:t xml:space="preserve">% with a variance of </w:t>
      </w:r>
      <w:r w:rsidRPr="00FE1F62">
        <w:rPr>
          <w:color w:val="000000" w:themeColor="text1"/>
        </w:rPr>
        <w:t xml:space="preserve">-29.00</w:t>
      </w:r>
      <w:r w:rsidRPr="00BD0D02">
        <w:rPr>
          <w:color w:val="000000" w:themeColor="text1"/>
        </w:rPr>
        <w:t>% above the warranted availability.</w:t>
      </w:r>
      <w:r w:rsidR="00B10E57" w:rsidRPr="00B10E57">
        <w:t xml:space="preserve"> </w:t>
      </w:r>
    </w:p>
    <w:p w14:paraId="7161DA35" w14:textId="77777777" w:rsidR="007C3D4B" w:rsidRPr="002E5851" w:rsidRDefault="007C3D4B" w:rsidP="007C3D4B">
      <w:pPr>
        <w:numPr>
          <w:ilvl w:val="0"/>
          <w:numId w:val="4"/>
        </w:numPr>
        <w:contextualSpacing/>
        <w:jc w:val="left"/>
        <w:rPr>
          <w:color w:val="000000" w:themeColor="text1"/>
        </w:rPr>
      </w:pPr>
      <w:r w:rsidRPr="00BD0D02">
        <w:rPr>
          <w:color w:val="000000" w:themeColor="text1"/>
        </w:rPr>
        <w:t xml:space="preserve">PR is </w:t>
      </w:r>
      <w:r w:rsidRPr="00FE1F62">
        <w:rPr>
          <w:color w:val="000000" w:themeColor="text1"/>
        </w:rPr>
        <w:t xml:space="preserve">83</w:t>
      </w:r>
      <w:r w:rsidRPr="00BD0D02">
        <w:rPr>
          <w:color w:val="000000" w:themeColor="text1"/>
        </w:rPr>
        <w:t xml:space="preserve">% with a variance of </w:t>
      </w:r>
      <w:r w:rsidRPr="00FE1F62">
        <w:rPr>
          <w:color w:val="000000" w:themeColor="text1"/>
        </w:rPr>
        <w:t xml:space="preserve">-7.93</w:t>
      </w:r>
      <w:r w:rsidRPr="00BD0D02">
        <w:rPr>
          <w:color w:val="000000" w:themeColor="text1"/>
        </w:rPr>
        <w:t xml:space="preserve">% below warranted </w:t>
      </w:r>
      <w:r>
        <w:rPr>
          <w:color w:val="000000" w:themeColor="text1"/>
        </w:rPr>
        <w:t>PR</w:t>
      </w:r>
      <w:r w:rsidRPr="00BD0D02">
        <w:rPr>
          <w:color w:val="000000" w:themeColor="text1"/>
        </w:rPr>
        <w:t>.</w:t>
      </w:r>
    </w:p>
    <w:p w14:paraId="51FD222F" w14:textId="6B8E2183" w:rsidR="007C3D4B" w:rsidRPr="002E5851" w:rsidRDefault="007C3D4B" w:rsidP="007C3D4B">
      <w:pPr>
        <w:numPr>
          <w:ilvl w:val="0"/>
          <w:numId w:val="4"/>
        </w:numPr>
        <w:contextualSpacing/>
        <w:jc w:val="left"/>
        <w:rPr>
          <w:color w:val="000000" w:themeColor="text1"/>
        </w:rPr>
      </w:pPr>
      <w:r w:rsidRPr="00BD0D02">
        <w:rPr>
          <w:color w:val="000000" w:themeColor="text1"/>
        </w:rPr>
        <w:t>Revenue is R</w:t>
      </w:r>
      <w:r w:rsidR="00B10E57" w:rsidRPr="00B10E57">
        <w:rPr>
          <w:color w:val="000000" w:themeColor="text1"/>
        </w:rPr>
        <w:t xml:space="preserve">53,991</w:t>
      </w:r>
      <w:r w:rsidR="00BD3219">
        <w:rPr>
          <w:color w:val="000000" w:themeColor="text1"/>
        </w:rPr>
        <w:t xml:space="preserve"> </w:t>
      </w:r>
      <w:r w:rsidRPr="00BD0D02">
        <w:rPr>
          <w:color w:val="000000" w:themeColor="text1"/>
        </w:rPr>
        <w:t xml:space="preserve">with a variance of </w:t>
      </w:r>
      <w:r w:rsidR="00B10E57" w:rsidRPr="00B10E57">
        <w:rPr>
          <w:color w:val="000000" w:themeColor="text1"/>
        </w:rPr>
        <w:t xml:space="preserve">-26.36</w:t>
      </w:r>
      <w:r w:rsidRPr="00BD0D02">
        <w:rPr>
          <w:color w:val="000000" w:themeColor="text1"/>
        </w:rPr>
        <w:t xml:space="preserve">% below forecast. </w:t>
      </w:r>
    </w:p>
    <w:p w14:paraId="4AA476A4" w14:textId="77777777" w:rsidR="00E21C8B" w:rsidRPr="00BD0D02" w:rsidRDefault="00E21C8B" w:rsidP="00E21C8B">
      <w:pPr>
        <w:rPr>
          <w:rFonts w:eastAsia="Arial Narrow"/>
        </w:rPr>
      </w:pPr>
    </w:p>
    <w:p w14:paraId="3CF5D46A" w14:textId="77777777" w:rsidR="00E21C8B" w:rsidRPr="00BD0D02" w:rsidRDefault="00E21C8B" w:rsidP="00E21C8B">
      <w:pPr>
        <w:keepNext/>
        <w:numPr>
          <w:ilvl w:val="2"/>
          <w:numId w:val="10"/>
        </w:numPr>
        <w:tabs>
          <w:tab w:val="clear" w:pos="1276"/>
          <w:tab w:val="num" w:pos="851"/>
          <w:tab w:val="left" w:pos="1134"/>
        </w:tabs>
        <w:spacing w:before="60" w:after="60"/>
        <w:ind w:left="720"/>
        <w:jc w:val="left"/>
        <w:outlineLvl w:val="2"/>
        <w:rPr>
          <w:rFonts w:eastAsia="Arial Narrow" w:cs="Arial"/>
        </w:rPr>
      </w:pPr>
      <w:proofErr w:type="spellStart"/>
      <w:r w:rsidRPr="00BD0D02">
        <w:rPr>
          <w:rFonts w:eastAsia="Arial Narrow" w:cs="Arial"/>
        </w:rPr>
        <w:t>Moshesh</w:t>
      </w:r>
      <w:proofErr w:type="spellEnd"/>
      <w:r w:rsidRPr="00BD0D02">
        <w:rPr>
          <w:rFonts w:eastAsia="Arial Narrow" w:cs="Arial"/>
        </w:rPr>
        <w:t xml:space="preserve"> Mediclinic Tzaneen Solar PV</w:t>
      </w:r>
    </w:p>
    <w:p w14:paraId="3DE2CB36" w14:textId="77777777" w:rsidR="00E21C8B" w:rsidRPr="00BD0D02" w:rsidRDefault="00E21C8B" w:rsidP="00262E87">
      <w:pPr>
        <w:rPr>
          <w:rFonts w:eastAsia="Arial Narrow"/>
        </w:rPr>
      </w:pPr>
    </w:p>
    <w:p w14:paraId="581CDB01" w14:textId="77777777" w:rsidR="00AD7DB3" w:rsidRDefault="00AD7DB3" w:rsidP="00AD7DB3">
      <w:pPr>
        <w:pStyle w:val="Bullet1"/>
      </w:pPr>
      <w:r>
        <w:t xml:space="preserve">Production 87,282 kWh with a variance of -41.43 % below the P50 forecast.</w:t>
      </w:r>
    </w:p>
    <w:p w14:paraId="3423FA68" w14:textId="77777777" w:rsidR="008450F2" w:rsidRPr="00BD0D02" w:rsidRDefault="008450F2" w:rsidP="008450F2">
      <w:pPr>
        <w:numPr>
          <w:ilvl w:val="0"/>
          <w:numId w:val="4"/>
        </w:numPr>
        <w:contextualSpacing/>
        <w:jc w:val="left"/>
        <w:rPr>
          <w:color w:val="000000" w:themeColor="text1"/>
        </w:rPr>
      </w:pPr>
      <w:r w:rsidRPr="00BD0D02">
        <w:rPr>
          <w:color w:val="000000" w:themeColor="text1"/>
        </w:rPr>
        <w:t xml:space="preserve">Irradiation is </w:t>
      </w:r>
      <w:r w:rsidRPr="00FE1F62">
        <w:rPr>
          <w:color w:val="000000" w:themeColor="text1"/>
        </w:rPr>
        <w:t xml:space="preserve">389</w:t>
      </w:r>
      <w:r>
        <w:rPr>
          <w:color w:val="000000" w:themeColor="text1"/>
        </w:rPr>
        <w:t xml:space="preserve"> </w:t>
      </w:r>
      <w:r w:rsidRPr="00BD0D02">
        <w:rPr>
          <w:color w:val="000000" w:themeColor="text1"/>
        </w:rPr>
        <w:t>kWh/m</w:t>
      </w:r>
      <w:r w:rsidRPr="00BD3219">
        <w:rPr>
          <w:color w:val="000000" w:themeColor="text1"/>
          <w:vertAlign w:val="superscript"/>
        </w:rPr>
        <w:t>2</w:t>
      </w:r>
      <w:r w:rsidRPr="00BD0D02">
        <w:rPr>
          <w:color w:val="000000" w:themeColor="text1"/>
        </w:rPr>
        <w:t xml:space="preserve"> with a variance of </w:t>
      </w:r>
      <w:r w:rsidRPr="00FE1F62">
        <w:rPr>
          <w:color w:val="000000" w:themeColor="text1"/>
        </w:rPr>
        <w:t xml:space="preserve">-7.32</w:t>
      </w:r>
      <w:r w:rsidRPr="00BD0D02">
        <w:rPr>
          <w:color w:val="000000" w:themeColor="text1"/>
        </w:rPr>
        <w:t xml:space="preserve"> % below P50 forecast.</w:t>
      </w:r>
    </w:p>
    <w:p w14:paraId="558998F7" w14:textId="7A8875F7" w:rsidR="00090149" w:rsidRPr="00BD0D02" w:rsidRDefault="00090149" w:rsidP="00090149">
      <w:pPr>
        <w:numPr>
          <w:ilvl w:val="0"/>
          <w:numId w:val="4"/>
        </w:numPr>
        <w:contextualSpacing/>
        <w:jc w:val="left"/>
        <w:rPr>
          <w:color w:val="000000" w:themeColor="text1"/>
        </w:rPr>
      </w:pPr>
      <w:r w:rsidRPr="00BD0D02">
        <w:rPr>
          <w:color w:val="000000" w:themeColor="text1"/>
        </w:rPr>
        <w:t xml:space="preserve">Availability is </w:t>
      </w:r>
      <w:r w:rsidRPr="00FE1F62">
        <w:rPr>
          <w:color w:val="000000" w:themeColor="text1"/>
        </w:rPr>
        <w:t xml:space="preserve">0</w:t>
      </w:r>
      <w:r w:rsidRPr="00BD0D02">
        <w:rPr>
          <w:color w:val="000000" w:themeColor="text1"/>
        </w:rPr>
        <w:t xml:space="preserve">% with a variance of </w:t>
      </w:r>
      <w:r w:rsidRPr="00FE1F62">
        <w:rPr>
          <w:color w:val="000000" w:themeColor="text1"/>
        </w:rPr>
        <w:t xml:space="preserve">-100.00</w:t>
      </w:r>
      <w:r w:rsidRPr="00BD0D02">
        <w:rPr>
          <w:color w:val="000000" w:themeColor="text1"/>
        </w:rPr>
        <w:t>% above the warranted availability.</w:t>
      </w:r>
    </w:p>
    <w:p w14:paraId="03D1AB15" w14:textId="2DD29ECC" w:rsidR="002E5851" w:rsidRPr="002E5851" w:rsidRDefault="009A251A" w:rsidP="002E5851">
      <w:pPr>
        <w:numPr>
          <w:ilvl w:val="0"/>
          <w:numId w:val="4"/>
        </w:numPr>
        <w:contextualSpacing/>
        <w:jc w:val="left"/>
        <w:rPr>
          <w:color w:val="000000" w:themeColor="text1"/>
        </w:rPr>
      </w:pPr>
      <w:r w:rsidRPr="00BD0D02">
        <w:rPr>
          <w:color w:val="000000" w:themeColor="text1"/>
        </w:rPr>
        <w:t xml:space="preserve">PR is </w:t>
      </w:r>
      <w:r w:rsidRPr="00FE1F62">
        <w:rPr>
          <w:color w:val="000000" w:themeColor="text1"/>
        </w:rPr>
        <w:t xml:space="preserve">67</w:t>
      </w:r>
      <w:r w:rsidRPr="00BD0D02">
        <w:rPr>
          <w:color w:val="000000" w:themeColor="text1"/>
        </w:rPr>
        <w:t xml:space="preserve">% with a variance of </w:t>
      </w:r>
      <w:r w:rsidRPr="00FE1F62">
        <w:rPr>
          <w:color w:val="000000" w:themeColor="text1"/>
        </w:rPr>
        <w:t xml:space="preserve">-25.87</w:t>
      </w:r>
      <w:r w:rsidRPr="00BD0D02">
        <w:rPr>
          <w:color w:val="000000" w:themeColor="text1"/>
        </w:rPr>
        <w:t xml:space="preserve">% below warranted </w:t>
      </w:r>
      <w:r>
        <w:rPr>
          <w:color w:val="000000" w:themeColor="text1"/>
        </w:rPr>
        <w:t>PR</w:t>
      </w:r>
      <w:r w:rsidRPr="00BD0D02">
        <w:rPr>
          <w:color w:val="000000" w:themeColor="text1"/>
        </w:rPr>
        <w:t>.</w:t>
      </w:r>
    </w:p>
    <w:p w14:paraId="15BAA3A0" w14:textId="62923E56" w:rsidR="008450F2" w:rsidRPr="002E5851" w:rsidRDefault="002E5851" w:rsidP="002E5851">
      <w:pPr>
        <w:numPr>
          <w:ilvl w:val="0"/>
          <w:numId w:val="4"/>
        </w:numPr>
        <w:contextualSpacing/>
        <w:jc w:val="left"/>
        <w:rPr>
          <w:color w:val="000000" w:themeColor="text1"/>
        </w:rPr>
      </w:pPr>
      <w:r w:rsidRPr="00BD0D02">
        <w:rPr>
          <w:color w:val="000000" w:themeColor="text1"/>
        </w:rPr>
        <w:t xml:space="preserve">Revenue is R28,705 with a variance of -32.01 % below forecast. </w:t>
      </w:r>
    </w:p>
    <w:p w14:paraId="5DD86E13" w14:textId="77777777" w:rsidR="00084B50" w:rsidRDefault="00084B50" w:rsidP="00084B50">
      <w:pPr>
        <w:pStyle w:val="Bullet1"/>
        <w:numPr>
          <w:ilvl w:val="0"/>
          <w:numId w:val="0"/>
        </w:numPr>
        <w:ind w:left="720" w:hanging="360"/>
      </w:pPr>
    </w:p>
    <w:p w14:paraId="73F8D036" w14:textId="176771B1" w:rsidR="00084B50" w:rsidRPr="00BD0D02" w:rsidRDefault="00084B50" w:rsidP="00084B50">
      <w:pPr>
        <w:pStyle w:val="Bullet1"/>
        <w:numPr>
          <w:ilvl w:val="0"/>
          <w:numId w:val="0"/>
        </w:numPr>
        <w:ind w:left="720" w:hanging="360"/>
        <w:sectPr w:rsidR="00084B50" w:rsidRPr="00BD0D02" w:rsidSect="006C75D2">
          <w:headerReference w:type="default" r:id="rId19"/>
          <w:pgSz w:w="11907" w:h="16840" w:code="9"/>
          <w:pgMar w:top="1985" w:right="1179" w:bottom="1134" w:left="1179" w:header="709" w:footer="425" w:gutter="0"/>
          <w:cols w:space="708"/>
          <w:docGrid w:linePitch="360"/>
        </w:sectPr>
      </w:pPr>
    </w:p>
    <w:p w14:paraId="5061B937" w14:textId="6765ADAE" w:rsidR="00342E02" w:rsidRPr="00BD0D02" w:rsidRDefault="00342E02" w:rsidP="0080521A">
      <w:pPr>
        <w:pStyle w:val="Bullet1"/>
        <w:numPr>
          <w:ilvl w:val="0"/>
          <w:numId w:val="0"/>
        </w:numPr>
      </w:pPr>
    </w:p>
    <w:p w14:paraId="2F9675D7" w14:textId="55F24AEE" w:rsidR="00257DC7" w:rsidRPr="00BD0D02" w:rsidRDefault="00257DC7" w:rsidP="001057C5">
      <w:pPr>
        <w:pStyle w:val="Heading2"/>
      </w:pPr>
      <w:bookmarkStart w:id="36" w:name="_Toc130236209"/>
      <w:r w:rsidRPr="00BD0D02">
        <w:t>Key</w:t>
      </w:r>
      <w:r w:rsidRPr="00BD0D02">
        <w:rPr>
          <w:spacing w:val="-12"/>
        </w:rPr>
        <w:t xml:space="preserve"> </w:t>
      </w:r>
      <w:r w:rsidRPr="00BD0D02">
        <w:t>Risks,</w:t>
      </w:r>
      <w:r w:rsidRPr="00BD0D02">
        <w:rPr>
          <w:spacing w:val="-17"/>
        </w:rPr>
        <w:t xml:space="preserve"> </w:t>
      </w:r>
      <w:r w:rsidRPr="00BD0D02">
        <w:t>Recommendations</w:t>
      </w:r>
      <w:r w:rsidRPr="00BD0D02">
        <w:rPr>
          <w:spacing w:val="-9"/>
        </w:rPr>
        <w:t xml:space="preserve"> </w:t>
      </w:r>
      <w:r w:rsidRPr="00BD0D02">
        <w:t>&amp;</w:t>
      </w:r>
      <w:r w:rsidRPr="00BD0D02">
        <w:rPr>
          <w:spacing w:val="-5"/>
        </w:rPr>
        <w:t xml:space="preserve"> </w:t>
      </w:r>
      <w:r w:rsidRPr="00BD0D02">
        <w:t>Actions</w:t>
      </w:r>
      <w:bookmarkEnd w:id="36"/>
    </w:p>
    <w:p w14:paraId="4B317C07" w14:textId="77777777" w:rsidR="005E7276" w:rsidRPr="00BD0D02" w:rsidRDefault="005E7276" w:rsidP="005E7276"/>
    <w:p w14:paraId="3A339126" w14:textId="77777777" w:rsidR="002470EF" w:rsidRPr="00BD0D02" w:rsidRDefault="00E44F6C" w:rsidP="002470EF">
      <w:pPr>
        <w:rPr>
          <w:lang w:eastAsia="en-US"/>
        </w:rPr>
      </w:pPr>
      <w:r w:rsidRPr="00BD0D02">
        <w:rPr>
          <w:lang w:eastAsia="en-US"/>
        </w:rPr>
        <w:t>The following table describe the risk identified in January 2023.</w:t>
      </w:r>
    </w:p>
    <w:p w14:paraId="161C024A" w14:textId="77777777" w:rsidR="00CD76F9" w:rsidRPr="00BD0D02" w:rsidRDefault="00CD76F9" w:rsidP="002470EF">
      <w:pPr>
        <w:rPr>
          <w:lang w:eastAsia="en-US"/>
        </w:rPr>
      </w:pPr>
    </w:p>
    <w:tbl>
      <w:tblPr>
        <w:tblStyle w:val="TableGridLight"/>
        <w:tblW w:w="9506" w:type="dxa"/>
        <w:jc w:val="center"/>
        <w:tblLook w:val="04A0" w:firstRow="1" w:lastRow="0" w:firstColumn="1" w:lastColumn="0" w:noHBand="0" w:noVBand="1"/>
      </w:tblPr>
      <w:tblGrid>
        <w:gridCol w:w="1276"/>
        <w:gridCol w:w="3204"/>
        <w:gridCol w:w="737"/>
        <w:gridCol w:w="4289"/>
      </w:tblGrid>
      <w:tr w:rsidR="00CA1B6B" w:rsidRPr="00BD0D02" w14:paraId="64C26AA1" w14:textId="77777777" w:rsidTr="00A96334">
        <w:trPr>
          <w:trHeight w:val="447"/>
          <w:jc w:val="center"/>
        </w:trPr>
        <w:tc>
          <w:tcPr>
            <w:tcW w:w="1276" w:type="dxa"/>
            <w:shd w:val="clear" w:color="auto" w:fill="5F0500"/>
          </w:tcPr>
          <w:p w14:paraId="59B5F46D" w14:textId="77777777" w:rsidR="00AB6E86" w:rsidRPr="00BD0D02" w:rsidRDefault="00AB6E86" w:rsidP="007F6B05">
            <w:pPr>
              <w:rPr>
                <w:lang w:eastAsia="en-US"/>
              </w:rPr>
            </w:pPr>
            <w:r w:rsidRPr="00BD0D02">
              <w:t>Key Risks</w:t>
            </w:r>
          </w:p>
        </w:tc>
        <w:tc>
          <w:tcPr>
            <w:tcW w:w="3204" w:type="dxa"/>
            <w:shd w:val="clear" w:color="auto" w:fill="5F0500"/>
          </w:tcPr>
          <w:p w14:paraId="346EEA4A" w14:textId="77777777" w:rsidR="00AB6E86" w:rsidRPr="00BD0D02" w:rsidRDefault="00AB6E86" w:rsidP="007F6B05">
            <w:pPr>
              <w:rPr>
                <w:lang w:eastAsia="en-US"/>
              </w:rPr>
            </w:pPr>
            <w:r w:rsidRPr="00BD0D02">
              <w:t>Description</w:t>
            </w:r>
          </w:p>
        </w:tc>
        <w:tc>
          <w:tcPr>
            <w:tcW w:w="737" w:type="dxa"/>
            <w:shd w:val="clear" w:color="auto" w:fill="5F0500"/>
          </w:tcPr>
          <w:p w14:paraId="1E1EF9EB" w14:textId="77777777" w:rsidR="00AB6E86" w:rsidRPr="00BD0D02" w:rsidRDefault="00AB6E86" w:rsidP="00222A6C">
            <w:pPr>
              <w:jc w:val="center"/>
              <w:rPr>
                <w:lang w:eastAsia="en-US"/>
              </w:rPr>
            </w:pPr>
            <w:r w:rsidRPr="00BD0D02">
              <w:t>Risk Rating</w:t>
            </w:r>
          </w:p>
        </w:tc>
        <w:tc>
          <w:tcPr>
            <w:tcW w:w="4289" w:type="dxa"/>
            <w:shd w:val="clear" w:color="auto" w:fill="5F0500"/>
          </w:tcPr>
          <w:p w14:paraId="25666877" w14:textId="77777777" w:rsidR="00AB6E86" w:rsidRPr="00BD0D02" w:rsidRDefault="00AB6E86" w:rsidP="007F6B05">
            <w:pPr>
              <w:rPr>
                <w:lang w:eastAsia="en-US"/>
              </w:rPr>
            </w:pPr>
            <w:r w:rsidRPr="00BD0D02">
              <w:t>Recommendations</w:t>
            </w:r>
          </w:p>
        </w:tc>
      </w:tr>
      <w:tr w:rsidR="00CA1B6B" w:rsidRPr="00BD0D02" w14:paraId="47EED2DF" w14:textId="77777777" w:rsidTr="00A96334">
        <w:trPr>
          <w:trHeight w:val="142"/>
          <w:jc w:val="center"/>
        </w:trPr>
        <w:tc>
          <w:tcPr>
            <w:tcW w:w="1276" w:type="dxa"/>
            <w:shd w:val="clear" w:color="auto" w:fill="auto"/>
          </w:tcPr>
          <w:p w14:paraId="118194AF" w14:textId="77777777" w:rsidR="00AB6E86" w:rsidRPr="00BD0D02" w:rsidRDefault="00AB6E86" w:rsidP="007F6B05">
            <w:pPr>
              <w:rPr>
                <w:b/>
                <w:bCs/>
              </w:rPr>
            </w:pPr>
            <w:r w:rsidRPr="00BD0D02">
              <w:t xml:space="preserve">Portfolio Key risk </w:t>
            </w:r>
          </w:p>
        </w:tc>
        <w:tc>
          <w:tcPr>
            <w:tcW w:w="3204" w:type="dxa"/>
            <w:shd w:val="clear" w:color="auto" w:fill="auto"/>
          </w:tcPr>
          <w:p w14:paraId="3331AA28" w14:textId="77777777" w:rsidR="00AB6E86" w:rsidRPr="00BD0D02" w:rsidRDefault="00AB6E86" w:rsidP="007F6B05">
            <w:r w:rsidRPr="00BD0D02">
              <w:t xml:space="preserve">Harmattan has identified the following portfolio risks: </w:t>
            </w:r>
          </w:p>
          <w:p w14:paraId="13599D4C" w14:textId="5A5E48A7" w:rsidR="00AB6E86" w:rsidRPr="00BD0D02" w:rsidRDefault="00AB6E86" w:rsidP="007F6B05">
            <w:pPr>
              <w:pStyle w:val="Bullet1"/>
            </w:pPr>
            <w:r w:rsidRPr="00BD0D02">
              <w:t xml:space="preserve">All the plants, except for </w:t>
            </w:r>
            <w:proofErr w:type="spellStart"/>
            <w:r w:rsidRPr="00BD0D02">
              <w:t>Vergelegen</w:t>
            </w:r>
            <w:proofErr w:type="spellEnd"/>
            <w:r w:rsidRPr="00BD0D02">
              <w:t xml:space="preserve">, have performed below forecast due to loadshedding. The plants have experienced low availability because the inverters are grid tied, which results in loss of production during grid outages. We note that due to the </w:t>
            </w:r>
            <w:r w:rsidR="008962BF" w:rsidRPr="00BD0D02">
              <w:t>increase</w:t>
            </w:r>
            <w:r w:rsidRPr="00BD0D02">
              <w:t xml:space="preserve"> in load shedding the plants will continue to underperform going forward.</w:t>
            </w:r>
          </w:p>
          <w:p w14:paraId="3D173E6B" w14:textId="77777777" w:rsidR="003121D6" w:rsidRPr="00BD0D02" w:rsidRDefault="00AB6E86" w:rsidP="003121D6">
            <w:pPr>
              <w:pStyle w:val="Bullet1"/>
              <w:rPr>
                <w:rStyle w:val="CommentReference"/>
                <w:b/>
                <w:bCs/>
                <w:sz w:val="20"/>
                <w:szCs w:val="20"/>
              </w:rPr>
            </w:pPr>
            <w:r w:rsidRPr="00BD0D02">
              <w:t xml:space="preserve">We have reviewed the SCADA systems and noted that the irradiation data </w:t>
            </w:r>
            <w:r w:rsidR="00C42AE3" w:rsidRPr="00BD0D02">
              <w:t>was</w:t>
            </w:r>
            <w:r w:rsidRPr="00BD0D02">
              <w:t xml:space="preserve"> not recorded due to logging errors, resulting in large data gaps. The Operator has opted to use google studio to record the data rather than the use of specialist software. </w:t>
            </w:r>
          </w:p>
          <w:p w14:paraId="02C20634" w14:textId="4CC4804D" w:rsidR="00AB6E86" w:rsidRPr="00BD0D02" w:rsidRDefault="008D7694" w:rsidP="003121D6">
            <w:pPr>
              <w:pStyle w:val="Bullet1"/>
              <w:rPr>
                <w:b/>
                <w:bCs/>
              </w:rPr>
            </w:pPr>
            <w:r w:rsidRPr="00BD0D02">
              <w:t>N</w:t>
            </w:r>
            <w:r w:rsidR="00AB6E86" w:rsidRPr="00BD0D02">
              <w:t xml:space="preserve">o annual plan was provided by the Operator with Scheduled maintenance activities. </w:t>
            </w:r>
          </w:p>
        </w:tc>
        <w:tc>
          <w:tcPr>
            <w:tcW w:w="737" w:type="dxa"/>
            <w:shd w:val="clear" w:color="auto" w:fill="FF0000"/>
          </w:tcPr>
          <w:p w14:paraId="6874AF5D" w14:textId="0F799021" w:rsidR="00AB6E86" w:rsidRPr="00BD0D02" w:rsidRDefault="00CA1B6B" w:rsidP="00222A6C">
            <w:pPr>
              <w:jc w:val="center"/>
            </w:pPr>
            <w:r w:rsidRPr="00BD0D02">
              <w:t>H</w:t>
            </w:r>
          </w:p>
        </w:tc>
        <w:tc>
          <w:tcPr>
            <w:tcW w:w="4289" w:type="dxa"/>
            <w:shd w:val="clear" w:color="auto" w:fill="auto"/>
          </w:tcPr>
          <w:p w14:paraId="5F785EA6" w14:textId="77777777" w:rsidR="00AB6E86" w:rsidRPr="00BD0D02" w:rsidRDefault="00AB6E86" w:rsidP="007F6B05">
            <w:r w:rsidRPr="00BD0D02">
              <w:t xml:space="preserve">We recommend that the Client identify any financial risk and adjust their financial model to account for the load shedding in 2023 as load shedding will persist. </w:t>
            </w:r>
          </w:p>
          <w:p w14:paraId="27D3EB4F" w14:textId="77777777" w:rsidR="00AB6E86" w:rsidRPr="00BD0D02" w:rsidRDefault="00AB6E86" w:rsidP="007F6B05"/>
          <w:p w14:paraId="07F709D9" w14:textId="30317708" w:rsidR="00AB6E86" w:rsidRPr="00BD0D02" w:rsidRDefault="00AB6E86" w:rsidP="007F6B05">
            <w:r w:rsidRPr="00BD0D02">
              <w:t xml:space="preserve">Harmattan further also recommends that the Operator resolve the SCADA data handling issue and </w:t>
            </w:r>
            <w:r w:rsidR="00154BC8" w:rsidRPr="00BD0D02">
              <w:t>use</w:t>
            </w:r>
            <w:r w:rsidRPr="00BD0D02">
              <w:t xml:space="preserve"> a central monitoring system for all the plants.</w:t>
            </w:r>
          </w:p>
          <w:p w14:paraId="2B417CA3" w14:textId="77777777" w:rsidR="00AB6E86" w:rsidRPr="00BD0D02" w:rsidRDefault="00AB6E86" w:rsidP="007F6B05"/>
          <w:p w14:paraId="0A57328A" w14:textId="77777777" w:rsidR="00AB6E86" w:rsidRPr="00BD0D02" w:rsidRDefault="00AB6E86" w:rsidP="007F6B05">
            <w:r w:rsidRPr="00BD0D02">
              <w:t xml:space="preserve">We also recommend that the Operator install UPS systems in each plant control system to enable plant data to continue to be supplied to the central SCADA during grid outages. </w:t>
            </w:r>
          </w:p>
          <w:p w14:paraId="4E3A89E2" w14:textId="77777777" w:rsidR="00AB6E86" w:rsidRPr="00BD0D02" w:rsidRDefault="00AB6E86" w:rsidP="007F6B05">
            <w:r w:rsidRPr="00BD0D02">
              <w:t xml:space="preserve"> </w:t>
            </w:r>
          </w:p>
          <w:p w14:paraId="36C89452" w14:textId="77777777" w:rsidR="00AB6E86" w:rsidRPr="00BD0D02" w:rsidRDefault="00AB6E86" w:rsidP="007F6B05">
            <w:pPr>
              <w:rPr>
                <w:b/>
                <w:bCs/>
              </w:rPr>
            </w:pPr>
            <w:r w:rsidRPr="00BD0D02">
              <w:t xml:space="preserve">We recommend that the Operator provide an annual maintenance plan with specific dates. </w:t>
            </w:r>
          </w:p>
        </w:tc>
      </w:tr>
      <w:tr w:rsidR="00CA1B6B" w:rsidRPr="00BD0D02" w14:paraId="080C98A3" w14:textId="77777777" w:rsidTr="00A96334">
        <w:trPr>
          <w:trHeight w:val="142"/>
          <w:jc w:val="center"/>
        </w:trPr>
        <w:tc>
          <w:tcPr>
            <w:tcW w:w="1276" w:type="dxa"/>
            <w:shd w:val="clear" w:color="auto" w:fill="FFFFFF" w:themeFill="background1"/>
          </w:tcPr>
          <w:p w14:paraId="301CA0FC" w14:textId="77777777" w:rsidR="00AB6E86" w:rsidRPr="00BD0D02" w:rsidRDefault="00AB6E86" w:rsidP="007F6B05">
            <w:r w:rsidRPr="00BD0D02">
              <w:t>EPC Contract</w:t>
            </w:r>
          </w:p>
        </w:tc>
        <w:tc>
          <w:tcPr>
            <w:tcW w:w="3204" w:type="dxa"/>
          </w:tcPr>
          <w:p w14:paraId="5558B392" w14:textId="77777777" w:rsidR="00AB6E86" w:rsidRPr="00BD0D02" w:rsidRDefault="00AB6E86" w:rsidP="007F6B05">
            <w:r w:rsidRPr="00BD0D02">
              <w:t xml:space="preserve">Harmattan has performed LD calculations for the Midstream, </w:t>
            </w:r>
            <w:proofErr w:type="spellStart"/>
            <w:r w:rsidRPr="00BD0D02">
              <w:t>Vergelegen</w:t>
            </w:r>
            <w:proofErr w:type="spellEnd"/>
            <w:r w:rsidRPr="00BD0D02">
              <w:t xml:space="preserve">, and Durbanville plants. We were provided with </w:t>
            </w:r>
            <w:proofErr w:type="spellStart"/>
            <w:r w:rsidRPr="00BD0D02">
              <w:t>Solcast</w:t>
            </w:r>
            <w:proofErr w:type="spellEnd"/>
            <w:r w:rsidRPr="00BD0D02">
              <w:t xml:space="preserve"> irradiation data in the form of an Excel spread sheet for the 12-months of production. This approach was taken as the irradiation data extracted from the SCADA contained gaps due to network communication errors during load shedding events. </w:t>
            </w:r>
          </w:p>
          <w:p w14:paraId="46EDC194" w14:textId="77777777" w:rsidR="00AB6E86" w:rsidRPr="00BD0D02" w:rsidRDefault="00AB6E86" w:rsidP="007F6B05"/>
          <w:p w14:paraId="2A2826EE" w14:textId="77777777" w:rsidR="00AB6E86" w:rsidRPr="00BD0D02" w:rsidRDefault="00AB6E86" w:rsidP="007F6B05">
            <w:r w:rsidRPr="00BD0D02">
              <w:t>Harmattan performed the initial calculation based on Annexures 5 and 7 of the EPC contracts and we included the deemed energy provided by the Operator.</w:t>
            </w:r>
          </w:p>
          <w:p w14:paraId="616A3BF8" w14:textId="77777777" w:rsidR="00AB6E86" w:rsidRPr="00BD0D02" w:rsidRDefault="00AB6E86" w:rsidP="007F6B05"/>
          <w:p w14:paraId="438B8C2F" w14:textId="77777777" w:rsidR="00AB6E86" w:rsidRPr="00BD0D02" w:rsidRDefault="00AB6E86" w:rsidP="007F6B05">
            <w:pPr>
              <w:rPr>
                <w:lang w:eastAsia="en-ZA"/>
              </w:rPr>
            </w:pPr>
            <w:r w:rsidRPr="00BD0D02">
              <w:t xml:space="preserve">The calculation resulted in LD of </w:t>
            </w:r>
            <w:r w:rsidRPr="00BD0D02">
              <w:rPr>
                <w:b/>
                <w:lang w:eastAsia="en-ZA"/>
              </w:rPr>
              <w:t xml:space="preserve">R 193,134.16 </w:t>
            </w:r>
            <w:r w:rsidRPr="00BD0D02">
              <w:rPr>
                <w:lang w:eastAsia="en-ZA"/>
              </w:rPr>
              <w:t>for the three projects assessed.</w:t>
            </w:r>
          </w:p>
          <w:p w14:paraId="5B8DC0E9" w14:textId="77777777" w:rsidR="00AB6E86" w:rsidRPr="00BD0D02" w:rsidRDefault="00AB6E86" w:rsidP="007F6B05"/>
          <w:p w14:paraId="682EA2AD" w14:textId="77777777" w:rsidR="00AB6E86" w:rsidRPr="00BD0D02" w:rsidRDefault="00AB6E86" w:rsidP="007F6B05">
            <w:r w:rsidRPr="00BD0D02">
              <w:t xml:space="preserve">The Operator then performed a review of the calculation and then included some additional losses based on a load shedding schedule for the 2022 years of production. </w:t>
            </w:r>
          </w:p>
          <w:p w14:paraId="6023C699" w14:textId="77777777" w:rsidR="00AB6E86" w:rsidRPr="00BD0D02" w:rsidRDefault="00AB6E86" w:rsidP="007F6B05"/>
          <w:p w14:paraId="5786D02B" w14:textId="77777777" w:rsidR="00AB6E86" w:rsidRPr="00BD0D02" w:rsidRDefault="00AB6E86" w:rsidP="007F6B05">
            <w:pPr>
              <w:rPr>
                <w:rFonts w:cs="Calibri"/>
                <w:b/>
                <w:color w:val="000000"/>
                <w:lang w:eastAsia="en-ZA"/>
              </w:rPr>
            </w:pPr>
            <w:r w:rsidRPr="00BD0D02">
              <w:t xml:space="preserve">The calculation with the additional losses resulted in reduction of the LDs payable to </w:t>
            </w:r>
            <w:r w:rsidRPr="00BD0D02">
              <w:rPr>
                <w:rFonts w:cs="Calibri"/>
                <w:b/>
                <w:color w:val="000000"/>
                <w:lang w:eastAsia="en-ZA"/>
              </w:rPr>
              <w:t>R 183,271.44</w:t>
            </w:r>
          </w:p>
          <w:p w14:paraId="69ECF3BC" w14:textId="77777777" w:rsidR="00AB6E86" w:rsidRPr="00BD0D02" w:rsidRDefault="00AB6E86" w:rsidP="007F6B05"/>
          <w:p w14:paraId="424F65A3" w14:textId="77777777" w:rsidR="00AB6E86" w:rsidRPr="00BD0D02" w:rsidRDefault="00AB6E86" w:rsidP="007F6B05">
            <w:r w:rsidRPr="00BD0D02">
              <w:t xml:space="preserve">Harmattan reviewed the Operator’s calculation note their load shedding losses cannot be verified on the SCADA system as the SCADA does not distinguish between grid fault and normal system faults. </w:t>
            </w:r>
          </w:p>
        </w:tc>
        <w:tc>
          <w:tcPr>
            <w:tcW w:w="737" w:type="dxa"/>
            <w:shd w:val="clear" w:color="auto" w:fill="FF0000"/>
          </w:tcPr>
          <w:p w14:paraId="7AFAFF18" w14:textId="77777777" w:rsidR="00AB6E86" w:rsidRPr="00BD0D02" w:rsidRDefault="00AB6E86" w:rsidP="00222A6C">
            <w:pPr>
              <w:jc w:val="center"/>
            </w:pPr>
            <w:r w:rsidRPr="00BD0D02">
              <w:t>H</w:t>
            </w:r>
          </w:p>
        </w:tc>
        <w:tc>
          <w:tcPr>
            <w:tcW w:w="4289" w:type="dxa"/>
          </w:tcPr>
          <w:p w14:paraId="0A19369B" w14:textId="77777777" w:rsidR="00AB6E86" w:rsidRPr="00BD0D02" w:rsidRDefault="00AB6E86" w:rsidP="007F6B05">
            <w:r w:rsidRPr="00BD0D02">
              <w:t xml:space="preserve">While the extent of losses due to load shedding claimed by ACES appear reasonable given knowledge of the loadshedding taking place over the past year, Harmattan cannot unfortunately verify the reduction in LDs claimed. </w:t>
            </w:r>
          </w:p>
          <w:p w14:paraId="04508798" w14:textId="77777777" w:rsidR="00AB6E86" w:rsidRPr="00BD0D02" w:rsidRDefault="00AB6E86" w:rsidP="007F6B05">
            <w:r w:rsidRPr="00BD0D02">
              <w:t>Harmattan recommends:</w:t>
            </w:r>
          </w:p>
          <w:p w14:paraId="206E76F0" w14:textId="77777777" w:rsidR="00AB6E86" w:rsidRPr="00BD0D02" w:rsidRDefault="00AB6E86" w:rsidP="007F6B05"/>
          <w:p w14:paraId="48D588D0" w14:textId="77777777" w:rsidR="00AB6E86" w:rsidRPr="00BD0D02" w:rsidRDefault="00AB6E86" w:rsidP="007F6B05">
            <w:pPr>
              <w:pStyle w:val="Bullet1"/>
            </w:pPr>
            <w:r w:rsidRPr="00BD0D02">
              <w:t>The SCADA systems installed are upgraded to the following.</w:t>
            </w:r>
          </w:p>
          <w:p w14:paraId="42EE732C" w14:textId="77777777" w:rsidR="00AB6E86" w:rsidRPr="00BD0D02" w:rsidRDefault="00AB6E86" w:rsidP="007F6B05">
            <w:pPr>
              <w:pStyle w:val="Bullet2"/>
            </w:pPr>
            <w:r w:rsidRPr="00BD0D02">
              <w:t>Add a module to the SCADA that can allow load shedding downtime to be logged or replace the system with the SCADA that would allow losses due to load shedding to be verified.</w:t>
            </w:r>
          </w:p>
          <w:p w14:paraId="50C53022" w14:textId="77777777" w:rsidR="00AB6E86" w:rsidRPr="00BD0D02" w:rsidRDefault="00AB6E86" w:rsidP="007F6B05">
            <w:pPr>
              <w:pStyle w:val="Bullet2"/>
            </w:pPr>
            <w:r w:rsidRPr="00BD0D02">
              <w:t>Irradiation measurement and recording to be improved. We have moted that the irradiation measured by the onsite pyranometer at Hermanus had fewer data gaps which suggested that a UPS was installed We recommend installing UPS on all site to reduce data loss recorded from either satellite or onsite pyranometer.</w:t>
            </w:r>
          </w:p>
          <w:p w14:paraId="37D45754" w14:textId="77777777" w:rsidR="00AB6E86" w:rsidRPr="00BD0D02" w:rsidRDefault="00AB6E86" w:rsidP="007F6B05">
            <w:pPr>
              <w:pStyle w:val="Bullet2"/>
            </w:pPr>
            <w:r w:rsidRPr="00BD0D02">
              <w:t>Include an automated calculation and recording of P/R.</w:t>
            </w:r>
          </w:p>
          <w:p w14:paraId="6826F639" w14:textId="77777777" w:rsidR="00AB6E86" w:rsidRPr="00BD0D02" w:rsidRDefault="00AB6E86" w:rsidP="007F6B05"/>
          <w:p w14:paraId="39C0D833" w14:textId="77777777" w:rsidR="00AB6E86" w:rsidRPr="00BD0D02" w:rsidRDefault="00AB6E86" w:rsidP="007F6B05">
            <w:pPr>
              <w:pStyle w:val="Bullet1"/>
            </w:pPr>
            <w:r w:rsidRPr="00BD0D02">
              <w:t>On the LD calculation the Operator:</w:t>
            </w:r>
          </w:p>
          <w:p w14:paraId="36330128" w14:textId="77777777" w:rsidR="00AB6E86" w:rsidRPr="00BD0D02" w:rsidRDefault="00AB6E86" w:rsidP="007F6B05">
            <w:pPr>
              <w:pStyle w:val="Bullet2"/>
              <w:rPr>
                <w:lang w:val="en-GB"/>
              </w:rPr>
            </w:pPr>
            <w:r w:rsidRPr="00BD0D02">
              <w:rPr>
                <w:lang w:eastAsia="en-ZA"/>
              </w:rPr>
              <w:t xml:space="preserve">Use Load Shedding Schedule Data: </w:t>
            </w:r>
            <w:r w:rsidRPr="00BD0D02">
              <w:rPr>
                <w:lang w:val="en-GB"/>
              </w:rPr>
              <w:t>Instead of relying solely on nationwide load shedding days, it may be helpful to obtain load shedding schedules for the specific areas where the sites are located. This can provide more accurate information about when load shedding is expected to occur and help to better estimate the impact on the sites.</w:t>
            </w:r>
          </w:p>
          <w:p w14:paraId="5DC03332" w14:textId="77777777" w:rsidR="00AB6E86" w:rsidRPr="00BD0D02" w:rsidRDefault="00AB6E86" w:rsidP="007F6B05">
            <w:pPr>
              <w:pStyle w:val="Bullet2"/>
              <w:rPr>
                <w:lang w:val="en-GB"/>
              </w:rPr>
            </w:pPr>
            <w:r w:rsidRPr="00BD0D02">
              <w:rPr>
                <w:lang w:val="en-GB"/>
              </w:rPr>
              <w:t xml:space="preserve">Consider Inverter Start-up Time: To account for the </w:t>
            </w:r>
            <w:r w:rsidRPr="00BD0D02">
              <w:t>time,</w:t>
            </w:r>
            <w:r w:rsidRPr="00BD0D02">
              <w:rPr>
                <w:lang w:val="en-GB"/>
              </w:rPr>
              <w:t xml:space="preserve"> it takes for the inverters to start up, it may be helpful to add a buffer period before and after the estimated load shedding time. This can ensure that the estimated impact on the sites is more accurate.</w:t>
            </w:r>
          </w:p>
          <w:p w14:paraId="3178F2EF" w14:textId="77777777" w:rsidR="00AB6E86" w:rsidRPr="00BD0D02" w:rsidRDefault="00AB6E86" w:rsidP="007F6B05">
            <w:pPr>
              <w:pStyle w:val="Bullet2"/>
            </w:pPr>
            <w:r w:rsidRPr="00BD0D02">
              <w:rPr>
                <w:lang w:val="en-GB"/>
              </w:rPr>
              <w:t>Improve Automation</w:t>
            </w:r>
            <w:r w:rsidRPr="00BD0D02">
              <w:t xml:space="preserve"> as </w:t>
            </w:r>
            <w:r w:rsidRPr="00BD0D02">
              <w:rPr>
                <w:lang w:val="en-GB"/>
              </w:rPr>
              <w:t xml:space="preserve">the process is currently very manual. Implementing more automation can help to streamline the process and reduce errors. This could include talking to the SCADA manufacture on improving the </w:t>
            </w:r>
            <w:r w:rsidRPr="00BD0D02">
              <w:t>system.</w:t>
            </w:r>
          </w:p>
        </w:tc>
      </w:tr>
      <w:tr w:rsidR="00CA1B6B" w:rsidRPr="00BD0D02" w14:paraId="40E65F6D" w14:textId="77777777" w:rsidTr="00A96334">
        <w:trPr>
          <w:trHeight w:val="142"/>
          <w:jc w:val="center"/>
        </w:trPr>
        <w:tc>
          <w:tcPr>
            <w:tcW w:w="1276" w:type="dxa"/>
            <w:shd w:val="clear" w:color="auto" w:fill="FFFFFF" w:themeFill="background1"/>
          </w:tcPr>
          <w:p w14:paraId="66486893" w14:textId="77777777" w:rsidR="00AB6E86" w:rsidRPr="00BD0D02" w:rsidRDefault="00AB6E86" w:rsidP="007F6B05">
            <w:r w:rsidRPr="00BD0D02">
              <w:t>Tzaneen technical</w:t>
            </w:r>
          </w:p>
        </w:tc>
        <w:tc>
          <w:tcPr>
            <w:tcW w:w="3204" w:type="dxa"/>
          </w:tcPr>
          <w:p w14:paraId="02E0B48F" w14:textId="77777777" w:rsidR="00AB6E86" w:rsidRPr="00BD0D02" w:rsidRDefault="00AB6E86" w:rsidP="007F6B05">
            <w:r w:rsidRPr="00BD0D02">
              <w:t>The SCADA system is not recording any availability data.</w:t>
            </w:r>
          </w:p>
        </w:tc>
        <w:tc>
          <w:tcPr>
            <w:tcW w:w="737" w:type="dxa"/>
            <w:shd w:val="clear" w:color="auto" w:fill="FF0000"/>
          </w:tcPr>
          <w:p w14:paraId="017B8DAC" w14:textId="77777777" w:rsidR="00AB6E86" w:rsidRPr="00BD0D02" w:rsidRDefault="00AB6E86" w:rsidP="00222A6C">
            <w:pPr>
              <w:jc w:val="center"/>
            </w:pPr>
            <w:r w:rsidRPr="00BD0D02">
              <w:t>H</w:t>
            </w:r>
          </w:p>
        </w:tc>
        <w:tc>
          <w:tcPr>
            <w:tcW w:w="4289" w:type="dxa"/>
          </w:tcPr>
          <w:p w14:paraId="7BF6AA0B" w14:textId="77777777" w:rsidR="00AB6E86" w:rsidRPr="00BD0D02" w:rsidRDefault="00AB6E86" w:rsidP="007F6B05">
            <w:r w:rsidRPr="00BD0D02">
              <w:t xml:space="preserve">We recommend that the Operator check the availability module on the SCADA for this project for correct functionality. </w:t>
            </w:r>
          </w:p>
        </w:tc>
      </w:tr>
      <w:tr w:rsidR="00CA1B6B" w:rsidRPr="00BD0D02" w14:paraId="00D8DF85" w14:textId="77777777" w:rsidTr="00A96334">
        <w:trPr>
          <w:trHeight w:val="1812"/>
          <w:jc w:val="center"/>
        </w:trPr>
        <w:tc>
          <w:tcPr>
            <w:tcW w:w="1276" w:type="dxa"/>
            <w:shd w:val="clear" w:color="auto" w:fill="FFFFFF" w:themeFill="background1"/>
          </w:tcPr>
          <w:p w14:paraId="60E7B3EF" w14:textId="77777777" w:rsidR="00AB6E86" w:rsidRPr="00BD0D02" w:rsidRDefault="00AB6E86" w:rsidP="007F6B05">
            <w:r w:rsidRPr="00BD0D02">
              <w:t>Midstream technical</w:t>
            </w:r>
          </w:p>
        </w:tc>
        <w:tc>
          <w:tcPr>
            <w:tcW w:w="3204" w:type="dxa"/>
          </w:tcPr>
          <w:p w14:paraId="33EEC1C6" w14:textId="77777777" w:rsidR="00AB6E86" w:rsidRPr="00BD0D02" w:rsidRDefault="00AB6E86" w:rsidP="007F6B05">
            <w:r w:rsidRPr="00BD0D02">
              <w:t>We have noted inconsistencies between the actual Performance Ratio (PR) and the forecast production values. This suggests that there may be an issue with the calculation of the PR, as it is not producing accurate results.</w:t>
            </w:r>
          </w:p>
        </w:tc>
        <w:tc>
          <w:tcPr>
            <w:tcW w:w="737" w:type="dxa"/>
            <w:shd w:val="clear" w:color="auto" w:fill="FF0000"/>
          </w:tcPr>
          <w:p w14:paraId="698C9C9F" w14:textId="77777777" w:rsidR="00AB6E86" w:rsidRPr="00BD0D02" w:rsidRDefault="00AB6E86" w:rsidP="00222A6C">
            <w:pPr>
              <w:jc w:val="center"/>
            </w:pPr>
            <w:r w:rsidRPr="00BD0D02">
              <w:t>H</w:t>
            </w:r>
          </w:p>
        </w:tc>
        <w:tc>
          <w:tcPr>
            <w:tcW w:w="4289" w:type="dxa"/>
          </w:tcPr>
          <w:p w14:paraId="52617BD8" w14:textId="77777777" w:rsidR="00AB6E86" w:rsidRPr="00BD0D02" w:rsidRDefault="00AB6E86" w:rsidP="007F6B05">
            <w:r w:rsidRPr="00BD0D02">
              <w:t>We recommend that the Operator clarify the formula they are using to calculate the PR as the formula is not defined under the contract, especially if it is being done manually rather than through the SCADA system. They should also ensure that the calculation method is accurate and up to date with the current industry standards.</w:t>
            </w:r>
          </w:p>
        </w:tc>
      </w:tr>
    </w:tbl>
    <w:p w14:paraId="135BC193" w14:textId="5D85E467" w:rsidR="00234CE5" w:rsidRPr="00BD0D02" w:rsidRDefault="00C93839" w:rsidP="00AB6E86">
      <w:pPr>
        <w:pStyle w:val="Caption"/>
      </w:pPr>
      <w:bookmarkStart w:id="37" w:name="_Toc114662522"/>
      <w:r w:rsidRPr="00BD0D02">
        <w:t xml:space="preserve">Table </w:t>
      </w:r>
      <w:r w:rsidR="004724B4" w:rsidRPr="00BD0D02">
        <w:fldChar w:fldCharType="begin"/>
      </w:r>
      <w:r w:rsidR="004724B4" w:rsidRPr="00BD0D02">
        <w:instrText xml:space="preserve"> STYLEREF 1 \s </w:instrText>
      </w:r>
      <w:r w:rsidR="004724B4" w:rsidRPr="00BD0D02">
        <w:fldChar w:fldCharType="separate"/>
      </w:r>
      <w:r w:rsidR="0087758B" w:rsidRPr="00BD0D02">
        <w:rPr>
          <w:noProof/>
        </w:rPr>
        <w:t>2</w:t>
      </w:r>
      <w:r w:rsidR="004724B4" w:rsidRPr="00BD0D02">
        <w:fldChar w:fldCharType="end"/>
      </w:r>
      <w:r w:rsidR="00B61424" w:rsidRPr="00BD0D02">
        <w:noBreakHyphen/>
      </w:r>
      <w:r w:rsidR="00C52DDA" w:rsidRPr="00BD0D02">
        <w:t>2</w:t>
      </w:r>
      <w:r w:rsidRPr="00BD0D02">
        <w:t xml:space="preserve">: Key </w:t>
      </w:r>
      <w:bookmarkEnd w:id="37"/>
      <w:r w:rsidRPr="00BD0D02">
        <w:t>Ris</w:t>
      </w:r>
      <w:r w:rsidR="005A6E82" w:rsidRPr="00BD0D02">
        <w:t>k</w:t>
      </w:r>
      <w:bookmarkStart w:id="38" w:name="_Toc129949237"/>
      <w:bookmarkStart w:id="39" w:name="_Toc118269068"/>
      <w:bookmarkStart w:id="40" w:name="_Hlk105670987"/>
      <w:bookmarkEnd w:id="38"/>
      <w:r w:rsidR="00234CE5" w:rsidRPr="00BD0D02">
        <w:t xml:space="preserve"> Contract</w:t>
      </w:r>
      <w:bookmarkEnd w:id="39"/>
      <w:r w:rsidR="00F721BB" w:rsidRPr="00BD0D02">
        <w:t>s</w:t>
      </w:r>
    </w:p>
    <w:p w14:paraId="4EC71F06" w14:textId="77777777" w:rsidR="009243D2" w:rsidRPr="00BD0D02" w:rsidRDefault="009243D2" w:rsidP="003D499A"/>
    <w:p w14:paraId="0DB7EE33" w14:textId="3B1C7BD3" w:rsidR="004A33A0" w:rsidRPr="00BD0D02" w:rsidRDefault="004A33A0" w:rsidP="003D499A">
      <w:pPr>
        <w:sectPr w:rsidR="004A33A0" w:rsidRPr="00BD0D02" w:rsidSect="006C75D2">
          <w:pgSz w:w="11907" w:h="16840" w:code="9"/>
          <w:pgMar w:top="1985" w:right="1179" w:bottom="1134" w:left="1179" w:header="709" w:footer="425" w:gutter="0"/>
          <w:cols w:space="708"/>
          <w:docGrid w:linePitch="360"/>
        </w:sectPr>
      </w:pPr>
    </w:p>
    <w:p w14:paraId="2AA1C0B4" w14:textId="77777777" w:rsidR="00F721BB" w:rsidRPr="00BD0D02" w:rsidRDefault="00F721BB" w:rsidP="003D499A"/>
    <w:p w14:paraId="421DD914" w14:textId="7B845038" w:rsidR="00234CE5" w:rsidRPr="00BD0D02" w:rsidRDefault="00F721BB" w:rsidP="003D499A">
      <w:pPr>
        <w:pStyle w:val="Heading2"/>
      </w:pPr>
      <w:r w:rsidRPr="00BD0D02">
        <w:t xml:space="preserve"> </w:t>
      </w:r>
      <w:bookmarkStart w:id="41" w:name="_Toc130236210"/>
      <w:r w:rsidRPr="00BD0D02">
        <w:t>O&amp;M Contract</w:t>
      </w:r>
      <w:bookmarkEnd w:id="41"/>
      <w:r w:rsidRPr="00BD0D02">
        <w:t xml:space="preserve"> </w:t>
      </w:r>
    </w:p>
    <w:p w14:paraId="1E0663FD" w14:textId="77777777" w:rsidR="00F721BB" w:rsidRPr="00BD0D02" w:rsidRDefault="00F721BB" w:rsidP="003D499A"/>
    <w:p w14:paraId="7CF99E92" w14:textId="2F8EC655" w:rsidR="00F721BB" w:rsidRPr="00BD0D02" w:rsidRDefault="00471005" w:rsidP="003D499A">
      <w:r w:rsidRPr="00BD0D02">
        <w:t>The</w:t>
      </w:r>
      <w:r w:rsidR="00234CE5" w:rsidRPr="00BD0D02">
        <w:t xml:space="preserve"> O&amp;M contract between </w:t>
      </w:r>
      <w:proofErr w:type="spellStart"/>
      <w:r w:rsidR="00234CE5" w:rsidRPr="00BD0D02">
        <w:t>Moshesh</w:t>
      </w:r>
      <w:proofErr w:type="spellEnd"/>
      <w:r w:rsidR="00234CE5" w:rsidRPr="00BD0D02">
        <w:t xml:space="preserve"> and ACES Africa (Operator)</w:t>
      </w:r>
      <w:bookmarkStart w:id="42" w:name="_Toc358016827"/>
      <w:bookmarkEnd w:id="40"/>
      <w:r w:rsidR="006F6872" w:rsidRPr="00BD0D02">
        <w:t xml:space="preserve"> was executed in December 2022</w:t>
      </w:r>
      <w:r w:rsidR="00F721BB" w:rsidRPr="00BD0D02">
        <w:t xml:space="preserve">. </w:t>
      </w:r>
    </w:p>
    <w:p w14:paraId="3EA4C0BB" w14:textId="77777777" w:rsidR="00717618" w:rsidRPr="00BD0D02" w:rsidRDefault="00717618" w:rsidP="003D499A"/>
    <w:p w14:paraId="58B84477" w14:textId="1DE0A709" w:rsidR="00F721BB" w:rsidRPr="00BD0D02" w:rsidRDefault="00F721BB" w:rsidP="003D499A">
      <w:pPr>
        <w:pStyle w:val="Heading2"/>
      </w:pPr>
      <w:bookmarkStart w:id="43" w:name="_Toc130236211"/>
      <w:r w:rsidRPr="00BD0D02">
        <w:t>EPC Contract</w:t>
      </w:r>
      <w:bookmarkEnd w:id="43"/>
      <w:r w:rsidRPr="00BD0D02">
        <w:t xml:space="preserve"> </w:t>
      </w:r>
    </w:p>
    <w:p w14:paraId="4E74D378" w14:textId="77777777" w:rsidR="00F721BB" w:rsidRPr="00BD0D02" w:rsidRDefault="00F721BB" w:rsidP="003D499A"/>
    <w:p w14:paraId="7239CC84" w14:textId="071B5EFB" w:rsidR="00F721BB" w:rsidRPr="00BD0D02" w:rsidRDefault="00F721BB" w:rsidP="003D499A">
      <w:r w:rsidRPr="00BD0D02">
        <w:t>Harmattan has calculated the LD</w:t>
      </w:r>
      <w:r w:rsidR="00471005" w:rsidRPr="00BD0D02">
        <w:t xml:space="preserve">s </w:t>
      </w:r>
      <w:r w:rsidR="000B0413" w:rsidRPr="00BD0D02">
        <w:t>under</w:t>
      </w:r>
      <w:r w:rsidRPr="00BD0D02">
        <w:t xml:space="preserve"> the EPC contract for Durbanville, </w:t>
      </w:r>
      <w:proofErr w:type="spellStart"/>
      <w:r w:rsidRPr="00BD0D02">
        <w:t>Vergelegen</w:t>
      </w:r>
      <w:proofErr w:type="spellEnd"/>
      <w:r w:rsidRPr="00BD0D02">
        <w:t xml:space="preserve"> and Midstream. Harmattan was provided with 12-months </w:t>
      </w:r>
      <w:r w:rsidR="00471005" w:rsidRPr="00BD0D02">
        <w:t xml:space="preserve">of </w:t>
      </w:r>
      <w:r w:rsidRPr="00BD0D02">
        <w:t xml:space="preserve">satellite data in </w:t>
      </w:r>
      <w:r w:rsidR="00591AF9" w:rsidRPr="00BD0D02">
        <w:t>E</w:t>
      </w:r>
      <w:r w:rsidRPr="00BD0D02">
        <w:t xml:space="preserve">xcel format, as the </w:t>
      </w:r>
      <w:r w:rsidR="007F64B9" w:rsidRPr="00BD0D02">
        <w:t>SCADA</w:t>
      </w:r>
      <w:r w:rsidRPr="00BD0D02">
        <w:t xml:space="preserve"> </w:t>
      </w:r>
      <w:r w:rsidR="00471005" w:rsidRPr="00BD0D02">
        <w:t>d</w:t>
      </w:r>
      <w:r w:rsidRPr="00BD0D02">
        <w:t>ata</w:t>
      </w:r>
      <w:r w:rsidR="00471005" w:rsidRPr="00BD0D02" w:rsidDel="00012FE1">
        <w:t xml:space="preserve"> </w:t>
      </w:r>
      <w:r w:rsidRPr="00BD0D02">
        <w:t xml:space="preserve">contained </w:t>
      </w:r>
      <w:r w:rsidR="000B0413" w:rsidRPr="00BD0D02">
        <w:t>gaps</w:t>
      </w:r>
      <w:r w:rsidRPr="00BD0D02">
        <w:t xml:space="preserve">. The results of the calculation are stated </w:t>
      </w:r>
      <w:r w:rsidR="00012FE1" w:rsidRPr="00BD0D02">
        <w:t xml:space="preserve">in </w:t>
      </w:r>
      <w:r w:rsidR="00B84735" w:rsidRPr="00BD0D02">
        <w:fldChar w:fldCharType="begin"/>
      </w:r>
      <w:ins w:id="44" w:author="Adam Terry" w:date="2023-03-08T21:13:00Z">
        <w:r w:rsidR="00B84735" w:rsidRPr="00BD0D02">
          <w:instrText xml:space="preserve"> REF _Ref129202450 \h </w:instrText>
        </w:r>
      </w:ins>
      <w:r w:rsidR="00BD0D02">
        <w:instrText xml:space="preserve"> \* MERGEFORMAT </w:instrText>
      </w:r>
      <w:r w:rsidR="00B84735" w:rsidRPr="00BD0D02">
        <w:fldChar w:fldCharType="separate"/>
      </w:r>
      <w:r w:rsidR="0087758B" w:rsidRPr="00BD0D02">
        <w:t xml:space="preserve">Table </w:t>
      </w:r>
      <w:r w:rsidR="0087758B" w:rsidRPr="00BD0D02">
        <w:rPr>
          <w:noProof/>
        </w:rPr>
        <w:t>2</w:t>
      </w:r>
      <w:r w:rsidR="0087758B" w:rsidRPr="00BD0D02">
        <w:noBreakHyphen/>
      </w:r>
      <w:r w:rsidR="0087758B" w:rsidRPr="00BD0D02">
        <w:rPr>
          <w:noProof/>
        </w:rPr>
        <w:t>2</w:t>
      </w:r>
      <w:r w:rsidR="00B84735" w:rsidRPr="00BD0D02">
        <w:fldChar w:fldCharType="end"/>
      </w:r>
      <w:r w:rsidRPr="00BD0D02">
        <w:t>.</w:t>
      </w:r>
    </w:p>
    <w:p w14:paraId="4B33E8AC" w14:textId="77777777" w:rsidR="005E6C07" w:rsidRPr="00BD0D02" w:rsidRDefault="005E6C07" w:rsidP="003D499A"/>
    <w:tbl>
      <w:tblPr>
        <w:tblStyle w:val="TableGridLight"/>
        <w:tblW w:w="6061" w:type="dxa"/>
        <w:jc w:val="center"/>
        <w:tblLook w:val="04A0" w:firstRow="1" w:lastRow="0" w:firstColumn="1" w:lastColumn="0" w:noHBand="0" w:noVBand="1"/>
      </w:tblPr>
      <w:tblGrid>
        <w:gridCol w:w="1139"/>
        <w:gridCol w:w="2400"/>
        <w:gridCol w:w="2522"/>
      </w:tblGrid>
      <w:tr w:rsidR="005E6C07" w:rsidRPr="00BD0D02" w14:paraId="00E4E2D9" w14:textId="77777777" w:rsidTr="00717618">
        <w:trPr>
          <w:trHeight w:val="312"/>
          <w:jc w:val="center"/>
        </w:trPr>
        <w:tc>
          <w:tcPr>
            <w:tcW w:w="1139" w:type="dxa"/>
            <w:shd w:val="clear" w:color="auto" w:fill="5F0505"/>
            <w:noWrap/>
            <w:hideMark/>
          </w:tcPr>
          <w:p w14:paraId="53D41E4B" w14:textId="77777777" w:rsidR="005E6C07" w:rsidRPr="00BD0D02" w:rsidRDefault="005E6C07" w:rsidP="003D499A">
            <w:pPr>
              <w:rPr>
                <w:lang w:eastAsia="en-ZA"/>
              </w:rPr>
            </w:pPr>
            <w:r w:rsidRPr="00BD0D02">
              <w:rPr>
                <w:lang w:eastAsia="en-ZA"/>
              </w:rPr>
              <w:t>Plant</w:t>
            </w:r>
          </w:p>
        </w:tc>
        <w:tc>
          <w:tcPr>
            <w:tcW w:w="2400" w:type="dxa"/>
            <w:shd w:val="clear" w:color="auto" w:fill="5F0505"/>
            <w:noWrap/>
            <w:hideMark/>
          </w:tcPr>
          <w:p w14:paraId="0B9B0C60" w14:textId="1F8948DE" w:rsidR="005E6C07" w:rsidRPr="00BD0D02" w:rsidRDefault="005E6C07" w:rsidP="003D499A">
            <w:pPr>
              <w:rPr>
                <w:lang w:eastAsia="en-ZA"/>
              </w:rPr>
            </w:pPr>
            <w:r w:rsidRPr="00BD0D02">
              <w:rPr>
                <w:lang w:eastAsia="en-ZA"/>
              </w:rPr>
              <w:t xml:space="preserve"> Harmattan Liquidated Damages Payable</w:t>
            </w:r>
          </w:p>
        </w:tc>
        <w:tc>
          <w:tcPr>
            <w:tcW w:w="2522" w:type="dxa"/>
            <w:shd w:val="clear" w:color="auto" w:fill="5F0505"/>
            <w:noWrap/>
            <w:hideMark/>
          </w:tcPr>
          <w:p w14:paraId="56366C48" w14:textId="107CD830" w:rsidR="005E6C07" w:rsidRPr="00BD0D02" w:rsidRDefault="005E6C07" w:rsidP="003D499A">
            <w:pPr>
              <w:rPr>
                <w:lang w:eastAsia="en-ZA"/>
              </w:rPr>
            </w:pPr>
            <w:r w:rsidRPr="00BD0D02">
              <w:rPr>
                <w:lang w:eastAsia="en-ZA"/>
              </w:rPr>
              <w:t>ACES Liquidated Damages Payable</w:t>
            </w:r>
          </w:p>
        </w:tc>
      </w:tr>
      <w:tr w:rsidR="005E6C07" w:rsidRPr="00BD0D02" w14:paraId="56468B31" w14:textId="77777777" w:rsidTr="00717618">
        <w:trPr>
          <w:trHeight w:val="312"/>
          <w:jc w:val="center"/>
        </w:trPr>
        <w:tc>
          <w:tcPr>
            <w:tcW w:w="1139" w:type="dxa"/>
            <w:noWrap/>
            <w:hideMark/>
          </w:tcPr>
          <w:p w14:paraId="67DF4664" w14:textId="77777777" w:rsidR="005E6C07" w:rsidRPr="00BD0D02" w:rsidRDefault="005E6C07" w:rsidP="003D499A">
            <w:pPr>
              <w:rPr>
                <w:lang w:eastAsia="en-ZA"/>
              </w:rPr>
            </w:pPr>
            <w:r w:rsidRPr="00BD0D02">
              <w:rPr>
                <w:lang w:eastAsia="en-ZA"/>
              </w:rPr>
              <w:t>Durbanville</w:t>
            </w:r>
          </w:p>
        </w:tc>
        <w:tc>
          <w:tcPr>
            <w:tcW w:w="2400" w:type="dxa"/>
            <w:noWrap/>
            <w:hideMark/>
          </w:tcPr>
          <w:p w14:paraId="7B9C66EF" w14:textId="3DF9626C" w:rsidR="005E6C07" w:rsidRPr="00BD0D02" w:rsidRDefault="005E6C07" w:rsidP="0030123C">
            <w:pPr>
              <w:rPr>
                <w:lang w:eastAsia="en-ZA"/>
              </w:rPr>
            </w:pPr>
            <w:r w:rsidRPr="00BD0D02">
              <w:rPr>
                <w:lang w:eastAsia="en-ZA"/>
              </w:rPr>
              <w:t>R 89,358.91</w:t>
            </w:r>
          </w:p>
        </w:tc>
        <w:tc>
          <w:tcPr>
            <w:tcW w:w="2522" w:type="dxa"/>
            <w:noWrap/>
            <w:hideMark/>
          </w:tcPr>
          <w:p w14:paraId="3A25C6C0" w14:textId="141899A3" w:rsidR="005E6C07" w:rsidRPr="00BD0D02" w:rsidRDefault="005E6C07" w:rsidP="0030123C">
            <w:pPr>
              <w:rPr>
                <w:lang w:eastAsia="en-ZA"/>
              </w:rPr>
            </w:pPr>
            <w:r w:rsidRPr="00BD0D02">
              <w:rPr>
                <w:lang w:eastAsia="en-ZA"/>
              </w:rPr>
              <w:t>R 84,541.93</w:t>
            </w:r>
          </w:p>
        </w:tc>
      </w:tr>
      <w:tr w:rsidR="005E6C07" w:rsidRPr="00BD0D02" w14:paraId="452D9C1D" w14:textId="77777777" w:rsidTr="00717618">
        <w:trPr>
          <w:trHeight w:val="312"/>
          <w:jc w:val="center"/>
        </w:trPr>
        <w:tc>
          <w:tcPr>
            <w:tcW w:w="1139" w:type="dxa"/>
            <w:noWrap/>
            <w:hideMark/>
          </w:tcPr>
          <w:p w14:paraId="6B56AFAA" w14:textId="77777777" w:rsidR="005E6C07" w:rsidRPr="00BD0D02" w:rsidRDefault="005E6C07" w:rsidP="003D499A">
            <w:pPr>
              <w:rPr>
                <w:lang w:eastAsia="en-ZA"/>
              </w:rPr>
            </w:pPr>
            <w:r w:rsidRPr="00BD0D02">
              <w:rPr>
                <w:lang w:eastAsia="en-ZA"/>
              </w:rPr>
              <w:t>Midstream</w:t>
            </w:r>
          </w:p>
        </w:tc>
        <w:tc>
          <w:tcPr>
            <w:tcW w:w="2400" w:type="dxa"/>
            <w:noWrap/>
            <w:hideMark/>
          </w:tcPr>
          <w:p w14:paraId="779DF6EE" w14:textId="25A17E07" w:rsidR="005E6C07" w:rsidRPr="00BD0D02" w:rsidRDefault="005E6C07" w:rsidP="0030123C">
            <w:pPr>
              <w:rPr>
                <w:lang w:eastAsia="en-ZA"/>
              </w:rPr>
            </w:pPr>
            <w:r w:rsidRPr="00BD0D02">
              <w:rPr>
                <w:lang w:eastAsia="en-ZA"/>
              </w:rPr>
              <w:t>R 16,052.49</w:t>
            </w:r>
          </w:p>
        </w:tc>
        <w:tc>
          <w:tcPr>
            <w:tcW w:w="2522" w:type="dxa"/>
            <w:noWrap/>
            <w:hideMark/>
          </w:tcPr>
          <w:p w14:paraId="0216F124" w14:textId="19B5EC65" w:rsidR="005E6C07" w:rsidRPr="00BD0D02" w:rsidRDefault="005E6C07" w:rsidP="0030123C">
            <w:pPr>
              <w:rPr>
                <w:lang w:eastAsia="en-ZA"/>
              </w:rPr>
            </w:pPr>
            <w:r w:rsidRPr="00BD0D02">
              <w:rPr>
                <w:lang w:eastAsia="en-ZA"/>
              </w:rPr>
              <w:t>R 14,162.61</w:t>
            </w:r>
          </w:p>
        </w:tc>
      </w:tr>
      <w:tr w:rsidR="005E6C07" w:rsidRPr="00BD0D02" w14:paraId="3C3BAC92" w14:textId="77777777" w:rsidTr="00717618">
        <w:trPr>
          <w:trHeight w:val="312"/>
          <w:jc w:val="center"/>
        </w:trPr>
        <w:tc>
          <w:tcPr>
            <w:tcW w:w="1139" w:type="dxa"/>
            <w:noWrap/>
            <w:hideMark/>
          </w:tcPr>
          <w:p w14:paraId="01CADA8F" w14:textId="77777777" w:rsidR="005E6C07" w:rsidRPr="00BD0D02" w:rsidRDefault="005E6C07" w:rsidP="003D499A">
            <w:pPr>
              <w:rPr>
                <w:lang w:eastAsia="en-ZA"/>
              </w:rPr>
            </w:pPr>
            <w:proofErr w:type="spellStart"/>
            <w:r w:rsidRPr="00BD0D02">
              <w:rPr>
                <w:lang w:eastAsia="en-ZA"/>
              </w:rPr>
              <w:t>Vergelegen</w:t>
            </w:r>
            <w:proofErr w:type="spellEnd"/>
          </w:p>
        </w:tc>
        <w:tc>
          <w:tcPr>
            <w:tcW w:w="2400" w:type="dxa"/>
            <w:noWrap/>
            <w:hideMark/>
          </w:tcPr>
          <w:p w14:paraId="5E2F5825" w14:textId="44F0565D" w:rsidR="005E6C07" w:rsidRPr="00BD0D02" w:rsidRDefault="005E6C07" w:rsidP="0030123C">
            <w:pPr>
              <w:rPr>
                <w:lang w:eastAsia="en-ZA"/>
              </w:rPr>
            </w:pPr>
            <w:r w:rsidRPr="00BD0D02">
              <w:rPr>
                <w:lang w:eastAsia="en-ZA"/>
              </w:rPr>
              <w:t>R 87,722.76</w:t>
            </w:r>
          </w:p>
        </w:tc>
        <w:tc>
          <w:tcPr>
            <w:tcW w:w="2522" w:type="dxa"/>
            <w:noWrap/>
            <w:hideMark/>
          </w:tcPr>
          <w:p w14:paraId="59556620" w14:textId="398909BA" w:rsidR="005E6C07" w:rsidRPr="00BD0D02" w:rsidRDefault="005E6C07" w:rsidP="0030123C">
            <w:pPr>
              <w:rPr>
                <w:lang w:eastAsia="en-ZA"/>
              </w:rPr>
            </w:pPr>
            <w:r w:rsidRPr="00BD0D02">
              <w:rPr>
                <w:lang w:eastAsia="en-ZA"/>
              </w:rPr>
              <w:t>R 84,566.89</w:t>
            </w:r>
          </w:p>
        </w:tc>
      </w:tr>
      <w:tr w:rsidR="005E6C07" w:rsidRPr="00BD0D02" w14:paraId="42D94DE7" w14:textId="77777777" w:rsidTr="00717618">
        <w:trPr>
          <w:trHeight w:val="312"/>
          <w:jc w:val="center"/>
        </w:trPr>
        <w:tc>
          <w:tcPr>
            <w:tcW w:w="1139" w:type="dxa"/>
            <w:noWrap/>
            <w:hideMark/>
          </w:tcPr>
          <w:p w14:paraId="585839CD" w14:textId="1BFF294C" w:rsidR="005E6C07" w:rsidRPr="00BD0D02" w:rsidRDefault="003E307A" w:rsidP="003D499A">
            <w:pPr>
              <w:rPr>
                <w:lang w:eastAsia="en-ZA"/>
              </w:rPr>
            </w:pPr>
            <w:r w:rsidRPr="00BD0D02">
              <w:rPr>
                <w:lang w:eastAsia="en-ZA"/>
              </w:rPr>
              <w:t xml:space="preserve">Total </w:t>
            </w:r>
          </w:p>
        </w:tc>
        <w:tc>
          <w:tcPr>
            <w:tcW w:w="2400" w:type="dxa"/>
            <w:noWrap/>
            <w:hideMark/>
          </w:tcPr>
          <w:p w14:paraId="4BAE425E" w14:textId="26EA622E" w:rsidR="005E6C07" w:rsidRPr="00BD0D02" w:rsidRDefault="005E6C07" w:rsidP="0030123C">
            <w:pPr>
              <w:rPr>
                <w:lang w:eastAsia="en-ZA"/>
              </w:rPr>
            </w:pPr>
            <w:r w:rsidRPr="00BD0D02">
              <w:rPr>
                <w:lang w:eastAsia="en-ZA"/>
              </w:rPr>
              <w:t>R 193,134.16</w:t>
            </w:r>
          </w:p>
        </w:tc>
        <w:tc>
          <w:tcPr>
            <w:tcW w:w="2522" w:type="dxa"/>
            <w:noWrap/>
            <w:hideMark/>
          </w:tcPr>
          <w:p w14:paraId="7734E244" w14:textId="72079C84" w:rsidR="005E6C07" w:rsidRPr="00BD0D02" w:rsidRDefault="005E6C07" w:rsidP="0030123C">
            <w:pPr>
              <w:rPr>
                <w:lang w:eastAsia="en-ZA"/>
              </w:rPr>
            </w:pPr>
            <w:r w:rsidRPr="00BD0D02">
              <w:rPr>
                <w:lang w:eastAsia="en-ZA"/>
              </w:rPr>
              <w:t>R 183,271.44</w:t>
            </w:r>
          </w:p>
        </w:tc>
      </w:tr>
    </w:tbl>
    <w:p w14:paraId="4C8A6EE5" w14:textId="7A023693" w:rsidR="00F721BB" w:rsidRPr="00BD0D02" w:rsidRDefault="005E6C07" w:rsidP="003D499A">
      <w:pPr>
        <w:pStyle w:val="Caption"/>
      </w:pPr>
      <w:bookmarkStart w:id="45" w:name="_Ref129202450"/>
      <w:bookmarkStart w:id="46" w:name="_Toc130236162"/>
      <w:r w:rsidRPr="00BD0D02">
        <w:t xml:space="preserve">Table </w:t>
      </w:r>
      <w:r w:rsidR="00032ED4" w:rsidRPr="00BD0D02">
        <w:fldChar w:fldCharType="begin"/>
      </w:r>
      <w:r w:rsidR="00032ED4" w:rsidRPr="00BD0D02">
        <w:instrText xml:space="preserve"> STYLEREF 1 \s </w:instrText>
      </w:r>
      <w:r w:rsidR="00032ED4" w:rsidRPr="00BD0D02">
        <w:fldChar w:fldCharType="separate"/>
      </w:r>
      <w:r w:rsidR="0087758B" w:rsidRPr="00BD0D02">
        <w:rPr>
          <w:noProof/>
        </w:rPr>
        <w:t>2</w:t>
      </w:r>
      <w:r w:rsidR="00032ED4" w:rsidRPr="00BD0D02">
        <w:fldChar w:fldCharType="end"/>
      </w:r>
      <w:r w:rsidR="00032ED4" w:rsidRPr="00BD0D02">
        <w:noBreakHyphen/>
      </w:r>
      <w:r w:rsidR="00032ED4" w:rsidRPr="00BD0D02">
        <w:fldChar w:fldCharType="begin"/>
      </w:r>
      <w:r w:rsidR="00032ED4" w:rsidRPr="00BD0D02">
        <w:instrText xml:space="preserve"> SEQ Table \* ARABIC \s 1 </w:instrText>
      </w:r>
      <w:r w:rsidR="00032ED4" w:rsidRPr="00BD0D02">
        <w:fldChar w:fldCharType="separate"/>
      </w:r>
      <w:r w:rsidR="0087758B" w:rsidRPr="00BD0D02">
        <w:rPr>
          <w:noProof/>
        </w:rPr>
        <w:t>2</w:t>
      </w:r>
      <w:r w:rsidR="00032ED4" w:rsidRPr="00BD0D02">
        <w:fldChar w:fldCharType="end"/>
      </w:r>
      <w:bookmarkEnd w:id="45"/>
      <w:r w:rsidRPr="00BD0D02">
        <w:t>: Liquidated damages</w:t>
      </w:r>
      <w:bookmarkEnd w:id="46"/>
    </w:p>
    <w:p w14:paraId="282B1EE8" w14:textId="77777777" w:rsidR="006F6872" w:rsidRPr="00BD0D02" w:rsidRDefault="006F6872" w:rsidP="003D499A"/>
    <w:p w14:paraId="5C09BA81" w14:textId="4F292852" w:rsidR="00CF627E" w:rsidRPr="00BD0D02" w:rsidRDefault="00D83552" w:rsidP="003D499A">
      <w:pPr>
        <w:rPr>
          <w:rFonts w:cs="Segoe UI"/>
          <w:color w:val="242424"/>
          <w:sz w:val="23"/>
          <w:szCs w:val="23"/>
          <w:shd w:val="clear" w:color="auto" w:fill="FFFFFF"/>
        </w:rPr>
      </w:pPr>
      <w:r w:rsidRPr="00BD0D02">
        <w:fldChar w:fldCharType="begin"/>
      </w:r>
      <w:r w:rsidRPr="00BD0D02">
        <w:instrText xml:space="preserve"> REF _Ref129202450 \h </w:instrText>
      </w:r>
      <w:r w:rsidR="00BE449C" w:rsidRPr="00BD0D02">
        <w:instrText xml:space="preserve"> \* MERGEFORMAT </w:instrText>
      </w:r>
      <w:r w:rsidRPr="00BD0D02">
        <w:fldChar w:fldCharType="separate"/>
      </w:r>
      <w:r w:rsidR="0087758B" w:rsidRPr="00BD0D02">
        <w:t xml:space="preserve">Table </w:t>
      </w:r>
      <w:r w:rsidR="0087758B" w:rsidRPr="00BD0D02">
        <w:rPr>
          <w:noProof/>
        </w:rPr>
        <w:t>2</w:t>
      </w:r>
      <w:r w:rsidR="0087758B" w:rsidRPr="00BD0D02">
        <w:rPr>
          <w:noProof/>
        </w:rPr>
        <w:noBreakHyphen/>
        <w:t>2</w:t>
      </w:r>
      <w:r w:rsidRPr="00BD0D02">
        <w:fldChar w:fldCharType="end"/>
      </w:r>
      <w:r w:rsidRPr="00BD0D02">
        <w:t>. shows</w:t>
      </w:r>
      <w:r w:rsidR="005E6C07" w:rsidRPr="00BD0D02">
        <w:t xml:space="preserve"> that the </w:t>
      </w:r>
      <w:r w:rsidR="00D73619" w:rsidRPr="00BD0D02">
        <w:t xml:space="preserve">Operator </w:t>
      </w:r>
      <w:r w:rsidR="005E6C07" w:rsidRPr="00BD0D02">
        <w:t xml:space="preserve">has included </w:t>
      </w:r>
      <w:r w:rsidR="003E307A" w:rsidRPr="00BD0D02">
        <w:t xml:space="preserve">additional </w:t>
      </w:r>
      <w:r w:rsidR="004A2A00" w:rsidRPr="00BD0D02">
        <w:t>d</w:t>
      </w:r>
      <w:r w:rsidR="00BF07F5" w:rsidRPr="00BD0D02">
        <w:t>eemed</w:t>
      </w:r>
      <w:r w:rsidR="003E307A" w:rsidRPr="00BD0D02" w:rsidDel="00886ACE">
        <w:t xml:space="preserve"> </w:t>
      </w:r>
      <w:r w:rsidR="003E307A" w:rsidRPr="00BD0D02">
        <w:t>losses</w:t>
      </w:r>
      <w:r w:rsidR="004A208C" w:rsidRPr="00BD0D02">
        <w:t xml:space="preserve"> which Harm</w:t>
      </w:r>
      <w:r w:rsidR="0098215E" w:rsidRPr="00BD0D02">
        <w:t xml:space="preserve">attan cannot verify </w:t>
      </w:r>
      <w:r w:rsidR="003702B7" w:rsidRPr="00BD0D02">
        <w:t>as the SCADA is unable to distinguish grid</w:t>
      </w:r>
      <w:r w:rsidR="00BE04FA" w:rsidRPr="00BD0D02">
        <w:t xml:space="preserve"> maintenance works, </w:t>
      </w:r>
      <w:r w:rsidR="00EB2AEE" w:rsidRPr="00BD0D02">
        <w:rPr>
          <w:rStyle w:val="cf01"/>
          <w:rFonts w:ascii="Arial Narrow" w:hAnsi="Arial Narrow"/>
          <w:sz w:val="20"/>
          <w:szCs w:val="20"/>
        </w:rPr>
        <w:t>Mediclinic</w:t>
      </w:r>
      <w:r w:rsidR="00B103E9" w:rsidRPr="00BD0D02">
        <w:rPr>
          <w:rStyle w:val="cf01"/>
          <w:rFonts w:ascii="Arial Narrow" w:hAnsi="Arial Narrow"/>
          <w:sz w:val="20"/>
          <w:szCs w:val="20"/>
        </w:rPr>
        <w:t xml:space="preserve"> </w:t>
      </w:r>
      <w:r w:rsidR="00BE449C" w:rsidRPr="00BD0D02">
        <w:rPr>
          <w:rStyle w:val="cf01"/>
          <w:rFonts w:ascii="Arial Narrow" w:hAnsi="Arial Narrow"/>
          <w:sz w:val="20"/>
          <w:szCs w:val="20"/>
        </w:rPr>
        <w:t xml:space="preserve">interference, </w:t>
      </w:r>
      <w:r w:rsidR="00855868" w:rsidRPr="00BD0D02">
        <w:t>load</w:t>
      </w:r>
      <w:r w:rsidR="00BE449C" w:rsidRPr="00BD0D02">
        <w:t xml:space="preserve"> shedding</w:t>
      </w:r>
      <w:r w:rsidR="003702B7" w:rsidRPr="00BD0D02">
        <w:t xml:space="preserve"> and normal faults</w:t>
      </w:r>
      <w:r w:rsidR="00C87AB2" w:rsidRPr="00BD0D02">
        <w:t xml:space="preserve">. This reduces their </w:t>
      </w:r>
      <w:r w:rsidR="002A2E07" w:rsidRPr="00BD0D02">
        <w:t xml:space="preserve">LD total </w:t>
      </w:r>
      <w:r w:rsidR="002A2E07" w:rsidRPr="00BD0D02" w:rsidDel="00886ACE">
        <w:t xml:space="preserve">to </w:t>
      </w:r>
      <w:r w:rsidR="00886ACE" w:rsidRPr="00BD0D02">
        <w:t>R</w:t>
      </w:r>
      <w:r w:rsidR="00FD299E" w:rsidRPr="00BD0D02">
        <w:t>183,271.44</w:t>
      </w:r>
      <w:r w:rsidR="00FF7ACC" w:rsidRPr="00BD0D02">
        <w:t xml:space="preserve"> compared to </w:t>
      </w:r>
      <w:r w:rsidR="003E307A" w:rsidRPr="00BD0D02">
        <w:t xml:space="preserve">the Harmattan total </w:t>
      </w:r>
      <w:r w:rsidR="00FF7ACC" w:rsidRPr="00BD0D02">
        <w:t xml:space="preserve">of </w:t>
      </w:r>
      <w:r w:rsidR="003E307A" w:rsidRPr="00BD0D02">
        <w:t>R193,134.16.</w:t>
      </w:r>
      <w:r w:rsidR="002942AA" w:rsidRPr="00BD0D02">
        <w:rPr>
          <w:rFonts w:cs="Segoe UI"/>
          <w:color w:val="242424"/>
          <w:sz w:val="23"/>
          <w:szCs w:val="23"/>
          <w:shd w:val="clear" w:color="auto" w:fill="FFFFFF"/>
        </w:rPr>
        <w:t xml:space="preserve"> </w:t>
      </w:r>
    </w:p>
    <w:p w14:paraId="7CD72F85" w14:textId="77777777" w:rsidR="00CF627E" w:rsidRPr="00BD0D02" w:rsidRDefault="00CF627E" w:rsidP="003D499A">
      <w:pPr>
        <w:rPr>
          <w:shd w:val="clear" w:color="auto" w:fill="FFFFFF"/>
        </w:rPr>
      </w:pPr>
    </w:p>
    <w:p w14:paraId="3E7D956C" w14:textId="2073CFCF" w:rsidR="006D4DC7" w:rsidRPr="00BD0D02" w:rsidRDefault="00E03D83" w:rsidP="003D499A">
      <w:pPr>
        <w:rPr>
          <w:shd w:val="clear" w:color="auto" w:fill="FFFFFF"/>
        </w:rPr>
      </w:pPr>
      <w:r w:rsidRPr="00BD0D02">
        <w:rPr>
          <w:shd w:val="clear" w:color="auto" w:fill="FFFFFF"/>
        </w:rPr>
        <w:t>T</w:t>
      </w:r>
      <w:r w:rsidR="006D4DC7" w:rsidRPr="00BD0D02">
        <w:rPr>
          <w:shd w:val="clear" w:color="auto" w:fill="FFFFFF"/>
        </w:rPr>
        <w:t>he</w:t>
      </w:r>
      <w:r w:rsidR="00C44349" w:rsidRPr="00BD0D02">
        <w:rPr>
          <w:shd w:val="clear" w:color="auto" w:fill="FFFFFF"/>
        </w:rPr>
        <w:t xml:space="preserve"> additional Deemed losses by the </w:t>
      </w:r>
      <w:r w:rsidR="006D4DC7" w:rsidRPr="00BD0D02">
        <w:rPr>
          <w:shd w:val="clear" w:color="auto" w:fill="FFFFFF"/>
        </w:rPr>
        <w:t xml:space="preserve">Operator </w:t>
      </w:r>
      <w:r w:rsidR="00421F04" w:rsidRPr="00BD0D02">
        <w:rPr>
          <w:shd w:val="clear" w:color="auto" w:fill="FFFFFF"/>
        </w:rPr>
        <w:t>were estimated</w:t>
      </w:r>
      <w:r w:rsidR="006D4DC7" w:rsidRPr="00BD0D02">
        <w:rPr>
          <w:shd w:val="clear" w:color="auto" w:fill="FFFFFF"/>
        </w:rPr>
        <w:t xml:space="preserve"> by calculating the average kW during the time of load shedding and multiplying it by the amount of time the site was down for (adjusted for weather data).</w:t>
      </w:r>
    </w:p>
    <w:p w14:paraId="72DA152A" w14:textId="77777777" w:rsidR="006D4DC7" w:rsidRPr="00BD0D02" w:rsidRDefault="006D4DC7" w:rsidP="003D499A">
      <w:pPr>
        <w:rPr>
          <w:shd w:val="clear" w:color="auto" w:fill="FFFFFF"/>
        </w:rPr>
      </w:pPr>
    </w:p>
    <w:p w14:paraId="493040B2" w14:textId="6D401C4E" w:rsidR="000C42A0" w:rsidRPr="00BD0D02" w:rsidRDefault="006D4DC7" w:rsidP="003D499A">
      <w:r w:rsidRPr="00BD0D02">
        <w:rPr>
          <w:shd w:val="clear" w:color="auto" w:fill="FFFFFF"/>
        </w:rPr>
        <w:t xml:space="preserve">However, as noted by the Operator, load shedding schedules can </w:t>
      </w:r>
      <w:r w:rsidR="00753244" w:rsidRPr="00BD0D02">
        <w:rPr>
          <w:shd w:val="clear" w:color="auto" w:fill="FFFFFF"/>
        </w:rPr>
        <w:t>vary,</w:t>
      </w:r>
      <w:r w:rsidRPr="00BD0D02">
        <w:rPr>
          <w:shd w:val="clear" w:color="auto" w:fill="FFFFFF"/>
        </w:rPr>
        <w:t xml:space="preserve"> and the inverters may take some time to start up. This could affect the accuracy of the estimates. Additionally, the Operator mentioned that they are "blind" to whether the site had load shedding or not and that the process is currently very manual.</w:t>
      </w:r>
    </w:p>
    <w:p w14:paraId="37CD3809" w14:textId="34F5A5CD" w:rsidR="003E307A" w:rsidRPr="00BD0D02" w:rsidRDefault="003E307A" w:rsidP="003D499A"/>
    <w:p w14:paraId="40B9BE3A" w14:textId="670C49CE" w:rsidR="003E307A" w:rsidRPr="00BD0D02" w:rsidRDefault="003E307A" w:rsidP="003D499A">
      <w:r w:rsidRPr="00BD0D02">
        <w:t xml:space="preserve">Harmattan </w:t>
      </w:r>
      <w:r w:rsidR="00216FC6" w:rsidRPr="00BD0D02">
        <w:t xml:space="preserve">is unable to verify </w:t>
      </w:r>
      <w:r w:rsidRPr="00BD0D02">
        <w:t xml:space="preserve">the </w:t>
      </w:r>
      <w:r w:rsidR="00216FC6" w:rsidRPr="00BD0D02">
        <w:t xml:space="preserve">Operator’s </w:t>
      </w:r>
      <w:r w:rsidRPr="00BD0D02">
        <w:t xml:space="preserve">losses from the </w:t>
      </w:r>
      <w:r w:rsidR="007F64B9" w:rsidRPr="00BD0D02">
        <w:t>SCADA</w:t>
      </w:r>
      <w:r w:rsidRPr="00BD0D02">
        <w:t xml:space="preserve"> </w:t>
      </w:r>
      <w:r w:rsidR="00C05CC1" w:rsidRPr="00BD0D02">
        <w:t xml:space="preserve">system </w:t>
      </w:r>
      <w:r w:rsidRPr="00BD0D02">
        <w:t>as it does not distinguish normal fault</w:t>
      </w:r>
      <w:r w:rsidR="00734E41" w:rsidRPr="00BD0D02">
        <w:t>,</w:t>
      </w:r>
      <w:r w:rsidRPr="00BD0D02">
        <w:t xml:space="preserve"> grid </w:t>
      </w:r>
      <w:r w:rsidR="00797AC3" w:rsidRPr="00BD0D02">
        <w:t>faul</w:t>
      </w:r>
      <w:r w:rsidR="00797AC3" w:rsidRPr="00BD0D02" w:rsidDel="004E7F55">
        <w:t xml:space="preserve">t </w:t>
      </w:r>
      <w:r w:rsidR="00797AC3" w:rsidRPr="00BD0D02">
        <w:t>and</w:t>
      </w:r>
      <w:r w:rsidR="00C44349" w:rsidRPr="00BD0D02">
        <w:t xml:space="preserve"> load shedding.</w:t>
      </w:r>
      <w:r w:rsidRPr="00BD0D02" w:rsidDel="00F90C7E">
        <w:t xml:space="preserve"> </w:t>
      </w:r>
      <w:r w:rsidR="00F90C7E" w:rsidRPr="00BD0D02">
        <w:t xml:space="preserve">Additionally, the </w:t>
      </w:r>
      <w:r w:rsidR="007F64B9" w:rsidRPr="00BD0D02">
        <w:t>SCADA</w:t>
      </w:r>
      <w:r w:rsidRPr="00BD0D02">
        <w:t xml:space="preserve"> </w:t>
      </w:r>
      <w:r w:rsidR="00C05CC1" w:rsidRPr="00BD0D02">
        <w:t xml:space="preserve">system </w:t>
      </w:r>
      <w:r w:rsidR="00717618" w:rsidRPr="00BD0D02">
        <w:t xml:space="preserve">has not </w:t>
      </w:r>
      <w:r w:rsidR="00734E41" w:rsidRPr="00BD0D02">
        <w:t>being</w:t>
      </w:r>
      <w:r w:rsidR="00717618" w:rsidRPr="00BD0D02">
        <w:t xml:space="preserve"> </w:t>
      </w:r>
      <w:r w:rsidRPr="00BD0D02">
        <w:t>used to store irradiation</w:t>
      </w:r>
      <w:r w:rsidR="00312463" w:rsidRPr="00BD0D02">
        <w:t xml:space="preserve"> data</w:t>
      </w:r>
      <w:r w:rsidRPr="00BD0D02">
        <w:t xml:space="preserve"> or PR calculation</w:t>
      </w:r>
      <w:r w:rsidR="007A07C2" w:rsidRPr="00BD0D02">
        <w:t>. We understand this is because</w:t>
      </w:r>
      <w:r w:rsidRPr="00BD0D02">
        <w:t xml:space="preserve"> data is lost during </w:t>
      </w:r>
      <w:r w:rsidR="00085EF5" w:rsidRPr="00BD0D02">
        <w:t>load shedding</w:t>
      </w:r>
      <w:r w:rsidRPr="00BD0D02">
        <w:t xml:space="preserve"> due to network </w:t>
      </w:r>
      <w:r w:rsidR="00717618" w:rsidRPr="00BD0D02">
        <w:t>connecti</w:t>
      </w:r>
      <w:r w:rsidR="00123AB3" w:rsidRPr="00BD0D02">
        <w:t>vity issues</w:t>
      </w:r>
      <w:r w:rsidRPr="00BD0D02">
        <w:t xml:space="preserve">. </w:t>
      </w:r>
    </w:p>
    <w:p w14:paraId="41F25E8E" w14:textId="77777777" w:rsidR="00C27E6E" w:rsidRPr="00BD0D02" w:rsidRDefault="00C27E6E" w:rsidP="003D499A"/>
    <w:p w14:paraId="791805E1" w14:textId="59EE1F31" w:rsidR="00546D64" w:rsidRPr="00BD0D02" w:rsidRDefault="009706EE" w:rsidP="003D499A">
      <w:r w:rsidRPr="00BD0D02">
        <w:t>Harmattan</w:t>
      </w:r>
      <w:r w:rsidR="0071272D" w:rsidRPr="00BD0D02">
        <w:t xml:space="preserve"> considers the SCADA systems not suitable for correctly monitoring the Projects. We </w:t>
      </w:r>
      <w:r w:rsidRPr="00BD0D02">
        <w:t>recommend</w:t>
      </w:r>
      <w:r w:rsidR="0071272D" w:rsidRPr="00BD0D02">
        <w:t xml:space="preserve"> they be </w:t>
      </w:r>
      <w:r w:rsidRPr="00BD0D02">
        <w:t xml:space="preserve">upgraded to </w:t>
      </w:r>
      <w:r w:rsidR="0071272D" w:rsidRPr="00BD0D02">
        <w:t>include</w:t>
      </w:r>
      <w:r w:rsidR="00471005" w:rsidRPr="00BD0D02">
        <w:t>:</w:t>
      </w:r>
    </w:p>
    <w:p w14:paraId="4403AD63" w14:textId="77777777" w:rsidR="00E44F6C" w:rsidRPr="00BD0D02" w:rsidRDefault="00E44F6C" w:rsidP="003D499A"/>
    <w:p w14:paraId="5A189A9C" w14:textId="77777777" w:rsidR="00EF0D83" w:rsidRPr="00BD0D02" w:rsidRDefault="00EF0D83" w:rsidP="003D499A">
      <w:pPr>
        <w:pStyle w:val="Bullet1"/>
      </w:pPr>
      <w:r w:rsidRPr="00BD0D02">
        <w:t>Add a module to the SCADA that can allow load shedding downtime to be logged or replace the system with the SCADA that would allow losses due to load shedding to be verified.</w:t>
      </w:r>
    </w:p>
    <w:p w14:paraId="7CF042B0" w14:textId="77777777" w:rsidR="00EF0D83" w:rsidRPr="00BD0D02" w:rsidRDefault="00EF0D83" w:rsidP="003D499A">
      <w:pPr>
        <w:pStyle w:val="Bullet1"/>
      </w:pPr>
      <w:r w:rsidRPr="00BD0D02">
        <w:t>Irradiation measurement and recording to be improved. We have moted that the irradiation measured by the onsite pyranometer at Hermanus had fewer data gaps which suggested that a UPS was installed We recommend installing UPS on all site to reduce data loss recorded from either satellite or onsite pyranometer.</w:t>
      </w:r>
    </w:p>
    <w:p w14:paraId="40DFC7AC" w14:textId="041A51E4" w:rsidR="00747CCB" w:rsidRPr="00BD0D02" w:rsidRDefault="00EF0D83" w:rsidP="00CA1B6B">
      <w:pPr>
        <w:pStyle w:val="Bullet1"/>
      </w:pPr>
      <w:r w:rsidRPr="00BD0D02">
        <w:t>Include an automated calculation and recording of P/R.</w:t>
      </w:r>
    </w:p>
    <w:p w14:paraId="0298A2E5" w14:textId="77777777" w:rsidR="00CA1B6B" w:rsidRPr="00BD0D02" w:rsidRDefault="00CA1B6B" w:rsidP="00CA1B6B"/>
    <w:p w14:paraId="4D46BBDE" w14:textId="7146F52B" w:rsidR="00747CCB" w:rsidRPr="00BD0D02" w:rsidRDefault="00747CCB" w:rsidP="003D499A">
      <w:r w:rsidRPr="00BD0D02">
        <w:t>On the LD calculation we recommend that the Operator:</w:t>
      </w:r>
    </w:p>
    <w:p w14:paraId="318B6B1C" w14:textId="77777777" w:rsidR="00546D64" w:rsidRPr="00BD0D02" w:rsidRDefault="00546D64" w:rsidP="003D499A"/>
    <w:p w14:paraId="65A112DF" w14:textId="77777777" w:rsidR="00747CCB" w:rsidRPr="00BD0D02" w:rsidRDefault="00747CCB" w:rsidP="0030123C">
      <w:pPr>
        <w:pStyle w:val="Bullet1"/>
      </w:pPr>
      <w:r w:rsidRPr="00BD0D02">
        <w:t>Use Load Shedding Schedule Data: Instead of relying solely on nationwide load shedding days, it may be helpful to obtain load shedding schedules for the specific areas where the sites are located. This can provide more accurate information about when load shedding is expected to occur and help to better estimate the impact on the sites.</w:t>
      </w:r>
    </w:p>
    <w:p w14:paraId="6F5DDB83" w14:textId="7E171C7A" w:rsidR="00747CCB" w:rsidRPr="00BD0D02" w:rsidRDefault="00747CCB" w:rsidP="0030123C">
      <w:pPr>
        <w:pStyle w:val="Bullet1"/>
      </w:pPr>
      <w:r w:rsidRPr="00BD0D02">
        <w:t xml:space="preserve">Consider Inverter Start-up Time: To account for the </w:t>
      </w:r>
      <w:r w:rsidR="00EB2AEE" w:rsidRPr="00BD0D02">
        <w:t>time,</w:t>
      </w:r>
      <w:r w:rsidRPr="00BD0D02">
        <w:t xml:space="preserve"> it takes for the inverters to start up, it may be helpful to add a buffer period before and after the estimated load shedding time. This can ensure that the estimated impact on the sites is more accurate.</w:t>
      </w:r>
    </w:p>
    <w:p w14:paraId="7EBB1D02" w14:textId="77777777" w:rsidR="00747CCB" w:rsidRPr="00BD0D02" w:rsidRDefault="00747CCB" w:rsidP="0030123C">
      <w:pPr>
        <w:pStyle w:val="Bullet1"/>
      </w:pPr>
      <w:r w:rsidRPr="00BD0D02">
        <w:t>Improve Automation: As noted by the Operator, the process is currently very manual. Implementing more automation can help to streamline the process and reduce errors. This could include talking to the SCADA manufacture on improving the system.</w:t>
      </w:r>
    </w:p>
    <w:p w14:paraId="20A23E3E" w14:textId="2D2CBF46" w:rsidR="004323E3" w:rsidRPr="00BD0D02" w:rsidRDefault="006F6872" w:rsidP="003D499A">
      <w:pPr>
        <w:pStyle w:val="Heading1"/>
      </w:pPr>
      <w:r w:rsidRPr="00BD0D02">
        <w:br w:type="page"/>
      </w:r>
      <w:bookmarkStart w:id="47" w:name="_Toc129949242"/>
      <w:bookmarkStart w:id="48" w:name="_Toc129949244"/>
      <w:bookmarkStart w:id="49" w:name="_Toc129949245"/>
      <w:bookmarkStart w:id="50" w:name="_Toc129949246"/>
      <w:bookmarkStart w:id="51" w:name="_Toc129949247"/>
      <w:bookmarkStart w:id="52" w:name="_Toc130236212"/>
      <w:bookmarkEnd w:id="47"/>
      <w:bookmarkEnd w:id="48"/>
      <w:bookmarkEnd w:id="49"/>
      <w:bookmarkEnd w:id="50"/>
      <w:bookmarkEnd w:id="51"/>
      <w:r w:rsidR="003045FC" w:rsidRPr="00BD0D02">
        <w:t>Portfolio</w:t>
      </w:r>
      <w:r w:rsidR="00050BC7" w:rsidRPr="00BD0D02">
        <w:t xml:space="preserve"> Revenue</w:t>
      </w:r>
      <w:bookmarkEnd w:id="52"/>
      <w:r w:rsidR="00050BC7" w:rsidRPr="00BD0D02">
        <w:t xml:space="preserve"> </w:t>
      </w:r>
    </w:p>
    <w:p w14:paraId="0B3A8A4C" w14:textId="77777777" w:rsidR="004444EE" w:rsidRPr="00BD0D02" w:rsidRDefault="004444EE" w:rsidP="003D499A"/>
    <w:p w14:paraId="5FD83ACF" w14:textId="77777777" w:rsidR="00234CE5" w:rsidRPr="00BD0D02" w:rsidRDefault="00234CE5" w:rsidP="0030123C">
      <w:pPr>
        <w:pStyle w:val="Heading2"/>
        <w:rPr>
          <w:lang w:eastAsia="en-US"/>
        </w:rPr>
      </w:pPr>
      <w:bookmarkStart w:id="53" w:name="_Toc118269240"/>
      <w:bookmarkStart w:id="54" w:name="_Toc130236213"/>
      <w:r w:rsidRPr="00BD0D02">
        <w:rPr>
          <w:lang w:eastAsia="en-US"/>
        </w:rPr>
        <w:t>PPA Rates</w:t>
      </w:r>
      <w:bookmarkEnd w:id="53"/>
      <w:bookmarkEnd w:id="54"/>
      <w:r w:rsidRPr="00BD0D02">
        <w:rPr>
          <w:lang w:eastAsia="en-US"/>
        </w:rPr>
        <w:t xml:space="preserve"> </w:t>
      </w:r>
    </w:p>
    <w:p w14:paraId="0554EFB2" w14:textId="77777777" w:rsidR="00234CE5" w:rsidRPr="00BD0D02" w:rsidRDefault="00234CE5" w:rsidP="003D499A">
      <w:pPr>
        <w:rPr>
          <w:lang w:eastAsia="en-US"/>
        </w:rPr>
      </w:pPr>
    </w:p>
    <w:p w14:paraId="267C20A2" w14:textId="029254AC" w:rsidR="00234CE5" w:rsidRPr="00BD0D02" w:rsidRDefault="00234CE5" w:rsidP="003D499A">
      <w:pPr>
        <w:rPr>
          <w:lang w:eastAsia="en-US"/>
        </w:rPr>
      </w:pPr>
      <w:r w:rsidRPr="00BD0D02">
        <w:rPr>
          <w:lang w:eastAsia="en-US"/>
        </w:rPr>
        <w:t xml:space="preserve">Revenues are based on actual production and the rate agreed upon between each Mediclinic site and </w:t>
      </w:r>
      <w:proofErr w:type="spellStart"/>
      <w:r w:rsidR="00161C36" w:rsidRPr="00BD0D02">
        <w:rPr>
          <w:lang w:eastAsia="en-US"/>
        </w:rPr>
        <w:t>Moshesh</w:t>
      </w:r>
      <w:proofErr w:type="spellEnd"/>
      <w:r w:rsidRPr="00BD0D02">
        <w:rPr>
          <w:lang w:eastAsia="en-US"/>
        </w:rPr>
        <w:t xml:space="preserve"> under the Power Purchase Agreements (PPA) as described in Table 3-1 </w:t>
      </w:r>
      <w:r w:rsidR="00A20C2F" w:rsidRPr="00BD0D02">
        <w:rPr>
          <w:lang w:eastAsia="en-US"/>
        </w:rPr>
        <w:t>below.</w:t>
      </w:r>
    </w:p>
    <w:p w14:paraId="02FCBDB3" w14:textId="77777777" w:rsidR="00234CE5" w:rsidRPr="00BD0D02" w:rsidRDefault="00234CE5" w:rsidP="003D499A">
      <w:pPr>
        <w:rPr>
          <w:lang w:eastAsia="en-US"/>
        </w:rPr>
      </w:pPr>
    </w:p>
    <w:tbl>
      <w:tblPr>
        <w:tblStyle w:val="TableGridLight"/>
        <w:tblW w:w="0" w:type="auto"/>
        <w:jc w:val="center"/>
        <w:tblLook w:val="04A0" w:firstRow="1" w:lastRow="0" w:firstColumn="1" w:lastColumn="0" w:noHBand="0" w:noVBand="1"/>
      </w:tblPr>
      <w:tblGrid>
        <w:gridCol w:w="1055"/>
        <w:gridCol w:w="1793"/>
        <w:gridCol w:w="3152"/>
      </w:tblGrid>
      <w:tr w:rsidR="00234CE5" w:rsidRPr="00BD0D02" w14:paraId="4325A7BD" w14:textId="77777777" w:rsidTr="0030123C">
        <w:trPr>
          <w:trHeight w:val="248"/>
          <w:jc w:val="center"/>
        </w:trPr>
        <w:tc>
          <w:tcPr>
            <w:tcW w:w="0" w:type="auto"/>
            <w:shd w:val="clear" w:color="auto" w:fill="5F0500"/>
            <w:noWrap/>
            <w:hideMark/>
          </w:tcPr>
          <w:p w14:paraId="35061D26" w14:textId="77777777" w:rsidR="00234CE5" w:rsidRPr="00BD0D02" w:rsidRDefault="00234CE5" w:rsidP="0030123C">
            <w:pPr>
              <w:rPr>
                <w:lang w:eastAsia="en-ZA"/>
              </w:rPr>
            </w:pPr>
            <w:r w:rsidRPr="00BD0D02">
              <w:rPr>
                <w:lang w:eastAsia="en-ZA"/>
              </w:rPr>
              <w:t>Plant</w:t>
            </w:r>
          </w:p>
        </w:tc>
        <w:tc>
          <w:tcPr>
            <w:tcW w:w="0" w:type="auto"/>
            <w:shd w:val="clear" w:color="auto" w:fill="5F0500"/>
            <w:noWrap/>
            <w:hideMark/>
          </w:tcPr>
          <w:p w14:paraId="4698F939" w14:textId="77777777" w:rsidR="00234CE5" w:rsidRPr="00BD0D02" w:rsidRDefault="00234CE5" w:rsidP="0030123C">
            <w:pPr>
              <w:rPr>
                <w:lang w:eastAsia="en-ZA"/>
              </w:rPr>
            </w:pPr>
            <w:r w:rsidRPr="00BD0D02">
              <w:rPr>
                <w:lang w:eastAsia="en-ZA"/>
              </w:rPr>
              <w:t>PPA Rate (ZAR/kWh)</w:t>
            </w:r>
          </w:p>
        </w:tc>
        <w:tc>
          <w:tcPr>
            <w:tcW w:w="0" w:type="auto"/>
            <w:shd w:val="clear" w:color="auto" w:fill="5F0500"/>
          </w:tcPr>
          <w:p w14:paraId="759DD5F2" w14:textId="77777777" w:rsidR="00234CE5" w:rsidRPr="00BD0D02" w:rsidRDefault="00234CE5" w:rsidP="0030123C">
            <w:pPr>
              <w:rPr>
                <w:lang w:eastAsia="en-ZA"/>
              </w:rPr>
            </w:pPr>
            <w:r w:rsidRPr="00BD0D02">
              <w:rPr>
                <w:lang w:eastAsia="en-ZA"/>
              </w:rPr>
              <w:t>Applicable Year</w:t>
            </w:r>
          </w:p>
        </w:tc>
      </w:tr>
      <w:tr w:rsidR="00234CE5" w:rsidRPr="00BD0D02" w14:paraId="08D54084" w14:textId="77777777" w:rsidTr="0030123C">
        <w:trPr>
          <w:trHeight w:val="292"/>
          <w:jc w:val="center"/>
        </w:trPr>
        <w:tc>
          <w:tcPr>
            <w:tcW w:w="0" w:type="auto"/>
            <w:noWrap/>
            <w:vAlign w:val="center"/>
            <w:hideMark/>
          </w:tcPr>
          <w:p w14:paraId="16A0DD32" w14:textId="77777777" w:rsidR="00234CE5" w:rsidRPr="00BD0D02" w:rsidRDefault="00234CE5" w:rsidP="0030123C">
            <w:pPr>
              <w:rPr>
                <w:lang w:eastAsia="en-ZA"/>
              </w:rPr>
            </w:pPr>
            <w:r w:rsidRPr="00BD0D02">
              <w:rPr>
                <w:lang w:eastAsia="en-ZA"/>
              </w:rPr>
              <w:t>Durbanville</w:t>
            </w:r>
          </w:p>
        </w:tc>
        <w:tc>
          <w:tcPr>
            <w:tcW w:w="0" w:type="auto"/>
            <w:noWrap/>
            <w:vAlign w:val="center"/>
          </w:tcPr>
          <w:p w14:paraId="34529158" w14:textId="77777777" w:rsidR="00234CE5" w:rsidRPr="00BD0D02" w:rsidRDefault="004418FC" w:rsidP="0030123C">
            <w:pPr>
              <w:rPr>
                <w:lang w:eastAsia="en-ZA"/>
              </w:rPr>
            </w:pPr>
            <w:r w:rsidRPr="00BD0D02">
              <w:rPr>
                <w:lang w:eastAsia="en-ZA"/>
              </w:rPr>
              <w:t>0.642</w:t>
            </w:r>
            <w:r w:rsidR="00D55F46" w:rsidRPr="00BD0D02">
              <w:rPr>
                <w:lang w:eastAsia="en-ZA"/>
              </w:rPr>
              <w:t>3</w:t>
            </w:r>
          </w:p>
        </w:tc>
        <w:tc>
          <w:tcPr>
            <w:tcW w:w="0" w:type="auto"/>
            <w:vAlign w:val="center"/>
          </w:tcPr>
          <w:p w14:paraId="5E9EB010" w14:textId="77777777" w:rsidR="00234CE5" w:rsidRPr="00BD0D02" w:rsidRDefault="00234CE5" w:rsidP="0030123C">
            <w:pPr>
              <w:rPr>
                <w:lang w:eastAsia="en-ZA"/>
              </w:rPr>
            </w:pPr>
            <w:r w:rsidRPr="00BD0D02">
              <w:rPr>
                <w:lang w:eastAsia="en-ZA"/>
              </w:rPr>
              <w:t>11 November 2021 - 10 November 2022</w:t>
            </w:r>
          </w:p>
        </w:tc>
      </w:tr>
      <w:tr w:rsidR="00234CE5" w:rsidRPr="00BD0D02" w14:paraId="604F70CD" w14:textId="77777777" w:rsidTr="0030123C">
        <w:trPr>
          <w:trHeight w:val="248"/>
          <w:jc w:val="center"/>
        </w:trPr>
        <w:tc>
          <w:tcPr>
            <w:tcW w:w="0" w:type="auto"/>
            <w:noWrap/>
            <w:vAlign w:val="center"/>
            <w:hideMark/>
          </w:tcPr>
          <w:p w14:paraId="7818AE3D" w14:textId="77777777" w:rsidR="00234CE5" w:rsidRPr="00BD0D02" w:rsidRDefault="00234CE5" w:rsidP="0030123C">
            <w:pPr>
              <w:rPr>
                <w:lang w:eastAsia="en-ZA"/>
              </w:rPr>
            </w:pPr>
            <w:proofErr w:type="spellStart"/>
            <w:r w:rsidRPr="00BD0D02">
              <w:rPr>
                <w:lang w:eastAsia="en-ZA"/>
              </w:rPr>
              <w:t>Vergelegen</w:t>
            </w:r>
            <w:proofErr w:type="spellEnd"/>
          </w:p>
        </w:tc>
        <w:tc>
          <w:tcPr>
            <w:tcW w:w="0" w:type="auto"/>
            <w:noWrap/>
            <w:vAlign w:val="center"/>
          </w:tcPr>
          <w:p w14:paraId="65E15364" w14:textId="77777777" w:rsidR="00234CE5" w:rsidRPr="00BD0D02" w:rsidRDefault="004418FC" w:rsidP="0030123C">
            <w:pPr>
              <w:rPr>
                <w:lang w:eastAsia="en-ZA"/>
              </w:rPr>
            </w:pPr>
            <w:r w:rsidRPr="00BD0D02">
              <w:rPr>
                <w:lang w:eastAsia="en-ZA"/>
              </w:rPr>
              <w:t>0.6517</w:t>
            </w:r>
          </w:p>
        </w:tc>
        <w:tc>
          <w:tcPr>
            <w:tcW w:w="0" w:type="auto"/>
            <w:vAlign w:val="center"/>
          </w:tcPr>
          <w:p w14:paraId="10491FA3" w14:textId="77777777" w:rsidR="00234CE5" w:rsidRPr="00BD0D02" w:rsidRDefault="00234CE5" w:rsidP="0030123C">
            <w:pPr>
              <w:rPr>
                <w:lang w:eastAsia="en-ZA"/>
              </w:rPr>
            </w:pPr>
            <w:r w:rsidRPr="00BD0D02">
              <w:rPr>
                <w:lang w:eastAsia="en-ZA"/>
              </w:rPr>
              <w:t>28 October 2021 - 27 October 2022</w:t>
            </w:r>
          </w:p>
        </w:tc>
      </w:tr>
      <w:tr w:rsidR="00234CE5" w:rsidRPr="00BD0D02" w14:paraId="20D422C7" w14:textId="77777777" w:rsidTr="0030123C">
        <w:trPr>
          <w:trHeight w:val="248"/>
          <w:jc w:val="center"/>
        </w:trPr>
        <w:tc>
          <w:tcPr>
            <w:tcW w:w="0" w:type="auto"/>
            <w:noWrap/>
            <w:vAlign w:val="center"/>
            <w:hideMark/>
          </w:tcPr>
          <w:p w14:paraId="62A75857" w14:textId="77777777" w:rsidR="00234CE5" w:rsidRPr="00BD0D02" w:rsidRDefault="00234CE5" w:rsidP="0030123C">
            <w:pPr>
              <w:rPr>
                <w:lang w:eastAsia="en-ZA"/>
              </w:rPr>
            </w:pPr>
            <w:r w:rsidRPr="00BD0D02">
              <w:rPr>
                <w:lang w:eastAsia="en-ZA"/>
              </w:rPr>
              <w:t>Highveld</w:t>
            </w:r>
          </w:p>
        </w:tc>
        <w:tc>
          <w:tcPr>
            <w:tcW w:w="0" w:type="auto"/>
            <w:noWrap/>
            <w:vAlign w:val="center"/>
          </w:tcPr>
          <w:p w14:paraId="48F4E2B6" w14:textId="77777777" w:rsidR="00234CE5" w:rsidRPr="00BD0D02" w:rsidRDefault="00234CE5" w:rsidP="0030123C">
            <w:pPr>
              <w:rPr>
                <w:lang w:eastAsia="en-ZA"/>
              </w:rPr>
            </w:pPr>
            <w:r w:rsidRPr="00BD0D02">
              <w:rPr>
                <w:lang w:eastAsia="en-ZA"/>
              </w:rPr>
              <w:t>0.6589</w:t>
            </w:r>
          </w:p>
        </w:tc>
        <w:tc>
          <w:tcPr>
            <w:tcW w:w="0" w:type="auto"/>
            <w:vAlign w:val="center"/>
          </w:tcPr>
          <w:p w14:paraId="75AA498A" w14:textId="77777777" w:rsidR="00234CE5" w:rsidRPr="00BD0D02" w:rsidRDefault="00234CE5" w:rsidP="0030123C">
            <w:pPr>
              <w:rPr>
                <w:lang w:eastAsia="en-ZA"/>
              </w:rPr>
            </w:pPr>
            <w:r w:rsidRPr="00BD0D02">
              <w:rPr>
                <w:lang w:eastAsia="en-ZA"/>
              </w:rPr>
              <w:t>30 March 2022 -29 March 2023</w:t>
            </w:r>
          </w:p>
        </w:tc>
      </w:tr>
      <w:tr w:rsidR="00234CE5" w:rsidRPr="00BD0D02" w14:paraId="41B885C4" w14:textId="77777777" w:rsidTr="0030123C">
        <w:trPr>
          <w:trHeight w:val="248"/>
          <w:jc w:val="center"/>
        </w:trPr>
        <w:tc>
          <w:tcPr>
            <w:tcW w:w="0" w:type="auto"/>
            <w:noWrap/>
            <w:vAlign w:val="center"/>
            <w:hideMark/>
          </w:tcPr>
          <w:p w14:paraId="0546F8A6" w14:textId="77777777" w:rsidR="00234CE5" w:rsidRPr="00BD0D02" w:rsidRDefault="00234CE5" w:rsidP="0030123C">
            <w:pPr>
              <w:rPr>
                <w:lang w:eastAsia="en-ZA"/>
              </w:rPr>
            </w:pPr>
            <w:r w:rsidRPr="00BD0D02">
              <w:rPr>
                <w:lang w:eastAsia="en-ZA"/>
              </w:rPr>
              <w:t>Midstream</w:t>
            </w:r>
          </w:p>
        </w:tc>
        <w:tc>
          <w:tcPr>
            <w:tcW w:w="0" w:type="auto"/>
            <w:noWrap/>
            <w:vAlign w:val="center"/>
          </w:tcPr>
          <w:p w14:paraId="0EBDAF4E" w14:textId="77777777" w:rsidR="00234CE5" w:rsidRPr="00BD0D02" w:rsidRDefault="004418FC" w:rsidP="0030123C">
            <w:pPr>
              <w:rPr>
                <w:lang w:eastAsia="en-ZA"/>
              </w:rPr>
            </w:pPr>
            <w:r w:rsidRPr="00BD0D02">
              <w:rPr>
                <w:lang w:eastAsia="en-ZA"/>
              </w:rPr>
              <w:t>0.7145</w:t>
            </w:r>
          </w:p>
        </w:tc>
        <w:tc>
          <w:tcPr>
            <w:tcW w:w="0" w:type="auto"/>
            <w:vAlign w:val="center"/>
          </w:tcPr>
          <w:p w14:paraId="1DFB0341" w14:textId="77777777" w:rsidR="00234CE5" w:rsidRPr="00BD0D02" w:rsidRDefault="00234CE5" w:rsidP="0030123C">
            <w:pPr>
              <w:rPr>
                <w:lang w:eastAsia="en-ZA"/>
              </w:rPr>
            </w:pPr>
            <w:r w:rsidRPr="00BD0D02">
              <w:rPr>
                <w:lang w:eastAsia="en-ZA"/>
              </w:rPr>
              <w:t>27 October 2021 - 26 October 2022</w:t>
            </w:r>
          </w:p>
        </w:tc>
      </w:tr>
      <w:tr w:rsidR="00234CE5" w:rsidRPr="00BD0D02" w14:paraId="6FA29609" w14:textId="77777777" w:rsidTr="0030123C">
        <w:trPr>
          <w:trHeight w:val="292"/>
          <w:jc w:val="center"/>
        </w:trPr>
        <w:tc>
          <w:tcPr>
            <w:tcW w:w="0" w:type="auto"/>
            <w:noWrap/>
            <w:vAlign w:val="center"/>
            <w:hideMark/>
          </w:tcPr>
          <w:p w14:paraId="5EF09009" w14:textId="77777777" w:rsidR="00234CE5" w:rsidRPr="00BD0D02" w:rsidRDefault="00234CE5" w:rsidP="0030123C">
            <w:pPr>
              <w:rPr>
                <w:lang w:eastAsia="en-ZA"/>
              </w:rPr>
            </w:pPr>
            <w:r w:rsidRPr="00BD0D02">
              <w:rPr>
                <w:lang w:eastAsia="en-ZA"/>
              </w:rPr>
              <w:t>Hermanus</w:t>
            </w:r>
          </w:p>
        </w:tc>
        <w:tc>
          <w:tcPr>
            <w:tcW w:w="0" w:type="auto"/>
            <w:noWrap/>
            <w:vAlign w:val="center"/>
          </w:tcPr>
          <w:p w14:paraId="4DD28F52" w14:textId="77777777" w:rsidR="00234CE5" w:rsidRPr="00BD0D02" w:rsidRDefault="00234CE5" w:rsidP="0030123C">
            <w:pPr>
              <w:rPr>
                <w:lang w:eastAsia="en-ZA"/>
              </w:rPr>
            </w:pPr>
            <w:r w:rsidRPr="00BD0D02">
              <w:rPr>
                <w:lang w:eastAsia="en-ZA"/>
              </w:rPr>
              <w:t>0.7944</w:t>
            </w:r>
          </w:p>
        </w:tc>
        <w:tc>
          <w:tcPr>
            <w:tcW w:w="0" w:type="auto"/>
            <w:vAlign w:val="center"/>
          </w:tcPr>
          <w:p w14:paraId="21D125C4" w14:textId="77777777" w:rsidR="00234CE5" w:rsidRPr="00BD0D02" w:rsidRDefault="00234CE5" w:rsidP="0030123C">
            <w:pPr>
              <w:rPr>
                <w:lang w:eastAsia="en-ZA"/>
              </w:rPr>
            </w:pPr>
            <w:r w:rsidRPr="00BD0D02">
              <w:rPr>
                <w:lang w:eastAsia="en-ZA"/>
              </w:rPr>
              <w:t>10 March 2022 - 9 March 2023</w:t>
            </w:r>
          </w:p>
        </w:tc>
      </w:tr>
      <w:tr w:rsidR="007A0E55" w:rsidRPr="00BD0D02" w14:paraId="09F1590D" w14:textId="77777777" w:rsidTr="0030123C">
        <w:trPr>
          <w:trHeight w:val="292"/>
          <w:jc w:val="center"/>
        </w:trPr>
        <w:tc>
          <w:tcPr>
            <w:tcW w:w="0" w:type="auto"/>
            <w:noWrap/>
            <w:vAlign w:val="center"/>
          </w:tcPr>
          <w:p w14:paraId="4B62BC33" w14:textId="77777777" w:rsidR="007A0E55" w:rsidRPr="00BD0D02" w:rsidRDefault="007A0E55" w:rsidP="0030123C">
            <w:pPr>
              <w:rPr>
                <w:lang w:eastAsia="en-ZA"/>
              </w:rPr>
            </w:pPr>
            <w:r w:rsidRPr="00BD0D02">
              <w:rPr>
                <w:lang w:eastAsia="en-ZA"/>
              </w:rPr>
              <w:t>Tzaneen</w:t>
            </w:r>
          </w:p>
        </w:tc>
        <w:tc>
          <w:tcPr>
            <w:tcW w:w="0" w:type="auto"/>
            <w:noWrap/>
            <w:vAlign w:val="center"/>
          </w:tcPr>
          <w:p w14:paraId="25DABDC8" w14:textId="77777777" w:rsidR="007A0E55" w:rsidRPr="00BD0D02" w:rsidRDefault="004418FC" w:rsidP="0030123C">
            <w:pPr>
              <w:rPr>
                <w:lang w:eastAsia="en-ZA"/>
              </w:rPr>
            </w:pPr>
            <w:r w:rsidRPr="00BD0D02">
              <w:rPr>
                <w:lang w:eastAsia="en-ZA"/>
              </w:rPr>
              <w:t>0.7934</w:t>
            </w:r>
          </w:p>
        </w:tc>
        <w:tc>
          <w:tcPr>
            <w:tcW w:w="0" w:type="auto"/>
            <w:vAlign w:val="center"/>
          </w:tcPr>
          <w:p w14:paraId="53AF5F8C" w14:textId="77777777" w:rsidR="007A0E55" w:rsidRPr="00BD0D02" w:rsidRDefault="007A0E55" w:rsidP="0030123C">
            <w:pPr>
              <w:rPr>
                <w:lang w:eastAsia="en-ZA"/>
              </w:rPr>
            </w:pPr>
            <w:r w:rsidRPr="00BD0D02">
              <w:rPr>
                <w:lang w:eastAsia="en-ZA"/>
              </w:rPr>
              <w:t>1</w:t>
            </w:r>
            <w:r w:rsidR="00A20C2F" w:rsidRPr="00BD0D02">
              <w:rPr>
                <w:lang w:eastAsia="en-ZA"/>
              </w:rPr>
              <w:t>1</w:t>
            </w:r>
            <w:r w:rsidRPr="00BD0D02">
              <w:rPr>
                <w:lang w:eastAsia="en-ZA"/>
              </w:rPr>
              <w:t xml:space="preserve"> October 2023 - </w:t>
            </w:r>
            <w:r w:rsidR="00A20C2F" w:rsidRPr="00BD0D02">
              <w:rPr>
                <w:lang w:eastAsia="en-ZA"/>
              </w:rPr>
              <w:t>10</w:t>
            </w:r>
            <w:r w:rsidRPr="00BD0D02">
              <w:rPr>
                <w:lang w:eastAsia="en-ZA"/>
              </w:rPr>
              <w:t xml:space="preserve"> October2023</w:t>
            </w:r>
          </w:p>
        </w:tc>
      </w:tr>
    </w:tbl>
    <w:p w14:paraId="0AF1FD60" w14:textId="32C16FB5" w:rsidR="00234CE5" w:rsidRPr="00BD0D02" w:rsidRDefault="00032ED4" w:rsidP="00032ED4">
      <w:pPr>
        <w:pStyle w:val="Caption"/>
      </w:pPr>
      <w:bookmarkStart w:id="55" w:name="_Toc130236163"/>
      <w:r w:rsidRPr="00BD0D02">
        <w:t xml:space="preserve">Table </w:t>
      </w:r>
      <w:r w:rsidRPr="00BD0D02">
        <w:fldChar w:fldCharType="begin"/>
      </w:r>
      <w:r w:rsidRPr="00BD0D02">
        <w:instrText xml:space="preserve"> STYLEREF 1 \s </w:instrText>
      </w:r>
      <w:r w:rsidRPr="00BD0D02">
        <w:fldChar w:fldCharType="separate"/>
      </w:r>
      <w:r w:rsidR="0087758B" w:rsidRPr="00BD0D02">
        <w:rPr>
          <w:noProof/>
        </w:rPr>
        <w:t>3</w:t>
      </w:r>
      <w:r w:rsidRPr="00BD0D02">
        <w:fldChar w:fldCharType="end"/>
      </w:r>
      <w:r w:rsidRPr="00BD0D02">
        <w:noBreakHyphen/>
      </w:r>
      <w:r w:rsidRPr="00BD0D02">
        <w:fldChar w:fldCharType="begin"/>
      </w:r>
      <w:r w:rsidRPr="00BD0D02">
        <w:instrText xml:space="preserve"> SEQ Table \* ARABIC \s 1 </w:instrText>
      </w:r>
      <w:r w:rsidRPr="00BD0D02">
        <w:fldChar w:fldCharType="separate"/>
      </w:r>
      <w:r w:rsidR="0087758B" w:rsidRPr="00BD0D02">
        <w:rPr>
          <w:noProof/>
        </w:rPr>
        <w:t>1</w:t>
      </w:r>
      <w:r w:rsidRPr="00BD0D02">
        <w:fldChar w:fldCharType="end"/>
      </w:r>
      <w:r w:rsidRPr="00BD0D02">
        <w:t>: PPA Rates</w:t>
      </w:r>
      <w:bookmarkEnd w:id="55"/>
    </w:p>
    <w:p w14:paraId="28E3D03E" w14:textId="77777777" w:rsidR="004E5844" w:rsidRPr="00BD0D02" w:rsidRDefault="004E5844" w:rsidP="003D499A">
      <w:pPr>
        <w:rPr>
          <w:lang w:eastAsia="en-US"/>
        </w:rPr>
      </w:pPr>
    </w:p>
    <w:p w14:paraId="00920174" w14:textId="701B7510" w:rsidR="00234CE5" w:rsidRPr="00BD0D02" w:rsidRDefault="00234CE5" w:rsidP="003D499A">
      <w:pPr>
        <w:rPr>
          <w:lang w:eastAsia="en-US"/>
        </w:rPr>
      </w:pPr>
      <w:r w:rsidRPr="00BD0D02">
        <w:rPr>
          <w:lang w:eastAsia="en-US"/>
        </w:rPr>
        <w:t>The</w:t>
      </w:r>
      <w:r w:rsidRPr="00BD0D02" w:rsidDel="002469EF">
        <w:rPr>
          <w:lang w:eastAsia="en-US"/>
        </w:rPr>
        <w:t xml:space="preserve"> </w:t>
      </w:r>
      <w:r w:rsidRPr="00BD0D02">
        <w:rPr>
          <w:lang w:eastAsia="en-US"/>
        </w:rPr>
        <w:t>PPA rates increase by 6% every 12 months from COD.</w:t>
      </w:r>
      <w:r w:rsidR="00A71125" w:rsidRPr="00BD0D02">
        <w:rPr>
          <w:lang w:eastAsia="en-US"/>
        </w:rPr>
        <w:t xml:space="preserve"> </w:t>
      </w:r>
      <w:proofErr w:type="spellStart"/>
      <w:r w:rsidR="00A71125" w:rsidRPr="00BD0D02">
        <w:rPr>
          <w:lang w:eastAsia="en-US"/>
        </w:rPr>
        <w:t>Vergelegen</w:t>
      </w:r>
      <w:proofErr w:type="spellEnd"/>
      <w:r w:rsidR="00A71125" w:rsidRPr="00BD0D02">
        <w:rPr>
          <w:lang w:eastAsia="en-US"/>
        </w:rPr>
        <w:t xml:space="preserve">, Midstream and Durbanville have increased by 6% from October 2022. Hermanus and </w:t>
      </w:r>
      <w:r w:rsidR="0019456B" w:rsidRPr="00BD0D02">
        <w:rPr>
          <w:lang w:eastAsia="en-US"/>
        </w:rPr>
        <w:t>H</w:t>
      </w:r>
      <w:r w:rsidR="00A71125" w:rsidRPr="00BD0D02">
        <w:rPr>
          <w:lang w:eastAsia="en-US"/>
        </w:rPr>
        <w:t xml:space="preserve">ighveld will increase in April 2023 and Tzaneen in October </w:t>
      </w:r>
      <w:r w:rsidR="005E7276" w:rsidRPr="00BD0D02">
        <w:rPr>
          <w:lang w:eastAsia="en-US"/>
        </w:rPr>
        <w:t>2023.</w:t>
      </w:r>
    </w:p>
    <w:p w14:paraId="7C4E6DBE" w14:textId="77777777" w:rsidR="00234CE5" w:rsidRPr="00BD0D02" w:rsidRDefault="00234CE5" w:rsidP="003D499A">
      <w:pPr>
        <w:rPr>
          <w:lang w:eastAsia="en-US"/>
        </w:rPr>
      </w:pPr>
    </w:p>
    <w:p w14:paraId="67D5117A" w14:textId="581AD1DE" w:rsidR="00234CE5" w:rsidRPr="00BD0D02" w:rsidRDefault="00234CE5" w:rsidP="003D499A">
      <w:pPr>
        <w:rPr>
          <w:lang w:eastAsia="en-US"/>
        </w:rPr>
      </w:pPr>
      <w:r w:rsidRPr="00BD0D02">
        <w:rPr>
          <w:lang w:eastAsia="en-US"/>
        </w:rPr>
        <w:t xml:space="preserve">Forecast revenues are based on the P50 Helioscope </w:t>
      </w:r>
      <w:r w:rsidRPr="00BD0D02" w:rsidDel="006F5C18">
        <w:rPr>
          <w:lang w:eastAsia="en-US"/>
        </w:rPr>
        <w:t>simulation</w:t>
      </w:r>
      <w:r w:rsidR="006F5C18" w:rsidRPr="00BD0D02">
        <w:rPr>
          <w:lang w:eastAsia="en-US"/>
        </w:rPr>
        <w:t xml:space="preserve">, which </w:t>
      </w:r>
      <w:r w:rsidR="00B369CF" w:rsidRPr="00BD0D02">
        <w:rPr>
          <w:lang w:eastAsia="en-US"/>
        </w:rPr>
        <w:t>is</w:t>
      </w:r>
      <w:r w:rsidR="006F5C18" w:rsidRPr="00BD0D02">
        <w:rPr>
          <w:lang w:eastAsia="en-US"/>
        </w:rPr>
        <w:t xml:space="preserve"> </w:t>
      </w:r>
      <w:r w:rsidR="009614F1" w:rsidRPr="00BD0D02">
        <w:rPr>
          <w:lang w:eastAsia="en-US"/>
        </w:rPr>
        <w:t xml:space="preserve">loaded </w:t>
      </w:r>
      <w:r w:rsidR="00B369CF" w:rsidRPr="00BD0D02">
        <w:rPr>
          <w:lang w:eastAsia="en-US"/>
        </w:rPr>
        <w:t>in</w:t>
      </w:r>
      <w:r w:rsidR="009614F1" w:rsidRPr="00BD0D02">
        <w:rPr>
          <w:lang w:eastAsia="en-US"/>
        </w:rPr>
        <w:t xml:space="preserve">to the SCADA </w:t>
      </w:r>
      <w:r w:rsidR="005C61D5" w:rsidRPr="00BD0D02">
        <w:rPr>
          <w:lang w:eastAsia="en-US"/>
        </w:rPr>
        <w:t>and allows calculation of</w:t>
      </w:r>
      <w:r w:rsidR="009614F1" w:rsidRPr="00BD0D02">
        <w:rPr>
          <w:lang w:eastAsia="en-US"/>
        </w:rPr>
        <w:t xml:space="preserve"> degradation. Th</w:t>
      </w:r>
      <w:r w:rsidR="00BA6CD9" w:rsidRPr="00BD0D02">
        <w:rPr>
          <w:lang w:eastAsia="en-US"/>
        </w:rPr>
        <w:t>e simulation</w:t>
      </w:r>
      <w:r w:rsidR="006D35C2" w:rsidRPr="00BD0D02">
        <w:rPr>
          <w:lang w:eastAsia="en-US"/>
        </w:rPr>
        <w:t>s</w:t>
      </w:r>
      <w:r w:rsidR="009614F1" w:rsidRPr="00BD0D02">
        <w:rPr>
          <w:lang w:eastAsia="en-US"/>
        </w:rPr>
        <w:t xml:space="preserve"> w</w:t>
      </w:r>
      <w:r w:rsidR="006D35C2" w:rsidRPr="00BD0D02">
        <w:rPr>
          <w:lang w:eastAsia="en-US"/>
        </w:rPr>
        <w:t>ere</w:t>
      </w:r>
      <w:r w:rsidR="009614F1" w:rsidRPr="00BD0D02">
        <w:rPr>
          <w:lang w:eastAsia="en-US"/>
        </w:rPr>
        <w:t xml:space="preserve"> </w:t>
      </w:r>
      <w:r w:rsidRPr="00BD0D02" w:rsidDel="009614F1">
        <w:rPr>
          <w:lang w:eastAsia="en-US"/>
        </w:rPr>
        <w:t>p</w:t>
      </w:r>
      <w:r w:rsidRPr="00BD0D02">
        <w:rPr>
          <w:lang w:eastAsia="en-US"/>
        </w:rPr>
        <w:t>erformed during pre-construction and have not been adjusted to reflect actual irradiation or the installed capacity.</w:t>
      </w:r>
      <w:r w:rsidR="00253E41" w:rsidRPr="00BD0D02">
        <w:rPr>
          <w:lang w:eastAsia="en-US"/>
        </w:rPr>
        <w:t xml:space="preserve"> </w:t>
      </w:r>
    </w:p>
    <w:p w14:paraId="740C59A5" w14:textId="77777777" w:rsidR="00234CE5" w:rsidRPr="00BD0D02" w:rsidRDefault="00234CE5" w:rsidP="003D499A">
      <w:pPr>
        <w:rPr>
          <w:lang w:eastAsia="en-US"/>
        </w:rPr>
      </w:pPr>
    </w:p>
    <w:p w14:paraId="18D81777" w14:textId="3259AACF" w:rsidR="00234CE5" w:rsidRPr="00BD0D02" w:rsidRDefault="00234CE5" w:rsidP="003D499A">
      <w:pPr>
        <w:rPr>
          <w:lang w:eastAsia="en-US"/>
        </w:rPr>
      </w:pPr>
      <w:r w:rsidRPr="00BD0D02">
        <w:rPr>
          <w:lang w:eastAsia="en-US"/>
        </w:rPr>
        <w:t xml:space="preserve">Actual revenue is based upon production as recorded by the </w:t>
      </w:r>
      <w:r w:rsidR="007F64B9" w:rsidRPr="00BD0D02">
        <w:rPr>
          <w:lang w:eastAsia="en-US"/>
        </w:rPr>
        <w:t>SCADA</w:t>
      </w:r>
      <w:r w:rsidRPr="00BD0D02">
        <w:rPr>
          <w:lang w:eastAsia="en-US"/>
        </w:rPr>
        <w:t xml:space="preserve"> and the PPA rates.</w:t>
      </w:r>
    </w:p>
    <w:p w14:paraId="3508E1E9" w14:textId="77777777" w:rsidR="00B65126" w:rsidRPr="00BD0D02" w:rsidRDefault="00B65126" w:rsidP="003D499A">
      <w:pPr>
        <w:rPr>
          <w:lang w:eastAsia="en-US"/>
        </w:rPr>
      </w:pPr>
    </w:p>
    <w:p w14:paraId="30CF6B88" w14:textId="3EC8E863" w:rsidR="00C949E2" w:rsidRPr="00BD0D02" w:rsidRDefault="00A66AE4" w:rsidP="003D499A">
      <w:pPr>
        <w:pStyle w:val="Heading2"/>
      </w:pPr>
      <w:bookmarkStart w:id="56" w:name="_Toc130236214"/>
      <w:r w:rsidRPr="00BD0D02">
        <w:t>Revenue</w:t>
      </w:r>
      <w:r w:rsidR="00234CE5" w:rsidRPr="00BD0D02">
        <w:t xml:space="preserve"> </w:t>
      </w:r>
      <w:r w:rsidR="00B349F8" w:rsidRPr="00BD0D02">
        <w:t>Y</w:t>
      </w:r>
      <w:r w:rsidR="00234CE5" w:rsidRPr="00BD0D02">
        <w:t>ear to</w:t>
      </w:r>
      <w:r w:rsidR="000D332B" w:rsidRPr="00BD0D02">
        <w:t xml:space="preserve"> </w:t>
      </w:r>
      <w:r w:rsidR="003F1898" w:rsidRPr="00BD0D02">
        <w:t>D</w:t>
      </w:r>
      <w:r w:rsidR="000D332B" w:rsidRPr="00BD0D02">
        <w:t>ate</w:t>
      </w:r>
      <w:bookmarkEnd w:id="56"/>
    </w:p>
    <w:p w14:paraId="205D099D" w14:textId="3C8804D8" w:rsidR="008E1332" w:rsidRPr="00BD0D02" w:rsidRDefault="008E1332" w:rsidP="003D499A"/>
    <w:p w14:paraId="2C469145" w14:textId="7BD505D6" w:rsidR="00C949E2" w:rsidRPr="00BD0D02" w:rsidRDefault="00F6626E" w:rsidP="003D499A">
      <w:pPr>
        <w:rPr>
          <w:lang w:eastAsia="en-US"/>
        </w:rPr>
      </w:pPr>
      <w:r w:rsidRPr="00BD0D02">
        <w:rPr>
          <w:lang w:eastAsia="en-US"/>
        </w:rPr>
        <w:t>The following graph show</w:t>
      </w:r>
      <w:r w:rsidR="006C1D1D" w:rsidRPr="00BD0D02">
        <w:rPr>
          <w:lang w:eastAsia="en-US"/>
        </w:rPr>
        <w:t>s</w:t>
      </w:r>
      <w:r w:rsidRPr="00BD0D02">
        <w:rPr>
          <w:lang w:eastAsia="en-US"/>
        </w:rPr>
        <w:t xml:space="preserve"> the </w:t>
      </w:r>
      <w:r w:rsidR="00587142" w:rsidRPr="00BD0D02">
        <w:rPr>
          <w:lang w:eastAsia="en-US"/>
        </w:rPr>
        <w:t>year-to-date</w:t>
      </w:r>
      <w:r w:rsidR="003F1898" w:rsidRPr="00BD0D02">
        <w:rPr>
          <w:lang w:eastAsia="en-US"/>
        </w:rPr>
        <w:t xml:space="preserve"> </w:t>
      </w:r>
      <w:r w:rsidR="006C1D1D" w:rsidRPr="00BD0D02" w:rsidDel="002C182A">
        <w:rPr>
          <w:lang w:eastAsia="en-US"/>
        </w:rPr>
        <w:t>Project’s</w:t>
      </w:r>
      <w:r w:rsidR="006C1D1D" w:rsidRPr="00BD0D02">
        <w:rPr>
          <w:lang w:eastAsia="en-US"/>
        </w:rPr>
        <w:t xml:space="preserve"> </w:t>
      </w:r>
      <w:r w:rsidRPr="00BD0D02">
        <w:rPr>
          <w:lang w:eastAsia="en-US"/>
        </w:rPr>
        <w:t>energy sales in South African Rand</w:t>
      </w:r>
      <w:r w:rsidR="005C799C" w:rsidRPr="00BD0D02">
        <w:rPr>
          <w:lang w:eastAsia="en-US"/>
        </w:rPr>
        <w:t xml:space="preserve"> (ZAR</w:t>
      </w:r>
      <w:r w:rsidRPr="00BD0D02">
        <w:rPr>
          <w:lang w:eastAsia="en-US"/>
        </w:rPr>
        <w:t>).</w:t>
      </w:r>
    </w:p>
    <w:p w14:paraId="6E3F69D0" w14:textId="77777777" w:rsidR="00AF2820" w:rsidRPr="00BD0D02" w:rsidRDefault="00AF2820" w:rsidP="0030123C">
      <w:pPr>
        <w:jc w:val="left"/>
        <w:rPr>
          <w:lang w:eastAsia="en-US"/>
        </w:rPr>
      </w:pPr>
    </w:p>
    <w:p w14:paraId="43C94613" w14:textId="77777777" w:rsidR="00E21C8B" w:rsidRPr="00BD0D02" w:rsidRDefault="00E21C8B" w:rsidP="00E21C8B">
      <w:pPr>
        <w:jc w:val="center"/>
        <w:rPr>
          <w:lang w:val="en-GB" w:eastAsia="en-US"/>
        </w:rPr>
      </w:pPr>
      <w:r w:rsidRPr="00BD0D02">
        <w:rPr>
          <w:lang w:val="en-GB" w:eastAsia="en-US"/>
        </w:rPr>
        <w:t xml:space="preserve"/>
      </w:r>
    </w:p>
    <w:p w14:paraId="1B9226F7" w14:textId="77777777" w:rsidR="00E21C8B" w:rsidRPr="00BD0D02" w:rsidRDefault="00E21C8B" w:rsidP="00E21C8B">
      <w:pPr>
        <w:jc w:val="center"/>
        <w:rPr>
          <w:lang w:val="en-GB" w:eastAsia="en-US"/>
        </w:rPr>
      </w:pPr>
    </w:p>
    <w:p w14:paraId="11CB5138" w14:textId="19F414A9" w:rsidR="00764B12" w:rsidRPr="00BD0D02" w:rsidRDefault="00764B12" w:rsidP="0030123C">
      <w:pPr>
        <w:rPr>
          <w:lang w:val="en-GB" w:eastAsia="en-US"/>
        </w:rPr>
      </w:pPr>
    </w:p>
    <w:p w14:paraId="14FD05FB" w14:textId="00E67E09" w:rsidR="001E36DF" w:rsidRPr="00BD0D02" w:rsidRDefault="00C949E2" w:rsidP="003D499A">
      <w:pPr>
        <w:pStyle w:val="Caption"/>
      </w:pPr>
      <w:bookmarkStart w:id="57" w:name="_Toc114662465"/>
      <w:bookmarkStart w:id="58" w:name="_Toc130236260"/>
      <w:r w:rsidRPr="00BD0D02">
        <w:t xml:space="preserve">Figure </w:t>
      </w:r>
      <w:r w:rsidRPr="00BD0D02">
        <w:fldChar w:fldCharType="begin"/>
      </w:r>
      <w:r w:rsidRPr="00BD0D02">
        <w:instrText xml:space="preserve"> STYLEREF 1 \s </w:instrText>
      </w:r>
      <w:r w:rsidRPr="00BD0D02">
        <w:fldChar w:fldCharType="separate"/>
      </w:r>
      <w:r w:rsidR="0087758B" w:rsidRPr="00BD0D02">
        <w:rPr>
          <w:noProof/>
        </w:rPr>
        <w:t>3</w:t>
      </w:r>
      <w:r w:rsidRPr="00BD0D02">
        <w:rPr>
          <w:noProof/>
        </w:rPr>
        <w:fldChar w:fldCharType="end"/>
      </w:r>
      <w:r w:rsidR="005E6C07" w:rsidRPr="00BD0D02">
        <w:noBreakHyphen/>
      </w:r>
      <w:r w:rsidRPr="00BD0D02">
        <w:fldChar w:fldCharType="begin"/>
      </w:r>
      <w:r w:rsidRPr="00BD0D02">
        <w:instrText xml:space="preserve"> SEQ Figure \* ARABIC \s 1 </w:instrText>
      </w:r>
      <w:r w:rsidRPr="00BD0D02">
        <w:fldChar w:fldCharType="separate"/>
      </w:r>
      <w:r w:rsidR="0087758B" w:rsidRPr="00BD0D02">
        <w:rPr>
          <w:noProof/>
        </w:rPr>
        <w:t>1</w:t>
      </w:r>
      <w:r w:rsidRPr="00BD0D02">
        <w:rPr>
          <w:noProof/>
        </w:rPr>
        <w:fldChar w:fldCharType="end"/>
      </w:r>
      <w:r w:rsidRPr="00BD0D02">
        <w:t xml:space="preserve">: Revenue to </w:t>
      </w:r>
      <w:r w:rsidRPr="00BD0D02" w:rsidDel="00B349F8">
        <w:t>Date</w:t>
      </w:r>
      <w:bookmarkEnd w:id="57"/>
      <w:r w:rsidR="00B349F8" w:rsidRPr="00BD0D02">
        <w:t xml:space="preserve"> Year to </w:t>
      </w:r>
      <w:r w:rsidR="00CE16FC" w:rsidRPr="00BD0D02">
        <w:t>D</w:t>
      </w:r>
      <w:r w:rsidR="00B349F8" w:rsidRPr="00BD0D02">
        <w:t>ate</w:t>
      </w:r>
      <w:bookmarkEnd w:id="58"/>
    </w:p>
    <w:p w14:paraId="123C841B" w14:textId="748C9D52" w:rsidR="0072188C" w:rsidRPr="00BD0D02" w:rsidRDefault="0072188C" w:rsidP="003D499A">
      <w:r w:rsidRPr="00BD0D02">
        <w:br w:type="page"/>
      </w:r>
    </w:p>
    <w:p w14:paraId="517C5B88" w14:textId="77777777" w:rsidR="00760F95" w:rsidRPr="00BD0D02" w:rsidRDefault="00760F95" w:rsidP="0030123C"/>
    <w:p w14:paraId="49DB3A89" w14:textId="77777777" w:rsidR="00EA7A16" w:rsidRPr="00BD0D02" w:rsidRDefault="00EA7A16" w:rsidP="003D499A"/>
    <w:tbl>
      <w:tblPr>
        <w:tblStyle w:val="TableGridLight"/>
        <w:tblW w:w="5000" w:type="pct"/>
        <w:jc w:val="center"/>
        <w:tblLook w:val="04A0" w:firstRow="1" w:lastRow="0" w:firstColumn="1" w:lastColumn="0" w:noHBand="0" w:noVBand="1"/>
      </w:tblPr>
      <w:tblGrid>
        <w:gridCol w:w="3169"/>
        <w:gridCol w:w="2562"/>
        <w:gridCol w:w="2580"/>
        <w:gridCol w:w="1228"/>
      </w:tblGrid>
      <w:tr w:rsidR="00E21C8B" w:rsidRPr="00BD0D02" w14:paraId="4C0A460D" w14:textId="77777777" w:rsidTr="00FE55DC">
        <w:trPr>
          <w:trHeight w:val="249"/>
          <w:jc w:val="center"/>
        </w:trPr>
        <w:tc>
          <w:tcPr>
            <w:tcW w:w="5000" w:type="pct"/>
            <w:gridSpan w:val="4"/>
            <w:shd w:val="clear" w:color="auto" w:fill="5F0500"/>
            <w:noWrap/>
          </w:tcPr>
          <w:p w14:paraId="47957730" w14:textId="77777777" w:rsidR="00E21C8B" w:rsidRPr="00BD0D02" w:rsidRDefault="00E21C8B" w:rsidP="00E21C8B">
            <w:pPr>
              <w:jc w:val="center"/>
              <w:rPr>
                <w:rFonts w:cs="Calibri"/>
                <w:b/>
                <w:bCs/>
                <w:color w:val="FFFFFF"/>
                <w:lang w:eastAsia="en-ZA"/>
              </w:rPr>
            </w:pPr>
            <w:bookmarkStart w:id="59" w:name="_Toc114662523"/>
            <w:bookmarkStart w:id="60" w:name="_Toc130236164"/>
            <w:bookmarkStart w:id="61" w:name="_Hlk114940559"/>
            <w:r w:rsidRPr="00BD0D02">
              <w:rPr>
                <w:rFonts w:cs="Calibri"/>
                <w:b/>
                <w:bCs/>
                <w:color w:val="FFFFFF"/>
                <w:lang w:eastAsia="en-ZA"/>
              </w:rPr>
              <w:t>Revenue (ZAR)</w:t>
            </w:r>
          </w:p>
        </w:tc>
      </w:tr>
      <w:tr w:rsidR="00E21C8B" w:rsidRPr="00BD0D02" w14:paraId="408A6004" w14:textId="77777777" w:rsidTr="00FE55DC">
        <w:trPr>
          <w:trHeight w:val="249"/>
          <w:jc w:val="center"/>
        </w:trPr>
        <w:tc>
          <w:tcPr>
            <w:tcW w:w="2139" w:type="pct"/>
            <w:shd w:val="clear" w:color="auto" w:fill="5F0500"/>
            <w:noWrap/>
            <w:hideMark/>
          </w:tcPr>
          <w:p w14:paraId="412E43DA" w14:textId="77777777" w:rsidR="00E21C8B" w:rsidRPr="00BD0D02" w:rsidRDefault="00E21C8B" w:rsidP="00E21C8B">
            <w:pPr>
              <w:jc w:val="left"/>
              <w:rPr>
                <w:rFonts w:cs="Calibri"/>
                <w:b/>
                <w:bCs/>
                <w:color w:val="FFFFFF"/>
                <w:lang w:eastAsia="en-ZA"/>
              </w:rPr>
            </w:pPr>
            <w:r w:rsidRPr="00BD0D02">
              <w:rPr>
                <w:rFonts w:cs="Calibri"/>
                <w:b/>
                <w:bCs/>
                <w:color w:val="FFFFFF"/>
                <w:lang w:eastAsia="en-ZA"/>
              </w:rPr>
              <w:t>Plants</w:t>
            </w:r>
          </w:p>
        </w:tc>
        <w:tc>
          <w:tcPr>
            <w:tcW w:w="1057" w:type="pct"/>
            <w:shd w:val="clear" w:color="auto" w:fill="5F0500"/>
            <w:noWrap/>
            <w:hideMark/>
          </w:tcPr>
          <w:p w14:paraId="26EDE7F3" w14:textId="77777777" w:rsidR="00E21C8B" w:rsidRPr="00BD0D02" w:rsidRDefault="00E21C8B" w:rsidP="00E21C8B">
            <w:pPr>
              <w:jc w:val="center"/>
              <w:rPr>
                <w:rFonts w:cs="Calibri"/>
                <w:b/>
                <w:bCs/>
                <w:color w:val="FFFFFF"/>
                <w:lang w:eastAsia="en-ZA"/>
              </w:rPr>
            </w:pPr>
            <w:r w:rsidRPr="00BD0D02">
              <w:rPr>
                <w:rFonts w:cs="Calibri"/>
                <w:b/>
                <w:bCs/>
                <w:color w:val="FFFFFF"/>
                <w:lang w:eastAsia="en-ZA"/>
              </w:rPr>
              <w:t>Actual</w:t>
            </w:r>
          </w:p>
        </w:tc>
        <w:tc>
          <w:tcPr>
            <w:tcW w:w="1057" w:type="pct"/>
            <w:shd w:val="clear" w:color="auto" w:fill="5F0500"/>
            <w:noWrap/>
            <w:hideMark/>
          </w:tcPr>
          <w:p w14:paraId="0FE82262" w14:textId="77777777" w:rsidR="00E21C8B" w:rsidRPr="00BD0D02" w:rsidRDefault="00E21C8B" w:rsidP="00E21C8B">
            <w:pPr>
              <w:jc w:val="center"/>
              <w:rPr>
                <w:rFonts w:cs="Calibri"/>
                <w:b/>
                <w:bCs/>
                <w:color w:val="FFFFFF"/>
                <w:lang w:eastAsia="en-ZA"/>
              </w:rPr>
            </w:pPr>
            <w:r w:rsidRPr="00BD0D02">
              <w:rPr>
                <w:rFonts w:cs="Calibri"/>
                <w:b/>
                <w:bCs/>
                <w:color w:val="FFFFFF"/>
                <w:lang w:eastAsia="en-ZA"/>
              </w:rPr>
              <w:t>Forecast</w:t>
            </w:r>
          </w:p>
        </w:tc>
        <w:tc>
          <w:tcPr>
            <w:tcW w:w="747" w:type="pct"/>
            <w:shd w:val="clear" w:color="auto" w:fill="5F0500"/>
            <w:noWrap/>
            <w:hideMark/>
          </w:tcPr>
          <w:p w14:paraId="577BB98E" w14:textId="77777777" w:rsidR="00E21C8B" w:rsidRPr="00BD0D02" w:rsidRDefault="00E21C8B" w:rsidP="00E21C8B">
            <w:pPr>
              <w:jc w:val="center"/>
              <w:rPr>
                <w:rFonts w:cs="Calibri"/>
                <w:b/>
                <w:bCs/>
                <w:color w:val="FFFFFF"/>
                <w:lang w:eastAsia="en-ZA"/>
              </w:rPr>
            </w:pPr>
            <w:r w:rsidRPr="00BD0D02">
              <w:rPr>
                <w:b/>
                <w:bCs/>
                <w:lang w:val="en-GB"/>
              </w:rPr>
              <w:t>Delta</w:t>
            </w:r>
            <w:r w:rsidRPr="00BD0D02">
              <w:rPr>
                <w:rFonts w:cs="Calibri"/>
                <w:b/>
                <w:bCs/>
                <w:color w:val="FFFFFF"/>
                <w:lang w:eastAsia="en-ZA"/>
              </w:rPr>
              <w:t xml:space="preserve"> (%)</w:t>
            </w:r>
          </w:p>
        </w:tc>
      </w:tr>
      <w:tr w:rsidR="00E21C8B" w:rsidRPr="00BD0D02" w14:paraId="531D77F0" w14:textId="77777777" w:rsidTr="00FE55DC">
        <w:trPr>
          <w:trHeight w:val="293"/>
          <w:jc w:val="center"/>
        </w:trPr>
        <w:tc>
          <w:tcPr>
            <w:tcW w:w="2139" w:type="pct"/>
            <w:noWrap/>
            <w:hideMark/>
          </w:tcPr>
          <w:p w14:paraId="179254B8" w14:textId="77777777" w:rsidR="00E21C8B" w:rsidRPr="00BD0D02" w:rsidRDefault="00E21C8B" w:rsidP="00E21C8B">
            <w:pPr>
              <w:jc w:val="left"/>
              <w:rPr>
                <w:rFonts w:cs="Calibri"/>
                <w:color w:val="000000"/>
                <w:lang w:eastAsia="en-ZA"/>
              </w:rPr>
            </w:pPr>
            <w:r w:rsidRPr="00BD0D02">
              <w:rPr>
                <w:rFonts w:cs="Calibri"/>
                <w:color w:val="000000"/>
                <w:lang w:eastAsia="en-ZA"/>
              </w:rPr>
              <w:t>Durbanville</w:t>
            </w:r>
          </w:p>
        </w:tc>
        <w:tc>
          <w:tcPr>
            <w:tcW w:w="1057" w:type="pct"/>
            <w:noWrap/>
            <w:hideMark/>
          </w:tcPr>
          <w:p w14:paraId="63C8D375" w14:textId="77777777" w:rsidR="00E21C8B" w:rsidRPr="00BD0D02" w:rsidRDefault="00E21C8B" w:rsidP="00E21C8B">
            <w:pPr>
              <w:jc w:val="center"/>
              <w:rPr>
                <w:rFonts w:cs="Calibri"/>
                <w:color w:val="000000"/>
                <w:lang w:eastAsia="en-ZA"/>
              </w:rPr>
            </w:pPr>
            <w:r w:rsidRPr="00BD0D02">
              <w:rPr>
                <w:rFonts w:cs="Calibri"/>
                <w:color w:val="000000"/>
                <w:lang w:eastAsia="en-ZA"/>
              </w:rPr>
              <w:t xml:space="preserve">85,600</w:t>
            </w:r>
          </w:p>
        </w:tc>
        <w:tc>
          <w:tcPr>
            <w:tcW w:w="1057" w:type="pct"/>
            <w:noWrap/>
          </w:tcPr>
          <w:p w14:paraId="2A652DAF" w14:textId="77777777" w:rsidR="00E21C8B" w:rsidRPr="00BD0D02" w:rsidRDefault="00E21C8B" w:rsidP="00E21C8B">
            <w:pPr>
              <w:jc w:val="center"/>
              <w:rPr>
                <w:rFonts w:cs="Calibri"/>
                <w:color w:val="000000"/>
                <w:lang w:eastAsia="en-ZA"/>
              </w:rPr>
            </w:pPr>
            <w:r w:rsidRPr="00BD0D02">
              <w:rPr>
                <w:lang w:val="en-GB"/>
              </w:rPr>
              <w:t xml:space="preserve">153,341</w:t>
            </w:r>
          </w:p>
        </w:tc>
        <w:tc>
          <w:tcPr>
            <w:tcW w:w="747" w:type="pct"/>
            <w:noWrap/>
          </w:tcPr>
          <w:p w14:paraId="069667EC" w14:textId="77777777" w:rsidR="00E21C8B" w:rsidRPr="00BD0D02" w:rsidRDefault="00E21C8B" w:rsidP="00E21C8B">
            <w:pPr>
              <w:jc w:val="center"/>
              <w:rPr>
                <w:rFonts w:cs="Calibri"/>
                <w:color w:val="FF0000"/>
                <w:lang w:eastAsia="en-ZA"/>
              </w:rPr>
            </w:pPr>
            <w:r w:rsidRPr="00BD0D02">
              <w:rPr>
                <w:rFonts w:cs="Calibri"/>
                <w:color w:val="FF0000"/>
                <w:lang w:eastAsia="en-ZA"/>
              </w:rPr>
              <w:t xml:space="preserve">-44.18</w:t>
            </w:r>
          </w:p>
        </w:tc>
      </w:tr>
      <w:tr w:rsidR="00E21C8B" w:rsidRPr="00BD0D02" w14:paraId="7ACEB554" w14:textId="77777777" w:rsidTr="00FE55DC">
        <w:trPr>
          <w:trHeight w:val="249"/>
          <w:jc w:val="center"/>
        </w:trPr>
        <w:tc>
          <w:tcPr>
            <w:tcW w:w="2139" w:type="pct"/>
            <w:noWrap/>
            <w:hideMark/>
          </w:tcPr>
          <w:p w14:paraId="2C8F1CAA" w14:textId="77777777" w:rsidR="00E21C8B" w:rsidRPr="00BD0D02" w:rsidRDefault="00E21C8B" w:rsidP="00E21C8B">
            <w:pPr>
              <w:jc w:val="left"/>
              <w:rPr>
                <w:rFonts w:cs="Calibri"/>
                <w:color w:val="000000"/>
                <w:lang w:eastAsia="en-ZA"/>
              </w:rPr>
            </w:pPr>
            <w:proofErr w:type="spellStart"/>
            <w:r w:rsidRPr="00BD0D02">
              <w:rPr>
                <w:rFonts w:cs="Calibri"/>
                <w:color w:val="000000"/>
                <w:lang w:eastAsia="en-ZA"/>
              </w:rPr>
              <w:t>Vergelegen</w:t>
            </w:r>
            <w:proofErr w:type="spellEnd"/>
          </w:p>
        </w:tc>
        <w:tc>
          <w:tcPr>
            <w:tcW w:w="1057" w:type="pct"/>
            <w:noWrap/>
            <w:hideMark/>
          </w:tcPr>
          <w:p w14:paraId="094B5D82" w14:textId="77777777" w:rsidR="00E21C8B" w:rsidRPr="00BD0D02" w:rsidRDefault="00E21C8B" w:rsidP="00E21C8B">
            <w:pPr>
              <w:jc w:val="center"/>
              <w:rPr>
                <w:rFonts w:cs="Calibri"/>
                <w:color w:val="000000"/>
                <w:lang w:eastAsia="en-ZA"/>
              </w:rPr>
            </w:pPr>
            <w:r w:rsidRPr="00BD0D02">
              <w:rPr>
                <w:lang w:val="en-GB"/>
              </w:rPr>
              <w:t xml:space="preserve">89,918</w:t>
            </w:r>
          </w:p>
        </w:tc>
        <w:tc>
          <w:tcPr>
            <w:tcW w:w="1057" w:type="pct"/>
            <w:noWrap/>
          </w:tcPr>
          <w:p w14:paraId="2B4EFD19" w14:textId="77777777" w:rsidR="00E21C8B" w:rsidRPr="00BD0D02" w:rsidRDefault="00E21C8B" w:rsidP="00E21C8B">
            <w:pPr>
              <w:jc w:val="center"/>
              <w:rPr>
                <w:rFonts w:cs="Calibri"/>
                <w:color w:val="000000"/>
                <w:lang w:eastAsia="en-ZA"/>
              </w:rPr>
            </w:pPr>
            <w:r w:rsidRPr="00BD0D02">
              <w:rPr>
                <w:lang w:val="en-GB"/>
              </w:rPr>
              <w:t xml:space="preserve">120,178</w:t>
            </w:r>
          </w:p>
        </w:tc>
        <w:tc>
          <w:tcPr>
            <w:tcW w:w="747" w:type="pct"/>
            <w:noWrap/>
          </w:tcPr>
          <w:p w14:paraId="10507CC1" w14:textId="77777777" w:rsidR="00E21C8B" w:rsidRPr="00BD0D02" w:rsidRDefault="00E21C8B" w:rsidP="00E21C8B">
            <w:pPr>
              <w:jc w:val="center"/>
              <w:rPr>
                <w:rFonts w:cs="Calibri"/>
                <w:color w:val="FF0000"/>
                <w:lang w:eastAsia="en-ZA"/>
              </w:rPr>
            </w:pPr>
            <w:r w:rsidRPr="00BD0D02">
              <w:rPr>
                <w:rFonts w:cs="Calibri"/>
                <w:color w:val="FF0000"/>
                <w:lang w:eastAsia="en-ZA"/>
              </w:rPr>
              <w:t xml:space="preserve">-25.18</w:t>
            </w:r>
          </w:p>
        </w:tc>
      </w:tr>
      <w:tr w:rsidR="00E21C8B" w:rsidRPr="00BD0D02" w14:paraId="1043ADA3" w14:textId="77777777" w:rsidTr="00FE55DC">
        <w:trPr>
          <w:trHeight w:val="249"/>
          <w:jc w:val="center"/>
        </w:trPr>
        <w:tc>
          <w:tcPr>
            <w:tcW w:w="2139" w:type="pct"/>
            <w:noWrap/>
            <w:hideMark/>
          </w:tcPr>
          <w:p w14:paraId="670F40B6" w14:textId="77777777" w:rsidR="00E21C8B" w:rsidRPr="00BD0D02" w:rsidRDefault="00E21C8B" w:rsidP="00E21C8B">
            <w:pPr>
              <w:jc w:val="left"/>
              <w:rPr>
                <w:rFonts w:cs="Calibri"/>
                <w:color w:val="000000"/>
                <w:lang w:eastAsia="en-ZA"/>
              </w:rPr>
            </w:pPr>
            <w:r w:rsidRPr="00BD0D02">
              <w:rPr>
                <w:rFonts w:cs="Calibri"/>
                <w:color w:val="000000"/>
                <w:lang w:eastAsia="en-ZA"/>
              </w:rPr>
              <w:t>Highveld</w:t>
            </w:r>
          </w:p>
        </w:tc>
        <w:tc>
          <w:tcPr>
            <w:tcW w:w="1057" w:type="pct"/>
            <w:noWrap/>
            <w:hideMark/>
          </w:tcPr>
          <w:p w14:paraId="4F328738" w14:textId="77777777" w:rsidR="00E21C8B" w:rsidRPr="00BD0D02" w:rsidRDefault="00E21C8B" w:rsidP="00E21C8B">
            <w:pPr>
              <w:jc w:val="center"/>
              <w:rPr>
                <w:rFonts w:cs="Calibri"/>
                <w:color w:val="000000"/>
                <w:lang w:eastAsia="en-ZA"/>
              </w:rPr>
            </w:pPr>
            <w:r w:rsidRPr="00BD0D02">
              <w:rPr>
                <w:rFonts w:cs="Calibri"/>
                <w:color w:val="000000"/>
                <w:lang w:eastAsia="en-ZA"/>
              </w:rPr>
              <w:t xml:space="preserve">53,991</w:t>
            </w:r>
          </w:p>
        </w:tc>
        <w:tc>
          <w:tcPr>
            <w:tcW w:w="1057" w:type="pct"/>
            <w:noWrap/>
          </w:tcPr>
          <w:p w14:paraId="607A47E8" w14:textId="77777777" w:rsidR="00E21C8B" w:rsidRPr="00BD0D02" w:rsidRDefault="00E21C8B" w:rsidP="00E21C8B">
            <w:pPr>
              <w:jc w:val="center"/>
              <w:rPr>
                <w:rFonts w:cs="Calibri"/>
                <w:color w:val="000000"/>
                <w:lang w:eastAsia="en-ZA"/>
              </w:rPr>
            </w:pPr>
            <w:r w:rsidRPr="00BD0D02">
              <w:rPr>
                <w:lang w:val="en-GB"/>
              </w:rPr>
              <w:t xml:space="preserve">73,319</w:t>
            </w:r>
          </w:p>
        </w:tc>
        <w:tc>
          <w:tcPr>
            <w:tcW w:w="747" w:type="pct"/>
            <w:noWrap/>
          </w:tcPr>
          <w:p w14:paraId="4E2583F2" w14:textId="77777777" w:rsidR="00E21C8B" w:rsidRPr="00BD0D02" w:rsidRDefault="00E21C8B" w:rsidP="00E21C8B">
            <w:pPr>
              <w:jc w:val="center"/>
              <w:rPr>
                <w:rFonts w:cs="Calibri"/>
                <w:color w:val="FF0000"/>
                <w:lang w:eastAsia="en-ZA"/>
              </w:rPr>
            </w:pPr>
            <w:bookmarkStart w:id="62" w:name="_Hlk142843920"/>
            <w:r w:rsidRPr="00BD0D02">
              <w:rPr>
                <w:rFonts w:cs="Calibri"/>
                <w:color w:val="FF0000"/>
                <w:lang w:eastAsia="en-ZA"/>
              </w:rPr>
              <w:t xml:space="preserve">-26.36</w:t>
            </w:r>
            <w:bookmarkEnd w:id="62"/>
          </w:p>
        </w:tc>
      </w:tr>
      <w:tr w:rsidR="00E21C8B" w:rsidRPr="00BD0D02" w14:paraId="23033392" w14:textId="77777777" w:rsidTr="00FE55DC">
        <w:trPr>
          <w:trHeight w:val="249"/>
          <w:jc w:val="center"/>
        </w:trPr>
        <w:tc>
          <w:tcPr>
            <w:tcW w:w="2139" w:type="pct"/>
            <w:noWrap/>
            <w:hideMark/>
          </w:tcPr>
          <w:p w14:paraId="0F690E13" w14:textId="77777777" w:rsidR="00E21C8B" w:rsidRPr="00BD0D02" w:rsidRDefault="00E21C8B" w:rsidP="00E21C8B">
            <w:pPr>
              <w:jc w:val="left"/>
              <w:rPr>
                <w:rFonts w:cs="Calibri"/>
                <w:color w:val="000000"/>
                <w:lang w:eastAsia="en-ZA"/>
              </w:rPr>
            </w:pPr>
            <w:r w:rsidRPr="00BD0D02">
              <w:rPr>
                <w:rFonts w:cs="Calibri"/>
                <w:color w:val="000000"/>
                <w:lang w:eastAsia="en-ZA"/>
              </w:rPr>
              <w:t>Midstream</w:t>
            </w:r>
          </w:p>
        </w:tc>
        <w:tc>
          <w:tcPr>
            <w:tcW w:w="1057" w:type="pct"/>
            <w:noWrap/>
            <w:hideMark/>
          </w:tcPr>
          <w:p w14:paraId="4C4DA9CC" w14:textId="77777777" w:rsidR="00E21C8B" w:rsidRPr="00BD0D02" w:rsidRDefault="00E21C8B" w:rsidP="00E21C8B">
            <w:pPr>
              <w:jc w:val="center"/>
              <w:rPr>
                <w:rFonts w:cs="Calibri"/>
                <w:color w:val="000000"/>
                <w:lang w:eastAsia="en-ZA"/>
              </w:rPr>
            </w:pPr>
            <w:r w:rsidRPr="00BD0D02">
              <w:rPr>
                <w:lang w:val="en-GB"/>
              </w:rPr>
              <w:t xml:space="preserve">50,756</w:t>
            </w:r>
          </w:p>
        </w:tc>
        <w:tc>
          <w:tcPr>
            <w:tcW w:w="1057" w:type="pct"/>
            <w:noWrap/>
          </w:tcPr>
          <w:p w14:paraId="5A77C81B" w14:textId="77777777" w:rsidR="00E21C8B" w:rsidRPr="00BD0D02" w:rsidRDefault="00E21C8B" w:rsidP="00E21C8B">
            <w:pPr>
              <w:jc w:val="center"/>
              <w:rPr>
                <w:rFonts w:cs="Calibri"/>
                <w:color w:val="000000"/>
                <w:lang w:eastAsia="en-ZA"/>
              </w:rPr>
            </w:pPr>
            <w:r w:rsidRPr="00BD0D02">
              <w:rPr>
                <w:rFonts w:cs="Calibri"/>
                <w:color w:val="000000"/>
                <w:lang w:eastAsia="en-ZA"/>
              </w:rPr>
              <w:t xml:space="preserve">61,904</w:t>
            </w:r>
          </w:p>
        </w:tc>
        <w:tc>
          <w:tcPr>
            <w:tcW w:w="747" w:type="pct"/>
            <w:noWrap/>
          </w:tcPr>
          <w:p w14:paraId="40449B36" w14:textId="77777777" w:rsidR="00E21C8B" w:rsidRPr="00BD0D02" w:rsidRDefault="00E21C8B" w:rsidP="00E21C8B">
            <w:pPr>
              <w:jc w:val="center"/>
              <w:rPr>
                <w:rFonts w:cs="Calibri"/>
                <w:color w:val="FF0000"/>
                <w:lang w:eastAsia="en-ZA"/>
              </w:rPr>
            </w:pPr>
            <w:r w:rsidRPr="00BD0D02">
              <w:rPr>
                <w:rFonts w:cs="Calibri"/>
                <w:color w:val="FF0000"/>
                <w:lang w:eastAsia="en-ZA"/>
              </w:rPr>
              <w:t xml:space="preserve">-18.01</w:t>
            </w:r>
          </w:p>
        </w:tc>
      </w:tr>
      <w:tr w:rsidR="00E21C8B" w:rsidRPr="00BD0D02" w14:paraId="0A85B06B" w14:textId="77777777" w:rsidTr="00FE55DC">
        <w:trPr>
          <w:trHeight w:val="293"/>
          <w:jc w:val="center"/>
        </w:trPr>
        <w:tc>
          <w:tcPr>
            <w:tcW w:w="2139" w:type="pct"/>
            <w:noWrap/>
            <w:hideMark/>
          </w:tcPr>
          <w:p w14:paraId="4CDE306B" w14:textId="77777777" w:rsidR="00E21C8B" w:rsidRPr="00BD0D02" w:rsidRDefault="00E21C8B" w:rsidP="00E21C8B">
            <w:pPr>
              <w:jc w:val="left"/>
              <w:rPr>
                <w:rFonts w:cs="Calibri"/>
                <w:color w:val="000000"/>
                <w:lang w:eastAsia="en-ZA"/>
              </w:rPr>
            </w:pPr>
            <w:r w:rsidRPr="00BD0D02">
              <w:rPr>
                <w:rFonts w:cs="Calibri"/>
                <w:color w:val="000000"/>
                <w:lang w:eastAsia="en-ZA"/>
              </w:rPr>
              <w:t>Hermanus</w:t>
            </w:r>
          </w:p>
        </w:tc>
        <w:tc>
          <w:tcPr>
            <w:tcW w:w="1057" w:type="pct"/>
            <w:noWrap/>
            <w:hideMark/>
          </w:tcPr>
          <w:p w14:paraId="02F4648C" w14:textId="77777777" w:rsidR="00E21C8B" w:rsidRPr="00BD0D02" w:rsidRDefault="00E21C8B" w:rsidP="00E21C8B">
            <w:pPr>
              <w:jc w:val="center"/>
              <w:rPr>
                <w:rFonts w:cs="Calibri"/>
                <w:color w:val="000000"/>
                <w:lang w:eastAsia="en-ZA"/>
              </w:rPr>
            </w:pPr>
            <w:r w:rsidRPr="00BD0D02">
              <w:rPr>
                <w:rFonts w:cs="Calibri"/>
                <w:color w:val="000000"/>
                <w:lang w:eastAsia="en-ZA"/>
              </w:rPr>
              <w:t xml:space="preserve">28,473</w:t>
            </w:r>
          </w:p>
        </w:tc>
        <w:tc>
          <w:tcPr>
            <w:tcW w:w="1057" w:type="pct"/>
            <w:noWrap/>
          </w:tcPr>
          <w:p w14:paraId="74C20302" w14:textId="77777777" w:rsidR="00E21C8B" w:rsidRPr="00BD0D02" w:rsidRDefault="00E21C8B" w:rsidP="00E21C8B">
            <w:pPr>
              <w:jc w:val="center"/>
              <w:rPr>
                <w:rFonts w:cs="Calibri"/>
                <w:color w:val="000000"/>
                <w:lang w:eastAsia="en-ZA"/>
              </w:rPr>
            </w:pPr>
            <w:r w:rsidRPr="00BD0D02">
              <w:rPr>
                <w:rFonts w:cs="Calibri"/>
                <w:color w:val="000000"/>
                <w:lang w:eastAsia="en-ZA"/>
              </w:rPr>
              <w:t xml:space="preserve">55,769</w:t>
            </w:r>
          </w:p>
        </w:tc>
        <w:tc>
          <w:tcPr>
            <w:tcW w:w="747" w:type="pct"/>
            <w:noWrap/>
          </w:tcPr>
          <w:p w14:paraId="51FA4DC0" w14:textId="77777777" w:rsidR="00E21C8B" w:rsidRPr="00BD0D02" w:rsidRDefault="00E21C8B" w:rsidP="00E21C8B">
            <w:pPr>
              <w:jc w:val="center"/>
              <w:rPr>
                <w:rFonts w:cs="Calibri"/>
                <w:color w:val="FF0000"/>
                <w:lang w:eastAsia="en-ZA"/>
              </w:rPr>
            </w:pPr>
            <w:r w:rsidRPr="00BD0D02">
              <w:rPr>
                <w:rFonts w:cs="Calibri"/>
                <w:color w:val="FF0000"/>
                <w:lang w:eastAsia="en-ZA"/>
              </w:rPr>
              <w:t xml:space="preserve">-48.95</w:t>
            </w:r>
          </w:p>
        </w:tc>
      </w:tr>
      <w:tr w:rsidR="00E21C8B" w:rsidRPr="00BD0D02" w14:paraId="33C24483" w14:textId="77777777" w:rsidTr="00FE55DC">
        <w:trPr>
          <w:trHeight w:val="293"/>
          <w:jc w:val="center"/>
        </w:trPr>
        <w:tc>
          <w:tcPr>
            <w:tcW w:w="2139" w:type="pct"/>
            <w:noWrap/>
          </w:tcPr>
          <w:p w14:paraId="45CDC167" w14:textId="77777777" w:rsidR="00E21C8B" w:rsidRPr="00BD0D02" w:rsidRDefault="00E21C8B" w:rsidP="00E21C8B">
            <w:pPr>
              <w:jc w:val="left"/>
              <w:rPr>
                <w:rFonts w:cs="Calibri"/>
                <w:color w:val="000000"/>
                <w:lang w:eastAsia="en-ZA"/>
              </w:rPr>
            </w:pPr>
            <w:r w:rsidRPr="00BD0D02">
              <w:rPr>
                <w:rFonts w:cs="Calibri"/>
                <w:color w:val="000000"/>
                <w:lang w:eastAsia="en-ZA"/>
              </w:rPr>
              <w:t>Tzaneen</w:t>
            </w:r>
          </w:p>
        </w:tc>
        <w:tc>
          <w:tcPr>
            <w:tcW w:w="1057" w:type="pct"/>
            <w:noWrap/>
          </w:tcPr>
          <w:p w14:paraId="01815FAB" w14:textId="77777777" w:rsidR="00E21C8B" w:rsidRPr="00BD0D02" w:rsidRDefault="00E21C8B" w:rsidP="00E21C8B">
            <w:pPr>
              <w:jc w:val="center"/>
              <w:rPr>
                <w:lang w:val="en-GB"/>
              </w:rPr>
            </w:pPr>
            <w:r w:rsidRPr="00BD0D02">
              <w:rPr>
                <w:lang w:val="en-GB"/>
              </w:rPr>
              <w:t xml:space="preserve">79,637</w:t>
            </w:r>
          </w:p>
        </w:tc>
        <w:tc>
          <w:tcPr>
            <w:tcW w:w="1057" w:type="pct"/>
            <w:noWrap/>
          </w:tcPr>
          <w:p w14:paraId="5B3FCF07" w14:textId="77777777" w:rsidR="00E21C8B" w:rsidRPr="00BD0D02" w:rsidRDefault="00E21C8B" w:rsidP="00E21C8B">
            <w:pPr>
              <w:jc w:val="center"/>
              <w:rPr>
                <w:rFonts w:cs="Calibri"/>
                <w:color w:val="000000"/>
                <w:lang w:eastAsia="en-ZA"/>
              </w:rPr>
            </w:pPr>
            <w:r w:rsidRPr="00BD0D02">
              <w:rPr>
                <w:rFonts w:cs="Calibri"/>
                <w:color w:val="000000"/>
                <w:lang w:eastAsia="en-ZA"/>
              </w:rPr>
              <w:t xml:space="preserve">135,977</w:t>
            </w:r>
          </w:p>
        </w:tc>
        <w:tc>
          <w:tcPr>
            <w:tcW w:w="747" w:type="pct"/>
            <w:noWrap/>
          </w:tcPr>
          <w:p w14:paraId="39F62A51" w14:textId="77777777" w:rsidR="00E21C8B" w:rsidRPr="00BD0D02" w:rsidRDefault="00E21C8B" w:rsidP="00E21C8B">
            <w:pPr>
              <w:jc w:val="center"/>
              <w:rPr>
                <w:rFonts w:cs="Calibri"/>
                <w:color w:val="FF0000"/>
                <w:lang w:eastAsia="en-ZA"/>
              </w:rPr>
            </w:pPr>
            <w:r w:rsidRPr="00BD0D02">
              <w:rPr>
                <w:rFonts w:cs="Calibri"/>
                <w:color w:val="FF0000"/>
                <w:lang w:eastAsia="en-ZA"/>
              </w:rPr>
              <w:t xml:space="preserve">-41.43</w:t>
            </w:r>
          </w:p>
        </w:tc>
      </w:tr>
    </w:tbl>
    <w:p w14:paraId="375C019F" w14:textId="285AF25D" w:rsidR="000262BA" w:rsidRPr="00BD0D02" w:rsidRDefault="00C949E2" w:rsidP="003D499A">
      <w:pPr>
        <w:pStyle w:val="Caption"/>
      </w:pPr>
      <w:r w:rsidRPr="00BD0D02">
        <w:t xml:space="preserve">Table </w:t>
      </w:r>
      <w:r w:rsidR="00032ED4" w:rsidRPr="00BD0D02">
        <w:fldChar w:fldCharType="begin"/>
      </w:r>
      <w:r w:rsidR="00032ED4" w:rsidRPr="00BD0D02">
        <w:instrText xml:space="preserve"> STYLEREF 1 \s </w:instrText>
      </w:r>
      <w:r w:rsidR="00032ED4" w:rsidRPr="00BD0D02">
        <w:fldChar w:fldCharType="separate"/>
      </w:r>
      <w:r w:rsidR="0087758B" w:rsidRPr="00BD0D02">
        <w:rPr>
          <w:noProof/>
        </w:rPr>
        <w:t>3</w:t>
      </w:r>
      <w:r w:rsidR="00032ED4" w:rsidRPr="00BD0D02">
        <w:fldChar w:fldCharType="end"/>
      </w:r>
      <w:r w:rsidR="00032ED4" w:rsidRPr="00BD0D02">
        <w:noBreakHyphen/>
      </w:r>
      <w:r w:rsidR="00032ED4" w:rsidRPr="00BD0D02">
        <w:fldChar w:fldCharType="begin"/>
      </w:r>
      <w:r w:rsidR="00032ED4" w:rsidRPr="00BD0D02">
        <w:instrText xml:space="preserve"> SEQ Table \* ARABIC \s 1 </w:instrText>
      </w:r>
      <w:r w:rsidR="00032ED4" w:rsidRPr="00BD0D02">
        <w:fldChar w:fldCharType="separate"/>
      </w:r>
      <w:r w:rsidR="0087758B" w:rsidRPr="00BD0D02">
        <w:rPr>
          <w:noProof/>
        </w:rPr>
        <w:t>2</w:t>
      </w:r>
      <w:r w:rsidR="00032ED4" w:rsidRPr="00BD0D02">
        <w:fldChar w:fldCharType="end"/>
      </w:r>
      <w:r w:rsidRPr="00BD0D02">
        <w:t>: Project Revenue</w:t>
      </w:r>
      <w:r w:rsidR="008151E6" w:rsidRPr="00BD0D02">
        <w:t xml:space="preserve"> Year to Date </w:t>
      </w:r>
      <w:r w:rsidRPr="00BD0D02">
        <w:t>Overview</w:t>
      </w:r>
      <w:bookmarkEnd w:id="59"/>
      <w:bookmarkEnd w:id="60"/>
    </w:p>
    <w:p w14:paraId="75BE257A" w14:textId="77777777" w:rsidR="00916BAB" w:rsidRPr="00BD0D02" w:rsidRDefault="00916BAB" w:rsidP="0030123C"/>
    <w:p w14:paraId="5FB70B0C" w14:textId="397ACE09" w:rsidR="00955ED9" w:rsidRPr="00BD0D02" w:rsidRDefault="008B1845" w:rsidP="003D499A">
      <w:r w:rsidRPr="00BD0D02">
        <w:t>All</w:t>
      </w:r>
      <w:r w:rsidR="0058546E" w:rsidRPr="00BD0D02">
        <w:t xml:space="preserve"> plants have perform</w:t>
      </w:r>
      <w:r w:rsidRPr="00BD0D02">
        <w:t>ed</w:t>
      </w:r>
      <w:r w:rsidR="0058546E" w:rsidRPr="00BD0D02">
        <w:t xml:space="preserve"> below</w:t>
      </w:r>
      <w:r w:rsidR="0058546E" w:rsidRPr="00BD0D02" w:rsidDel="008B1845">
        <w:t xml:space="preserve"> </w:t>
      </w:r>
      <w:r w:rsidR="0058546E" w:rsidRPr="00BD0D02">
        <w:t>forecasted revenue</w:t>
      </w:r>
      <w:r w:rsidR="00DC5E06" w:rsidRPr="00BD0D02">
        <w:t xml:space="preserve">, </w:t>
      </w:r>
      <w:r w:rsidR="00955ED9" w:rsidRPr="00BD0D02">
        <w:t xml:space="preserve">with </w:t>
      </w:r>
      <w:r w:rsidR="00B03766" w:rsidRPr="00BD0D02">
        <w:t xml:space="preserve">Durbanville </w:t>
      </w:r>
      <w:r w:rsidR="00955ED9" w:rsidRPr="00BD0D02">
        <w:t xml:space="preserve">and </w:t>
      </w:r>
      <w:r w:rsidR="00B03766" w:rsidRPr="00BD0D02">
        <w:t>Hermanus</w:t>
      </w:r>
      <w:r w:rsidR="00955ED9" w:rsidRPr="00BD0D02">
        <w:t xml:space="preserve"> showing the most significant deviation from forecast</w:t>
      </w:r>
      <w:r w:rsidR="00A71125" w:rsidRPr="00BD0D02">
        <w:t xml:space="preserve">. </w:t>
      </w:r>
      <w:proofErr w:type="spellStart"/>
      <w:r w:rsidR="00A71125" w:rsidRPr="00BD0D02">
        <w:t>Vergelegen</w:t>
      </w:r>
      <w:proofErr w:type="spellEnd"/>
      <w:r w:rsidR="00A71125" w:rsidRPr="00BD0D02">
        <w:t xml:space="preserve"> has </w:t>
      </w:r>
      <w:r w:rsidR="00895E00" w:rsidRPr="00BD0D02">
        <w:t>a misleading result</w:t>
      </w:r>
      <w:r w:rsidR="0013523A" w:rsidRPr="00BD0D02">
        <w:t xml:space="preserve"> </w:t>
      </w:r>
      <w:r w:rsidR="00A71125" w:rsidRPr="00BD0D02">
        <w:t>due to the reconciliation of December 2022 production in</w:t>
      </w:r>
      <w:r w:rsidR="0026359C" w:rsidRPr="00BD0D02">
        <w:t>to</w:t>
      </w:r>
      <w:r w:rsidR="00A71125" w:rsidRPr="00BD0D02">
        <w:t xml:space="preserve"> January 2023</w:t>
      </w:r>
      <w:r w:rsidR="0026359C" w:rsidRPr="00BD0D02">
        <w:t xml:space="preserve"> figures</w:t>
      </w:r>
      <w:r w:rsidR="00A71125" w:rsidRPr="00BD0D02">
        <w:t>.</w:t>
      </w:r>
    </w:p>
    <w:p w14:paraId="0C2FC6D8" w14:textId="77777777" w:rsidR="00955ED9" w:rsidRPr="00BD0D02" w:rsidRDefault="00955ED9" w:rsidP="003D499A"/>
    <w:bookmarkEnd w:id="61"/>
    <w:p w14:paraId="1FEC0D22" w14:textId="00429EC1" w:rsidR="008E4EBD" w:rsidRPr="00BD0D02" w:rsidRDefault="008E4EBD" w:rsidP="003D499A">
      <w:pPr>
        <w:rPr>
          <w:lang w:eastAsia="en-US"/>
        </w:rPr>
      </w:pPr>
      <w:r w:rsidRPr="00BD0D02">
        <w:rPr>
          <w:lang w:eastAsia="en-US"/>
        </w:rPr>
        <w:br w:type="page"/>
      </w:r>
    </w:p>
    <w:p w14:paraId="3DC0A1D3" w14:textId="77777777" w:rsidR="00234CE5" w:rsidRPr="00BD0D02" w:rsidRDefault="00234CE5" w:rsidP="003D499A">
      <w:pPr>
        <w:pStyle w:val="Heading1"/>
      </w:pPr>
      <w:bookmarkStart w:id="63" w:name="_Toc129949250"/>
      <w:bookmarkStart w:id="64" w:name="_Toc130236215"/>
      <w:bookmarkEnd w:id="63"/>
      <w:r w:rsidRPr="00BD0D02">
        <w:t>Technical Portfolio Overview</w:t>
      </w:r>
      <w:bookmarkEnd w:id="64"/>
    </w:p>
    <w:p w14:paraId="220CF8A4" w14:textId="77777777" w:rsidR="00234CE5" w:rsidRPr="00BD0D02" w:rsidRDefault="00234CE5" w:rsidP="003D499A"/>
    <w:p w14:paraId="66AB6F03" w14:textId="7A258C2E" w:rsidR="00234CE5" w:rsidRPr="00BD0D02" w:rsidRDefault="00234CE5" w:rsidP="003D499A">
      <w:r w:rsidRPr="00BD0D02">
        <w:t xml:space="preserve">We have investigated the performance of the </w:t>
      </w:r>
      <w:r w:rsidR="00DD2987" w:rsidRPr="00BD0D02">
        <w:t>Projects</w:t>
      </w:r>
      <w:r w:rsidRPr="00BD0D02">
        <w:t xml:space="preserve"> by comparing irradiance, availability, performance ratio, and production against forecasts. All sites have underperformed against the forecast. The underperformance of each </w:t>
      </w:r>
      <w:r w:rsidR="004E5844" w:rsidRPr="00BD0D02">
        <w:t>site</w:t>
      </w:r>
      <w:r w:rsidR="006F6872" w:rsidRPr="00BD0D02">
        <w:t xml:space="preserve"> </w:t>
      </w:r>
      <w:r w:rsidR="00085EF5" w:rsidRPr="00BD0D02">
        <w:t>was</w:t>
      </w:r>
      <w:r w:rsidR="006F6872" w:rsidRPr="00BD0D02">
        <w:t xml:space="preserve"> </w:t>
      </w:r>
      <w:r w:rsidRPr="00BD0D02">
        <w:t xml:space="preserve">dominated by frequent </w:t>
      </w:r>
      <w:r w:rsidR="00085EF5" w:rsidRPr="00BD0D02">
        <w:t>load shedding</w:t>
      </w:r>
      <w:r w:rsidRPr="00BD0D02">
        <w:t xml:space="preserve"> which </w:t>
      </w:r>
      <w:r w:rsidR="005146FD" w:rsidRPr="00BD0D02">
        <w:t>results</w:t>
      </w:r>
      <w:r w:rsidRPr="00BD0D02">
        <w:t xml:space="preserve"> in curtailment. This curtailment occurs as the installed</w:t>
      </w:r>
      <w:r w:rsidR="0008241A" w:rsidRPr="00BD0D02">
        <w:t>,</w:t>
      </w:r>
      <w:r w:rsidRPr="00BD0D02">
        <w:t xml:space="preserve"> grid</w:t>
      </w:r>
      <w:r w:rsidR="0008241A" w:rsidRPr="00BD0D02">
        <w:t>-</w:t>
      </w:r>
      <w:r w:rsidRPr="00BD0D02">
        <w:t>tied inverters have anti-islanding protection.</w:t>
      </w:r>
    </w:p>
    <w:p w14:paraId="59CEB236" w14:textId="77777777" w:rsidR="00234CE5" w:rsidRPr="00BD0D02" w:rsidRDefault="00234CE5" w:rsidP="003D499A"/>
    <w:p w14:paraId="69979F93" w14:textId="1B74561D" w:rsidR="00234CE5" w:rsidRPr="00BD0D02" w:rsidRDefault="00234CE5" w:rsidP="003D499A">
      <w:r w:rsidRPr="00BD0D02">
        <w:t xml:space="preserve">Anti-islanding protection is a necessary safety feature </w:t>
      </w:r>
      <w:r w:rsidR="00C758B9" w:rsidRPr="00BD0D02">
        <w:t>to protect grid workers by</w:t>
      </w:r>
      <w:r w:rsidRPr="00BD0D02">
        <w:t xml:space="preserve"> disabl</w:t>
      </w:r>
      <w:r w:rsidR="00C758B9" w:rsidRPr="00BD0D02">
        <w:t>ing</w:t>
      </w:r>
      <w:r w:rsidR="00361ADF" w:rsidRPr="00BD0D02">
        <w:t xml:space="preserve"> the</w:t>
      </w:r>
      <w:r w:rsidRPr="00BD0D02">
        <w:t xml:space="preserve"> PV inverters when the grid </w:t>
      </w:r>
      <w:r w:rsidR="00F74F9A" w:rsidRPr="00BD0D02">
        <w:t>experiences an outage</w:t>
      </w:r>
      <w:r w:rsidR="00EA4DEC" w:rsidRPr="00BD0D02">
        <w:t xml:space="preserve"> – either planned or unplanned. </w:t>
      </w:r>
      <w:r w:rsidR="0046085E" w:rsidRPr="00BD0D02">
        <w:t>I</w:t>
      </w:r>
      <w:r w:rsidR="00713942" w:rsidRPr="00BD0D02">
        <w:t>n</w:t>
      </w:r>
      <w:r w:rsidRPr="00BD0D02">
        <w:t xml:space="preserve"> an islanded condition</w:t>
      </w:r>
      <w:r w:rsidR="0046085E" w:rsidRPr="00BD0D02">
        <w:t xml:space="preserve">, </w:t>
      </w:r>
      <w:r w:rsidR="00933D83" w:rsidRPr="00BD0D02">
        <w:t xml:space="preserve">the project </w:t>
      </w:r>
      <w:r w:rsidR="00A80E4A" w:rsidRPr="00BD0D02">
        <w:t>could</w:t>
      </w:r>
      <w:r w:rsidR="00933D83" w:rsidRPr="00BD0D02">
        <w:t xml:space="preserve"> operate, generating power and supplying it </w:t>
      </w:r>
      <w:r w:rsidR="0022089E" w:rsidRPr="00BD0D02">
        <w:t>to systems</w:t>
      </w:r>
      <w:r w:rsidR="00BC1EF5" w:rsidRPr="00BD0D02">
        <w:t xml:space="preserve"> it is connected to</w:t>
      </w:r>
      <w:r w:rsidR="007B29DD" w:rsidRPr="00BD0D02">
        <w:t xml:space="preserve"> </w:t>
      </w:r>
      <w:r w:rsidR="00A80E4A" w:rsidRPr="00BD0D02">
        <w:t>and spilling excess</w:t>
      </w:r>
      <w:r w:rsidR="007B29DD" w:rsidRPr="00BD0D02">
        <w:t xml:space="preserve"> back into the gri</w:t>
      </w:r>
      <w:r w:rsidR="00BC4088" w:rsidRPr="00BD0D02">
        <w:t>d</w:t>
      </w:r>
      <w:r w:rsidRPr="00BD0D02">
        <w:t xml:space="preserve">. </w:t>
      </w:r>
      <w:r w:rsidR="002347AD" w:rsidRPr="00BD0D02">
        <w:t>Anti-islanding prevents th</w:t>
      </w:r>
      <w:r w:rsidR="00C86E77" w:rsidRPr="00BD0D02">
        <w:t>is</w:t>
      </w:r>
      <w:r w:rsidR="004725A2" w:rsidRPr="00BD0D02">
        <w:t xml:space="preserve"> by disabling the inverters to prevent generation</w:t>
      </w:r>
      <w:r w:rsidR="002347AD" w:rsidRPr="00BD0D02">
        <w:t>.</w:t>
      </w:r>
      <w:r w:rsidR="00320C31" w:rsidRPr="00BD0D02">
        <w:t xml:space="preserve"> </w:t>
      </w:r>
      <w:r w:rsidR="00667E25" w:rsidRPr="00BD0D02">
        <w:t>In this way, a</w:t>
      </w:r>
      <w:r w:rsidR="00320C31" w:rsidRPr="00BD0D02">
        <w:t>nti-islanding</w:t>
      </w:r>
      <w:r w:rsidR="002431BF" w:rsidRPr="00BD0D02">
        <w:t xml:space="preserve"> ensure</w:t>
      </w:r>
      <w:r w:rsidR="00667E25" w:rsidRPr="00BD0D02">
        <w:t>s the</w:t>
      </w:r>
      <w:r w:rsidR="002431BF" w:rsidRPr="00BD0D02">
        <w:t xml:space="preserve"> </w:t>
      </w:r>
      <w:r w:rsidR="005D5B55" w:rsidRPr="00BD0D02">
        <w:t>safety of any person working on the disabled grid</w:t>
      </w:r>
      <w:r w:rsidR="00BF164D" w:rsidRPr="00BD0D02">
        <w:t>.</w:t>
      </w:r>
      <w:r w:rsidR="003564BF" w:rsidRPr="00BD0D02">
        <w:t xml:space="preserve"> Unfortunately, this </w:t>
      </w:r>
      <w:r w:rsidR="001B6C97" w:rsidRPr="00BD0D02">
        <w:t xml:space="preserve">system </w:t>
      </w:r>
      <w:r w:rsidR="003564BF" w:rsidRPr="00BD0D02">
        <w:t>also</w:t>
      </w:r>
      <w:r w:rsidRPr="00BD0D02">
        <w:t xml:space="preserve"> means that the inverter </w:t>
      </w:r>
      <w:r w:rsidR="00BC1E96" w:rsidRPr="00BD0D02">
        <w:t>will not</w:t>
      </w:r>
      <w:r w:rsidRPr="00BD0D02">
        <w:t xml:space="preserve"> operate during Eskom load shedding. </w:t>
      </w:r>
    </w:p>
    <w:p w14:paraId="2A6AE80A" w14:textId="77777777" w:rsidR="00234CE5" w:rsidRPr="00BD0D02" w:rsidRDefault="00234CE5" w:rsidP="003D499A"/>
    <w:p w14:paraId="38936FC1" w14:textId="77777777" w:rsidR="00803C19" w:rsidRPr="00BD0D02" w:rsidRDefault="00803C19">
      <w:pPr>
        <w:pStyle w:val="Heading2"/>
      </w:pPr>
      <w:bookmarkStart w:id="65" w:name="_Toc118269250"/>
      <w:bookmarkStart w:id="66" w:name="_Toc130236216"/>
      <w:r w:rsidRPr="00BD0D02">
        <w:rPr>
          <w:rStyle w:val="Heading2Char"/>
        </w:rPr>
        <w:t>Data Analysed</w:t>
      </w:r>
      <w:bookmarkEnd w:id="65"/>
      <w:bookmarkEnd w:id="66"/>
      <w:r w:rsidRPr="00BD0D02">
        <w:t xml:space="preserve"> </w:t>
      </w:r>
    </w:p>
    <w:p w14:paraId="0B330F84" w14:textId="77777777" w:rsidR="00803C19" w:rsidRPr="00BD0D02" w:rsidRDefault="00803C19" w:rsidP="003D499A"/>
    <w:p w14:paraId="40E6EA9C" w14:textId="4C5CE0E6" w:rsidR="00803C19" w:rsidRPr="00BD0D02" w:rsidRDefault="00803C19" w:rsidP="003D499A">
      <w:pPr>
        <w:rPr>
          <w:lang w:eastAsia="en-US"/>
        </w:rPr>
      </w:pPr>
      <w:r w:rsidRPr="00BD0D02">
        <w:rPr>
          <w:lang w:eastAsia="en-US"/>
        </w:rPr>
        <w:t xml:space="preserve">Harmattan compiled </w:t>
      </w:r>
      <w:r w:rsidR="007F64B9" w:rsidRPr="00BD0D02">
        <w:rPr>
          <w:lang w:eastAsia="en-US"/>
        </w:rPr>
        <w:t>SCADA</w:t>
      </w:r>
      <w:r w:rsidRPr="00BD0D02">
        <w:rPr>
          <w:lang w:eastAsia="en-US"/>
        </w:rPr>
        <w:t xml:space="preserve"> </w:t>
      </w:r>
      <w:r w:rsidR="006B3BF8" w:rsidRPr="00BD0D02">
        <w:rPr>
          <w:lang w:eastAsia="en-US"/>
        </w:rPr>
        <w:t xml:space="preserve">data </w:t>
      </w:r>
      <w:r w:rsidRPr="00BD0D02">
        <w:rPr>
          <w:lang w:eastAsia="en-US"/>
        </w:rPr>
        <w:t xml:space="preserve">and reviewed the January 2023 </w:t>
      </w:r>
      <w:r w:rsidR="00E33BC0" w:rsidRPr="00BD0D02">
        <w:rPr>
          <w:lang w:eastAsia="en-US"/>
        </w:rPr>
        <w:t>p</w:t>
      </w:r>
      <w:r w:rsidRPr="00BD0D02">
        <w:rPr>
          <w:lang w:eastAsia="en-US"/>
        </w:rPr>
        <w:t>roduction report</w:t>
      </w:r>
      <w:r w:rsidR="00EB7DB7" w:rsidRPr="00BD0D02">
        <w:rPr>
          <w:lang w:eastAsia="en-US"/>
        </w:rPr>
        <w:t xml:space="preserve">s for each </w:t>
      </w:r>
      <w:r w:rsidR="005E7276" w:rsidRPr="00BD0D02">
        <w:rPr>
          <w:lang w:eastAsia="en-US"/>
        </w:rPr>
        <w:t>site</w:t>
      </w:r>
      <w:r w:rsidR="00EB7DB7" w:rsidRPr="00BD0D02">
        <w:rPr>
          <w:lang w:eastAsia="en-US"/>
        </w:rPr>
        <w:t>.</w:t>
      </w:r>
      <w:r w:rsidRPr="00BD0D02">
        <w:rPr>
          <w:lang w:eastAsia="en-US"/>
        </w:rPr>
        <w:t xml:space="preserve"> Harmattan was provided with </w:t>
      </w:r>
      <w:r w:rsidRPr="00BD0D02" w:rsidDel="00EE550C">
        <w:rPr>
          <w:lang w:eastAsia="en-US"/>
        </w:rPr>
        <w:t xml:space="preserve">Operator </w:t>
      </w:r>
      <w:r w:rsidR="00EB7DB7" w:rsidRPr="00BD0D02" w:rsidDel="00503393">
        <w:rPr>
          <w:lang w:eastAsia="en-US"/>
        </w:rPr>
        <w:t>d</w:t>
      </w:r>
      <w:r w:rsidRPr="00BD0D02" w:rsidDel="00503393">
        <w:rPr>
          <w:lang w:eastAsia="en-US"/>
        </w:rPr>
        <w:t>ata</w:t>
      </w:r>
      <w:r w:rsidRPr="00BD0D02">
        <w:rPr>
          <w:lang w:eastAsia="en-US"/>
        </w:rPr>
        <w:t xml:space="preserve"> and note that no scheduled or unscheduled maintenance were reported in January 2023.</w:t>
      </w:r>
    </w:p>
    <w:p w14:paraId="3F5C669D" w14:textId="77777777" w:rsidR="00694C9F" w:rsidRPr="00BD0D02" w:rsidRDefault="00694C9F" w:rsidP="003D499A">
      <w:pPr>
        <w:rPr>
          <w:lang w:eastAsia="en-US"/>
        </w:rPr>
      </w:pPr>
    </w:p>
    <w:p w14:paraId="7551331F" w14:textId="5648BBE0" w:rsidR="006B4235" w:rsidRPr="00BD0D02" w:rsidRDefault="00694C9F" w:rsidP="003D499A">
      <w:pPr>
        <w:rPr>
          <w:lang w:eastAsia="en-US"/>
        </w:rPr>
      </w:pPr>
      <w:r w:rsidRPr="00BD0D02">
        <w:rPr>
          <w:lang w:eastAsia="en-US"/>
        </w:rPr>
        <w:t xml:space="preserve">The performance data was directly downloaded from the </w:t>
      </w:r>
      <w:proofErr w:type="spellStart"/>
      <w:r w:rsidRPr="00BD0D02">
        <w:rPr>
          <w:lang w:eastAsia="en-US"/>
        </w:rPr>
        <w:t>Higeco</w:t>
      </w:r>
      <w:proofErr w:type="spellEnd"/>
      <w:r w:rsidRPr="00BD0D02">
        <w:rPr>
          <w:lang w:eastAsia="en-US"/>
        </w:rPr>
        <w:t xml:space="preserve"> SCADA System and processed using Microsoft Excel. However, the Operator stopped reporting irradiation to the SCADA system which had the effect of preventing PR calculation. As a result, Harmattan requested access to the irradiation data, which was available on Google Studio and used the PR from the Operator Production report. With this data, Harmattan calculated the weather-adjusted forecast for the plants.</w:t>
      </w:r>
    </w:p>
    <w:p w14:paraId="615F2C2C" w14:textId="77777777" w:rsidR="002F6D8F" w:rsidRPr="00BD0D02" w:rsidRDefault="002F6D8F" w:rsidP="003D499A">
      <w:pPr>
        <w:rPr>
          <w:lang w:eastAsia="en-US"/>
        </w:rPr>
      </w:pPr>
      <w:r w:rsidRPr="00BD0D02">
        <w:rPr>
          <w:lang w:eastAsia="en-US"/>
        </w:rPr>
        <w:br w:type="page"/>
      </w:r>
    </w:p>
    <w:p w14:paraId="1B2E8F2B" w14:textId="79A6E759" w:rsidR="00C3627C" w:rsidRPr="00BD0D02" w:rsidRDefault="00C3627C" w:rsidP="003D499A">
      <w:pPr>
        <w:pStyle w:val="Heading1"/>
        <w:rPr>
          <w:lang w:eastAsia="en-US"/>
        </w:rPr>
      </w:pPr>
      <w:bookmarkStart w:id="67" w:name="_Toc130236217"/>
      <w:r w:rsidRPr="00BD0D02">
        <w:rPr>
          <w:lang w:eastAsia="en-US"/>
        </w:rPr>
        <w:t>Highveld Technical Performance</w:t>
      </w:r>
      <w:bookmarkEnd w:id="67"/>
    </w:p>
    <w:p w14:paraId="130637F2" w14:textId="77777777" w:rsidR="002432FD" w:rsidRPr="00BD0D02" w:rsidRDefault="002432FD" w:rsidP="003D499A">
      <w:pPr>
        <w:rPr>
          <w:lang w:eastAsia="en-US"/>
        </w:rPr>
      </w:pPr>
    </w:p>
    <w:p w14:paraId="64372FC6" w14:textId="27D5E2AD" w:rsidR="00C3627C" w:rsidRPr="00BD0D02" w:rsidRDefault="002432FD" w:rsidP="003D499A">
      <w:pPr>
        <w:rPr>
          <w:shd w:val="clear" w:color="auto" w:fill="FFFFFF"/>
        </w:rPr>
      </w:pPr>
      <w:r w:rsidRPr="00BD0D02">
        <w:rPr>
          <w:shd w:val="clear" w:color="auto" w:fill="FFFFFF"/>
        </w:rPr>
        <w:t>The following</w:t>
      </w:r>
      <w:r w:rsidR="00A415DA" w:rsidRPr="00BD0D02">
        <w:rPr>
          <w:shd w:val="clear" w:color="auto" w:fill="FFFFFF"/>
        </w:rPr>
        <w:t xml:space="preserve"> chapter</w:t>
      </w:r>
      <w:r w:rsidR="001103EF" w:rsidRPr="00BD0D02">
        <w:rPr>
          <w:shd w:val="clear" w:color="auto" w:fill="FFFFFF"/>
        </w:rPr>
        <w:t xml:space="preserve"> </w:t>
      </w:r>
      <w:r w:rsidR="0023697E" w:rsidRPr="00BD0D02">
        <w:rPr>
          <w:shd w:val="clear" w:color="auto" w:fill="FFFFFF"/>
        </w:rPr>
        <w:t>assesses</w:t>
      </w:r>
      <w:r w:rsidRPr="00BD0D02" w:rsidDel="0023697E">
        <w:rPr>
          <w:shd w:val="clear" w:color="auto" w:fill="FFFFFF"/>
        </w:rPr>
        <w:t xml:space="preserve"> </w:t>
      </w:r>
      <w:r w:rsidRPr="00BD0D02">
        <w:rPr>
          <w:shd w:val="clear" w:color="auto" w:fill="FFFFFF"/>
        </w:rPr>
        <w:t>the</w:t>
      </w:r>
      <w:r w:rsidR="0023697E" w:rsidRPr="00BD0D02">
        <w:rPr>
          <w:shd w:val="clear" w:color="auto" w:fill="FFFFFF"/>
        </w:rPr>
        <w:t xml:space="preserve"> Project</w:t>
      </w:r>
      <w:r w:rsidRPr="00BD0D02">
        <w:rPr>
          <w:shd w:val="clear" w:color="auto" w:fill="FFFFFF"/>
        </w:rPr>
        <w:t xml:space="preserve"> technical performance compared </w:t>
      </w:r>
      <w:r w:rsidR="0023697E" w:rsidRPr="00BD0D02">
        <w:rPr>
          <w:shd w:val="clear" w:color="auto" w:fill="FFFFFF"/>
        </w:rPr>
        <w:t>to</w:t>
      </w:r>
      <w:r w:rsidRPr="00BD0D02">
        <w:rPr>
          <w:shd w:val="clear" w:color="auto" w:fill="FFFFFF"/>
        </w:rPr>
        <w:t xml:space="preserve"> forecast. We have evaluated irradiation, availability, performance ratio and production.</w:t>
      </w:r>
    </w:p>
    <w:p w14:paraId="79372ADB" w14:textId="77777777" w:rsidR="00991043" w:rsidRPr="00BD0D02" w:rsidRDefault="00991043" w:rsidP="003D499A">
      <w:pPr>
        <w:rPr>
          <w:shd w:val="clear" w:color="auto" w:fill="FFFFFF"/>
        </w:rPr>
      </w:pPr>
    </w:p>
    <w:p w14:paraId="225F6325" w14:textId="77777777" w:rsidR="00234CE5" w:rsidRPr="00BD0D02" w:rsidRDefault="00234CE5" w:rsidP="0030123C">
      <w:pPr>
        <w:pStyle w:val="Heading2"/>
      </w:pPr>
      <w:bookmarkStart w:id="68" w:name="_Toc129949254"/>
      <w:bookmarkStart w:id="69" w:name="_Toc118269246"/>
      <w:bookmarkStart w:id="70" w:name="_Toc130236218"/>
      <w:bookmarkEnd w:id="68"/>
      <w:r w:rsidRPr="00BD0D02">
        <w:t>System Design</w:t>
      </w:r>
      <w:bookmarkEnd w:id="69"/>
      <w:bookmarkEnd w:id="70"/>
    </w:p>
    <w:p w14:paraId="406B4CC5" w14:textId="77777777" w:rsidR="00234CE5" w:rsidRPr="00BD0D02" w:rsidRDefault="00234CE5" w:rsidP="003D499A"/>
    <w:p w14:paraId="036C47A3" w14:textId="40177DED" w:rsidR="00C81C28" w:rsidRPr="00BD0D02" w:rsidRDefault="00234CE5" w:rsidP="003D499A">
      <w:r w:rsidRPr="00BD0D02">
        <w:t xml:space="preserve">The plant is a 258.9kWp system </w:t>
      </w:r>
      <w:r w:rsidR="005F74A5" w:rsidRPr="00BD0D02">
        <w:t>using</w:t>
      </w:r>
      <w:r w:rsidRPr="00BD0D02">
        <w:t xml:space="preserve"> 540 Wp JA Solar PV modules connected to 100 kW and 50 kW Huawei inverters</w:t>
      </w:r>
      <w:r w:rsidR="004303B4" w:rsidRPr="00BD0D02">
        <w:t xml:space="preserve"> </w:t>
      </w:r>
      <w:r w:rsidR="00120D93" w:rsidRPr="00BD0D02">
        <w:t>with key details</w:t>
      </w:r>
      <w:r w:rsidR="004303B4" w:rsidRPr="00BD0D02">
        <w:t xml:space="preserve"> noted in </w:t>
      </w:r>
      <w:r w:rsidR="004303B4" w:rsidRPr="00BD0D02">
        <w:fldChar w:fldCharType="begin"/>
      </w:r>
      <w:ins w:id="71" w:author="Adam Terry" w:date="2023-03-08T21:54:00Z">
        <w:r w:rsidR="004303B4" w:rsidRPr="00BD0D02">
          <w:instrText xml:space="preserve"> REF _Ref129204882 \h </w:instrText>
        </w:r>
      </w:ins>
      <w:r w:rsidR="00BD0D02">
        <w:instrText xml:space="preserve"> \* MERGEFORMAT </w:instrText>
      </w:r>
      <w:r w:rsidR="004303B4" w:rsidRPr="00BD0D02">
        <w:fldChar w:fldCharType="separate"/>
      </w:r>
      <w:r w:rsidR="0087758B" w:rsidRPr="00BD0D02">
        <w:t xml:space="preserve">Table </w:t>
      </w:r>
      <w:r w:rsidR="0087758B" w:rsidRPr="00BD0D02">
        <w:rPr>
          <w:noProof/>
        </w:rPr>
        <w:t>5</w:t>
      </w:r>
      <w:r w:rsidR="0087758B" w:rsidRPr="00BD0D02">
        <w:noBreakHyphen/>
      </w:r>
      <w:r w:rsidR="0087758B" w:rsidRPr="00BD0D02">
        <w:rPr>
          <w:noProof/>
        </w:rPr>
        <w:t>1</w:t>
      </w:r>
      <w:r w:rsidR="004303B4" w:rsidRPr="00BD0D02">
        <w:fldChar w:fldCharType="end"/>
      </w:r>
      <w:r w:rsidRPr="00BD0D02">
        <w:t>. The system us</w:t>
      </w:r>
      <w:r w:rsidR="00325BD4" w:rsidRPr="00BD0D02">
        <w:t>es</w:t>
      </w:r>
      <w:r w:rsidRPr="00BD0D02">
        <w:t xml:space="preserve"> PV modules to generate DC electricity</w:t>
      </w:r>
      <w:r w:rsidR="00BC11FD" w:rsidRPr="00BD0D02">
        <w:t xml:space="preserve"> that</w:t>
      </w:r>
      <w:r w:rsidRPr="00BD0D02">
        <w:t xml:space="preserve"> is </w:t>
      </w:r>
      <w:r w:rsidR="00C81C28" w:rsidRPr="00BD0D02">
        <w:t>converted</w:t>
      </w:r>
      <w:r w:rsidRPr="00BD0D02">
        <w:t xml:space="preserve"> to AC electricity by the inverters </w:t>
      </w:r>
      <w:r w:rsidR="0048265E" w:rsidRPr="00BD0D02">
        <w:t xml:space="preserve">and </w:t>
      </w:r>
      <w:r w:rsidRPr="00BD0D02">
        <w:t>use</w:t>
      </w:r>
      <w:r w:rsidR="00E22966" w:rsidRPr="00BD0D02">
        <w:t>d</w:t>
      </w:r>
      <w:r w:rsidRPr="00BD0D02">
        <w:t xml:space="preserve"> in the buildings</w:t>
      </w:r>
      <w:r w:rsidR="0092582A" w:rsidRPr="00BD0D02">
        <w:t>. This</w:t>
      </w:r>
      <w:r w:rsidRPr="00BD0D02">
        <w:t xml:space="preserve"> offset</w:t>
      </w:r>
      <w:r w:rsidR="0092582A" w:rsidRPr="00BD0D02">
        <w:t>s</w:t>
      </w:r>
      <w:r w:rsidRPr="00BD0D02">
        <w:t xml:space="preserve"> the grid supply during the times when solar electricity is available. The inverters installed by Mediclinic are grid tied with anti-islanding protection</w:t>
      </w:r>
      <w:r w:rsidR="00D40E05" w:rsidRPr="00BD0D02">
        <w:t xml:space="preserve"> as explained in </w:t>
      </w:r>
      <w:r w:rsidR="008915AF" w:rsidRPr="00BD0D02">
        <w:t>Chapter 5</w:t>
      </w:r>
      <w:r w:rsidRPr="00BD0D02" w:rsidDel="00D40E05">
        <w:t>.</w:t>
      </w:r>
    </w:p>
    <w:p w14:paraId="77A28C29" w14:textId="77777777" w:rsidR="004303B4" w:rsidRPr="00BD0D02" w:rsidRDefault="004303B4" w:rsidP="003D499A">
      <w:pPr>
        <w:rPr>
          <w:shd w:val="clear" w:color="auto" w:fill="FFFFFF"/>
        </w:rPr>
      </w:pPr>
    </w:p>
    <w:tbl>
      <w:tblPr>
        <w:tblStyle w:val="TableGridLight"/>
        <w:tblW w:w="0" w:type="auto"/>
        <w:jc w:val="center"/>
        <w:tblLook w:val="04A0" w:firstRow="1" w:lastRow="0" w:firstColumn="1" w:lastColumn="0" w:noHBand="0" w:noVBand="1"/>
      </w:tblPr>
      <w:tblGrid>
        <w:gridCol w:w="2458"/>
        <w:gridCol w:w="3517"/>
      </w:tblGrid>
      <w:tr w:rsidR="004303B4" w:rsidRPr="00BD0D02" w14:paraId="2A5706A9" w14:textId="77777777" w:rsidTr="0030123C">
        <w:trPr>
          <w:trHeight w:val="70"/>
          <w:jc w:val="center"/>
        </w:trPr>
        <w:tc>
          <w:tcPr>
            <w:tcW w:w="0" w:type="auto"/>
            <w:gridSpan w:val="2"/>
            <w:shd w:val="clear" w:color="auto" w:fill="5F0500"/>
            <w:noWrap/>
            <w:hideMark/>
          </w:tcPr>
          <w:p w14:paraId="31E7F2B6" w14:textId="77777777" w:rsidR="004303B4" w:rsidRPr="00BD0D02" w:rsidRDefault="004303B4" w:rsidP="0030123C">
            <w:pPr>
              <w:rPr>
                <w:lang w:eastAsia="en-ZA"/>
              </w:rPr>
            </w:pPr>
            <w:r w:rsidRPr="00BD0D02">
              <w:rPr>
                <w:lang w:eastAsia="en-ZA"/>
              </w:rPr>
              <w:t>Project Overview</w:t>
            </w:r>
          </w:p>
        </w:tc>
      </w:tr>
      <w:tr w:rsidR="004303B4" w:rsidRPr="00BD0D02" w14:paraId="49790C77" w14:textId="77777777" w:rsidTr="0030123C">
        <w:trPr>
          <w:trHeight w:val="300"/>
          <w:jc w:val="center"/>
        </w:trPr>
        <w:tc>
          <w:tcPr>
            <w:tcW w:w="0" w:type="auto"/>
            <w:noWrap/>
            <w:vAlign w:val="center"/>
            <w:hideMark/>
          </w:tcPr>
          <w:p w14:paraId="67A7535D" w14:textId="77777777" w:rsidR="004303B4" w:rsidRPr="00BD0D02" w:rsidRDefault="004303B4" w:rsidP="0030123C">
            <w:pPr>
              <w:jc w:val="left"/>
              <w:rPr>
                <w:lang w:eastAsia="en-ZA"/>
              </w:rPr>
            </w:pPr>
            <w:r w:rsidRPr="00BD0D02">
              <w:rPr>
                <w:lang w:eastAsia="en-ZA"/>
              </w:rPr>
              <w:t>Design Capacity DC/AC (kW)</w:t>
            </w:r>
          </w:p>
        </w:tc>
        <w:tc>
          <w:tcPr>
            <w:tcW w:w="0" w:type="auto"/>
            <w:noWrap/>
            <w:vAlign w:val="center"/>
            <w:hideMark/>
          </w:tcPr>
          <w:p w14:paraId="19360C0D" w14:textId="77777777" w:rsidR="004303B4" w:rsidRPr="00BD0D02" w:rsidRDefault="004303B4" w:rsidP="0030123C">
            <w:pPr>
              <w:jc w:val="left"/>
              <w:rPr>
                <w:lang w:eastAsia="en-ZA"/>
              </w:rPr>
            </w:pPr>
            <w:r w:rsidRPr="00BD0D02">
              <w:rPr>
                <w:lang w:eastAsia="en-ZA"/>
              </w:rPr>
              <w:t>263 / 250</w:t>
            </w:r>
            <w:r w:rsidRPr="00BD0D02">
              <w:rPr>
                <w:lang w:eastAsia="en-ZA"/>
              </w:rPr>
              <w:tab/>
            </w:r>
          </w:p>
        </w:tc>
      </w:tr>
      <w:tr w:rsidR="004303B4" w:rsidRPr="00BD0D02" w14:paraId="47220A60" w14:textId="77777777" w:rsidTr="0030123C">
        <w:trPr>
          <w:trHeight w:val="300"/>
          <w:jc w:val="center"/>
        </w:trPr>
        <w:tc>
          <w:tcPr>
            <w:tcW w:w="0" w:type="auto"/>
            <w:noWrap/>
            <w:vAlign w:val="center"/>
          </w:tcPr>
          <w:p w14:paraId="43DFFE7B" w14:textId="77777777" w:rsidR="004303B4" w:rsidRPr="00BD0D02" w:rsidRDefault="004303B4" w:rsidP="0030123C">
            <w:pPr>
              <w:jc w:val="left"/>
              <w:rPr>
                <w:lang w:eastAsia="en-ZA"/>
              </w:rPr>
            </w:pPr>
            <w:r w:rsidRPr="00BD0D02">
              <w:rPr>
                <w:lang w:eastAsia="en-ZA"/>
              </w:rPr>
              <w:t>Installed Capacity DC/AC (kW)</w:t>
            </w:r>
          </w:p>
        </w:tc>
        <w:tc>
          <w:tcPr>
            <w:tcW w:w="0" w:type="auto"/>
            <w:noWrap/>
            <w:vAlign w:val="center"/>
          </w:tcPr>
          <w:p w14:paraId="033298F1" w14:textId="77777777" w:rsidR="004303B4" w:rsidRPr="00BD0D02" w:rsidRDefault="004303B4" w:rsidP="0030123C">
            <w:pPr>
              <w:jc w:val="left"/>
              <w:rPr>
                <w:lang w:eastAsia="en-ZA"/>
              </w:rPr>
            </w:pPr>
            <w:r w:rsidRPr="00BD0D02">
              <w:rPr>
                <w:lang w:eastAsia="en-ZA"/>
              </w:rPr>
              <w:t>258.9 / 250</w:t>
            </w:r>
          </w:p>
        </w:tc>
      </w:tr>
      <w:tr w:rsidR="004303B4" w:rsidRPr="00BD0D02" w14:paraId="5479FCD5" w14:textId="77777777" w:rsidTr="0030123C">
        <w:trPr>
          <w:trHeight w:val="300"/>
          <w:jc w:val="center"/>
        </w:trPr>
        <w:tc>
          <w:tcPr>
            <w:tcW w:w="0" w:type="auto"/>
            <w:noWrap/>
            <w:vAlign w:val="center"/>
            <w:hideMark/>
          </w:tcPr>
          <w:p w14:paraId="7FF4E0E3" w14:textId="77777777" w:rsidR="004303B4" w:rsidRPr="00BD0D02" w:rsidRDefault="004303B4" w:rsidP="0030123C">
            <w:pPr>
              <w:jc w:val="left"/>
              <w:rPr>
                <w:lang w:eastAsia="en-ZA"/>
              </w:rPr>
            </w:pPr>
            <w:r w:rsidRPr="00BD0D02">
              <w:rPr>
                <w:lang w:eastAsia="en-ZA"/>
              </w:rPr>
              <w:t>Technology</w:t>
            </w:r>
          </w:p>
        </w:tc>
        <w:tc>
          <w:tcPr>
            <w:tcW w:w="0" w:type="auto"/>
            <w:noWrap/>
            <w:vAlign w:val="center"/>
            <w:hideMark/>
          </w:tcPr>
          <w:p w14:paraId="70645767" w14:textId="77777777" w:rsidR="004303B4" w:rsidRPr="00BD0D02" w:rsidRDefault="004303B4" w:rsidP="0030123C">
            <w:pPr>
              <w:jc w:val="left"/>
              <w:rPr>
                <w:lang w:eastAsia="en-ZA"/>
              </w:rPr>
            </w:pPr>
            <w:r w:rsidRPr="00BD0D02">
              <w:rPr>
                <w:lang w:eastAsia="en-ZA"/>
              </w:rPr>
              <w:t>Solar</w:t>
            </w:r>
          </w:p>
        </w:tc>
      </w:tr>
      <w:tr w:rsidR="004303B4" w:rsidRPr="00BD0D02" w14:paraId="19556D4A" w14:textId="77777777" w:rsidTr="0030123C">
        <w:trPr>
          <w:trHeight w:val="300"/>
          <w:jc w:val="center"/>
        </w:trPr>
        <w:tc>
          <w:tcPr>
            <w:tcW w:w="0" w:type="auto"/>
            <w:noWrap/>
            <w:vAlign w:val="center"/>
            <w:hideMark/>
          </w:tcPr>
          <w:p w14:paraId="66E55F4D" w14:textId="77777777" w:rsidR="004303B4" w:rsidRPr="00BD0D02" w:rsidRDefault="004303B4" w:rsidP="0030123C">
            <w:pPr>
              <w:jc w:val="left"/>
              <w:rPr>
                <w:lang w:eastAsia="en-ZA"/>
              </w:rPr>
            </w:pPr>
            <w:r w:rsidRPr="00BD0D02">
              <w:rPr>
                <w:lang w:eastAsia="en-ZA"/>
              </w:rPr>
              <w:t>Project Company</w:t>
            </w:r>
          </w:p>
        </w:tc>
        <w:tc>
          <w:tcPr>
            <w:tcW w:w="0" w:type="auto"/>
            <w:noWrap/>
            <w:vAlign w:val="center"/>
            <w:hideMark/>
          </w:tcPr>
          <w:p w14:paraId="08860AB5" w14:textId="77777777" w:rsidR="004303B4" w:rsidRPr="00BD0D02" w:rsidRDefault="004303B4" w:rsidP="0030123C">
            <w:pPr>
              <w:jc w:val="left"/>
              <w:rPr>
                <w:lang w:eastAsia="en-ZA"/>
              </w:rPr>
            </w:pPr>
            <w:proofErr w:type="spellStart"/>
            <w:r w:rsidRPr="00BD0D02">
              <w:rPr>
                <w:lang w:eastAsia="en-ZA"/>
              </w:rPr>
              <w:t>Moshesh</w:t>
            </w:r>
            <w:proofErr w:type="spellEnd"/>
            <w:r w:rsidRPr="00BD0D02">
              <w:rPr>
                <w:lang w:eastAsia="en-ZA"/>
              </w:rPr>
              <w:t xml:space="preserve"> Solar PV 1 (Pty) Ltd</w:t>
            </w:r>
          </w:p>
        </w:tc>
      </w:tr>
      <w:tr w:rsidR="004303B4" w:rsidRPr="00BD0D02" w14:paraId="1E766856" w14:textId="77777777" w:rsidTr="0030123C">
        <w:trPr>
          <w:trHeight w:val="300"/>
          <w:jc w:val="center"/>
        </w:trPr>
        <w:tc>
          <w:tcPr>
            <w:tcW w:w="0" w:type="auto"/>
            <w:noWrap/>
            <w:vAlign w:val="center"/>
            <w:hideMark/>
          </w:tcPr>
          <w:p w14:paraId="7D4E77D0" w14:textId="77777777" w:rsidR="004303B4" w:rsidRPr="00BD0D02" w:rsidRDefault="004303B4" w:rsidP="0030123C">
            <w:pPr>
              <w:jc w:val="left"/>
              <w:rPr>
                <w:lang w:eastAsia="en-ZA"/>
              </w:rPr>
            </w:pPr>
            <w:r w:rsidRPr="00BD0D02">
              <w:rPr>
                <w:lang w:eastAsia="en-ZA"/>
              </w:rPr>
              <w:t>Address</w:t>
            </w:r>
          </w:p>
        </w:tc>
        <w:tc>
          <w:tcPr>
            <w:tcW w:w="0" w:type="auto"/>
            <w:noWrap/>
            <w:vAlign w:val="center"/>
            <w:hideMark/>
          </w:tcPr>
          <w:p w14:paraId="46574ECA" w14:textId="77777777" w:rsidR="004303B4" w:rsidRPr="00BD0D02" w:rsidRDefault="004303B4" w:rsidP="0030123C">
            <w:pPr>
              <w:jc w:val="left"/>
              <w:rPr>
                <w:lang w:eastAsia="en-ZA"/>
              </w:rPr>
            </w:pPr>
            <w:r w:rsidRPr="00BD0D02">
              <w:rPr>
                <w:lang w:eastAsia="en-ZA"/>
              </w:rPr>
              <w:t xml:space="preserve">46 Barney </w:t>
            </w:r>
            <w:proofErr w:type="spellStart"/>
            <w:r w:rsidRPr="00BD0D02">
              <w:rPr>
                <w:lang w:eastAsia="en-ZA"/>
              </w:rPr>
              <w:t>Molokwane</w:t>
            </w:r>
            <w:proofErr w:type="spellEnd"/>
            <w:r w:rsidRPr="00BD0D02">
              <w:rPr>
                <w:lang w:eastAsia="en-ZA"/>
              </w:rPr>
              <w:t>, Trichardt South Africa</w:t>
            </w:r>
          </w:p>
        </w:tc>
      </w:tr>
      <w:tr w:rsidR="004303B4" w:rsidRPr="00BD0D02" w14:paraId="0CC72AD7" w14:textId="77777777" w:rsidTr="0030123C">
        <w:trPr>
          <w:trHeight w:val="300"/>
          <w:jc w:val="center"/>
        </w:trPr>
        <w:tc>
          <w:tcPr>
            <w:tcW w:w="0" w:type="auto"/>
            <w:noWrap/>
            <w:vAlign w:val="center"/>
          </w:tcPr>
          <w:p w14:paraId="3F8D73A0" w14:textId="77777777" w:rsidR="004303B4" w:rsidRPr="00BD0D02" w:rsidRDefault="004303B4" w:rsidP="0030123C">
            <w:pPr>
              <w:jc w:val="left"/>
              <w:rPr>
                <w:lang w:eastAsia="en-ZA"/>
              </w:rPr>
            </w:pPr>
            <w:r w:rsidRPr="00BD0D02">
              <w:rPr>
                <w:lang w:eastAsia="en-ZA"/>
              </w:rPr>
              <w:t>Commercial Operation Date</w:t>
            </w:r>
          </w:p>
        </w:tc>
        <w:tc>
          <w:tcPr>
            <w:tcW w:w="0" w:type="auto"/>
            <w:noWrap/>
            <w:vAlign w:val="center"/>
          </w:tcPr>
          <w:p w14:paraId="3099866F" w14:textId="77777777" w:rsidR="004303B4" w:rsidRPr="00BD0D02" w:rsidRDefault="004303B4" w:rsidP="0030123C">
            <w:pPr>
              <w:jc w:val="left"/>
              <w:rPr>
                <w:lang w:eastAsia="en-ZA"/>
              </w:rPr>
            </w:pPr>
            <w:r w:rsidRPr="00BD0D02">
              <w:rPr>
                <w:lang w:eastAsia="en-ZA"/>
              </w:rPr>
              <w:t>30 March 2022</w:t>
            </w:r>
          </w:p>
        </w:tc>
      </w:tr>
    </w:tbl>
    <w:p w14:paraId="000DCAFE" w14:textId="5B4F1292" w:rsidR="004303B4" w:rsidRPr="00BD0D02" w:rsidRDefault="004303B4" w:rsidP="0030123C">
      <w:pPr>
        <w:pStyle w:val="Caption"/>
      </w:pPr>
      <w:bookmarkStart w:id="72" w:name="_Ref129204882"/>
      <w:bookmarkStart w:id="73" w:name="_Toc130236165"/>
      <w:r w:rsidRPr="00BD0D02">
        <w:t xml:space="preserve">Table </w:t>
      </w:r>
      <w:r w:rsidR="00032ED4" w:rsidRPr="00BD0D02">
        <w:fldChar w:fldCharType="begin"/>
      </w:r>
      <w:r w:rsidR="00032ED4" w:rsidRPr="00BD0D02">
        <w:instrText xml:space="preserve"> STYLEREF 1 \s </w:instrText>
      </w:r>
      <w:r w:rsidR="00032ED4" w:rsidRPr="00BD0D02">
        <w:fldChar w:fldCharType="separate"/>
      </w:r>
      <w:r w:rsidR="0087758B" w:rsidRPr="00BD0D02">
        <w:rPr>
          <w:noProof/>
        </w:rPr>
        <w:t>5</w:t>
      </w:r>
      <w:r w:rsidR="00032ED4" w:rsidRPr="00BD0D02">
        <w:fldChar w:fldCharType="end"/>
      </w:r>
      <w:r w:rsidR="00032ED4" w:rsidRPr="00BD0D02">
        <w:noBreakHyphen/>
      </w:r>
      <w:r w:rsidR="00032ED4" w:rsidRPr="00BD0D02">
        <w:fldChar w:fldCharType="begin"/>
      </w:r>
      <w:r w:rsidR="00032ED4" w:rsidRPr="00BD0D02">
        <w:instrText xml:space="preserve"> SEQ Table \* ARABIC \s 1 </w:instrText>
      </w:r>
      <w:r w:rsidR="00032ED4" w:rsidRPr="00BD0D02">
        <w:fldChar w:fldCharType="separate"/>
      </w:r>
      <w:r w:rsidR="0087758B" w:rsidRPr="00BD0D02">
        <w:rPr>
          <w:noProof/>
        </w:rPr>
        <w:t>1</w:t>
      </w:r>
      <w:r w:rsidR="00032ED4" w:rsidRPr="00BD0D02">
        <w:fldChar w:fldCharType="end"/>
      </w:r>
      <w:bookmarkEnd w:id="72"/>
      <w:r w:rsidRPr="00BD0D02">
        <w:t>: Highveld Project Overview</w:t>
      </w:r>
      <w:bookmarkEnd w:id="73"/>
    </w:p>
    <w:p w14:paraId="673EE164" w14:textId="77777777" w:rsidR="00BD0D02" w:rsidRPr="00BD0D02" w:rsidRDefault="00BD0D02" w:rsidP="00BD0D02"/>
    <w:p w14:paraId="725999E8" w14:textId="77777777" w:rsidR="00BD0D02" w:rsidRPr="00BD0D02" w:rsidRDefault="00BD0D02" w:rsidP="00BD0D02">
      <w:pPr>
        <w:keepNext/>
        <w:numPr>
          <w:ilvl w:val="1"/>
          <w:numId w:val="24"/>
        </w:numPr>
        <w:tabs>
          <w:tab w:val="num" w:pos="680"/>
          <w:tab w:val="num" w:pos="4932"/>
        </w:tabs>
        <w:spacing w:before="60" w:after="60"/>
        <w:ind w:left="576"/>
        <w:jc w:val="left"/>
        <w:outlineLvl w:val="1"/>
        <w:rPr>
          <w:rFonts w:cs="Arial"/>
          <w:color w:val="666666"/>
          <w:sz w:val="28"/>
          <w:szCs w:val="32"/>
        </w:rPr>
      </w:pPr>
      <w:r w:rsidRPr="00BD0D02">
        <w:rPr>
          <w:rFonts w:cs="Arial"/>
          <w:color w:val="666666"/>
          <w:sz w:val="28"/>
          <w:szCs w:val="32"/>
        </w:rPr>
        <w:t xml:space="preserve">Irradiation Vs Forecast </w:t>
      </w:r>
    </w:p>
    <w:p w14:paraId="72725EA7" w14:textId="77777777" w:rsidR="00BD0D02" w:rsidRPr="00BD0D02" w:rsidRDefault="00BD0D02" w:rsidP="00BD0D02"/>
    <w:p w14:paraId="28A612CC" w14:textId="6046D685" w:rsidR="00BD0D02" w:rsidRPr="00BD0D02" w:rsidRDefault="00BD0D02" w:rsidP="00BD0D02">
      <w:r w:rsidRPr="00BD0D02">
        <w:fldChar w:fldCharType="begin"/>
      </w:r>
      <w:r w:rsidRPr="00BD0D02">
        <w:instrText xml:space="preserve"> REF _Ref129204882 \h </w:instrText>
      </w:r>
      <w:r>
        <w:instrText xml:space="preserve"> \* MERGEFORMAT </w:instrText>
      </w:r>
      <w:r w:rsidRPr="00BD0D02">
        <w:fldChar w:fldCharType="separate"/>
      </w:r>
      <w:r w:rsidRPr="00BD0D02">
        <w:t xml:space="preserve">Table </w:t>
      </w:r>
      <w:r w:rsidRPr="00BD0D02">
        <w:rPr>
          <w:noProof/>
        </w:rPr>
        <w:t>5</w:t>
      </w:r>
      <w:r w:rsidRPr="00BD0D02">
        <w:noBreakHyphen/>
      </w:r>
      <w:r w:rsidRPr="00BD0D02">
        <w:rPr>
          <w:noProof/>
        </w:rPr>
        <w:t>1</w:t>
      </w:r>
      <w:r w:rsidRPr="00BD0D02">
        <w:fldChar w:fldCharType="end"/>
      </w:r>
      <w:r w:rsidRPr="00BD0D02">
        <w:t xml:space="preserve"> shows the Project irradiance for Q1 2023 compared to the pre-construction Helioscope P50 prediction. Harmattan notes that the irradiance data is satellite-based.</w:t>
      </w:r>
    </w:p>
    <w:p w14:paraId="062BE5C5" w14:textId="77777777" w:rsidR="00BD0D02" w:rsidRPr="00BD0D02" w:rsidRDefault="00BD0D02" w:rsidP="00BD0D02"/>
    <w:tbl>
      <w:tblPr>
        <w:tblStyle w:val="TableGridLight1"/>
        <w:tblW w:w="0" w:type="auto"/>
        <w:jc w:val="center"/>
        <w:tblLook w:val="04A0" w:firstRow="1" w:lastRow="0" w:firstColumn="1" w:lastColumn="0" w:noHBand="0" w:noVBand="1"/>
      </w:tblPr>
      <w:tblGrid>
        <w:gridCol w:w="1137"/>
        <w:gridCol w:w="2545"/>
        <w:gridCol w:w="2527"/>
        <w:gridCol w:w="2536"/>
      </w:tblGrid>
      <w:tr w:rsidR="00BD0D02" w:rsidRPr="00BD0D02" w14:paraId="56D0B748" w14:textId="77777777" w:rsidTr="00230803">
        <w:trPr>
          <w:trHeight w:val="258"/>
          <w:jc w:val="center"/>
        </w:trPr>
        <w:tc>
          <w:tcPr>
            <w:tcW w:w="0" w:type="auto"/>
            <w:gridSpan w:val="4"/>
            <w:shd w:val="clear" w:color="auto" w:fill="5F0500"/>
          </w:tcPr>
          <w:p w14:paraId="5D1A58E2" w14:textId="77777777" w:rsidR="00BD0D02" w:rsidRPr="00BD0D02" w:rsidRDefault="00BD0D02" w:rsidP="00BD0D02">
            <w:pPr>
              <w:jc w:val="center"/>
              <w:rPr>
                <w:b/>
                <w:bCs/>
                <w:lang w:val="en-GB"/>
              </w:rPr>
            </w:pPr>
            <w:r w:rsidRPr="00BD0D02">
              <w:rPr>
                <w:b/>
                <w:bCs/>
                <w:lang w:val="en-GB"/>
              </w:rPr>
              <w:t>Irradiation (kWh/m</w:t>
            </w:r>
            <w:r w:rsidRPr="00BD0D02">
              <w:rPr>
                <w:b/>
                <w:bCs/>
                <w:vertAlign w:val="superscript"/>
                <w:lang w:val="en-GB"/>
              </w:rPr>
              <w:t>2</w:t>
            </w:r>
            <w:r w:rsidRPr="00BD0D02">
              <w:rPr>
                <w:b/>
                <w:bCs/>
                <w:lang w:val="en-GB"/>
              </w:rPr>
              <w:t>)</w:t>
            </w:r>
          </w:p>
        </w:tc>
      </w:tr>
      <w:tr w:rsidR="00BD0D02" w:rsidRPr="00BD0D02" w14:paraId="7BB76FF2" w14:textId="77777777" w:rsidTr="00230803">
        <w:trPr>
          <w:trHeight w:val="258"/>
          <w:jc w:val="center"/>
        </w:trPr>
        <w:tc>
          <w:tcPr>
            <w:tcW w:w="0" w:type="auto"/>
            <w:shd w:val="clear" w:color="auto" w:fill="5F0500"/>
          </w:tcPr>
          <w:p w14:paraId="2014358D" w14:textId="77777777" w:rsidR="00BD0D02" w:rsidRPr="00BD0D02" w:rsidRDefault="00BD0D02" w:rsidP="00BD0D02">
            <w:pPr>
              <w:jc w:val="left"/>
              <w:rPr>
                <w:b/>
                <w:bCs/>
                <w:lang w:val="en-GB"/>
              </w:rPr>
            </w:pPr>
            <w:r w:rsidRPr="00BD0D02">
              <w:rPr>
                <w:b/>
                <w:bCs/>
                <w:lang w:val="en-GB"/>
              </w:rPr>
              <w:t>Month</w:t>
            </w:r>
          </w:p>
        </w:tc>
        <w:tc>
          <w:tcPr>
            <w:tcW w:w="0" w:type="auto"/>
            <w:shd w:val="clear" w:color="auto" w:fill="5F0500"/>
          </w:tcPr>
          <w:p w14:paraId="42572762" w14:textId="77777777" w:rsidR="00BD0D02" w:rsidRPr="00BD0D02" w:rsidRDefault="00BD0D02" w:rsidP="00BD0D02">
            <w:pPr>
              <w:jc w:val="center"/>
              <w:rPr>
                <w:b/>
                <w:bCs/>
                <w:lang w:val="en-US"/>
              </w:rPr>
            </w:pPr>
            <w:r w:rsidRPr="00BD0D02">
              <w:rPr>
                <w:b/>
                <w:bCs/>
                <w:lang w:val="en-GB"/>
              </w:rPr>
              <w:t xml:space="preserve">Actual </w:t>
            </w:r>
          </w:p>
        </w:tc>
        <w:tc>
          <w:tcPr>
            <w:tcW w:w="0" w:type="auto"/>
            <w:shd w:val="clear" w:color="auto" w:fill="5F0500"/>
          </w:tcPr>
          <w:p w14:paraId="248EA72E" w14:textId="77777777" w:rsidR="00BD0D02" w:rsidRPr="00BD0D02" w:rsidRDefault="00BD0D02" w:rsidP="00BD0D02">
            <w:pPr>
              <w:jc w:val="center"/>
              <w:rPr>
                <w:b/>
                <w:bCs/>
                <w:lang w:val="en-GB"/>
              </w:rPr>
            </w:pPr>
            <w:r w:rsidRPr="00BD0D02">
              <w:rPr>
                <w:b/>
                <w:bCs/>
                <w:lang w:val="en-GB"/>
              </w:rPr>
              <w:t>Forecast</w:t>
            </w:r>
          </w:p>
        </w:tc>
        <w:tc>
          <w:tcPr>
            <w:tcW w:w="0" w:type="auto"/>
            <w:shd w:val="clear" w:color="auto" w:fill="5F0500"/>
          </w:tcPr>
          <w:p w14:paraId="0FB05B9E" w14:textId="77777777" w:rsidR="00BD0D02" w:rsidRPr="00BD0D02" w:rsidRDefault="00BD0D02" w:rsidP="00BD0D02">
            <w:pPr>
              <w:jc w:val="center"/>
              <w:rPr>
                <w:b/>
                <w:bCs/>
                <w:lang w:val="en-GB"/>
              </w:rPr>
            </w:pPr>
            <w:r w:rsidRPr="00BD0D02">
              <w:rPr>
                <w:b/>
                <w:bCs/>
                <w:lang w:val="en-GB"/>
              </w:rPr>
              <w:t xml:space="preserve">Delta (%)</w:t>
            </w:r>
          </w:p>
        </w:tc>
      </w:tr>
      <w:tr w:rsidR="00BD0D02" w:rsidRPr="00BD0D02" w14:paraId="7EF86A9B" w14:textId="77777777" w:rsidTr="00230803">
        <w:trPr>
          <w:trHeight w:val="126"/>
          <w:jc w:val="center"/>
        </w:trPr>
        <w:tc>
          <w:tcPr>
            <w:tcW w:w="0" w:type="auto"/>
          </w:tcPr>
          <w:p w14:paraId="49189B0C" w14:textId="77777777" w:rsidR="00BD0D02" w:rsidRPr="00BD0D02" w:rsidRDefault="00BD0D02" w:rsidP="00BD0D02">
            <w:pPr>
              <w:jc w:val="left"/>
              <w:rPr>
                <w:lang w:val="en-GB"/>
              </w:rPr>
            </w:pPr>
            <w:r w:rsidRPr="00BD0D02">
              <w:rPr>
                <w:bCs/>
                <w:lang w:val="en-US"/>
              </w:rPr>
              <w:t xml:space="preserve">Apr 23</w:t>
            </w:r>
          </w:p>
        </w:tc>
        <w:tc>
          <w:tcPr>
            <w:tcW w:w="0" w:type="auto"/>
          </w:tcPr>
          <w:p w14:paraId="500105D5" w14:textId="77777777" w:rsidR="00BD0D02" w:rsidRPr="00BD0D02" w:rsidRDefault="00BD0D02" w:rsidP="00BD0D02">
            <w:pPr>
              <w:jc w:val="center"/>
              <w:rPr>
                <w:lang w:val="en-GB"/>
              </w:rPr>
            </w:pPr>
            <w:proofErr w:type="gramStart"/>
            <w:r w:rsidRPr="00BD0D02">
              <w:rPr>
                <w:bCs/>
                <w:lang w:val="en-US"/>
              </w:rPr>
              <w:t xml:space="preserve">156</w:t>
            </w:r>
          </w:p>
        </w:tc>
        <w:tc>
          <w:tcPr>
            <w:tcW w:w="0" w:type="auto"/>
          </w:tcPr>
          <w:p w14:paraId="52499A7D" w14:textId="77777777" w:rsidR="00BD0D02" w:rsidRPr="00BD0D02" w:rsidRDefault="00BD0D02" w:rsidP="00BD0D02">
            <w:pPr>
              <w:jc w:val="center"/>
              <w:rPr>
                <w:lang w:val="en-GB"/>
              </w:rPr>
            </w:pPr>
            <w:proofErr w:type="gramStart"/>
            <w:r w:rsidRPr="00BD0D02">
              <w:rPr>
                <w:bCs/>
                <w:lang w:val="en-US"/>
              </w:rPr>
              <w:t xml:space="preserve">156</w:t>
            </w:r>
          </w:p>
        </w:tc>
        <w:tc>
          <w:tcPr>
            <w:tcW w:w="0" w:type="auto"/>
          </w:tcPr>
          <w:p w14:paraId="6CB88CA4" w14:textId="77777777" w:rsidR="00BD0D02" w:rsidRPr="00BD0D02" w:rsidRDefault="00BD0D02" w:rsidP="00BD0D02">
            <w:pPr>
              <w:jc w:val="center"/>
              <w:rPr>
                <w:lang w:val="en-GB"/>
              </w:rPr>
            </w:pPr>
            <w:r w:rsidRPr="00BD0D02">
              <w:rPr>
                <w:bCs/>
                <w:color w:val="FF0000"/>
                <w:lang w:val="en-US"/>
              </w:rPr>
              <w:t xml:space="preserve">-0.26</w:t>
            </w:r>
          </w:p>
        </w:tc>
      </w:tr>
      <w:tr w:rsidR="00BD0D02" w:rsidRPr="00BD0D02" w14:paraId="7EF86A9B" w14:textId="77777777" w:rsidTr="00230803">
        <w:trPr>
          <w:trHeight w:val="126"/>
          <w:jc w:val="center"/>
        </w:trPr>
        <w:tc>
          <w:tcPr>
            <w:tcW w:w="0" w:type="auto"/>
          </w:tcPr>
          <w:p w14:paraId="49189B0C" w14:textId="77777777" w:rsidR="00BD0D02" w:rsidRPr="00BD0D02" w:rsidRDefault="00BD0D02" w:rsidP="00BD0D02">
            <w:pPr>
              <w:jc w:val="left"/>
              <w:rPr>
                <w:lang w:val="en-GB"/>
              </w:rPr>
            </w:pPr>
            <w:r w:rsidRPr="00BD0D02">
              <w:rPr>
                <w:bCs/>
                <w:lang w:val="en-US"/>
              </w:rPr>
              <w:t xml:space="preserve">May 23</w:t>
            </w:r>
          </w:p>
        </w:tc>
        <w:tc>
          <w:tcPr>
            <w:tcW w:w="0" w:type="auto"/>
          </w:tcPr>
          <w:p w14:paraId="500105D5" w14:textId="77777777" w:rsidR="00BD0D02" w:rsidRPr="00BD0D02" w:rsidRDefault="00BD0D02" w:rsidP="00BD0D02">
            <w:pPr>
              <w:jc w:val="center"/>
              <w:rPr>
                <w:lang w:val="en-GB"/>
              </w:rPr>
            </w:pPr>
            <w:proofErr w:type="gramStart"/>
            <w:r w:rsidRPr="00BD0D02">
              <w:rPr>
                <w:bCs/>
                <w:lang w:val="en-US"/>
              </w:rPr>
              <w:t xml:space="preserve">118</w:t>
            </w:r>
          </w:p>
        </w:tc>
        <w:tc>
          <w:tcPr>
            <w:tcW w:w="0" w:type="auto"/>
          </w:tcPr>
          <w:p w14:paraId="52499A7D" w14:textId="77777777" w:rsidR="00BD0D02" w:rsidRPr="00BD0D02" w:rsidRDefault="00BD0D02" w:rsidP="00BD0D02">
            <w:pPr>
              <w:jc w:val="center"/>
              <w:rPr>
                <w:lang w:val="en-GB"/>
              </w:rPr>
            </w:pPr>
            <w:proofErr w:type="gramStart"/>
            <w:r w:rsidRPr="00BD0D02">
              <w:rPr>
                <w:bCs/>
                <w:lang w:val="en-US"/>
              </w:rPr>
              <w:t xml:space="preserve">155</w:t>
            </w:r>
          </w:p>
        </w:tc>
        <w:tc>
          <w:tcPr>
            <w:tcW w:w="0" w:type="auto"/>
          </w:tcPr>
          <w:p w14:paraId="6CB88CA4" w14:textId="77777777" w:rsidR="00BD0D02" w:rsidRPr="00BD0D02" w:rsidRDefault="00BD0D02" w:rsidP="00BD0D02">
            <w:pPr>
              <w:jc w:val="center"/>
              <w:rPr>
                <w:lang w:val="en-GB"/>
              </w:rPr>
            </w:pPr>
            <w:r w:rsidRPr="00BD0D02">
              <w:rPr>
                <w:bCs/>
                <w:color w:val="FF0000"/>
                <w:lang w:val="en-US"/>
              </w:rPr>
              <w:t xml:space="preserve">-24.13</w:t>
            </w:r>
          </w:p>
        </w:tc>
      </w:tr>
      <w:tr w:rsidR="00BD0D02" w:rsidRPr="00BD0D02" w14:paraId="7EF86A9B" w14:textId="77777777" w:rsidTr="00230803">
        <w:trPr>
          <w:trHeight w:val="126"/>
          <w:jc w:val="center"/>
        </w:trPr>
        <w:tc>
          <w:tcPr>
            <w:tcW w:w="0" w:type="auto"/>
          </w:tcPr>
          <w:p w14:paraId="49189B0C" w14:textId="77777777" w:rsidR="00BD0D02" w:rsidRPr="00BD0D02" w:rsidRDefault="00BD0D02" w:rsidP="00BD0D02">
            <w:pPr>
              <w:jc w:val="left"/>
              <w:rPr>
                <w:lang w:val="en-GB"/>
              </w:rPr>
            </w:pPr>
            <w:r w:rsidRPr="00BD0D02">
              <w:rPr>
                <w:bCs/>
                <w:lang w:val="en-US"/>
              </w:rPr>
              <w:t xml:space="preserve">Jun 23</w:t>
            </w:r>
          </w:p>
        </w:tc>
        <w:tc>
          <w:tcPr>
            <w:tcW w:w="0" w:type="auto"/>
          </w:tcPr>
          <w:p w14:paraId="500105D5" w14:textId="77777777" w:rsidR="00BD0D02" w:rsidRPr="00BD0D02" w:rsidRDefault="00BD0D02" w:rsidP="00BD0D02">
            <w:pPr>
              <w:jc w:val="center"/>
              <w:rPr>
                <w:lang w:val="en-GB"/>
              </w:rPr>
            </w:pPr>
            <w:proofErr w:type="gramStart"/>
            <w:r w:rsidRPr="00BD0D02">
              <w:rPr>
                <w:bCs/>
                <w:lang w:val="en-US"/>
              </w:rPr>
              <w:t xml:space="preserve">124</w:t>
            </w:r>
          </w:p>
        </w:tc>
        <w:tc>
          <w:tcPr>
            <w:tcW w:w="0" w:type="auto"/>
          </w:tcPr>
          <w:p w14:paraId="52499A7D" w14:textId="77777777" w:rsidR="00BD0D02" w:rsidRPr="00BD0D02" w:rsidRDefault="00BD0D02" w:rsidP="00BD0D02">
            <w:pPr>
              <w:jc w:val="center"/>
              <w:rPr>
                <w:lang w:val="en-GB"/>
              </w:rPr>
            </w:pPr>
            <w:proofErr w:type="gramStart"/>
            <w:r w:rsidRPr="00BD0D02">
              <w:rPr>
                <w:bCs/>
                <w:lang w:val="en-US"/>
              </w:rPr>
              <w:t xml:space="preserve">141</w:t>
            </w:r>
          </w:p>
        </w:tc>
        <w:tc>
          <w:tcPr>
            <w:tcW w:w="0" w:type="auto"/>
          </w:tcPr>
          <w:p w14:paraId="6CB88CA4" w14:textId="77777777" w:rsidR="00BD0D02" w:rsidRPr="00BD0D02" w:rsidRDefault="00BD0D02" w:rsidP="00BD0D02">
            <w:pPr>
              <w:jc w:val="center"/>
              <w:rPr>
                <w:lang w:val="en-GB"/>
              </w:rPr>
            </w:pPr>
            <w:r w:rsidRPr="00BD0D02">
              <w:rPr>
                <w:bCs/>
                <w:color w:val="FF0000"/>
                <w:lang w:val="en-US"/>
              </w:rPr>
              <w:t xml:space="preserve">-12.12</w:t>
            </w:r>
          </w:p>
        </w:tc>
      </w:tr>
      <w:tr w:rsidR="00BD0D02" w:rsidRPr="00BD0D02" w14:paraId="5E263855" w14:textId="77777777" w:rsidTr="00230803">
        <w:trPr>
          <w:trHeight w:val="131"/>
          <w:jc w:val="center"/>
        </w:trPr>
        <w:tc>
          <w:tcPr>
            <w:tcW w:w="0" w:type="auto"/>
          </w:tcPr>
          <w:p w14:paraId="6331C02A" w14:textId="77777777" w:rsidR="00BD0D02" w:rsidRPr="00BD0D02" w:rsidRDefault="00BD0D02" w:rsidP="00BD0D02">
            <w:pPr>
              <w:jc w:val="left"/>
              <w:rPr>
                <w:b/>
                <w:bCs/>
                <w:lang w:val="en-US"/>
              </w:rPr>
            </w:pPr>
            <w:r w:rsidRPr="00BD0D02">
              <w:rPr>
                <w:b/>
                <w:bCs/>
                <w:lang w:val="en-GB"/>
              </w:rPr>
              <w:t>Total</w:t>
            </w:r>
          </w:p>
        </w:tc>
        <w:tc>
          <w:tcPr>
            <w:tcW w:w="0" w:type="auto"/>
          </w:tcPr>
          <w:p w14:paraId="06A606D2" w14:textId="77777777" w:rsidR="00BD0D02" w:rsidRPr="00BD0D02" w:rsidRDefault="00BD0D02" w:rsidP="00BD0D02">
            <w:pPr>
              <w:jc w:val="center"/>
              <w:rPr>
                <w:bCs/>
                <w:lang w:val="en-US"/>
              </w:rPr>
            </w:pPr>
            <w:r w:rsidRPr="00BD0D02">
              <w:rPr>
                <w:b/>
                <w:lang w:val="en-US"/>
              </w:rPr>
              <w:t xml:space="preserve">398</w:t>
            </w:r>
          </w:p>
        </w:tc>
        <w:tc>
          <w:tcPr>
            <w:tcW w:w="0" w:type="auto"/>
          </w:tcPr>
          <w:p w14:paraId="2A60478F" w14:textId="77777777" w:rsidR="00BD0D02" w:rsidRPr="00BD0D02" w:rsidRDefault="00BD0D02" w:rsidP="00BD0D02">
            <w:pPr>
              <w:jc w:val="center"/>
              <w:rPr>
                <w:bCs/>
                <w:lang w:val="en-US"/>
              </w:rPr>
            </w:pPr>
            <w:r w:rsidRPr="00BD0D02">
              <w:rPr>
                <w:b/>
                <w:lang w:val="en-US"/>
              </w:rPr>
              <w:t xml:space="preserve">453</w:t>
            </w:r>
          </w:p>
        </w:tc>
        <w:tc>
          <w:tcPr>
            <w:tcW w:w="0" w:type="auto"/>
          </w:tcPr>
          <w:p w14:paraId="4AA6054D" w14:textId="0B8D4D13" w:rsidR="00BD0D02" w:rsidRPr="00BD0D02" w:rsidRDefault="00BD0D02" w:rsidP="00BD0D02">
            <w:pPr>
              <w:jc w:val="center"/>
              <w:rPr>
                <w:bCs/>
                <w:color w:val="FF0000"/>
                <w:lang w:val="en-US"/>
              </w:rPr>
            </w:pPr>
            <w:r w:rsidRPr="00BD0D02">
              <w:rPr>
                <w:b/>
                <w:color w:val="FF0000"/>
                <w:lang w:val="en-US"/>
              </w:rPr>
              <w:t xml:space="preserve">-12.14</w:t>
            </w:r>
          </w:p>
        </w:tc>
      </w:tr>
    </w:tbl>
    <w:p w14:paraId="7B4BFB27" w14:textId="744AAF5F" w:rsidR="00BD0D02" w:rsidRPr="00BD0D02" w:rsidRDefault="00BD0D02" w:rsidP="00BD0D02">
      <w:pPr>
        <w:spacing w:after="200"/>
        <w:jc w:val="center"/>
        <w:rPr>
          <w:i/>
          <w:iCs/>
          <w:color w:val="5F0505"/>
          <w:sz w:val="18"/>
          <w:szCs w:val="18"/>
        </w:rPr>
      </w:pPr>
      <w:r w:rsidRPr="00BD0D02">
        <w:rPr>
          <w:i/>
          <w:iCs/>
          <w:color w:val="5F0505"/>
          <w:sz w:val="18"/>
          <w:szCs w:val="18"/>
        </w:rPr>
        <w:t xml:space="preserve">Table </w:t>
      </w:r>
      <w:r w:rsidRPr="00BD0D02">
        <w:rPr>
          <w:i/>
          <w:iCs/>
          <w:color w:val="5F0505"/>
          <w:sz w:val="18"/>
          <w:szCs w:val="18"/>
        </w:rPr>
        <w:fldChar w:fldCharType="begin"/>
      </w:r>
      <w:r w:rsidRPr="00BD0D02">
        <w:rPr>
          <w:i/>
          <w:iCs/>
          <w:color w:val="5F0505"/>
          <w:sz w:val="18"/>
          <w:szCs w:val="18"/>
        </w:rPr>
        <w:instrText xml:space="preserve"> STYLEREF 1 \s </w:instrText>
      </w:r>
      <w:r w:rsidRPr="00BD0D02">
        <w:rPr>
          <w:i/>
          <w:iCs/>
          <w:color w:val="5F0505"/>
          <w:sz w:val="18"/>
          <w:szCs w:val="18"/>
        </w:rPr>
        <w:fldChar w:fldCharType="separate"/>
      </w:r>
      <w:r w:rsidRPr="00BD0D02">
        <w:rPr>
          <w:i/>
          <w:iCs/>
          <w:noProof/>
          <w:color w:val="5F0505"/>
          <w:sz w:val="18"/>
          <w:szCs w:val="18"/>
        </w:rPr>
        <w:t>5</w:t>
      </w:r>
      <w:r w:rsidRPr="00BD0D02">
        <w:rPr>
          <w:i/>
          <w:iCs/>
          <w:color w:val="5F0505"/>
          <w:sz w:val="18"/>
          <w:szCs w:val="18"/>
        </w:rPr>
        <w:fldChar w:fldCharType="end"/>
      </w:r>
      <w:r w:rsidRPr="00BD0D02">
        <w:rPr>
          <w:i/>
          <w:iCs/>
          <w:color w:val="5F0505"/>
          <w:sz w:val="18"/>
          <w:szCs w:val="18"/>
        </w:rPr>
        <w:noBreakHyphen/>
      </w:r>
      <w:r w:rsidRPr="00BD0D02">
        <w:rPr>
          <w:i/>
          <w:iCs/>
          <w:color w:val="5F0505"/>
          <w:sz w:val="18"/>
          <w:szCs w:val="18"/>
        </w:rPr>
        <w:fldChar w:fldCharType="begin"/>
      </w:r>
      <w:r w:rsidRPr="00BD0D02">
        <w:rPr>
          <w:i/>
          <w:iCs/>
          <w:color w:val="5F0505"/>
          <w:sz w:val="18"/>
          <w:szCs w:val="18"/>
        </w:rPr>
        <w:instrText xml:space="preserve"> SEQ Table \* ARABIC \s 1 </w:instrText>
      </w:r>
      <w:r w:rsidRPr="00BD0D02">
        <w:rPr>
          <w:i/>
          <w:iCs/>
          <w:color w:val="5F0505"/>
          <w:sz w:val="18"/>
          <w:szCs w:val="18"/>
        </w:rPr>
        <w:fldChar w:fldCharType="separate"/>
      </w:r>
      <w:r w:rsidRPr="00BD0D02">
        <w:rPr>
          <w:i/>
          <w:iCs/>
          <w:noProof/>
          <w:color w:val="5F0505"/>
          <w:sz w:val="18"/>
          <w:szCs w:val="18"/>
        </w:rPr>
        <w:t>2</w:t>
      </w:r>
      <w:r w:rsidRPr="00BD0D02">
        <w:rPr>
          <w:i/>
          <w:iCs/>
          <w:color w:val="5F0505"/>
          <w:sz w:val="18"/>
          <w:szCs w:val="18"/>
        </w:rPr>
        <w:fldChar w:fldCharType="end"/>
      </w:r>
      <w:r w:rsidRPr="00BD0D02">
        <w:rPr>
          <w:i/>
          <w:iCs/>
          <w:color w:val="5F0505"/>
          <w:sz w:val="18"/>
          <w:szCs w:val="18"/>
        </w:rPr>
        <w:t>: Highveld Irradiation and Forecast.</w:t>
      </w:r>
    </w:p>
    <w:p w14:paraId="2CEF050D" w14:textId="77777777" w:rsidR="00BD0D02" w:rsidRPr="00BD0D02" w:rsidRDefault="00BD0D02" w:rsidP="00BD0D02"/>
    <w:p w14:paraId="68A17D31" w14:textId="252F3B5A" w:rsidR="00BD0D02" w:rsidRPr="00BD0D02" w:rsidRDefault="00BD0D02" w:rsidP="00BD0D02">
      <w:r w:rsidRPr="00BD0D02">
        <w:t xml:space="preserve">The actual irradiation was 398 kWh/m</w:t>
      </w:r>
      <w:r w:rsidRPr="00BD0D02">
        <w:rPr>
          <w:vertAlign w:val="superscript"/>
        </w:rPr>
        <w:t>2</w:t>
      </w:r>
      <w:r w:rsidRPr="00BD0D02">
        <w:t xml:space="preserve">, -12.14% lower than the forecasted irradiation of 453 kWh/m</w:t>
      </w:r>
      <w:r w:rsidRPr="00BD0D02">
        <w:rPr>
          <w:vertAlign w:val="superscript"/>
        </w:rPr>
        <w:t>2</w:t>
      </w:r>
      <w:r w:rsidRPr="00BD0D02">
        <w:t>. The below forecast irradiation in Q1 is due to poor irradiation experienced in March.</w:t>
      </w:r>
    </w:p>
    <w:p w14:paraId="164CA6DB" w14:textId="77777777" w:rsidR="00BD0D02" w:rsidRPr="00BD0D02" w:rsidRDefault="00BD0D02" w:rsidP="00BD0D02"/>
    <w:p w14:paraId="15A9E22C" w14:textId="77777777" w:rsidR="00BD0D02" w:rsidRPr="00BD0D02" w:rsidRDefault="00BD0D02" w:rsidP="00BD0D02">
      <w:pPr>
        <w:keepNext/>
        <w:numPr>
          <w:ilvl w:val="1"/>
          <w:numId w:val="24"/>
        </w:numPr>
        <w:tabs>
          <w:tab w:val="num" w:pos="680"/>
          <w:tab w:val="num" w:pos="4932"/>
        </w:tabs>
        <w:spacing w:before="60" w:after="60"/>
        <w:ind w:left="576"/>
        <w:jc w:val="left"/>
        <w:outlineLvl w:val="1"/>
        <w:rPr>
          <w:rFonts w:cs="Arial"/>
          <w:color w:val="666666"/>
          <w:sz w:val="28"/>
          <w:szCs w:val="32"/>
        </w:rPr>
      </w:pPr>
      <w:r w:rsidRPr="00BD0D02">
        <w:rPr>
          <w:rFonts w:cs="Arial"/>
          <w:color w:val="666666"/>
          <w:sz w:val="28"/>
          <w:szCs w:val="32"/>
        </w:rPr>
        <w:t>Availability Vs Forecast</w:t>
      </w:r>
    </w:p>
    <w:p w14:paraId="315677D2" w14:textId="77777777" w:rsidR="00BD0D02" w:rsidRPr="00BD0D02" w:rsidRDefault="00BD0D02" w:rsidP="00BD0D02"/>
    <w:p w14:paraId="5D3F71DA" w14:textId="77777777" w:rsidR="00BD0D02" w:rsidRPr="00BD0D02" w:rsidRDefault="00BD0D02" w:rsidP="00BD0D02">
      <w:pPr>
        <w:rPr>
          <w:lang w:eastAsia="en-US"/>
        </w:rPr>
      </w:pPr>
      <w:r w:rsidRPr="00BD0D02">
        <w:rPr>
          <w:lang w:eastAsia="en-US"/>
        </w:rPr>
        <w:t xml:space="preserve">The </w:t>
      </w:r>
      <w:r w:rsidRPr="00BD0D02" w:rsidDel="00EE550C">
        <w:rPr>
          <w:lang w:eastAsia="en-US"/>
        </w:rPr>
        <w:t xml:space="preserve">Operator </w:t>
      </w:r>
      <w:r w:rsidRPr="00BD0D02" w:rsidDel="008F4AA4">
        <w:rPr>
          <w:lang w:eastAsia="en-US"/>
        </w:rPr>
        <w:t>has</w:t>
      </w:r>
      <w:r w:rsidRPr="00BD0D02">
        <w:rPr>
          <w:lang w:eastAsia="en-US"/>
        </w:rPr>
        <w:t xml:space="preserve"> stated a minimum guaranteed availability of 99 % in their monthly reports. Harmattan has used this guaranteed availability to compare with the actual availability from the SCADA.</w:t>
      </w:r>
    </w:p>
    <w:p w14:paraId="65FFABBC" w14:textId="77777777" w:rsidR="00BD0D02" w:rsidRPr="00BD0D02" w:rsidRDefault="00BD0D02" w:rsidP="00BD0D02"/>
    <w:tbl>
      <w:tblPr>
        <w:tblStyle w:val="TableGridLight1"/>
        <w:tblW w:w="0" w:type="auto"/>
        <w:jc w:val="center"/>
        <w:tblLook w:val="04A0" w:firstRow="1" w:lastRow="0" w:firstColumn="1" w:lastColumn="0" w:noHBand="0" w:noVBand="1"/>
      </w:tblPr>
      <w:tblGrid>
        <w:gridCol w:w="1137"/>
        <w:gridCol w:w="2636"/>
        <w:gridCol w:w="2617"/>
        <w:gridCol w:w="2627"/>
      </w:tblGrid>
      <w:tr w:rsidR="00BD0D02" w:rsidRPr="00BD0D02" w14:paraId="7C5DBB6F" w14:textId="77777777" w:rsidTr="00230803">
        <w:trPr>
          <w:trHeight w:val="238"/>
          <w:jc w:val="center"/>
        </w:trPr>
        <w:tc>
          <w:tcPr>
            <w:tcW w:w="0" w:type="auto"/>
            <w:gridSpan w:val="4"/>
            <w:shd w:val="clear" w:color="auto" w:fill="5F0500"/>
          </w:tcPr>
          <w:p w14:paraId="1C6C2896" w14:textId="77777777" w:rsidR="00BD0D02" w:rsidRPr="00BD0D02" w:rsidRDefault="00BD0D02" w:rsidP="00BD0D02">
            <w:pPr>
              <w:jc w:val="center"/>
              <w:rPr>
                <w:b/>
                <w:bCs/>
                <w:lang w:val="en-GB"/>
              </w:rPr>
            </w:pPr>
            <w:r w:rsidRPr="00BD0D02">
              <w:rPr>
                <w:b/>
                <w:bCs/>
                <w:lang w:val="en-GB"/>
              </w:rPr>
              <w:t>Availability (%)</w:t>
            </w:r>
          </w:p>
        </w:tc>
      </w:tr>
      <w:tr w:rsidR="00BD0D02" w:rsidRPr="00BD0D02" w14:paraId="20C4EFF9" w14:textId="77777777" w:rsidTr="00230803">
        <w:trPr>
          <w:trHeight w:val="238"/>
          <w:jc w:val="center"/>
        </w:trPr>
        <w:tc>
          <w:tcPr>
            <w:tcW w:w="0" w:type="auto"/>
            <w:shd w:val="clear" w:color="auto" w:fill="5F0500"/>
          </w:tcPr>
          <w:p w14:paraId="32EC9353" w14:textId="77777777" w:rsidR="00BD0D02" w:rsidRPr="00BD0D02" w:rsidRDefault="00BD0D02" w:rsidP="00BD0D02">
            <w:pPr>
              <w:jc w:val="left"/>
              <w:rPr>
                <w:b/>
                <w:bCs/>
                <w:lang w:val="en-GB"/>
              </w:rPr>
            </w:pPr>
            <w:r w:rsidRPr="00BD0D02">
              <w:rPr>
                <w:b/>
                <w:bCs/>
                <w:lang w:val="en-GB"/>
              </w:rPr>
              <w:t>Month</w:t>
            </w:r>
          </w:p>
        </w:tc>
        <w:tc>
          <w:tcPr>
            <w:tcW w:w="0" w:type="auto"/>
            <w:shd w:val="clear" w:color="auto" w:fill="5F0500"/>
          </w:tcPr>
          <w:p w14:paraId="38DCB6B0" w14:textId="77777777" w:rsidR="00BD0D02" w:rsidRPr="00BD0D02" w:rsidRDefault="00BD0D02" w:rsidP="00BD0D02">
            <w:pPr>
              <w:jc w:val="center"/>
              <w:rPr>
                <w:b/>
                <w:bCs/>
                <w:lang w:val="en-US"/>
              </w:rPr>
            </w:pPr>
            <w:r w:rsidRPr="00BD0D02">
              <w:rPr>
                <w:b/>
                <w:bCs/>
                <w:lang w:val="en-GB"/>
              </w:rPr>
              <w:t xml:space="preserve">Actual </w:t>
            </w:r>
          </w:p>
        </w:tc>
        <w:tc>
          <w:tcPr>
            <w:tcW w:w="0" w:type="auto"/>
            <w:shd w:val="clear" w:color="auto" w:fill="5F0500"/>
          </w:tcPr>
          <w:p w14:paraId="0659481F" w14:textId="77777777" w:rsidR="00BD0D02" w:rsidRPr="00BD0D02" w:rsidRDefault="00BD0D02" w:rsidP="00BD0D02">
            <w:pPr>
              <w:jc w:val="center"/>
              <w:rPr>
                <w:b/>
                <w:bCs/>
                <w:lang w:val="en-GB"/>
              </w:rPr>
            </w:pPr>
            <w:r w:rsidRPr="00BD0D02">
              <w:rPr>
                <w:b/>
                <w:bCs/>
                <w:lang w:val="en-GB"/>
              </w:rPr>
              <w:t>Forecast</w:t>
            </w:r>
          </w:p>
        </w:tc>
        <w:tc>
          <w:tcPr>
            <w:tcW w:w="0" w:type="auto"/>
            <w:shd w:val="clear" w:color="auto" w:fill="5F0500"/>
          </w:tcPr>
          <w:p w14:paraId="2A3079FF" w14:textId="77777777" w:rsidR="00BD0D02" w:rsidRPr="00BD0D02" w:rsidRDefault="00BD0D02" w:rsidP="00BD0D02">
            <w:pPr>
              <w:jc w:val="center"/>
              <w:rPr>
                <w:b/>
                <w:bCs/>
                <w:lang w:val="en-GB"/>
              </w:rPr>
            </w:pPr>
            <w:r w:rsidRPr="00BD0D02">
              <w:rPr>
                <w:b/>
                <w:bCs/>
                <w:lang w:val="en-GB"/>
              </w:rPr>
              <w:t xml:space="preserve">Delta (%)</w:t>
            </w:r>
          </w:p>
        </w:tc>
      </w:tr>
      <w:tr w:rsidR="00BD0D02" w:rsidRPr="00BD0D02" w14:paraId="773769A1" w14:textId="77777777" w:rsidTr="00230803">
        <w:trPr>
          <w:trHeight w:val="116"/>
          <w:jc w:val="center"/>
        </w:trPr>
        <w:tc>
          <w:tcPr>
            <w:tcW w:w="0" w:type="auto"/>
          </w:tcPr>
          <w:p w14:paraId="6F4DBCC9" w14:textId="77777777" w:rsidR="00BD0D02" w:rsidRPr="00BD0D02" w:rsidRDefault="00BD0D02" w:rsidP="00BD0D02">
            <w:pPr>
              <w:jc w:val="left"/>
              <w:rPr>
                <w:lang w:val="en-GB"/>
              </w:rPr>
            </w:pPr>
            <w:r w:rsidRPr="00BD0D02">
              <w:rPr>
                <w:bCs/>
                <w:lang w:val="en-US"/>
              </w:rPr>
              <w:t xml:space="preserve">Apr 23</w:t>
            </w:r>
          </w:p>
        </w:tc>
        <w:tc>
          <w:tcPr>
            <w:tcW w:w="0" w:type="auto"/>
          </w:tcPr>
          <w:p w14:paraId="14506A67" w14:textId="77777777" w:rsidR="00BD0D02" w:rsidRPr="00BD0D02" w:rsidRDefault="00BD0D02" w:rsidP="00BD0D02">
            <w:pPr>
              <w:jc w:val="center"/>
              <w:rPr>
                <w:lang w:val="en-GB"/>
              </w:rPr>
            </w:pPr>
            <w:proofErr w:type="gramStart"/>
            <w:r w:rsidRPr="00BD0D02">
              <w:rPr>
                <w:bCs/>
                <w:lang w:val="en-US"/>
              </w:rPr>
              <w:t xml:space="preserve">79</w:t>
            </w:r>
          </w:p>
        </w:tc>
        <w:tc>
          <w:tcPr>
            <w:tcW w:w="0" w:type="auto"/>
          </w:tcPr>
          <w:p w14:paraId="6C0E9CCD" w14:textId="77777777" w:rsidR="00BD0D02" w:rsidRPr="00BD0D02" w:rsidRDefault="00BD0D02" w:rsidP="00BD0D02">
            <w:pPr>
              <w:jc w:val="center"/>
              <w:rPr>
                <w:lang w:val="en-GB"/>
              </w:rPr>
            </w:pPr>
            <w:proofErr w:type="gramStart"/>
            <w:r w:rsidRPr="00BD0D02">
              <w:rPr>
                <w:bCs/>
                <w:lang w:val="en-US"/>
              </w:rPr>
              <w:t xml:space="preserve">99</w:t>
            </w:r>
          </w:p>
        </w:tc>
        <w:tc>
          <w:tcPr>
            <w:tcW w:w="0" w:type="auto"/>
          </w:tcPr>
          <w:p w14:paraId="07A244D6" w14:textId="77777777" w:rsidR="00BD0D02" w:rsidRPr="00BD0D02" w:rsidRDefault="00BD0D02" w:rsidP="00BD0D02">
            <w:pPr>
              <w:jc w:val="center"/>
              <w:rPr>
                <w:lang w:val="en-GB"/>
              </w:rPr>
            </w:pPr>
            <w:r w:rsidRPr="00BD0D02">
              <w:rPr>
                <w:bCs/>
                <w:color w:val="FF0000"/>
                <w:lang w:val="en-US"/>
              </w:rPr>
              <w:t xml:space="preserve">-20.31</w:t>
            </w:r>
          </w:p>
        </w:tc>
      </w:tr>
      <w:tr w:rsidR="00BD0D02" w:rsidRPr="00BD0D02" w14:paraId="773769A1" w14:textId="77777777" w:rsidTr="00230803">
        <w:trPr>
          <w:trHeight w:val="116"/>
          <w:jc w:val="center"/>
        </w:trPr>
        <w:tc>
          <w:tcPr>
            <w:tcW w:w="0" w:type="auto"/>
          </w:tcPr>
          <w:p w14:paraId="6F4DBCC9" w14:textId="77777777" w:rsidR="00BD0D02" w:rsidRPr="00BD0D02" w:rsidRDefault="00BD0D02" w:rsidP="00BD0D02">
            <w:pPr>
              <w:jc w:val="left"/>
              <w:rPr>
                <w:lang w:val="en-GB"/>
              </w:rPr>
            </w:pPr>
            <w:r w:rsidRPr="00BD0D02">
              <w:rPr>
                <w:bCs/>
                <w:lang w:val="en-US"/>
              </w:rPr>
              <w:t xml:space="preserve">May 23</w:t>
            </w:r>
          </w:p>
        </w:tc>
        <w:tc>
          <w:tcPr>
            <w:tcW w:w="0" w:type="auto"/>
          </w:tcPr>
          <w:p w14:paraId="14506A67" w14:textId="77777777" w:rsidR="00BD0D02" w:rsidRPr="00BD0D02" w:rsidRDefault="00BD0D02" w:rsidP="00BD0D02">
            <w:pPr>
              <w:jc w:val="center"/>
              <w:rPr>
                <w:lang w:val="en-GB"/>
              </w:rPr>
            </w:pPr>
            <w:proofErr w:type="gramStart"/>
            <w:r w:rsidRPr="00BD0D02">
              <w:rPr>
                <w:bCs/>
                <w:lang w:val="en-US"/>
              </w:rPr>
              <w:t xml:space="preserve">70</w:t>
            </w:r>
          </w:p>
        </w:tc>
        <w:tc>
          <w:tcPr>
            <w:tcW w:w="0" w:type="auto"/>
          </w:tcPr>
          <w:p w14:paraId="6C0E9CCD" w14:textId="77777777" w:rsidR="00BD0D02" w:rsidRPr="00BD0D02" w:rsidRDefault="00BD0D02" w:rsidP="00BD0D02">
            <w:pPr>
              <w:jc w:val="center"/>
              <w:rPr>
                <w:lang w:val="en-GB"/>
              </w:rPr>
            </w:pPr>
            <w:proofErr w:type="gramStart"/>
            <w:r w:rsidRPr="00BD0D02">
              <w:rPr>
                <w:bCs/>
                <w:lang w:val="en-US"/>
              </w:rPr>
              <w:t xml:space="preserve">99</w:t>
            </w:r>
          </w:p>
        </w:tc>
        <w:tc>
          <w:tcPr>
            <w:tcW w:w="0" w:type="auto"/>
          </w:tcPr>
          <w:p w14:paraId="07A244D6" w14:textId="77777777" w:rsidR="00BD0D02" w:rsidRPr="00BD0D02" w:rsidRDefault="00BD0D02" w:rsidP="00BD0D02">
            <w:pPr>
              <w:jc w:val="center"/>
              <w:rPr>
                <w:lang w:val="en-GB"/>
              </w:rPr>
            </w:pPr>
            <w:r w:rsidRPr="00BD0D02">
              <w:rPr>
                <w:bCs/>
                <w:color w:val="FF0000"/>
                <w:lang w:val="en-US"/>
              </w:rPr>
              <w:t xml:space="preserve">-28.92</w:t>
            </w:r>
          </w:p>
        </w:tc>
      </w:tr>
      <w:tr w:rsidR="00BD0D02" w:rsidRPr="00BD0D02" w14:paraId="773769A1" w14:textId="77777777" w:rsidTr="00230803">
        <w:trPr>
          <w:trHeight w:val="116"/>
          <w:jc w:val="center"/>
        </w:trPr>
        <w:tc>
          <w:tcPr>
            <w:tcW w:w="0" w:type="auto"/>
          </w:tcPr>
          <w:p w14:paraId="6F4DBCC9" w14:textId="77777777" w:rsidR="00BD0D02" w:rsidRPr="00BD0D02" w:rsidRDefault="00BD0D02" w:rsidP="00BD0D02">
            <w:pPr>
              <w:jc w:val="left"/>
              <w:rPr>
                <w:lang w:val="en-GB"/>
              </w:rPr>
            </w:pPr>
            <w:r w:rsidRPr="00BD0D02">
              <w:rPr>
                <w:bCs/>
                <w:lang w:val="en-US"/>
              </w:rPr>
              <w:t xml:space="preserve">Jun 23</w:t>
            </w:r>
          </w:p>
        </w:tc>
        <w:tc>
          <w:tcPr>
            <w:tcW w:w="0" w:type="auto"/>
          </w:tcPr>
          <w:p w14:paraId="14506A67" w14:textId="77777777" w:rsidR="00BD0D02" w:rsidRPr="00BD0D02" w:rsidRDefault="00BD0D02" w:rsidP="00BD0D02">
            <w:pPr>
              <w:jc w:val="center"/>
              <w:rPr>
                <w:lang w:val="en-GB"/>
              </w:rPr>
            </w:pPr>
            <w:proofErr w:type="gramStart"/>
            <w:r w:rsidRPr="00BD0D02">
              <w:rPr>
                <w:bCs/>
                <w:lang w:val="en-US"/>
              </w:rPr>
              <w:t xml:space="preserve">62</w:t>
            </w:r>
          </w:p>
        </w:tc>
        <w:tc>
          <w:tcPr>
            <w:tcW w:w="0" w:type="auto"/>
          </w:tcPr>
          <w:p w14:paraId="6C0E9CCD" w14:textId="77777777" w:rsidR="00BD0D02" w:rsidRPr="00BD0D02" w:rsidRDefault="00BD0D02" w:rsidP="00BD0D02">
            <w:pPr>
              <w:jc w:val="center"/>
              <w:rPr>
                <w:lang w:val="en-GB"/>
              </w:rPr>
            </w:pPr>
            <w:proofErr w:type="gramStart"/>
            <w:r w:rsidRPr="00BD0D02">
              <w:rPr>
                <w:bCs/>
                <w:lang w:val="en-US"/>
              </w:rPr>
              <w:t xml:space="preserve">99</w:t>
            </w:r>
          </w:p>
        </w:tc>
        <w:tc>
          <w:tcPr>
            <w:tcW w:w="0" w:type="auto"/>
          </w:tcPr>
          <w:p w14:paraId="07A244D6" w14:textId="77777777" w:rsidR="00BD0D02" w:rsidRPr="00BD0D02" w:rsidRDefault="00BD0D02" w:rsidP="00BD0D02">
            <w:pPr>
              <w:jc w:val="center"/>
              <w:rPr>
                <w:lang w:val="en-GB"/>
              </w:rPr>
            </w:pPr>
            <w:r w:rsidRPr="00BD0D02">
              <w:rPr>
                <w:bCs/>
                <w:color w:val="FF0000"/>
                <w:lang w:val="en-US"/>
              </w:rPr>
              <w:t xml:space="preserve">-37.78</w:t>
            </w:r>
          </w:p>
        </w:tc>
      </w:tr>
      <w:tr w:rsidR="00BD0D02" w:rsidRPr="00BD0D02" w14:paraId="67F56CCE" w14:textId="77777777" w:rsidTr="00230803">
        <w:trPr>
          <w:trHeight w:val="121"/>
          <w:jc w:val="center"/>
        </w:trPr>
        <w:tc>
          <w:tcPr>
            <w:tcW w:w="0" w:type="auto"/>
          </w:tcPr>
          <w:p w14:paraId="5C22EF42" w14:textId="77777777" w:rsidR="00BD0D02" w:rsidRPr="00BD0D02" w:rsidRDefault="00BD0D02" w:rsidP="00BD0D02">
            <w:pPr>
              <w:jc w:val="left"/>
              <w:rPr>
                <w:bCs/>
                <w:lang w:val="en-US"/>
              </w:rPr>
            </w:pPr>
            <w:r w:rsidRPr="00BD0D02">
              <w:rPr>
                <w:b/>
                <w:lang w:val="en-US"/>
              </w:rPr>
              <w:t>Total</w:t>
            </w:r>
          </w:p>
        </w:tc>
        <w:tc>
          <w:tcPr>
            <w:tcW w:w="0" w:type="auto"/>
          </w:tcPr>
          <w:p w14:paraId="4341A472" w14:textId="77777777" w:rsidR="00BD0D02" w:rsidRPr="00BD0D02" w:rsidRDefault="00BD0D02" w:rsidP="00BD0D02">
            <w:pPr>
              <w:jc w:val="center"/>
              <w:rPr>
                <w:bCs/>
                <w:lang w:val="en-US"/>
              </w:rPr>
            </w:pPr>
            <w:r w:rsidRPr="00BD0D02">
              <w:rPr>
                <w:b/>
                <w:lang w:val="en-US"/>
              </w:rPr>
              <w:t xml:space="preserve">70</w:t>
            </w:r>
          </w:p>
        </w:tc>
        <w:tc>
          <w:tcPr>
            <w:tcW w:w="0" w:type="auto"/>
          </w:tcPr>
          <w:p w14:paraId="484E91B7" w14:textId="77777777" w:rsidR="00BD0D02" w:rsidRPr="00BD0D02" w:rsidRDefault="00BD0D02" w:rsidP="00BD0D02">
            <w:pPr>
              <w:jc w:val="center"/>
              <w:rPr>
                <w:bCs/>
                <w:lang w:val="en-US"/>
              </w:rPr>
            </w:pPr>
            <w:r w:rsidRPr="00BD0D02">
              <w:rPr>
                <w:b/>
                <w:lang w:val="en-US"/>
              </w:rPr>
              <w:t xml:space="preserve">99</w:t>
            </w:r>
          </w:p>
        </w:tc>
        <w:tc>
          <w:tcPr>
            <w:tcW w:w="0" w:type="auto"/>
          </w:tcPr>
          <w:p w14:paraId="0938ED54" w14:textId="5069E771" w:rsidR="00BD0D02" w:rsidRPr="00BD0D02" w:rsidRDefault="00BD0D02" w:rsidP="00BD0D02">
            <w:pPr>
              <w:jc w:val="center"/>
              <w:rPr>
                <w:bCs/>
                <w:lang w:val="en-US"/>
              </w:rPr>
            </w:pPr>
            <w:r w:rsidRPr="00BD0D02">
              <w:rPr>
                <w:b/>
                <w:color w:val="FF0000"/>
                <w:lang w:val="en-US"/>
              </w:rPr>
              <w:t xml:space="preserve">-29.00</w:t>
            </w:r>
          </w:p>
        </w:tc>
      </w:tr>
    </w:tbl>
    <w:p w14:paraId="4D5C0B01" w14:textId="7BC42411" w:rsidR="00BD0D02" w:rsidRPr="00BD0D02" w:rsidRDefault="00BD0D02" w:rsidP="00BD0D02">
      <w:pPr>
        <w:spacing w:after="200"/>
        <w:jc w:val="center"/>
        <w:rPr>
          <w:i/>
          <w:iCs/>
          <w:color w:val="5F0505"/>
          <w:sz w:val="18"/>
          <w:szCs w:val="18"/>
        </w:rPr>
      </w:pPr>
      <w:r w:rsidRPr="00BD0D02">
        <w:rPr>
          <w:i/>
          <w:iCs/>
          <w:color w:val="5F0505"/>
          <w:sz w:val="18"/>
          <w:szCs w:val="18"/>
        </w:rPr>
        <w:t xml:space="preserve">Table </w:t>
      </w:r>
      <w:r w:rsidRPr="00BD0D02">
        <w:rPr>
          <w:i/>
          <w:iCs/>
          <w:color w:val="5F0505"/>
          <w:sz w:val="18"/>
          <w:szCs w:val="18"/>
        </w:rPr>
        <w:fldChar w:fldCharType="begin"/>
      </w:r>
      <w:r w:rsidRPr="00BD0D02">
        <w:rPr>
          <w:i/>
          <w:iCs/>
          <w:color w:val="5F0505"/>
          <w:sz w:val="18"/>
          <w:szCs w:val="18"/>
        </w:rPr>
        <w:instrText xml:space="preserve"> STYLEREF 1 \s </w:instrText>
      </w:r>
      <w:r w:rsidRPr="00BD0D02">
        <w:rPr>
          <w:i/>
          <w:iCs/>
          <w:color w:val="5F0505"/>
          <w:sz w:val="18"/>
          <w:szCs w:val="18"/>
        </w:rPr>
        <w:fldChar w:fldCharType="separate"/>
      </w:r>
      <w:r w:rsidRPr="00BD0D02">
        <w:rPr>
          <w:i/>
          <w:iCs/>
          <w:noProof/>
          <w:color w:val="5F0505"/>
          <w:sz w:val="18"/>
          <w:szCs w:val="18"/>
        </w:rPr>
        <w:t>5</w:t>
      </w:r>
      <w:r w:rsidRPr="00BD0D02">
        <w:rPr>
          <w:i/>
          <w:iCs/>
          <w:color w:val="5F0505"/>
          <w:sz w:val="18"/>
          <w:szCs w:val="18"/>
        </w:rPr>
        <w:fldChar w:fldCharType="end"/>
      </w:r>
      <w:r w:rsidRPr="00BD0D02">
        <w:rPr>
          <w:i/>
          <w:iCs/>
          <w:color w:val="5F0505"/>
          <w:sz w:val="18"/>
          <w:szCs w:val="18"/>
        </w:rPr>
        <w:noBreakHyphen/>
      </w:r>
      <w:r w:rsidRPr="00BD0D02">
        <w:rPr>
          <w:i/>
          <w:iCs/>
          <w:color w:val="5F0505"/>
          <w:sz w:val="18"/>
          <w:szCs w:val="18"/>
        </w:rPr>
        <w:fldChar w:fldCharType="begin"/>
      </w:r>
      <w:r w:rsidRPr="00BD0D02">
        <w:rPr>
          <w:i/>
          <w:iCs/>
          <w:color w:val="5F0505"/>
          <w:sz w:val="18"/>
          <w:szCs w:val="18"/>
        </w:rPr>
        <w:instrText xml:space="preserve"> SEQ Table \* ARABIC \s 1 </w:instrText>
      </w:r>
      <w:r w:rsidRPr="00BD0D02">
        <w:rPr>
          <w:i/>
          <w:iCs/>
          <w:color w:val="5F0505"/>
          <w:sz w:val="18"/>
          <w:szCs w:val="18"/>
        </w:rPr>
        <w:fldChar w:fldCharType="separate"/>
      </w:r>
      <w:r w:rsidRPr="00BD0D02">
        <w:rPr>
          <w:i/>
          <w:iCs/>
          <w:noProof/>
          <w:color w:val="5F0505"/>
          <w:sz w:val="18"/>
          <w:szCs w:val="18"/>
        </w:rPr>
        <w:t>3</w:t>
      </w:r>
      <w:r w:rsidRPr="00BD0D02">
        <w:rPr>
          <w:i/>
          <w:iCs/>
          <w:color w:val="5F0505"/>
          <w:sz w:val="18"/>
          <w:szCs w:val="18"/>
        </w:rPr>
        <w:fldChar w:fldCharType="end"/>
      </w:r>
      <w:r w:rsidRPr="00BD0D02">
        <w:rPr>
          <w:i/>
          <w:iCs/>
          <w:color w:val="5F0505"/>
          <w:sz w:val="18"/>
          <w:szCs w:val="18"/>
        </w:rPr>
        <w:t>: Highveld Availability and Guaranteed</w:t>
      </w:r>
    </w:p>
    <w:p w14:paraId="5F1EFBFB" w14:textId="77777777" w:rsidR="00BD0D02" w:rsidRPr="00BD0D02" w:rsidRDefault="00BD0D02" w:rsidP="00BD0D02"/>
    <w:p w14:paraId="42B5A520" w14:textId="6E5DB581" w:rsidR="00BD0D02" w:rsidRPr="00BD0D02" w:rsidRDefault="00BD0D02" w:rsidP="00BD0D02">
      <w:r w:rsidRPr="00BD0D02">
        <w:t xml:space="preserve">Achieved availability was </w:t>
      </w:r>
      <w:r w:rsidRPr="00BD0D02">
        <w:rPr>
          <w:lang w:val="en-US"/>
        </w:rPr>
        <w:t xml:space="preserve">70</w:t>
      </w:r>
      <w:r w:rsidRPr="00BD0D02">
        <w:t xml:space="preserve">%, while the Guaranteed availability was 99%, resulting in a variance of -29.00%. </w:t>
      </w:r>
    </w:p>
    <w:p w14:paraId="4D8C8767" w14:textId="77777777" w:rsidR="00BD0D02" w:rsidRPr="00BD0D02" w:rsidRDefault="00BD0D02" w:rsidP="00BD0D02"/>
    <w:p w14:paraId="23335EE6" w14:textId="77777777" w:rsidR="00BD0D02" w:rsidRPr="00BD0D02" w:rsidRDefault="00BD0D02" w:rsidP="00BD0D02">
      <w:r w:rsidRPr="00BD0D02">
        <w:t>Availability is reduced by risks for which the Operator is not responsible. As an example, equipment failures affect availability, but Project switch offs due to force majeure would not. The full calculation methodology can be found in Appendix A1.</w:t>
      </w:r>
    </w:p>
    <w:p w14:paraId="04CC674A" w14:textId="77777777" w:rsidR="00BD0D02" w:rsidRPr="00BD0D02" w:rsidRDefault="00BD0D02" w:rsidP="00BD0D02"/>
    <w:p w14:paraId="30A32B2B" w14:textId="77777777" w:rsidR="00BD0D02" w:rsidRPr="00BD0D02" w:rsidRDefault="00BD0D02" w:rsidP="00BD0D02">
      <w:r w:rsidRPr="00BD0D02">
        <w:t>Possible factors that could have contributed to the low availability include unexpected downtime such as the high levels of load shedding, experienced by the Project. grid maintenance works, and normal faults. Load shedding is employer risk, but the Operator SCADA cannot distinguish between normal system loss, grid maintenance loss and loadshedding losses, the risk is on the Operator as they must prove that the system was down due to loadshedding. The availability does not reconcile load shedding and thus the Operator must manually record loadshedding. Furthermore, the Operator has stated that sometimes the power only goes off a little bit later and other times it's like clockwork. Additionally, the inverters take some time to start up, which also needs to be accounted for.</w:t>
      </w:r>
    </w:p>
    <w:p w14:paraId="7EBBEDAE" w14:textId="77777777" w:rsidR="00BD0D02" w:rsidRPr="00BD0D02" w:rsidRDefault="00BD0D02" w:rsidP="00BD0D02"/>
    <w:p w14:paraId="0A9A1CFB" w14:textId="77777777" w:rsidR="00BD0D02" w:rsidRPr="00BD0D02" w:rsidRDefault="00BD0D02" w:rsidP="00BD0D02">
      <w:r w:rsidRPr="00BD0D02">
        <w:t>We recommend that the Operator improve data logging on the system as it is not clear from the SCADA when load shedding took place due to the unpredictability of loadshedding.</w:t>
      </w:r>
    </w:p>
    <w:p w14:paraId="55568AE5" w14:textId="77777777" w:rsidR="00BD0D02" w:rsidRPr="00BD0D02" w:rsidRDefault="00BD0D02" w:rsidP="00BD0D02"/>
    <w:p w14:paraId="741B587E" w14:textId="77777777" w:rsidR="00BD0D02" w:rsidRPr="00BD0D02" w:rsidRDefault="00BD0D02" w:rsidP="00BD0D02">
      <w:pPr>
        <w:keepNext/>
        <w:numPr>
          <w:ilvl w:val="1"/>
          <w:numId w:val="24"/>
        </w:numPr>
        <w:tabs>
          <w:tab w:val="num" w:pos="680"/>
          <w:tab w:val="num" w:pos="4932"/>
        </w:tabs>
        <w:spacing w:before="60" w:after="60"/>
        <w:ind w:left="576"/>
        <w:jc w:val="left"/>
        <w:outlineLvl w:val="1"/>
        <w:rPr>
          <w:rFonts w:cs="Arial"/>
          <w:color w:val="666666"/>
          <w:sz w:val="28"/>
          <w:szCs w:val="32"/>
        </w:rPr>
      </w:pPr>
      <w:r w:rsidRPr="00BD0D02">
        <w:rPr>
          <w:rFonts w:cs="Arial"/>
          <w:color w:val="666666"/>
          <w:sz w:val="28"/>
          <w:szCs w:val="32"/>
        </w:rPr>
        <w:t>Performance Ratio Vs Forecast</w:t>
      </w:r>
    </w:p>
    <w:p w14:paraId="581EC9CA" w14:textId="77777777" w:rsidR="00BD0D02" w:rsidRPr="00BD0D02" w:rsidRDefault="00BD0D02" w:rsidP="00BD0D02"/>
    <w:p w14:paraId="30303981" w14:textId="5C334AB3" w:rsidR="00BD0D02" w:rsidRPr="00BD0D02" w:rsidRDefault="00BD0D02" w:rsidP="00BD0D02">
      <w:r w:rsidRPr="00BD0D02">
        <w:fldChar w:fldCharType="begin"/>
      </w:r>
      <w:r w:rsidRPr="00BD0D02">
        <w:instrText xml:space="preserve"> REF _Ref142804724 \h  \* MERGEFORMAT </w:instrText>
      </w:r>
      <w:r w:rsidRPr="00BD0D02">
        <w:fldChar w:fldCharType="separate"/>
      </w:r>
      <w:r w:rsidRPr="00BD0D02">
        <w:t>Table 5</w:t>
      </w:r>
      <w:r w:rsidRPr="00BD0D02">
        <w:noBreakHyphen/>
        <w:t>4</w:t>
      </w:r>
      <w:r w:rsidRPr="00BD0D02">
        <w:fldChar w:fldCharType="end"/>
      </w:r>
      <w:r w:rsidRPr="00BD0D02">
        <w:t xml:space="preserve"> shows the measured and forecast performance ratio (PR) of the Project.</w:t>
      </w:r>
    </w:p>
    <w:p w14:paraId="451ACBA6" w14:textId="77777777" w:rsidR="00BD0D02" w:rsidRPr="00BD0D02" w:rsidRDefault="00BD0D02" w:rsidP="00BD0D02"/>
    <w:tbl>
      <w:tblPr>
        <w:tblStyle w:val="TableGridLight1"/>
        <w:tblW w:w="0" w:type="auto"/>
        <w:jc w:val="center"/>
        <w:tblLook w:val="04A0" w:firstRow="1" w:lastRow="0" w:firstColumn="1" w:lastColumn="0" w:noHBand="0" w:noVBand="1"/>
      </w:tblPr>
      <w:tblGrid>
        <w:gridCol w:w="1137"/>
        <w:gridCol w:w="2745"/>
        <w:gridCol w:w="2727"/>
        <w:gridCol w:w="2736"/>
      </w:tblGrid>
      <w:tr w:rsidR="00BD0D02" w:rsidRPr="00BD0D02" w14:paraId="130E724D" w14:textId="77777777" w:rsidTr="00230803">
        <w:trPr>
          <w:trHeight w:val="243"/>
          <w:jc w:val="center"/>
        </w:trPr>
        <w:tc>
          <w:tcPr>
            <w:tcW w:w="0" w:type="auto"/>
            <w:gridSpan w:val="4"/>
            <w:shd w:val="clear" w:color="auto" w:fill="5F0500"/>
          </w:tcPr>
          <w:p w14:paraId="30038B94" w14:textId="77777777" w:rsidR="00BD0D02" w:rsidRPr="00BD0D02" w:rsidRDefault="00BD0D02" w:rsidP="00BD0D02">
            <w:pPr>
              <w:jc w:val="center"/>
              <w:rPr>
                <w:b/>
                <w:bCs/>
                <w:lang w:val="en-GB"/>
              </w:rPr>
            </w:pPr>
            <w:r w:rsidRPr="00BD0D02">
              <w:rPr>
                <w:b/>
                <w:bCs/>
                <w:lang w:val="en-GB"/>
              </w:rPr>
              <w:t>Performance Ratio (%)</w:t>
            </w:r>
          </w:p>
        </w:tc>
      </w:tr>
      <w:tr w:rsidR="00BD0D02" w:rsidRPr="00BD0D02" w14:paraId="60C192DB" w14:textId="77777777" w:rsidTr="00230803">
        <w:trPr>
          <w:trHeight w:val="243"/>
          <w:jc w:val="center"/>
        </w:trPr>
        <w:tc>
          <w:tcPr>
            <w:tcW w:w="0" w:type="auto"/>
            <w:shd w:val="clear" w:color="auto" w:fill="5F0500"/>
          </w:tcPr>
          <w:p w14:paraId="2C43BD07" w14:textId="77777777" w:rsidR="00BD0D02" w:rsidRPr="00BD0D02" w:rsidRDefault="00BD0D02" w:rsidP="00BD0D02">
            <w:pPr>
              <w:jc w:val="center"/>
              <w:rPr>
                <w:b/>
                <w:bCs/>
                <w:lang w:val="en-GB"/>
              </w:rPr>
            </w:pPr>
            <w:r w:rsidRPr="00BD0D02">
              <w:rPr>
                <w:b/>
                <w:bCs/>
                <w:lang w:val="en-GB"/>
              </w:rPr>
              <w:t>Month</w:t>
            </w:r>
          </w:p>
        </w:tc>
        <w:tc>
          <w:tcPr>
            <w:tcW w:w="0" w:type="auto"/>
            <w:shd w:val="clear" w:color="auto" w:fill="5F0500"/>
          </w:tcPr>
          <w:p w14:paraId="3DB79334" w14:textId="77777777" w:rsidR="00BD0D02" w:rsidRPr="00BD0D02" w:rsidRDefault="00BD0D02" w:rsidP="00BD0D02">
            <w:pPr>
              <w:jc w:val="center"/>
              <w:rPr>
                <w:b/>
                <w:bCs/>
                <w:lang w:val="en-US"/>
              </w:rPr>
            </w:pPr>
            <w:r w:rsidRPr="00BD0D02">
              <w:rPr>
                <w:b/>
                <w:bCs/>
                <w:lang w:val="en-GB"/>
              </w:rPr>
              <w:t xml:space="preserve">Actual </w:t>
            </w:r>
          </w:p>
        </w:tc>
        <w:tc>
          <w:tcPr>
            <w:tcW w:w="0" w:type="auto"/>
            <w:shd w:val="clear" w:color="auto" w:fill="5F0500"/>
          </w:tcPr>
          <w:p w14:paraId="46970DAD" w14:textId="77777777" w:rsidR="00BD0D02" w:rsidRPr="00BD0D02" w:rsidRDefault="00BD0D02" w:rsidP="00BD0D02">
            <w:pPr>
              <w:jc w:val="center"/>
              <w:rPr>
                <w:b/>
                <w:bCs/>
                <w:lang w:val="en-US"/>
              </w:rPr>
            </w:pPr>
            <w:r w:rsidRPr="00BD0D02">
              <w:rPr>
                <w:b/>
                <w:bCs/>
                <w:lang w:val="en-GB"/>
              </w:rPr>
              <w:t>Forecast</w:t>
            </w:r>
          </w:p>
        </w:tc>
        <w:tc>
          <w:tcPr>
            <w:tcW w:w="0" w:type="auto"/>
            <w:shd w:val="clear" w:color="auto" w:fill="5F0500"/>
          </w:tcPr>
          <w:p w14:paraId="2BF4933F" w14:textId="77777777" w:rsidR="00BD0D02" w:rsidRPr="00BD0D02" w:rsidRDefault="00BD0D02" w:rsidP="00BD0D02">
            <w:pPr>
              <w:jc w:val="center"/>
              <w:rPr>
                <w:b/>
                <w:bCs/>
                <w:lang w:val="en-GB"/>
              </w:rPr>
            </w:pPr>
            <w:r w:rsidRPr="00BD0D02">
              <w:rPr>
                <w:b/>
                <w:bCs/>
                <w:lang w:val="en-GB"/>
              </w:rPr>
              <w:t xml:space="preserve">Delta (%)</w:t>
            </w:r>
          </w:p>
        </w:tc>
      </w:tr>
      <w:tr w:rsidR="00BD0D02" w:rsidRPr="00BD0D02" w14:paraId="7012B2B6" w14:textId="77777777" w:rsidTr="00230803">
        <w:trPr>
          <w:trHeight w:val="116"/>
          <w:jc w:val="center"/>
        </w:trPr>
        <w:tc>
          <w:tcPr>
            <w:tcW w:w="0" w:type="auto"/>
          </w:tcPr>
          <w:p w14:paraId="724BF0C4" w14:textId="77777777" w:rsidR="00BD0D02" w:rsidRPr="00BD0D02" w:rsidRDefault="00BD0D02" w:rsidP="00BD0D02">
            <w:pPr>
              <w:jc w:val="left"/>
              <w:rPr>
                <w:lang w:val="en-GB"/>
              </w:rPr>
            </w:pPr>
            <w:r w:rsidRPr="00BD0D02">
              <w:rPr>
                <w:bCs/>
                <w:lang w:val="en-US"/>
              </w:rPr>
              <w:t xml:space="preserve">Apr 23</w:t>
            </w:r>
          </w:p>
        </w:tc>
        <w:tc>
          <w:tcPr>
            <w:tcW w:w="0" w:type="auto"/>
          </w:tcPr>
          <w:p w14:paraId="66608164" w14:textId="77777777" w:rsidR="00BD0D02" w:rsidRPr="00BD0D02" w:rsidRDefault="00BD0D02" w:rsidP="00BD0D02">
            <w:pPr>
              <w:jc w:val="center"/>
              <w:rPr>
                <w:lang w:val="en-GB"/>
              </w:rPr>
            </w:pPr>
            <w:proofErr w:type="gramStart"/>
            <w:r w:rsidRPr="00BD0D02">
              <w:rPr>
                <w:bCs/>
                <w:lang w:val="en-US"/>
              </w:rPr>
              <w:t xml:space="preserve">93</w:t>
            </w:r>
          </w:p>
        </w:tc>
        <w:tc>
          <w:tcPr>
            <w:tcW w:w="0" w:type="auto"/>
          </w:tcPr>
          <w:p w14:paraId="1F50D2A4" w14:textId="77777777" w:rsidR="00BD0D02" w:rsidRPr="00BD0D02" w:rsidRDefault="00BD0D02" w:rsidP="00BD0D02">
            <w:pPr>
              <w:jc w:val="center"/>
              <w:rPr>
                <w:lang w:val="en-GB"/>
              </w:rPr>
            </w:pPr>
            <w:r w:rsidRPr="00BD0D02">
              <w:rPr>
                <w:bCs/>
                <w:lang w:val="en-US"/>
              </w:rPr>
              <w:t xml:space="preserve">90</w:t>
            </w:r>
          </w:p>
        </w:tc>
        <w:tc>
          <w:tcPr>
            <w:tcW w:w="0" w:type="auto"/>
          </w:tcPr>
          <w:p w14:paraId="7AAD93F9" w14:textId="77777777" w:rsidR="00BD0D02" w:rsidRPr="00BD0D02" w:rsidRDefault="00BD0D02" w:rsidP="00BD0D02">
            <w:pPr>
              <w:jc w:val="center"/>
              <w:rPr>
                <w:lang w:val="en-GB"/>
              </w:rPr>
            </w:pPr>
            <w:r w:rsidRPr="00BD0D02">
              <w:rPr>
                <w:bCs/>
                <w:color w:val="FF0000"/>
                <w:lang w:val="en-US"/>
              </w:rPr>
              <w:t xml:space="preserve">3.06</w:t>
            </w:r>
          </w:p>
        </w:tc>
      </w:tr>
      <w:tr w:rsidR="00BD0D02" w:rsidRPr="00BD0D02" w14:paraId="7012B2B6" w14:textId="77777777" w:rsidTr="00230803">
        <w:trPr>
          <w:trHeight w:val="116"/>
          <w:jc w:val="center"/>
        </w:trPr>
        <w:tc>
          <w:tcPr>
            <w:tcW w:w="0" w:type="auto"/>
          </w:tcPr>
          <w:p w14:paraId="724BF0C4" w14:textId="77777777" w:rsidR="00BD0D02" w:rsidRPr="00BD0D02" w:rsidRDefault="00BD0D02" w:rsidP="00BD0D02">
            <w:pPr>
              <w:jc w:val="left"/>
              <w:rPr>
                <w:lang w:val="en-GB"/>
              </w:rPr>
            </w:pPr>
            <w:r w:rsidRPr="00BD0D02">
              <w:rPr>
                <w:bCs/>
                <w:lang w:val="en-US"/>
              </w:rPr>
              <w:t xml:space="preserve">May 23</w:t>
            </w:r>
          </w:p>
        </w:tc>
        <w:tc>
          <w:tcPr>
            <w:tcW w:w="0" w:type="auto"/>
          </w:tcPr>
          <w:p w14:paraId="66608164" w14:textId="77777777" w:rsidR="00BD0D02" w:rsidRPr="00BD0D02" w:rsidRDefault="00BD0D02" w:rsidP="00BD0D02">
            <w:pPr>
              <w:jc w:val="center"/>
              <w:rPr>
                <w:lang w:val="en-GB"/>
              </w:rPr>
            </w:pPr>
            <w:proofErr w:type="gramStart"/>
            <w:r w:rsidRPr="00BD0D02">
              <w:rPr>
                <w:bCs/>
                <w:lang w:val="en-US"/>
              </w:rPr>
              <w:t xml:space="preserve">84</w:t>
            </w:r>
          </w:p>
        </w:tc>
        <w:tc>
          <w:tcPr>
            <w:tcW w:w="0" w:type="auto"/>
          </w:tcPr>
          <w:p w14:paraId="1F50D2A4" w14:textId="77777777" w:rsidR="00BD0D02" w:rsidRPr="00BD0D02" w:rsidRDefault="00BD0D02" w:rsidP="00BD0D02">
            <w:pPr>
              <w:jc w:val="center"/>
              <w:rPr>
                <w:lang w:val="en-GB"/>
              </w:rPr>
            </w:pPr>
            <w:r w:rsidRPr="00BD0D02">
              <w:rPr>
                <w:bCs/>
                <w:lang w:val="en-US"/>
              </w:rPr>
              <w:t xml:space="preserve">90</w:t>
            </w:r>
          </w:p>
        </w:tc>
        <w:tc>
          <w:tcPr>
            <w:tcW w:w="0" w:type="auto"/>
          </w:tcPr>
          <w:p w14:paraId="7AAD93F9" w14:textId="77777777" w:rsidR="00BD0D02" w:rsidRPr="00BD0D02" w:rsidRDefault="00BD0D02" w:rsidP="00BD0D02">
            <w:pPr>
              <w:jc w:val="center"/>
              <w:rPr>
                <w:lang w:val="en-GB"/>
              </w:rPr>
            </w:pPr>
            <w:r w:rsidRPr="00BD0D02">
              <w:rPr>
                <w:bCs/>
                <w:color w:val="FF0000"/>
                <w:lang w:val="en-US"/>
              </w:rPr>
              <w:t xml:space="preserve">-6.83</w:t>
            </w:r>
          </w:p>
        </w:tc>
      </w:tr>
      <w:tr w:rsidR="00BD0D02" w:rsidRPr="00BD0D02" w14:paraId="7012B2B6" w14:textId="77777777" w:rsidTr="00230803">
        <w:trPr>
          <w:trHeight w:val="116"/>
          <w:jc w:val="center"/>
        </w:trPr>
        <w:tc>
          <w:tcPr>
            <w:tcW w:w="0" w:type="auto"/>
          </w:tcPr>
          <w:p w14:paraId="724BF0C4" w14:textId="77777777" w:rsidR="00BD0D02" w:rsidRPr="00BD0D02" w:rsidRDefault="00BD0D02" w:rsidP="00BD0D02">
            <w:pPr>
              <w:jc w:val="left"/>
              <w:rPr>
                <w:lang w:val="en-GB"/>
              </w:rPr>
            </w:pPr>
            <w:r w:rsidRPr="00BD0D02">
              <w:rPr>
                <w:bCs/>
                <w:lang w:val="en-US"/>
              </w:rPr>
              <w:t xml:space="preserve">Jun 23</w:t>
            </w:r>
          </w:p>
        </w:tc>
        <w:tc>
          <w:tcPr>
            <w:tcW w:w="0" w:type="auto"/>
          </w:tcPr>
          <w:p w14:paraId="66608164" w14:textId="77777777" w:rsidR="00BD0D02" w:rsidRPr="00BD0D02" w:rsidRDefault="00BD0D02" w:rsidP="00BD0D02">
            <w:pPr>
              <w:jc w:val="center"/>
              <w:rPr>
                <w:lang w:val="en-GB"/>
              </w:rPr>
            </w:pPr>
            <w:proofErr w:type="gramStart"/>
            <w:r w:rsidRPr="00BD0D02">
              <w:rPr>
                <w:bCs/>
                <w:lang w:val="en-US"/>
              </w:rPr>
              <w:t xml:space="preserve">72</w:t>
            </w:r>
          </w:p>
        </w:tc>
        <w:tc>
          <w:tcPr>
            <w:tcW w:w="0" w:type="auto"/>
          </w:tcPr>
          <w:p w14:paraId="1F50D2A4" w14:textId="77777777" w:rsidR="00BD0D02" w:rsidRPr="00BD0D02" w:rsidRDefault="00BD0D02" w:rsidP="00BD0D02">
            <w:pPr>
              <w:jc w:val="center"/>
              <w:rPr>
                <w:lang w:val="en-GB"/>
              </w:rPr>
            </w:pPr>
            <w:r w:rsidRPr="00BD0D02">
              <w:rPr>
                <w:bCs/>
                <w:lang w:val="en-US"/>
              </w:rPr>
              <w:t xml:space="preserve">90</w:t>
            </w:r>
          </w:p>
        </w:tc>
        <w:tc>
          <w:tcPr>
            <w:tcW w:w="0" w:type="auto"/>
          </w:tcPr>
          <w:p w14:paraId="7AAD93F9" w14:textId="77777777" w:rsidR="00BD0D02" w:rsidRPr="00BD0D02" w:rsidRDefault="00BD0D02" w:rsidP="00BD0D02">
            <w:pPr>
              <w:jc w:val="center"/>
              <w:rPr>
                <w:lang w:val="en-GB"/>
              </w:rPr>
            </w:pPr>
            <w:r w:rsidRPr="00BD0D02">
              <w:rPr>
                <w:bCs/>
                <w:color w:val="FF0000"/>
                <w:lang w:val="en-US"/>
              </w:rPr>
              <w:t xml:space="preserve">-20.02</w:t>
            </w:r>
          </w:p>
        </w:tc>
      </w:tr>
      <w:tr w:rsidR="00BD0D02" w:rsidRPr="00BD0D02" w14:paraId="2116D37B" w14:textId="77777777" w:rsidTr="00230803">
        <w:trPr>
          <w:trHeight w:val="123"/>
          <w:jc w:val="center"/>
        </w:trPr>
        <w:tc>
          <w:tcPr>
            <w:tcW w:w="0" w:type="auto"/>
          </w:tcPr>
          <w:p w14:paraId="06EE7649" w14:textId="77777777" w:rsidR="00BD0D02" w:rsidRPr="00BD0D02" w:rsidRDefault="00BD0D02" w:rsidP="00BD0D02">
            <w:pPr>
              <w:jc w:val="left"/>
              <w:rPr>
                <w:b/>
                <w:lang w:val="en-US"/>
              </w:rPr>
            </w:pPr>
            <w:r w:rsidRPr="00BD0D02">
              <w:rPr>
                <w:b/>
                <w:lang w:val="en-US"/>
              </w:rPr>
              <w:t>Total</w:t>
            </w:r>
          </w:p>
        </w:tc>
        <w:tc>
          <w:tcPr>
            <w:tcW w:w="0" w:type="auto"/>
          </w:tcPr>
          <w:p w14:paraId="053C726A" w14:textId="77777777" w:rsidR="00BD0D02" w:rsidRPr="00BD0D02" w:rsidRDefault="00BD0D02" w:rsidP="00BD0D02">
            <w:pPr>
              <w:jc w:val="center"/>
              <w:rPr>
                <w:b/>
                <w:lang w:val="en-US"/>
              </w:rPr>
            </w:pPr>
            <w:r w:rsidRPr="00BD0D02">
              <w:rPr>
                <w:b/>
                <w:lang w:val="en-US"/>
              </w:rPr>
              <w:t xml:space="preserve">83</w:t>
            </w:r>
          </w:p>
        </w:tc>
        <w:tc>
          <w:tcPr>
            <w:tcW w:w="0" w:type="auto"/>
          </w:tcPr>
          <w:p w14:paraId="7AFE0034" w14:textId="77777777" w:rsidR="00BD0D02" w:rsidRPr="00BD0D02" w:rsidRDefault="00BD0D02" w:rsidP="00BD0D02">
            <w:pPr>
              <w:jc w:val="center"/>
              <w:rPr>
                <w:b/>
                <w:lang w:val="en-US"/>
              </w:rPr>
            </w:pPr>
            <w:r w:rsidRPr="00BD0D02">
              <w:rPr>
                <w:b/>
                <w:lang w:val="en-US"/>
              </w:rPr>
              <w:t xml:space="preserve">90</w:t>
            </w:r>
          </w:p>
        </w:tc>
        <w:tc>
          <w:tcPr>
            <w:tcW w:w="0" w:type="auto"/>
          </w:tcPr>
          <w:p w14:paraId="7D5AD7D4" w14:textId="414F3CF2" w:rsidR="00BD0D02" w:rsidRPr="00BD0D02" w:rsidRDefault="00BD0D02" w:rsidP="00BD0D02">
            <w:pPr>
              <w:jc w:val="center"/>
              <w:rPr>
                <w:b/>
                <w:color w:val="FF0000"/>
                <w:lang w:val="en-US"/>
              </w:rPr>
            </w:pPr>
            <w:r w:rsidRPr="00BD0D02">
              <w:rPr>
                <w:b/>
                <w:color w:val="FF0000"/>
                <w:lang w:val="en-US"/>
              </w:rPr>
              <w:t xml:space="preserve">-7.93</w:t>
            </w:r>
          </w:p>
        </w:tc>
      </w:tr>
    </w:tbl>
    <w:p w14:paraId="03BBEC14" w14:textId="1FB27A6C" w:rsidR="00BD0D02" w:rsidRPr="00BD0D02" w:rsidRDefault="00BD0D02" w:rsidP="00BD0D02">
      <w:pPr>
        <w:spacing w:after="200"/>
        <w:jc w:val="center"/>
        <w:rPr>
          <w:i/>
          <w:iCs/>
          <w:color w:val="5F0505"/>
          <w:sz w:val="18"/>
          <w:szCs w:val="18"/>
        </w:rPr>
      </w:pPr>
      <w:bookmarkStart w:id="74" w:name="_Ref142804724"/>
      <w:r w:rsidRPr="00BD0D02">
        <w:rPr>
          <w:i/>
          <w:iCs/>
          <w:color w:val="5F0505"/>
          <w:sz w:val="18"/>
          <w:szCs w:val="18"/>
        </w:rPr>
        <w:t xml:space="preserve">Table </w:t>
      </w:r>
      <w:r w:rsidRPr="00BD0D02">
        <w:rPr>
          <w:i/>
          <w:iCs/>
          <w:color w:val="5F0505"/>
          <w:sz w:val="18"/>
          <w:szCs w:val="18"/>
        </w:rPr>
        <w:fldChar w:fldCharType="begin"/>
      </w:r>
      <w:r w:rsidRPr="00BD0D02">
        <w:rPr>
          <w:i/>
          <w:iCs/>
          <w:color w:val="5F0505"/>
          <w:sz w:val="18"/>
          <w:szCs w:val="18"/>
        </w:rPr>
        <w:instrText xml:space="preserve"> STYLEREF 1 \s </w:instrText>
      </w:r>
      <w:r w:rsidRPr="00BD0D02">
        <w:rPr>
          <w:i/>
          <w:iCs/>
          <w:color w:val="5F0505"/>
          <w:sz w:val="18"/>
          <w:szCs w:val="18"/>
        </w:rPr>
        <w:fldChar w:fldCharType="separate"/>
      </w:r>
      <w:r w:rsidRPr="00BD0D02">
        <w:rPr>
          <w:i/>
          <w:iCs/>
          <w:noProof/>
          <w:color w:val="5F0505"/>
          <w:sz w:val="18"/>
          <w:szCs w:val="18"/>
        </w:rPr>
        <w:t>5</w:t>
      </w:r>
      <w:r w:rsidRPr="00BD0D02">
        <w:rPr>
          <w:i/>
          <w:iCs/>
          <w:color w:val="5F0505"/>
          <w:sz w:val="18"/>
          <w:szCs w:val="18"/>
        </w:rPr>
        <w:fldChar w:fldCharType="end"/>
      </w:r>
      <w:r w:rsidRPr="00BD0D02">
        <w:rPr>
          <w:i/>
          <w:iCs/>
          <w:color w:val="5F0505"/>
          <w:sz w:val="18"/>
          <w:szCs w:val="18"/>
        </w:rPr>
        <w:noBreakHyphen/>
      </w:r>
      <w:r w:rsidRPr="00BD0D02">
        <w:rPr>
          <w:i/>
          <w:iCs/>
          <w:color w:val="5F0505"/>
          <w:sz w:val="18"/>
          <w:szCs w:val="18"/>
        </w:rPr>
        <w:fldChar w:fldCharType="begin"/>
      </w:r>
      <w:r w:rsidRPr="00BD0D02">
        <w:rPr>
          <w:i/>
          <w:iCs/>
          <w:color w:val="5F0505"/>
          <w:sz w:val="18"/>
          <w:szCs w:val="18"/>
        </w:rPr>
        <w:instrText xml:space="preserve"> SEQ Table \* ARABIC \s 1 </w:instrText>
      </w:r>
      <w:r w:rsidRPr="00BD0D02">
        <w:rPr>
          <w:i/>
          <w:iCs/>
          <w:color w:val="5F0505"/>
          <w:sz w:val="18"/>
          <w:szCs w:val="18"/>
        </w:rPr>
        <w:fldChar w:fldCharType="separate"/>
      </w:r>
      <w:r w:rsidRPr="00BD0D02">
        <w:rPr>
          <w:i/>
          <w:iCs/>
          <w:noProof/>
          <w:color w:val="5F0505"/>
          <w:sz w:val="18"/>
          <w:szCs w:val="18"/>
        </w:rPr>
        <w:t>4</w:t>
      </w:r>
      <w:r w:rsidRPr="00BD0D02">
        <w:rPr>
          <w:i/>
          <w:iCs/>
          <w:color w:val="5F0505"/>
          <w:sz w:val="18"/>
          <w:szCs w:val="18"/>
        </w:rPr>
        <w:fldChar w:fldCharType="end"/>
      </w:r>
      <w:bookmarkEnd w:id="74"/>
      <w:r w:rsidRPr="00BD0D02">
        <w:rPr>
          <w:i/>
          <w:iCs/>
          <w:color w:val="5F0505"/>
          <w:sz w:val="18"/>
          <w:szCs w:val="18"/>
        </w:rPr>
        <w:t>: Highveld PR and Forecast</w:t>
      </w:r>
    </w:p>
    <w:p w14:paraId="5B5C7F4D" w14:textId="223ECBC2" w:rsidR="00BD0D02" w:rsidRPr="00BD0D02" w:rsidRDefault="00BD0D02" w:rsidP="00BD0D02">
      <w:pPr>
        <w:jc w:val="left"/>
      </w:pPr>
      <w:r w:rsidRPr="00BD0D02">
        <w:t xml:space="preserve">In Q1 2023, the Performance Ratio was 83%, -7.93% higher than the forecasted value of 90%. PR The higher-than-expected performance ratio is due to the inclusion of December 2023 production into Q1 2023 data. This reconciliation was due to the meter connection error in December 2023.</w:t>
      </w:r>
    </w:p>
    <w:p w14:paraId="57B52FE4" w14:textId="77777777" w:rsidR="00BD0D02" w:rsidRPr="00BD0D02" w:rsidRDefault="00BD0D02" w:rsidP="00BD0D02"/>
    <w:p w14:paraId="5CFB121F" w14:textId="77777777" w:rsidR="00BD0D02" w:rsidRPr="00BD0D02" w:rsidRDefault="00BD0D02" w:rsidP="00BD0D02">
      <w:pPr>
        <w:keepNext/>
        <w:numPr>
          <w:ilvl w:val="1"/>
          <w:numId w:val="24"/>
        </w:numPr>
        <w:tabs>
          <w:tab w:val="num" w:pos="680"/>
          <w:tab w:val="num" w:pos="4932"/>
        </w:tabs>
        <w:spacing w:before="60" w:after="60"/>
        <w:ind w:left="576"/>
        <w:jc w:val="left"/>
        <w:outlineLvl w:val="1"/>
        <w:rPr>
          <w:rFonts w:cs="Arial"/>
          <w:color w:val="666666"/>
          <w:sz w:val="28"/>
          <w:szCs w:val="32"/>
        </w:rPr>
      </w:pPr>
      <w:r w:rsidRPr="00BD0D02">
        <w:rPr>
          <w:rFonts w:cs="Arial"/>
          <w:color w:val="666666"/>
          <w:sz w:val="28"/>
          <w:szCs w:val="32"/>
        </w:rPr>
        <w:t xml:space="preserve">Production Vs Forecast </w:t>
      </w:r>
    </w:p>
    <w:p w14:paraId="26F3165D" w14:textId="77777777" w:rsidR="00BD0D02" w:rsidRPr="00BD0D02" w:rsidRDefault="00BD0D02" w:rsidP="00BD0D02"/>
    <w:p w14:paraId="56ADC53A" w14:textId="71E2E4C5" w:rsidR="00BD0D02" w:rsidRPr="00BD0D02" w:rsidRDefault="00BD0D02" w:rsidP="00BD0D02">
      <w:r w:rsidRPr="00BD0D02">
        <w:fldChar w:fldCharType="begin"/>
      </w:r>
      <w:r w:rsidRPr="00BD0D02">
        <w:instrText xml:space="preserve"> REF _Ref142804748 \h  \* MERGEFORMAT </w:instrText>
      </w:r>
      <w:r w:rsidRPr="00BD0D02">
        <w:fldChar w:fldCharType="separate"/>
      </w:r>
      <w:r w:rsidRPr="00BD0D02">
        <w:t>Table 5</w:t>
      </w:r>
      <w:r w:rsidRPr="00BD0D02">
        <w:noBreakHyphen/>
        <w:t>5</w:t>
      </w:r>
      <w:r w:rsidRPr="00BD0D02">
        <w:fldChar w:fldCharType="end"/>
      </w:r>
      <w:r w:rsidRPr="00BD0D02">
        <w:t xml:space="preserve"> shows the Q1 2023 actual production and comparisons to the original and weather adjusted forecasts.</w:t>
      </w:r>
    </w:p>
    <w:p w14:paraId="63741AEF" w14:textId="77777777" w:rsidR="00BD0D02" w:rsidRPr="00BD0D02" w:rsidRDefault="00BD0D02" w:rsidP="00BD0D02"/>
    <w:tbl>
      <w:tblPr>
        <w:tblStyle w:val="TableGridLight1"/>
        <w:tblW w:w="0" w:type="auto"/>
        <w:jc w:val="center"/>
        <w:tblLook w:val="04A0" w:firstRow="1" w:lastRow="0" w:firstColumn="1" w:lastColumn="0" w:noHBand="0" w:noVBand="1"/>
      </w:tblPr>
      <w:tblGrid>
        <w:gridCol w:w="1302"/>
        <w:gridCol w:w="1646"/>
        <w:gridCol w:w="1530"/>
        <w:gridCol w:w="1542"/>
        <w:gridCol w:w="1519"/>
        <w:gridCol w:w="1784"/>
      </w:tblGrid>
      <w:tr w:rsidR="00BD0D02" w:rsidRPr="00BD0D02" w14:paraId="288861CD" w14:textId="77777777" w:rsidTr="00230803">
        <w:trPr>
          <w:trHeight w:val="86"/>
          <w:jc w:val="center"/>
        </w:trPr>
        <w:tc>
          <w:tcPr>
            <w:tcW w:w="1302" w:type="dxa"/>
            <w:shd w:val="clear" w:color="auto" w:fill="5F0505"/>
            <w:noWrap/>
          </w:tcPr>
          <w:p w14:paraId="783A2CFF" w14:textId="77777777" w:rsidR="00BD0D02" w:rsidRPr="00BD0D02" w:rsidRDefault="00BD0D02" w:rsidP="00BD0D02">
            <w:pPr>
              <w:jc w:val="left"/>
              <w:rPr>
                <w:b/>
                <w:bCs/>
                <w:lang w:val="en-GB"/>
              </w:rPr>
            </w:pPr>
            <w:r w:rsidRPr="00BD0D02">
              <w:rPr>
                <w:b/>
                <w:bCs/>
                <w:lang w:val="en-GB"/>
              </w:rPr>
              <w:t>Month</w:t>
            </w:r>
          </w:p>
        </w:tc>
        <w:tc>
          <w:tcPr>
            <w:tcW w:w="4718" w:type="dxa"/>
            <w:gridSpan w:val="3"/>
            <w:shd w:val="clear" w:color="auto" w:fill="5F0505"/>
          </w:tcPr>
          <w:p w14:paraId="6ADD1B3C" w14:textId="77777777" w:rsidR="00BD0D02" w:rsidRPr="00BD0D02" w:rsidRDefault="00BD0D02" w:rsidP="00BD0D02">
            <w:pPr>
              <w:jc w:val="center"/>
              <w:rPr>
                <w:b/>
                <w:bCs/>
                <w:lang w:val="en-GB"/>
              </w:rPr>
            </w:pPr>
            <w:r w:rsidRPr="00BD0D02">
              <w:rPr>
                <w:b/>
                <w:bCs/>
                <w:lang w:val="en-GB"/>
              </w:rPr>
              <w:t>Production (kWh)</w:t>
            </w:r>
          </w:p>
        </w:tc>
        <w:tc>
          <w:tcPr>
            <w:tcW w:w="1519" w:type="dxa"/>
            <w:vMerge w:val="restart"/>
            <w:shd w:val="clear" w:color="auto" w:fill="5F0505"/>
          </w:tcPr>
          <w:p w14:paraId="3F6ABC84" w14:textId="77777777" w:rsidR="00BD0D02" w:rsidRPr="00BD0D02" w:rsidRDefault="00BD0D02" w:rsidP="00BD0D02">
            <w:pPr>
              <w:jc w:val="center"/>
              <w:rPr>
                <w:b/>
                <w:bCs/>
                <w:lang w:val="en-GB"/>
              </w:rPr>
            </w:pPr>
            <w:r w:rsidRPr="00BD0D02">
              <w:rPr>
                <w:b/>
                <w:bCs/>
                <w:lang w:val="en-GB"/>
              </w:rPr>
              <w:t>Actual vs Original Forecast</w:t>
            </w:r>
            <w:r w:rsidRPr="00BD0D02">
              <w:rPr>
                <w:b/>
                <w:bCs/>
                <w:lang w:val="en-US"/>
              </w:rPr>
              <w:t xml:space="preserve"> (%)</w:t>
            </w:r>
          </w:p>
        </w:tc>
        <w:tc>
          <w:tcPr>
            <w:tcW w:w="1784" w:type="dxa"/>
            <w:vMerge w:val="restart"/>
            <w:shd w:val="clear" w:color="auto" w:fill="5F0505"/>
          </w:tcPr>
          <w:p w14:paraId="7CCEE732" w14:textId="77777777" w:rsidR="00BD0D02" w:rsidRPr="00BD0D02" w:rsidRDefault="00BD0D02" w:rsidP="00BD0D02">
            <w:pPr>
              <w:jc w:val="center"/>
              <w:rPr>
                <w:b/>
                <w:bCs/>
                <w:lang w:val="en-GB"/>
              </w:rPr>
            </w:pPr>
            <w:r w:rsidRPr="00BD0D02">
              <w:rPr>
                <w:b/>
                <w:bCs/>
                <w:lang w:val="en-GB"/>
              </w:rPr>
              <w:t>Actual vs Weather Adjusted Forecast (%)</w:t>
            </w:r>
          </w:p>
        </w:tc>
      </w:tr>
      <w:tr w:rsidR="00BD0D02" w:rsidRPr="00BD0D02" w14:paraId="5F11937D" w14:textId="77777777" w:rsidTr="00230803">
        <w:trPr>
          <w:trHeight w:val="86"/>
          <w:jc w:val="center"/>
        </w:trPr>
        <w:tc>
          <w:tcPr>
            <w:tcW w:w="1302" w:type="dxa"/>
            <w:shd w:val="clear" w:color="auto" w:fill="5F0505"/>
            <w:noWrap/>
          </w:tcPr>
          <w:p w14:paraId="131CBA09" w14:textId="77777777" w:rsidR="00BD0D02" w:rsidRPr="00BD0D02" w:rsidRDefault="00BD0D02" w:rsidP="00BD0D02">
            <w:pPr>
              <w:jc w:val="left"/>
              <w:rPr>
                <w:b/>
                <w:lang w:val="en-US"/>
              </w:rPr>
            </w:pPr>
          </w:p>
        </w:tc>
        <w:tc>
          <w:tcPr>
            <w:tcW w:w="1646" w:type="dxa"/>
            <w:shd w:val="clear" w:color="auto" w:fill="5F0505"/>
            <w:noWrap/>
          </w:tcPr>
          <w:p w14:paraId="5019A676" w14:textId="77777777" w:rsidR="00BD0D02" w:rsidRPr="00BD0D02" w:rsidRDefault="00BD0D02" w:rsidP="00BD0D02">
            <w:pPr>
              <w:jc w:val="center"/>
              <w:rPr>
                <w:b/>
                <w:bCs/>
                <w:lang w:val="en-US"/>
              </w:rPr>
            </w:pPr>
            <w:r w:rsidRPr="00BD0D02">
              <w:rPr>
                <w:b/>
                <w:bCs/>
                <w:lang w:val="en-US"/>
              </w:rPr>
              <w:t>Original Forecast</w:t>
            </w:r>
          </w:p>
        </w:tc>
        <w:tc>
          <w:tcPr>
            <w:tcW w:w="1530" w:type="dxa"/>
            <w:shd w:val="clear" w:color="auto" w:fill="5F0505"/>
            <w:noWrap/>
          </w:tcPr>
          <w:p w14:paraId="0313E9BE" w14:textId="77777777" w:rsidR="00BD0D02" w:rsidRPr="00BD0D02" w:rsidRDefault="00BD0D02" w:rsidP="00BD0D02">
            <w:pPr>
              <w:jc w:val="center"/>
              <w:rPr>
                <w:b/>
                <w:bCs/>
                <w:lang w:val="en-US"/>
              </w:rPr>
            </w:pPr>
            <w:r w:rsidRPr="00BD0D02">
              <w:rPr>
                <w:b/>
                <w:bCs/>
                <w:lang w:val="en-GB"/>
              </w:rPr>
              <w:t>Weather Adjusted Forecast</w:t>
            </w:r>
          </w:p>
        </w:tc>
        <w:tc>
          <w:tcPr>
            <w:tcW w:w="1542" w:type="dxa"/>
            <w:shd w:val="clear" w:color="auto" w:fill="5F0505"/>
            <w:noWrap/>
          </w:tcPr>
          <w:p w14:paraId="2DFACE94" w14:textId="77777777" w:rsidR="00BD0D02" w:rsidRPr="00BD0D02" w:rsidRDefault="00BD0D02" w:rsidP="00BD0D02">
            <w:pPr>
              <w:jc w:val="center"/>
              <w:rPr>
                <w:b/>
                <w:bCs/>
                <w:lang w:val="en-US"/>
              </w:rPr>
            </w:pPr>
            <w:r w:rsidRPr="00BD0D02">
              <w:rPr>
                <w:b/>
                <w:bCs/>
                <w:lang w:val="en-US"/>
              </w:rPr>
              <w:t xml:space="preserve">Actual Production</w:t>
            </w:r>
          </w:p>
        </w:tc>
        <w:tc>
          <w:tcPr>
            <w:tcW w:w="1519" w:type="dxa"/>
            <w:vMerge/>
            <w:shd w:val="clear" w:color="auto" w:fill="5F0505"/>
          </w:tcPr>
          <w:p w14:paraId="09D3D239" w14:textId="77777777" w:rsidR="00BD0D02" w:rsidRPr="00BD0D02" w:rsidRDefault="00BD0D02" w:rsidP="00BD0D02">
            <w:pPr>
              <w:jc w:val="center"/>
              <w:rPr>
                <w:b/>
                <w:bCs/>
                <w:lang w:val="en-GB"/>
              </w:rPr>
            </w:pPr>
          </w:p>
        </w:tc>
        <w:tc>
          <w:tcPr>
            <w:tcW w:w="1784" w:type="dxa"/>
            <w:vMerge/>
            <w:shd w:val="clear" w:color="auto" w:fill="5F0505"/>
          </w:tcPr>
          <w:p w14:paraId="1E347FA5" w14:textId="77777777" w:rsidR="00BD0D02" w:rsidRPr="00BD0D02" w:rsidRDefault="00BD0D02" w:rsidP="00BD0D02">
            <w:pPr>
              <w:jc w:val="center"/>
              <w:rPr>
                <w:b/>
                <w:bCs/>
                <w:lang w:val="en-GB"/>
              </w:rPr>
            </w:pPr>
          </w:p>
        </w:tc>
      </w:tr>
      <w:tr w:rsidR="00BD0D02" w:rsidRPr="00BD0D02" w14:paraId="6C853AB0" w14:textId="77777777" w:rsidTr="00230803">
        <w:trPr>
          <w:trHeight w:val="224"/>
          <w:jc w:val="center"/>
        </w:trPr>
        <w:tc>
          <w:tcPr>
            <w:tcW w:w="1302" w:type="dxa"/>
            <w:noWrap/>
          </w:tcPr>
          <w:p w14:paraId="7DC27E00" w14:textId="77777777" w:rsidR="00BD0D02" w:rsidRPr="00BD0D02" w:rsidRDefault="00BD0D02" w:rsidP="00BD0D02">
            <w:pPr>
              <w:jc w:val="left"/>
              <w:rPr>
                <w:bCs/>
                <w:lang w:val="en-US"/>
              </w:rPr>
            </w:pPr>
            <w:r w:rsidRPr="00BD0D02">
              <w:rPr>
                <w:bCs/>
                <w:lang w:val="en-US"/>
              </w:rPr>
              <w:t xml:space="preserve">Apr 23</w:t>
            </w:r>
          </w:p>
        </w:tc>
        <w:tc>
          <w:tcPr>
            <w:tcW w:w="1646" w:type="dxa"/>
            <w:noWrap/>
          </w:tcPr>
          <w:p w14:paraId="2968C142" w14:textId="77777777" w:rsidR="00BD0D02" w:rsidRPr="00BD0D02" w:rsidRDefault="00BD0D02" w:rsidP="00BD0D02">
            <w:pPr>
              <w:jc w:val="center"/>
              <w:rPr>
                <w:bCs/>
                <w:lang w:val="en-US"/>
              </w:rPr>
            </w:pPr>
            <w:r w:rsidRPr="00BD0D02">
              <w:rPr>
                <w:bCs/>
                <w:lang w:val="en-US"/>
              </w:rPr>
              <w:t xml:space="preserve">31,598</w:t>
            </w:r>
          </w:p>
        </w:tc>
        <w:tc>
          <w:tcPr>
            <w:tcW w:w="1530" w:type="dxa"/>
            <w:noWrap/>
          </w:tcPr>
          <w:p w14:paraId="32CAD32D" w14:textId="77777777" w:rsidR="00BD0D02" w:rsidRPr="00BD0D02" w:rsidRDefault="00BD0D02" w:rsidP="00BD0D02">
            <w:pPr>
              <w:jc w:val="center"/>
              <w:rPr>
                <w:bCs/>
                <w:lang w:val="en-US"/>
              </w:rPr>
            </w:pPr>
            <w:r w:rsidRPr="00BD0D02">
              <w:rPr>
                <w:bCs/>
                <w:lang w:val="en-US"/>
              </w:rPr>
              <w:t xml:space="preserve">31,517</w:t>
            </w:r>
          </w:p>
        </w:tc>
        <w:tc>
          <w:tcPr>
            <w:tcW w:w="1542" w:type="dxa"/>
            <w:noWrap/>
          </w:tcPr>
          <w:p w14:paraId="2A1422CA" w14:textId="77777777" w:rsidR="00BD0D02" w:rsidRPr="00BD0D02" w:rsidRDefault="00BD0D02" w:rsidP="00BD0D02">
            <w:pPr>
              <w:jc w:val="center"/>
              <w:rPr>
                <w:bCs/>
                <w:lang w:val="en-US"/>
              </w:rPr>
            </w:pPr>
            <w:r w:rsidRPr="00BD0D02">
              <w:rPr>
                <w:bCs/>
                <w:lang w:val="en-US"/>
              </w:rPr>
              <w:t xml:space="preserve">26,125</w:t>
            </w:r>
          </w:p>
        </w:tc>
        <w:tc>
          <w:tcPr>
            <w:tcW w:w="1519" w:type="dxa"/>
          </w:tcPr>
          <w:p w14:paraId="6187771F" w14:textId="77777777" w:rsidR="00BD0D02" w:rsidRPr="00BD0D02" w:rsidRDefault="00BD0D02" w:rsidP="00BD0D02">
            <w:pPr>
              <w:jc w:val="center"/>
              <w:rPr>
                <w:bCs/>
                <w:lang w:val="en-US"/>
              </w:rPr>
            </w:pPr>
            <w:r w:rsidRPr="00BD0D02">
              <w:rPr>
                <w:bCs/>
                <w:color w:val="FF0000"/>
                <w:lang w:val="en-US"/>
              </w:rPr>
              <w:t xml:space="preserve">-17.32</w:t>
            </w:r>
          </w:p>
        </w:tc>
        <w:tc>
          <w:tcPr>
            <w:tcW w:w="1784" w:type="dxa"/>
          </w:tcPr>
          <w:p w14:paraId="24F1D501" w14:textId="77777777" w:rsidR="00BD0D02" w:rsidRPr="00BD0D02" w:rsidRDefault="00BD0D02" w:rsidP="00BD0D02">
            <w:pPr>
              <w:jc w:val="center"/>
              <w:rPr>
                <w:bCs/>
                <w:color w:val="FF0000"/>
                <w:lang w:val="en-US"/>
              </w:rPr>
            </w:pPr>
            <w:r w:rsidRPr="00BD0D02">
              <w:rPr>
                <w:bCs/>
                <w:color w:val="FF0000"/>
                <w:lang w:val="en-US"/>
              </w:rPr>
              <w:t xml:space="preserve">-17.11</w:t>
            </w:r>
          </w:p>
        </w:tc>
      </w:tr>
      <w:tr w:rsidR="00BD0D02" w:rsidRPr="00BD0D02" w14:paraId="6C853AB0" w14:textId="77777777" w:rsidTr="00230803">
        <w:trPr>
          <w:trHeight w:val="224"/>
          <w:jc w:val="center"/>
        </w:trPr>
        <w:tc>
          <w:tcPr>
            <w:tcW w:w="1302" w:type="dxa"/>
            <w:noWrap/>
          </w:tcPr>
          <w:p w14:paraId="7DC27E00" w14:textId="77777777" w:rsidR="00BD0D02" w:rsidRPr="00BD0D02" w:rsidRDefault="00BD0D02" w:rsidP="00BD0D02">
            <w:pPr>
              <w:jc w:val="left"/>
              <w:rPr>
                <w:bCs/>
                <w:lang w:val="en-US"/>
              </w:rPr>
            </w:pPr>
            <w:r w:rsidRPr="00BD0D02">
              <w:rPr>
                <w:bCs/>
                <w:lang w:val="en-US"/>
              </w:rPr>
              <w:t xml:space="preserve">May 23</w:t>
            </w:r>
          </w:p>
        </w:tc>
        <w:tc>
          <w:tcPr>
            <w:tcW w:w="1646" w:type="dxa"/>
            <w:noWrap/>
          </w:tcPr>
          <w:p w14:paraId="2968C142" w14:textId="77777777" w:rsidR="00BD0D02" w:rsidRPr="00BD0D02" w:rsidRDefault="00BD0D02" w:rsidP="00BD0D02">
            <w:pPr>
              <w:jc w:val="center"/>
              <w:rPr>
                <w:bCs/>
                <w:lang w:val="en-US"/>
              </w:rPr>
            </w:pPr>
            <w:r w:rsidRPr="00BD0D02">
              <w:rPr>
                <w:bCs/>
                <w:lang w:val="en-US"/>
              </w:rPr>
              <w:t xml:space="preserve">31,207</w:t>
            </w:r>
          </w:p>
        </w:tc>
        <w:tc>
          <w:tcPr>
            <w:tcW w:w="1530" w:type="dxa"/>
            <w:noWrap/>
          </w:tcPr>
          <w:p w14:paraId="32CAD32D" w14:textId="77777777" w:rsidR="00BD0D02" w:rsidRPr="00BD0D02" w:rsidRDefault="00BD0D02" w:rsidP="00BD0D02">
            <w:pPr>
              <w:jc w:val="center"/>
              <w:rPr>
                <w:bCs/>
                <w:lang w:val="en-US"/>
              </w:rPr>
            </w:pPr>
            <w:r w:rsidRPr="00BD0D02">
              <w:rPr>
                <w:bCs/>
                <w:lang w:val="en-US"/>
              </w:rPr>
              <w:t xml:space="preserve">23,678</w:t>
            </w:r>
          </w:p>
        </w:tc>
        <w:tc>
          <w:tcPr>
            <w:tcW w:w="1542" w:type="dxa"/>
            <w:noWrap/>
          </w:tcPr>
          <w:p w14:paraId="2A1422CA" w14:textId="77777777" w:rsidR="00BD0D02" w:rsidRPr="00BD0D02" w:rsidRDefault="00BD0D02" w:rsidP="00BD0D02">
            <w:pPr>
              <w:jc w:val="center"/>
              <w:rPr>
                <w:bCs/>
                <w:lang w:val="en-US"/>
              </w:rPr>
            </w:pPr>
            <w:r w:rsidRPr="00BD0D02">
              <w:rPr>
                <w:bCs/>
                <w:lang w:val="en-US"/>
              </w:rPr>
              <w:t xml:space="preserve">18,880</w:t>
            </w:r>
          </w:p>
        </w:tc>
        <w:tc>
          <w:tcPr>
            <w:tcW w:w="1519" w:type="dxa"/>
          </w:tcPr>
          <w:p w14:paraId="6187771F" w14:textId="77777777" w:rsidR="00BD0D02" w:rsidRPr="00BD0D02" w:rsidRDefault="00BD0D02" w:rsidP="00BD0D02">
            <w:pPr>
              <w:jc w:val="center"/>
              <w:rPr>
                <w:bCs/>
                <w:lang w:val="en-US"/>
              </w:rPr>
            </w:pPr>
            <w:r w:rsidRPr="00BD0D02">
              <w:rPr>
                <w:bCs/>
                <w:color w:val="FF0000"/>
                <w:lang w:val="en-US"/>
              </w:rPr>
              <w:t xml:space="preserve">-39.5</w:t>
            </w:r>
          </w:p>
        </w:tc>
        <w:tc>
          <w:tcPr>
            <w:tcW w:w="1784" w:type="dxa"/>
          </w:tcPr>
          <w:p w14:paraId="24F1D501" w14:textId="77777777" w:rsidR="00BD0D02" w:rsidRPr="00BD0D02" w:rsidRDefault="00BD0D02" w:rsidP="00BD0D02">
            <w:pPr>
              <w:jc w:val="center"/>
              <w:rPr>
                <w:bCs/>
                <w:color w:val="FF0000"/>
                <w:lang w:val="en-US"/>
              </w:rPr>
            </w:pPr>
            <w:r w:rsidRPr="00BD0D02">
              <w:rPr>
                <w:bCs/>
                <w:color w:val="FF0000"/>
                <w:lang w:val="en-US"/>
              </w:rPr>
              <w:t xml:space="preserve">-20.26</w:t>
            </w:r>
          </w:p>
        </w:tc>
      </w:tr>
      <w:tr w:rsidR="00BD0D02" w:rsidRPr="00BD0D02" w14:paraId="6C853AB0" w14:textId="77777777" w:rsidTr="00230803">
        <w:trPr>
          <w:trHeight w:val="224"/>
          <w:jc w:val="center"/>
        </w:trPr>
        <w:tc>
          <w:tcPr>
            <w:tcW w:w="1302" w:type="dxa"/>
            <w:noWrap/>
          </w:tcPr>
          <w:p w14:paraId="7DC27E00" w14:textId="77777777" w:rsidR="00BD0D02" w:rsidRPr="00BD0D02" w:rsidRDefault="00BD0D02" w:rsidP="00BD0D02">
            <w:pPr>
              <w:jc w:val="left"/>
              <w:rPr>
                <w:bCs/>
                <w:lang w:val="en-US"/>
              </w:rPr>
            </w:pPr>
            <w:r w:rsidRPr="00BD0D02">
              <w:rPr>
                <w:bCs/>
                <w:lang w:val="en-US"/>
              </w:rPr>
              <w:t xml:space="preserve">Jun 23</w:t>
            </w:r>
          </w:p>
        </w:tc>
        <w:tc>
          <w:tcPr>
            <w:tcW w:w="1646" w:type="dxa"/>
            <w:noWrap/>
          </w:tcPr>
          <w:p w14:paraId="2968C142" w14:textId="77777777" w:rsidR="00BD0D02" w:rsidRPr="00BD0D02" w:rsidRDefault="00BD0D02" w:rsidP="00BD0D02">
            <w:pPr>
              <w:jc w:val="center"/>
              <w:rPr>
                <w:bCs/>
                <w:lang w:val="en-US"/>
              </w:rPr>
            </w:pPr>
            <w:r w:rsidRPr="00BD0D02">
              <w:rPr>
                <w:bCs/>
                <w:lang w:val="en-US"/>
              </w:rPr>
              <w:t xml:space="preserve">28,479</w:t>
            </w:r>
          </w:p>
        </w:tc>
        <w:tc>
          <w:tcPr>
            <w:tcW w:w="1530" w:type="dxa"/>
            <w:noWrap/>
          </w:tcPr>
          <w:p w14:paraId="32CAD32D" w14:textId="77777777" w:rsidR="00BD0D02" w:rsidRPr="00BD0D02" w:rsidRDefault="00BD0D02" w:rsidP="00BD0D02">
            <w:pPr>
              <w:jc w:val="center"/>
              <w:rPr>
                <w:bCs/>
                <w:lang w:val="en-US"/>
              </w:rPr>
            </w:pPr>
            <w:r w:rsidRPr="00BD0D02">
              <w:rPr>
                <w:bCs/>
                <w:lang w:val="en-US"/>
              </w:rPr>
              <w:t xml:space="preserve">25,029</w:t>
            </w:r>
          </w:p>
        </w:tc>
        <w:tc>
          <w:tcPr>
            <w:tcW w:w="1542" w:type="dxa"/>
            <w:noWrap/>
          </w:tcPr>
          <w:p w14:paraId="2A1422CA" w14:textId="77777777" w:rsidR="00BD0D02" w:rsidRPr="00BD0D02" w:rsidRDefault="00BD0D02" w:rsidP="00BD0D02">
            <w:pPr>
              <w:jc w:val="center"/>
              <w:rPr>
                <w:bCs/>
                <w:lang w:val="en-US"/>
              </w:rPr>
            </w:pPr>
            <w:r w:rsidRPr="00BD0D02">
              <w:rPr>
                <w:bCs/>
                <w:lang w:val="en-US"/>
              </w:rPr>
              <w:t xml:space="preserve">22,215</w:t>
            </w:r>
          </w:p>
        </w:tc>
        <w:tc>
          <w:tcPr>
            <w:tcW w:w="1519" w:type="dxa"/>
          </w:tcPr>
          <w:p w14:paraId="6187771F" w14:textId="77777777" w:rsidR="00BD0D02" w:rsidRPr="00BD0D02" w:rsidRDefault="00BD0D02" w:rsidP="00BD0D02">
            <w:pPr>
              <w:jc w:val="center"/>
              <w:rPr>
                <w:bCs/>
                <w:lang w:val="en-US"/>
              </w:rPr>
            </w:pPr>
            <w:r w:rsidRPr="00BD0D02">
              <w:rPr>
                <w:bCs/>
                <w:color w:val="FF0000"/>
                <w:lang w:val="en-US"/>
              </w:rPr>
              <w:t xml:space="preserve">-22.0</w:t>
            </w:r>
          </w:p>
        </w:tc>
        <w:tc>
          <w:tcPr>
            <w:tcW w:w="1784" w:type="dxa"/>
          </w:tcPr>
          <w:p w14:paraId="24F1D501" w14:textId="77777777" w:rsidR="00BD0D02" w:rsidRPr="00BD0D02" w:rsidRDefault="00BD0D02" w:rsidP="00BD0D02">
            <w:pPr>
              <w:jc w:val="center"/>
              <w:rPr>
                <w:bCs/>
                <w:color w:val="FF0000"/>
                <w:lang w:val="en-US"/>
              </w:rPr>
            </w:pPr>
            <w:r w:rsidRPr="00BD0D02">
              <w:rPr>
                <w:bCs/>
                <w:color w:val="FF0000"/>
                <w:lang w:val="en-US"/>
              </w:rPr>
              <w:t xml:space="preserve">-11.24</w:t>
            </w:r>
          </w:p>
        </w:tc>
      </w:tr>
      <w:tr w:rsidR="00BD0D02" w:rsidRPr="00BD0D02" w14:paraId="05E6DE73" w14:textId="77777777" w:rsidTr="00230803">
        <w:trPr>
          <w:trHeight w:val="224"/>
          <w:jc w:val="center"/>
        </w:trPr>
        <w:tc>
          <w:tcPr>
            <w:tcW w:w="1302" w:type="dxa"/>
            <w:noWrap/>
          </w:tcPr>
          <w:p w14:paraId="175BB966" w14:textId="77777777" w:rsidR="00BD0D02" w:rsidRPr="00BD0D02" w:rsidRDefault="00BD0D02" w:rsidP="00BD0D02">
            <w:pPr>
              <w:rPr>
                <w:b/>
                <w:lang w:val="en-US"/>
              </w:rPr>
            </w:pPr>
            <w:r w:rsidRPr="00BD0D02">
              <w:rPr>
                <w:b/>
                <w:lang w:val="en-US"/>
              </w:rPr>
              <w:t>Total</w:t>
            </w:r>
          </w:p>
        </w:tc>
        <w:tc>
          <w:tcPr>
            <w:tcW w:w="1646" w:type="dxa"/>
            <w:noWrap/>
          </w:tcPr>
          <w:p w14:paraId="34E42A7D" w14:textId="77777777" w:rsidR="00BD0D02" w:rsidRPr="00BD0D02" w:rsidRDefault="00BD0D02" w:rsidP="00BD0D02">
            <w:pPr>
              <w:jc w:val="center"/>
              <w:rPr>
                <w:b/>
                <w:lang w:val="en-US"/>
              </w:rPr>
            </w:pPr>
            <w:r w:rsidRPr="00BD0D02">
              <w:rPr>
                <w:b/>
                <w:lang w:val="en-US"/>
              </w:rPr>
              <w:t xml:space="preserve">91,284</w:t>
            </w:r>
          </w:p>
        </w:tc>
        <w:tc>
          <w:tcPr>
            <w:tcW w:w="1530" w:type="dxa"/>
            <w:noWrap/>
          </w:tcPr>
          <w:p w14:paraId="303ECC3C" w14:textId="77777777" w:rsidR="00BD0D02" w:rsidRPr="00BD0D02" w:rsidRDefault="00BD0D02" w:rsidP="00BD0D02">
            <w:pPr>
              <w:jc w:val="center"/>
              <w:rPr>
                <w:b/>
                <w:lang w:val="en-US"/>
              </w:rPr>
            </w:pPr>
            <w:r w:rsidRPr="00BD0D02">
              <w:rPr>
                <w:b/>
                <w:lang w:val="en-US"/>
              </w:rPr>
              <w:t xml:space="preserve">80,223</w:t>
            </w:r>
          </w:p>
        </w:tc>
        <w:tc>
          <w:tcPr>
            <w:tcW w:w="1542" w:type="dxa"/>
            <w:noWrap/>
          </w:tcPr>
          <w:p w14:paraId="742DF6EE" w14:textId="77777777" w:rsidR="00BD0D02" w:rsidRPr="00BD0D02" w:rsidRDefault="00BD0D02" w:rsidP="00BD0D02">
            <w:pPr>
              <w:jc w:val="center"/>
              <w:rPr>
                <w:b/>
                <w:lang w:val="en-US"/>
              </w:rPr>
            </w:pPr>
            <w:r w:rsidRPr="00BD0D02">
              <w:rPr>
                <w:b/>
                <w:lang w:val="en-US"/>
              </w:rPr>
              <w:t xml:space="preserve">67,219</w:t>
            </w:r>
          </w:p>
        </w:tc>
        <w:tc>
          <w:tcPr>
            <w:tcW w:w="1519" w:type="dxa"/>
          </w:tcPr>
          <w:p w14:paraId="22670033" w14:textId="77777777" w:rsidR="00BD0D02" w:rsidRPr="00BD0D02" w:rsidRDefault="00BD0D02" w:rsidP="00BD0D02">
            <w:pPr>
              <w:jc w:val="center"/>
              <w:rPr>
                <w:b/>
                <w:lang w:val="en-US"/>
              </w:rPr>
            </w:pPr>
            <w:r w:rsidRPr="00BD0D02">
              <w:rPr>
                <w:b/>
                <w:color w:val="FF0000"/>
                <w:lang w:val="en-US"/>
              </w:rPr>
              <w:t xml:space="preserve">-26.36</w:t>
            </w:r>
          </w:p>
        </w:tc>
        <w:tc>
          <w:tcPr>
            <w:tcW w:w="1784" w:type="dxa"/>
          </w:tcPr>
          <w:p w14:paraId="647F6231" w14:textId="77777777" w:rsidR="00BD0D02" w:rsidRPr="00BD0D02" w:rsidRDefault="00BD0D02" w:rsidP="00BD0D02">
            <w:pPr>
              <w:jc w:val="center"/>
              <w:rPr>
                <w:b/>
                <w:lang w:val="en-US"/>
              </w:rPr>
            </w:pPr>
            <w:r w:rsidRPr="00BD0D02">
              <w:rPr>
                <w:b/>
                <w:color w:val="FF0000"/>
                <w:lang w:val="en-US"/>
              </w:rPr>
              <w:t xml:space="preserve">-16.21</w:t>
            </w:r>
          </w:p>
        </w:tc>
      </w:tr>
    </w:tbl>
    <w:p w14:paraId="04F0A3CB" w14:textId="0E130563" w:rsidR="00BD0D02" w:rsidRPr="00BD0D02" w:rsidRDefault="00BD0D02" w:rsidP="00BD0D02">
      <w:pPr>
        <w:spacing w:after="200"/>
        <w:jc w:val="center"/>
        <w:rPr>
          <w:i/>
          <w:iCs/>
          <w:color w:val="5F0505"/>
          <w:sz w:val="18"/>
          <w:szCs w:val="18"/>
        </w:rPr>
      </w:pPr>
      <w:bookmarkStart w:id="75" w:name="_Ref142804748"/>
      <w:r w:rsidRPr="00BD0D02">
        <w:rPr>
          <w:i/>
          <w:iCs/>
          <w:color w:val="5F0505"/>
          <w:sz w:val="18"/>
          <w:szCs w:val="18"/>
        </w:rPr>
        <w:t xml:space="preserve">Table </w:t>
      </w:r>
      <w:r w:rsidRPr="00BD0D02">
        <w:rPr>
          <w:i/>
          <w:iCs/>
          <w:color w:val="5F0505"/>
          <w:sz w:val="18"/>
          <w:szCs w:val="18"/>
        </w:rPr>
        <w:fldChar w:fldCharType="begin"/>
      </w:r>
      <w:r w:rsidRPr="00BD0D02">
        <w:rPr>
          <w:i/>
          <w:iCs/>
          <w:color w:val="5F0505"/>
          <w:sz w:val="18"/>
          <w:szCs w:val="18"/>
        </w:rPr>
        <w:instrText xml:space="preserve"> STYLEREF 1 \s </w:instrText>
      </w:r>
      <w:r w:rsidRPr="00BD0D02">
        <w:rPr>
          <w:i/>
          <w:iCs/>
          <w:color w:val="5F0505"/>
          <w:sz w:val="18"/>
          <w:szCs w:val="18"/>
        </w:rPr>
        <w:fldChar w:fldCharType="separate"/>
      </w:r>
      <w:r w:rsidRPr="00BD0D02">
        <w:rPr>
          <w:i/>
          <w:iCs/>
          <w:noProof/>
          <w:color w:val="5F0505"/>
          <w:sz w:val="18"/>
          <w:szCs w:val="18"/>
        </w:rPr>
        <w:t>5</w:t>
      </w:r>
      <w:r w:rsidRPr="00BD0D02">
        <w:rPr>
          <w:i/>
          <w:iCs/>
          <w:color w:val="5F0505"/>
          <w:sz w:val="18"/>
          <w:szCs w:val="18"/>
        </w:rPr>
        <w:fldChar w:fldCharType="end"/>
      </w:r>
      <w:r w:rsidRPr="00BD0D02">
        <w:rPr>
          <w:i/>
          <w:iCs/>
          <w:color w:val="5F0505"/>
          <w:sz w:val="18"/>
          <w:szCs w:val="18"/>
        </w:rPr>
        <w:noBreakHyphen/>
      </w:r>
      <w:r w:rsidRPr="00BD0D02">
        <w:rPr>
          <w:i/>
          <w:iCs/>
          <w:color w:val="5F0505"/>
          <w:sz w:val="18"/>
          <w:szCs w:val="18"/>
        </w:rPr>
        <w:fldChar w:fldCharType="begin"/>
      </w:r>
      <w:r w:rsidRPr="00BD0D02">
        <w:rPr>
          <w:i/>
          <w:iCs/>
          <w:color w:val="5F0505"/>
          <w:sz w:val="18"/>
          <w:szCs w:val="18"/>
        </w:rPr>
        <w:instrText xml:space="preserve"> SEQ Table \* ARABIC \s 1 </w:instrText>
      </w:r>
      <w:r w:rsidRPr="00BD0D02">
        <w:rPr>
          <w:i/>
          <w:iCs/>
          <w:color w:val="5F0505"/>
          <w:sz w:val="18"/>
          <w:szCs w:val="18"/>
        </w:rPr>
        <w:fldChar w:fldCharType="separate"/>
      </w:r>
      <w:r w:rsidRPr="00BD0D02">
        <w:rPr>
          <w:i/>
          <w:iCs/>
          <w:noProof/>
          <w:color w:val="5F0505"/>
          <w:sz w:val="18"/>
          <w:szCs w:val="18"/>
        </w:rPr>
        <w:t>5</w:t>
      </w:r>
      <w:r w:rsidRPr="00BD0D02">
        <w:rPr>
          <w:i/>
          <w:iCs/>
          <w:color w:val="5F0505"/>
          <w:sz w:val="18"/>
          <w:szCs w:val="18"/>
        </w:rPr>
        <w:fldChar w:fldCharType="end"/>
      </w:r>
      <w:bookmarkEnd w:id="75"/>
      <w:r w:rsidRPr="00BD0D02">
        <w:rPr>
          <w:i/>
          <w:iCs/>
          <w:color w:val="5F0505"/>
          <w:sz w:val="18"/>
          <w:szCs w:val="18"/>
        </w:rPr>
        <w:t>: Highveld Production and Forecast</w:t>
      </w:r>
    </w:p>
    <w:p w14:paraId="1EC85733" w14:textId="77777777" w:rsidR="00BD0D02" w:rsidRPr="00BD0D02" w:rsidRDefault="00BD0D02" w:rsidP="00BD0D02"/>
    <w:p w14:paraId="06C5F8B4" w14:textId="77777777" w:rsidR="00BD0D02" w:rsidRPr="00BD0D02" w:rsidRDefault="00BD0D02" w:rsidP="00BD0D02">
      <w:pPr>
        <w:rPr>
          <w:shd w:val="clear" w:color="auto" w:fill="FFFFFF"/>
        </w:rPr>
      </w:pPr>
      <w:r w:rsidRPr="00BD0D02">
        <w:rPr>
          <w:shd w:val="clear" w:color="auto" w:fill="FFFFFF"/>
        </w:rPr>
        <w:t xml:space="preserve">Production of 67,219 kWh was -26.36% below the original forecast of 91,284 kWh, and -16.21% below the weather-adjusted forecast. The low production in a period of low irradiance and low availability, likely reflects the curtailment due to load shedding and poor weather conditions.</w:t>
      </w:r>
    </w:p>
    <w:p w14:paraId="06CE013E" w14:textId="77023950" w:rsidR="005041EF" w:rsidRPr="00BD0D02" w:rsidRDefault="00BD0D02" w:rsidP="003D499A">
      <w:pPr>
        <w:rPr>
          <w:iCs/>
        </w:rPr>
      </w:pPr>
      <w:r w:rsidRPr="00BD0D02">
        <w:br w:type="page"/>
      </w:r>
      <w:bookmarkStart w:id="76" w:name="_Toc111090539"/>
    </w:p>
    <w:p w14:paraId="7F5FB4FC" w14:textId="77777777" w:rsidR="00C3627C" w:rsidRPr="00BD0D02" w:rsidRDefault="00C3627C" w:rsidP="003D499A">
      <w:pPr>
        <w:pStyle w:val="Heading1"/>
        <w:rPr>
          <w:bCs/>
        </w:rPr>
      </w:pPr>
      <w:bookmarkStart w:id="77" w:name="_Toc130236223"/>
      <w:r w:rsidRPr="00BD0D02">
        <w:t>Durbanville Technical Performance</w:t>
      </w:r>
      <w:bookmarkEnd w:id="76"/>
      <w:bookmarkEnd w:id="77"/>
    </w:p>
    <w:p w14:paraId="15AF262E" w14:textId="77777777" w:rsidR="00C3627C" w:rsidRPr="00BD0D02" w:rsidRDefault="00C3627C" w:rsidP="003D499A">
      <w:pPr>
        <w:rPr>
          <w:lang w:eastAsia="en-US"/>
        </w:rPr>
      </w:pPr>
    </w:p>
    <w:p w14:paraId="7B586549" w14:textId="1854041E" w:rsidR="00C3627C" w:rsidRPr="00BD0D02" w:rsidRDefault="00C3627C" w:rsidP="003D499A">
      <w:pPr>
        <w:rPr>
          <w:shd w:val="clear" w:color="auto" w:fill="FFFFFF"/>
        </w:rPr>
      </w:pPr>
      <w:bookmarkStart w:id="78" w:name="_Hlk128721192"/>
      <w:r w:rsidRPr="00BD0D02">
        <w:rPr>
          <w:shd w:val="clear" w:color="auto" w:fill="FFFFFF"/>
        </w:rPr>
        <w:t xml:space="preserve">The following tables and figures </w:t>
      </w:r>
      <w:r w:rsidR="00D939D7" w:rsidRPr="00BD0D02">
        <w:rPr>
          <w:shd w:val="clear" w:color="auto" w:fill="FFFFFF"/>
        </w:rPr>
        <w:t>describe</w:t>
      </w:r>
      <w:r w:rsidR="00C81C28" w:rsidRPr="00BD0D02">
        <w:rPr>
          <w:shd w:val="clear" w:color="auto" w:fill="FFFFFF"/>
        </w:rPr>
        <w:t xml:space="preserve"> </w:t>
      </w:r>
      <w:r w:rsidRPr="00BD0D02">
        <w:rPr>
          <w:shd w:val="clear" w:color="auto" w:fill="FFFFFF"/>
        </w:rPr>
        <w:t>the technical performance</w:t>
      </w:r>
      <w:r w:rsidR="00C81C28" w:rsidRPr="00BD0D02">
        <w:rPr>
          <w:shd w:val="clear" w:color="auto" w:fill="FFFFFF"/>
        </w:rPr>
        <w:t xml:space="preserve"> of the plant compared with the</w:t>
      </w:r>
      <w:r w:rsidRPr="00BD0D02">
        <w:rPr>
          <w:shd w:val="clear" w:color="auto" w:fill="FFFFFF"/>
        </w:rPr>
        <w:t xml:space="preserve"> forecast</w:t>
      </w:r>
      <w:r w:rsidR="00C81C28" w:rsidRPr="00BD0D02">
        <w:rPr>
          <w:shd w:val="clear" w:color="auto" w:fill="FFFFFF"/>
        </w:rPr>
        <w:t>.</w:t>
      </w:r>
      <w:r w:rsidRPr="00BD0D02">
        <w:rPr>
          <w:shd w:val="clear" w:color="auto" w:fill="FFFFFF"/>
        </w:rPr>
        <w:t xml:space="preserve"> </w:t>
      </w:r>
      <w:r w:rsidR="00C81C28" w:rsidRPr="00BD0D02">
        <w:rPr>
          <w:shd w:val="clear" w:color="auto" w:fill="FFFFFF"/>
        </w:rPr>
        <w:t xml:space="preserve">We have evaluated </w:t>
      </w:r>
      <w:r w:rsidR="00D939D7" w:rsidRPr="00BD0D02">
        <w:rPr>
          <w:shd w:val="clear" w:color="auto" w:fill="FFFFFF"/>
        </w:rPr>
        <w:t>irradiation,</w:t>
      </w:r>
      <w:r w:rsidR="00C81C28" w:rsidRPr="00BD0D02">
        <w:rPr>
          <w:shd w:val="clear" w:color="auto" w:fill="FFFFFF"/>
        </w:rPr>
        <w:t xml:space="preserve"> </w:t>
      </w:r>
      <w:r w:rsidR="00D939D7" w:rsidRPr="00BD0D02">
        <w:rPr>
          <w:shd w:val="clear" w:color="auto" w:fill="FFFFFF"/>
        </w:rPr>
        <w:t xml:space="preserve">availability, performance ratio and production. </w:t>
      </w:r>
    </w:p>
    <w:p w14:paraId="683B7128" w14:textId="77777777" w:rsidR="006F0DA9" w:rsidRPr="00BD0D02" w:rsidRDefault="006F0DA9" w:rsidP="003D499A">
      <w:pPr>
        <w:rPr>
          <w:shd w:val="clear" w:color="auto" w:fill="FFFFFF"/>
        </w:rPr>
      </w:pPr>
    </w:p>
    <w:p w14:paraId="397D0899" w14:textId="77777777" w:rsidR="00234CE5" w:rsidRPr="00BD0D02" w:rsidRDefault="00234CE5" w:rsidP="0030123C">
      <w:pPr>
        <w:pStyle w:val="Heading2"/>
      </w:pPr>
      <w:bookmarkStart w:id="79" w:name="_Toc129949287"/>
      <w:bookmarkStart w:id="80" w:name="_Toc118269284"/>
      <w:bookmarkStart w:id="81" w:name="_Toc130236224"/>
      <w:bookmarkEnd w:id="78"/>
      <w:bookmarkEnd w:id="79"/>
      <w:r w:rsidRPr="00BD0D02">
        <w:t>System Design</w:t>
      </w:r>
      <w:bookmarkEnd w:id="80"/>
      <w:bookmarkEnd w:id="81"/>
      <w:r w:rsidRPr="00BD0D02">
        <w:t xml:space="preserve"> </w:t>
      </w:r>
    </w:p>
    <w:p w14:paraId="0CBFAA8E" w14:textId="77777777" w:rsidR="00234CE5" w:rsidRPr="00BD0D02" w:rsidRDefault="00234CE5" w:rsidP="003D499A"/>
    <w:p w14:paraId="6DC8EA03" w14:textId="0EDE1B9C" w:rsidR="00467A84" w:rsidRPr="00BD0D02" w:rsidRDefault="00234CE5" w:rsidP="003D499A">
      <w:r w:rsidRPr="00BD0D02">
        <w:t xml:space="preserve">The plant is a </w:t>
      </w:r>
      <w:r w:rsidRPr="00BD0D02">
        <w:rPr>
          <w:rFonts w:cs="Calibri"/>
          <w:lang w:eastAsia="en-US"/>
        </w:rPr>
        <w:t>705.7</w:t>
      </w:r>
      <w:r w:rsidRPr="00BD0D02">
        <w:t>kWp system consisting of 535Wp JA Solar PV modules connected to 13 Huawei 50 kW inverters</w:t>
      </w:r>
      <w:r w:rsidR="00043510" w:rsidRPr="00BD0D02">
        <w:t xml:space="preserve"> with key details noted in Table 6 1. The inverters installed by Mediclinic are grid tied with anti-islanding protection as explained in Chapter 5</w:t>
      </w:r>
    </w:p>
    <w:p w14:paraId="51433EF5" w14:textId="77777777" w:rsidR="00043510" w:rsidRPr="00BD0D02" w:rsidRDefault="00043510" w:rsidP="003D499A"/>
    <w:tbl>
      <w:tblPr>
        <w:tblStyle w:val="TableGridLight"/>
        <w:tblW w:w="4016" w:type="pct"/>
        <w:jc w:val="center"/>
        <w:tblLook w:val="04A0" w:firstRow="1" w:lastRow="0" w:firstColumn="1" w:lastColumn="0" w:noHBand="0" w:noVBand="1"/>
      </w:tblPr>
      <w:tblGrid>
        <w:gridCol w:w="3829"/>
        <w:gridCol w:w="3833"/>
      </w:tblGrid>
      <w:tr w:rsidR="00484D7F" w:rsidRPr="00BD0D02" w14:paraId="5DBFFC71" w14:textId="77777777" w:rsidTr="00467A84">
        <w:trPr>
          <w:trHeight w:val="258"/>
          <w:jc w:val="center"/>
        </w:trPr>
        <w:tc>
          <w:tcPr>
            <w:tcW w:w="5000" w:type="pct"/>
            <w:gridSpan w:val="2"/>
            <w:shd w:val="clear" w:color="auto" w:fill="5F0500"/>
            <w:noWrap/>
          </w:tcPr>
          <w:p w14:paraId="011D57DA" w14:textId="77777777" w:rsidR="00484D7F" w:rsidRPr="00BD0D02" w:rsidRDefault="00484D7F" w:rsidP="0030123C">
            <w:pPr>
              <w:rPr>
                <w:lang w:eastAsia="en-US"/>
              </w:rPr>
            </w:pPr>
            <w:r w:rsidRPr="00BD0D02">
              <w:rPr>
                <w:lang w:eastAsia="en-US"/>
              </w:rPr>
              <w:t>Project Overview</w:t>
            </w:r>
          </w:p>
        </w:tc>
      </w:tr>
      <w:tr w:rsidR="00484D7F" w:rsidRPr="00BD0D02" w14:paraId="7A7EDFAC" w14:textId="77777777" w:rsidTr="00467A84">
        <w:trPr>
          <w:trHeight w:val="258"/>
          <w:jc w:val="center"/>
        </w:trPr>
        <w:tc>
          <w:tcPr>
            <w:tcW w:w="2499" w:type="pct"/>
            <w:noWrap/>
            <w:hideMark/>
          </w:tcPr>
          <w:p w14:paraId="29446860" w14:textId="77777777" w:rsidR="00484D7F" w:rsidRPr="00BD0D02" w:rsidRDefault="00484D7F" w:rsidP="003D499A">
            <w:pPr>
              <w:rPr>
                <w:color w:val="000000"/>
                <w:lang w:eastAsia="en-ZA"/>
              </w:rPr>
            </w:pPr>
            <w:r w:rsidRPr="00BD0D02">
              <w:rPr>
                <w:rFonts w:cs="Calibri"/>
                <w:lang w:eastAsia="en-US"/>
              </w:rPr>
              <w:t>Design Capacity DC/AC (kW)</w:t>
            </w:r>
          </w:p>
        </w:tc>
        <w:tc>
          <w:tcPr>
            <w:tcW w:w="2500" w:type="pct"/>
            <w:noWrap/>
            <w:hideMark/>
          </w:tcPr>
          <w:p w14:paraId="4064EA57" w14:textId="77777777" w:rsidR="00484D7F" w:rsidRPr="00BD0D02" w:rsidRDefault="00484D7F" w:rsidP="003D499A">
            <w:pPr>
              <w:rPr>
                <w:color w:val="000000"/>
                <w:lang w:eastAsia="en-ZA"/>
              </w:rPr>
            </w:pPr>
            <w:r w:rsidRPr="00BD0D02">
              <w:rPr>
                <w:rFonts w:cs="Calibri"/>
                <w:lang w:eastAsia="en-US"/>
              </w:rPr>
              <w:t>704.6 / 650</w:t>
            </w:r>
          </w:p>
        </w:tc>
      </w:tr>
      <w:tr w:rsidR="00484D7F" w:rsidRPr="00BD0D02" w14:paraId="54ED8729" w14:textId="77777777" w:rsidTr="00467A84">
        <w:trPr>
          <w:trHeight w:val="258"/>
          <w:jc w:val="center"/>
        </w:trPr>
        <w:tc>
          <w:tcPr>
            <w:tcW w:w="2499" w:type="pct"/>
            <w:noWrap/>
          </w:tcPr>
          <w:p w14:paraId="7057C20B" w14:textId="77777777" w:rsidR="00484D7F" w:rsidRPr="00BD0D02" w:rsidRDefault="00484D7F" w:rsidP="003D499A">
            <w:pPr>
              <w:rPr>
                <w:rFonts w:cs="Calibri"/>
                <w:lang w:eastAsia="en-US"/>
              </w:rPr>
            </w:pPr>
            <w:r w:rsidRPr="00BD0D02">
              <w:rPr>
                <w:rFonts w:cs="Calibri"/>
                <w:lang w:eastAsia="en-US"/>
              </w:rPr>
              <w:t>Achieved Capacity DC/AC (kW)</w:t>
            </w:r>
          </w:p>
        </w:tc>
        <w:tc>
          <w:tcPr>
            <w:tcW w:w="2500" w:type="pct"/>
            <w:noWrap/>
          </w:tcPr>
          <w:p w14:paraId="71BC03DF" w14:textId="77777777" w:rsidR="00484D7F" w:rsidRPr="00BD0D02" w:rsidRDefault="00484D7F" w:rsidP="003D499A">
            <w:pPr>
              <w:rPr>
                <w:rFonts w:cs="Calibri"/>
                <w:lang w:eastAsia="en-US"/>
              </w:rPr>
            </w:pPr>
            <w:r w:rsidRPr="00BD0D02">
              <w:rPr>
                <w:rFonts w:cs="Calibri"/>
                <w:lang w:eastAsia="en-US"/>
              </w:rPr>
              <w:t>705.7 / 650</w:t>
            </w:r>
          </w:p>
        </w:tc>
      </w:tr>
      <w:tr w:rsidR="00484D7F" w:rsidRPr="00BD0D02" w14:paraId="3BD3D5F3" w14:textId="77777777" w:rsidTr="00467A84">
        <w:trPr>
          <w:trHeight w:val="258"/>
          <w:jc w:val="center"/>
        </w:trPr>
        <w:tc>
          <w:tcPr>
            <w:tcW w:w="2499" w:type="pct"/>
            <w:noWrap/>
            <w:hideMark/>
          </w:tcPr>
          <w:p w14:paraId="37670131" w14:textId="77777777" w:rsidR="00484D7F" w:rsidRPr="00BD0D02" w:rsidRDefault="00484D7F" w:rsidP="003D499A">
            <w:pPr>
              <w:rPr>
                <w:color w:val="000000"/>
                <w:lang w:eastAsia="en-ZA"/>
              </w:rPr>
            </w:pPr>
            <w:r w:rsidRPr="00BD0D02">
              <w:rPr>
                <w:rFonts w:cs="Calibri"/>
                <w:lang w:eastAsia="en-US"/>
              </w:rPr>
              <w:t>Technology</w:t>
            </w:r>
          </w:p>
        </w:tc>
        <w:tc>
          <w:tcPr>
            <w:tcW w:w="2500" w:type="pct"/>
            <w:noWrap/>
            <w:hideMark/>
          </w:tcPr>
          <w:p w14:paraId="05A591B7" w14:textId="77777777" w:rsidR="00484D7F" w:rsidRPr="00BD0D02" w:rsidRDefault="00484D7F" w:rsidP="003D499A">
            <w:pPr>
              <w:rPr>
                <w:color w:val="000000"/>
                <w:lang w:eastAsia="en-ZA"/>
              </w:rPr>
            </w:pPr>
            <w:r w:rsidRPr="00BD0D02">
              <w:rPr>
                <w:rFonts w:cs="Calibri"/>
                <w:lang w:eastAsia="en-US"/>
              </w:rPr>
              <w:t>Solar</w:t>
            </w:r>
          </w:p>
        </w:tc>
      </w:tr>
      <w:tr w:rsidR="00484D7F" w:rsidRPr="00BD0D02" w14:paraId="6F243CB7" w14:textId="77777777" w:rsidTr="00467A84">
        <w:trPr>
          <w:trHeight w:val="258"/>
          <w:jc w:val="center"/>
        </w:trPr>
        <w:tc>
          <w:tcPr>
            <w:tcW w:w="2499" w:type="pct"/>
            <w:noWrap/>
            <w:hideMark/>
          </w:tcPr>
          <w:p w14:paraId="48C39528" w14:textId="77777777" w:rsidR="00484D7F" w:rsidRPr="00BD0D02" w:rsidRDefault="00484D7F" w:rsidP="003D499A">
            <w:pPr>
              <w:rPr>
                <w:color w:val="000000"/>
                <w:lang w:eastAsia="en-ZA"/>
              </w:rPr>
            </w:pPr>
            <w:r w:rsidRPr="00BD0D02">
              <w:rPr>
                <w:rFonts w:cs="Calibri"/>
                <w:lang w:eastAsia="en-US"/>
              </w:rPr>
              <w:t>Project Company:</w:t>
            </w:r>
          </w:p>
        </w:tc>
        <w:tc>
          <w:tcPr>
            <w:tcW w:w="2500" w:type="pct"/>
            <w:noWrap/>
            <w:hideMark/>
          </w:tcPr>
          <w:p w14:paraId="123DFD1F" w14:textId="77777777" w:rsidR="00484D7F" w:rsidRPr="00BD0D02" w:rsidRDefault="00484D7F" w:rsidP="003D499A">
            <w:pPr>
              <w:rPr>
                <w:lang w:eastAsia="en-ZA"/>
              </w:rPr>
            </w:pPr>
            <w:proofErr w:type="spellStart"/>
            <w:r w:rsidRPr="00BD0D02">
              <w:rPr>
                <w:lang w:eastAsia="en-ZA"/>
              </w:rPr>
              <w:t>Moshesh</w:t>
            </w:r>
            <w:proofErr w:type="spellEnd"/>
            <w:r w:rsidRPr="00BD0D02">
              <w:rPr>
                <w:lang w:eastAsia="en-ZA"/>
              </w:rPr>
              <w:t xml:space="preserve"> Solar PV 1 (Pty) Ltd</w:t>
            </w:r>
          </w:p>
        </w:tc>
      </w:tr>
      <w:tr w:rsidR="00484D7F" w:rsidRPr="00BD0D02" w14:paraId="030F0E95" w14:textId="77777777" w:rsidTr="00467A84">
        <w:trPr>
          <w:trHeight w:val="258"/>
          <w:jc w:val="center"/>
        </w:trPr>
        <w:tc>
          <w:tcPr>
            <w:tcW w:w="2499" w:type="pct"/>
            <w:noWrap/>
            <w:hideMark/>
          </w:tcPr>
          <w:p w14:paraId="5C3A29FF" w14:textId="77777777" w:rsidR="00484D7F" w:rsidRPr="00BD0D02" w:rsidRDefault="00484D7F" w:rsidP="003D499A">
            <w:pPr>
              <w:rPr>
                <w:color w:val="000000"/>
                <w:lang w:eastAsia="en-ZA"/>
              </w:rPr>
            </w:pPr>
            <w:r w:rsidRPr="00BD0D02">
              <w:rPr>
                <w:lang w:eastAsia="en-ZA"/>
              </w:rPr>
              <w:t>Address:</w:t>
            </w:r>
          </w:p>
        </w:tc>
        <w:tc>
          <w:tcPr>
            <w:tcW w:w="2500" w:type="pct"/>
            <w:noWrap/>
            <w:hideMark/>
          </w:tcPr>
          <w:p w14:paraId="3E69FCAB" w14:textId="77777777" w:rsidR="00484D7F" w:rsidRPr="00BD0D02" w:rsidRDefault="00484D7F" w:rsidP="003D499A">
            <w:pPr>
              <w:rPr>
                <w:w w:val="105"/>
                <w:lang w:eastAsia="en-ZA"/>
              </w:rPr>
            </w:pPr>
            <w:r w:rsidRPr="00BD0D02">
              <w:rPr>
                <w:w w:val="105"/>
                <w:lang w:eastAsia="en-ZA"/>
              </w:rPr>
              <w:t>Wellington Road Durbanville South Africa</w:t>
            </w:r>
          </w:p>
        </w:tc>
      </w:tr>
      <w:tr w:rsidR="00484D7F" w:rsidRPr="00BD0D02" w14:paraId="0F2AA7CE" w14:textId="77777777" w:rsidTr="00467A84">
        <w:trPr>
          <w:trHeight w:val="258"/>
          <w:jc w:val="center"/>
        </w:trPr>
        <w:tc>
          <w:tcPr>
            <w:tcW w:w="2499" w:type="pct"/>
            <w:noWrap/>
          </w:tcPr>
          <w:p w14:paraId="73AF112A" w14:textId="77777777" w:rsidR="00484D7F" w:rsidRPr="00BD0D02" w:rsidRDefault="00484D7F" w:rsidP="003D499A">
            <w:pPr>
              <w:rPr>
                <w:rFonts w:cs="Calibri"/>
                <w:spacing w:val="-2"/>
                <w:lang w:eastAsia="en-ZA"/>
              </w:rPr>
            </w:pPr>
            <w:r w:rsidRPr="00BD0D02">
              <w:rPr>
                <w:lang w:eastAsia="en-ZA"/>
              </w:rPr>
              <w:t>Commercial Operation Date</w:t>
            </w:r>
          </w:p>
        </w:tc>
        <w:tc>
          <w:tcPr>
            <w:tcW w:w="2500" w:type="pct"/>
            <w:noWrap/>
          </w:tcPr>
          <w:p w14:paraId="1E326A74" w14:textId="77777777" w:rsidR="00484D7F" w:rsidRPr="00BD0D02" w:rsidRDefault="00484D7F" w:rsidP="003D499A">
            <w:pPr>
              <w:rPr>
                <w:w w:val="105"/>
                <w:lang w:eastAsia="en-ZA"/>
              </w:rPr>
            </w:pPr>
            <w:r w:rsidRPr="00BD0D02">
              <w:rPr>
                <w:w w:val="105"/>
                <w:lang w:eastAsia="en-ZA"/>
              </w:rPr>
              <w:t>11 November 2022</w:t>
            </w:r>
          </w:p>
        </w:tc>
      </w:tr>
    </w:tbl>
    <w:p w14:paraId="6EA55F05" w14:textId="15D29344" w:rsidR="009134D2" w:rsidRPr="00BD0D02" w:rsidRDefault="00467A84" w:rsidP="003D499A">
      <w:pPr>
        <w:pStyle w:val="Caption"/>
      </w:pPr>
      <w:bookmarkStart w:id="82" w:name="_Toc130236170"/>
      <w:r w:rsidRPr="00BD0D02">
        <w:t xml:space="preserve">Table </w:t>
      </w:r>
      <w:r w:rsidR="00032ED4" w:rsidRPr="00BD0D02">
        <w:fldChar w:fldCharType="begin"/>
      </w:r>
      <w:r w:rsidR="00032ED4" w:rsidRPr="00BD0D02">
        <w:instrText xml:space="preserve"> STYLEREF 1 \s </w:instrText>
      </w:r>
      <w:r w:rsidR="00032ED4" w:rsidRPr="00BD0D02">
        <w:fldChar w:fldCharType="separate"/>
      </w:r>
      <w:r w:rsidR="0087758B" w:rsidRPr="00BD0D02">
        <w:rPr>
          <w:noProof/>
        </w:rPr>
        <w:t>6</w:t>
      </w:r>
      <w:r w:rsidR="00032ED4" w:rsidRPr="00BD0D02">
        <w:fldChar w:fldCharType="end"/>
      </w:r>
      <w:r w:rsidR="00032ED4" w:rsidRPr="00BD0D02">
        <w:noBreakHyphen/>
      </w:r>
      <w:r w:rsidR="00032ED4" w:rsidRPr="00BD0D02">
        <w:fldChar w:fldCharType="begin"/>
      </w:r>
      <w:r w:rsidR="00032ED4" w:rsidRPr="00BD0D02">
        <w:instrText xml:space="preserve"> SEQ Table \* ARABIC \s 1 </w:instrText>
      </w:r>
      <w:r w:rsidR="00032ED4" w:rsidRPr="00BD0D02">
        <w:fldChar w:fldCharType="separate"/>
      </w:r>
      <w:r w:rsidR="0087758B" w:rsidRPr="00BD0D02">
        <w:rPr>
          <w:noProof/>
        </w:rPr>
        <w:t>1</w:t>
      </w:r>
      <w:r w:rsidR="00032ED4" w:rsidRPr="00BD0D02">
        <w:fldChar w:fldCharType="end"/>
      </w:r>
      <w:r w:rsidRPr="00BD0D02">
        <w:t>: Highveld Project Overview</w:t>
      </w:r>
      <w:bookmarkEnd w:id="82"/>
    </w:p>
    <w:p w14:paraId="2807FC35" w14:textId="77777777" w:rsidR="00203AC9" w:rsidRPr="00203AC9" w:rsidRDefault="00203AC9" w:rsidP="00203AC9">
      <w:bookmarkStart w:id="83" w:name="_Toc116637022"/>
      <w:bookmarkStart w:id="84" w:name="_Toc117850361"/>
      <w:bookmarkStart w:id="85" w:name="_Toc118269285"/>
      <w:bookmarkEnd w:id="83"/>
      <w:bookmarkEnd w:id="84"/>
      <w:bookmarkEnd w:id="85"/>
    </w:p>
    <w:p w14:paraId="556341BD" w14:textId="77777777" w:rsidR="00203AC9" w:rsidRPr="00203AC9" w:rsidRDefault="00203AC9" w:rsidP="00203AC9">
      <w:pPr>
        <w:keepNext/>
        <w:numPr>
          <w:ilvl w:val="1"/>
          <w:numId w:val="24"/>
        </w:numPr>
        <w:tabs>
          <w:tab w:val="num" w:pos="680"/>
          <w:tab w:val="num" w:pos="4932"/>
        </w:tabs>
        <w:spacing w:before="60" w:after="60"/>
        <w:ind w:left="576"/>
        <w:jc w:val="left"/>
        <w:outlineLvl w:val="1"/>
        <w:rPr>
          <w:rFonts w:cs="Arial"/>
          <w:color w:val="666666"/>
          <w:sz w:val="28"/>
          <w:szCs w:val="32"/>
        </w:rPr>
      </w:pPr>
      <w:r w:rsidRPr="00203AC9">
        <w:rPr>
          <w:rFonts w:cs="Arial"/>
          <w:color w:val="666666"/>
          <w:sz w:val="28"/>
          <w:szCs w:val="32"/>
        </w:rPr>
        <w:t xml:space="preserve">Irradiation Vs Forecast </w:t>
      </w:r>
    </w:p>
    <w:p w14:paraId="5BDDCA3F" w14:textId="77777777" w:rsidR="00203AC9" w:rsidRPr="00203AC9" w:rsidRDefault="00203AC9" w:rsidP="00203AC9"/>
    <w:p w14:paraId="66A4C3E0" w14:textId="311ECB6B" w:rsidR="00203AC9" w:rsidRPr="00203AC9" w:rsidRDefault="00203AC9" w:rsidP="00203AC9">
      <w:r w:rsidRPr="00BD0D02">
        <w:fldChar w:fldCharType="begin"/>
      </w:r>
      <w:r w:rsidRPr="00BD0D02">
        <w:instrText xml:space="preserve"> REF _Ref142804215 \h  \* MERGEFORMAT </w:instrText>
      </w:r>
      <w:r w:rsidRPr="00BD0D02">
        <w:fldChar w:fldCharType="separate"/>
      </w:r>
      <w:r w:rsidRPr="00203AC9">
        <w:t xml:space="preserve">Table </w:t>
      </w:r>
      <w:r w:rsidRPr="00BD0D02">
        <w:t>6</w:t>
      </w:r>
      <w:r w:rsidRPr="00203AC9">
        <w:noBreakHyphen/>
      </w:r>
      <w:r w:rsidRPr="00BD0D02">
        <w:t>2</w:t>
      </w:r>
      <w:r w:rsidRPr="00BD0D02">
        <w:fldChar w:fldCharType="end"/>
      </w:r>
      <w:r w:rsidRPr="00BD0D02">
        <w:t xml:space="preserve"> </w:t>
      </w:r>
      <w:r w:rsidRPr="00203AC9">
        <w:t>shows the Project irradiance for Q1 2023 compared to the pre-construction Helioscope P50 prediction. Harmattan notes that the irradiance data is satellite-based.</w:t>
      </w:r>
    </w:p>
    <w:p w14:paraId="59FB6547" w14:textId="77777777" w:rsidR="00203AC9" w:rsidRPr="00203AC9" w:rsidRDefault="00203AC9" w:rsidP="00203AC9"/>
    <w:tbl>
      <w:tblPr>
        <w:tblStyle w:val="TableGridLight1"/>
        <w:tblW w:w="0" w:type="auto"/>
        <w:jc w:val="center"/>
        <w:tblLook w:val="04A0" w:firstRow="1" w:lastRow="0" w:firstColumn="1" w:lastColumn="0" w:noHBand="0" w:noVBand="1"/>
      </w:tblPr>
      <w:tblGrid>
        <w:gridCol w:w="1137"/>
        <w:gridCol w:w="2608"/>
        <w:gridCol w:w="2590"/>
        <w:gridCol w:w="2599"/>
      </w:tblGrid>
      <w:tr w:rsidR="00203AC9" w:rsidRPr="00203AC9" w14:paraId="0EC0B9E4" w14:textId="77777777" w:rsidTr="00230803">
        <w:trPr>
          <w:trHeight w:val="258"/>
          <w:jc w:val="center"/>
        </w:trPr>
        <w:tc>
          <w:tcPr>
            <w:tcW w:w="0" w:type="auto"/>
            <w:gridSpan w:val="4"/>
            <w:shd w:val="clear" w:color="auto" w:fill="5F0500"/>
          </w:tcPr>
          <w:p w14:paraId="1C694D21" w14:textId="77777777" w:rsidR="00203AC9" w:rsidRPr="00203AC9" w:rsidRDefault="00203AC9" w:rsidP="00203AC9">
            <w:pPr>
              <w:jc w:val="center"/>
              <w:rPr>
                <w:b/>
                <w:bCs/>
                <w:lang w:val="en-GB"/>
              </w:rPr>
            </w:pPr>
            <w:r w:rsidRPr="00203AC9">
              <w:rPr>
                <w:b/>
                <w:bCs/>
                <w:lang w:val="en-GB"/>
              </w:rPr>
              <w:t>Irradiation (kWh/m</w:t>
            </w:r>
            <w:r w:rsidRPr="00203AC9">
              <w:rPr>
                <w:b/>
                <w:bCs/>
                <w:vertAlign w:val="superscript"/>
                <w:lang w:val="en-GB"/>
              </w:rPr>
              <w:t>2</w:t>
            </w:r>
            <w:r w:rsidRPr="00203AC9">
              <w:rPr>
                <w:b/>
                <w:bCs/>
                <w:lang w:val="en-GB"/>
              </w:rPr>
              <w:t>)</w:t>
            </w:r>
          </w:p>
        </w:tc>
      </w:tr>
      <w:tr w:rsidR="00203AC9" w:rsidRPr="00203AC9" w14:paraId="6823B4EE" w14:textId="77777777" w:rsidTr="00230803">
        <w:trPr>
          <w:trHeight w:val="258"/>
          <w:jc w:val="center"/>
        </w:trPr>
        <w:tc>
          <w:tcPr>
            <w:tcW w:w="0" w:type="auto"/>
            <w:shd w:val="clear" w:color="auto" w:fill="5F0500"/>
          </w:tcPr>
          <w:p w14:paraId="12A81D92" w14:textId="77777777" w:rsidR="00203AC9" w:rsidRPr="00203AC9" w:rsidRDefault="00203AC9" w:rsidP="00203AC9">
            <w:pPr>
              <w:jc w:val="left"/>
              <w:rPr>
                <w:b/>
                <w:bCs/>
                <w:lang w:val="en-GB"/>
              </w:rPr>
            </w:pPr>
            <w:r w:rsidRPr="00203AC9">
              <w:rPr>
                <w:b/>
                <w:bCs/>
                <w:lang w:val="en-GB"/>
              </w:rPr>
              <w:t>Month</w:t>
            </w:r>
          </w:p>
        </w:tc>
        <w:tc>
          <w:tcPr>
            <w:tcW w:w="0" w:type="auto"/>
            <w:shd w:val="clear" w:color="auto" w:fill="5F0500"/>
          </w:tcPr>
          <w:p w14:paraId="5683374A" w14:textId="77777777" w:rsidR="00203AC9" w:rsidRPr="00203AC9" w:rsidRDefault="00203AC9" w:rsidP="00203AC9">
            <w:pPr>
              <w:jc w:val="center"/>
              <w:rPr>
                <w:b/>
                <w:bCs/>
                <w:lang w:val="en-US"/>
              </w:rPr>
            </w:pPr>
            <w:r w:rsidRPr="00203AC9">
              <w:rPr>
                <w:b/>
                <w:bCs/>
                <w:lang w:val="en-GB"/>
              </w:rPr>
              <w:t xml:space="preserve">Actual </w:t>
            </w:r>
          </w:p>
        </w:tc>
        <w:tc>
          <w:tcPr>
            <w:tcW w:w="0" w:type="auto"/>
            <w:shd w:val="clear" w:color="auto" w:fill="5F0500"/>
          </w:tcPr>
          <w:p w14:paraId="02ECF624" w14:textId="77777777" w:rsidR="00203AC9" w:rsidRPr="00203AC9" w:rsidRDefault="00203AC9" w:rsidP="00203AC9">
            <w:pPr>
              <w:jc w:val="center"/>
              <w:rPr>
                <w:b/>
                <w:bCs/>
                <w:lang w:val="en-GB"/>
              </w:rPr>
            </w:pPr>
            <w:r w:rsidRPr="00203AC9">
              <w:rPr>
                <w:b/>
                <w:bCs/>
                <w:lang w:val="en-GB"/>
              </w:rPr>
              <w:t>Forecast</w:t>
            </w:r>
          </w:p>
        </w:tc>
        <w:tc>
          <w:tcPr>
            <w:tcW w:w="0" w:type="auto"/>
            <w:shd w:val="clear" w:color="auto" w:fill="5F0500"/>
          </w:tcPr>
          <w:p w14:paraId="57AB77E7" w14:textId="77777777" w:rsidR="00203AC9" w:rsidRPr="00203AC9" w:rsidRDefault="00203AC9" w:rsidP="00203AC9">
            <w:pPr>
              <w:jc w:val="center"/>
              <w:rPr>
                <w:b/>
                <w:bCs/>
                <w:lang w:val="en-GB"/>
              </w:rPr>
            </w:pPr>
            <w:r w:rsidRPr="00203AC9">
              <w:rPr>
                <w:b/>
                <w:bCs/>
                <w:lang w:val="en-GB"/>
              </w:rPr>
              <w:t xml:space="preserve">Delta (%)</w:t>
            </w:r>
          </w:p>
        </w:tc>
      </w:tr>
      <w:tr w:rsidR="00203AC9" w:rsidRPr="00203AC9" w14:paraId="76B0BB81" w14:textId="77777777" w:rsidTr="00230803">
        <w:trPr>
          <w:trHeight w:val="126"/>
          <w:jc w:val="center"/>
        </w:trPr>
        <w:tc>
          <w:tcPr>
            <w:tcW w:w="0" w:type="auto"/>
          </w:tcPr>
          <w:p w14:paraId="4E835BB4" w14:textId="77777777" w:rsidR="00203AC9" w:rsidRPr="00203AC9" w:rsidRDefault="00203AC9" w:rsidP="00203AC9">
            <w:pPr>
              <w:jc w:val="left"/>
              <w:rPr>
                <w:lang w:val="en-GB"/>
              </w:rPr>
            </w:pPr>
            <w:r w:rsidRPr="00203AC9">
              <w:rPr>
                <w:bCs/>
                <w:lang w:val="en-US"/>
              </w:rPr>
              <w:t xml:space="preserve">Apr 23</w:t>
            </w:r>
          </w:p>
        </w:tc>
        <w:tc>
          <w:tcPr>
            <w:tcW w:w="0" w:type="auto"/>
          </w:tcPr>
          <w:p w14:paraId="2061E108" w14:textId="77777777" w:rsidR="00203AC9" w:rsidRPr="00203AC9" w:rsidRDefault="00203AC9" w:rsidP="00203AC9">
            <w:pPr>
              <w:jc w:val="center"/>
              <w:rPr>
                <w:lang w:val="en-GB"/>
              </w:rPr>
            </w:pPr>
            <w:proofErr w:type="gramStart"/>
            <w:r w:rsidRPr="00203AC9">
              <w:rPr>
                <w:bCs/>
                <w:lang w:val="en-US"/>
              </w:rPr>
              <w:t xml:space="preserve">123</w:t>
            </w:r>
          </w:p>
        </w:tc>
        <w:tc>
          <w:tcPr>
            <w:tcW w:w="0" w:type="auto"/>
          </w:tcPr>
          <w:p w14:paraId="6602C52C" w14:textId="77777777" w:rsidR="00203AC9" w:rsidRPr="00203AC9" w:rsidRDefault="00203AC9" w:rsidP="00203AC9">
            <w:pPr>
              <w:jc w:val="center"/>
              <w:rPr>
                <w:lang w:val="en-GB"/>
              </w:rPr>
            </w:pPr>
            <w:proofErr w:type="gramStart"/>
            <w:r w:rsidRPr="00203AC9">
              <w:rPr>
                <w:bCs/>
                <w:lang w:val="en-US"/>
              </w:rPr>
              <w:t xml:space="preserve">157</w:t>
            </w:r>
          </w:p>
        </w:tc>
        <w:tc>
          <w:tcPr>
            <w:tcW w:w="0" w:type="auto"/>
          </w:tcPr>
          <w:p w14:paraId="13531DF3" w14:textId="77777777" w:rsidR="00203AC9" w:rsidRPr="00203AC9" w:rsidRDefault="00203AC9" w:rsidP="00203AC9">
            <w:pPr>
              <w:jc w:val="center"/>
              <w:rPr>
                <w:lang w:val="en-GB"/>
              </w:rPr>
            </w:pPr>
            <w:r w:rsidRPr="00203AC9">
              <w:rPr>
                <w:bCs/>
                <w:color w:val="FF0000"/>
                <w:lang w:val="en-US"/>
              </w:rPr>
              <w:t xml:space="preserve">-21.3</w:t>
            </w:r>
          </w:p>
        </w:tc>
      </w:tr>
      <w:tr w:rsidR="00203AC9" w:rsidRPr="00203AC9" w14:paraId="76B0BB81" w14:textId="77777777" w:rsidTr="00230803">
        <w:trPr>
          <w:trHeight w:val="126"/>
          <w:jc w:val="center"/>
        </w:trPr>
        <w:tc>
          <w:tcPr>
            <w:tcW w:w="0" w:type="auto"/>
          </w:tcPr>
          <w:p w14:paraId="4E835BB4" w14:textId="77777777" w:rsidR="00203AC9" w:rsidRPr="00203AC9" w:rsidRDefault="00203AC9" w:rsidP="00203AC9">
            <w:pPr>
              <w:jc w:val="left"/>
              <w:rPr>
                <w:lang w:val="en-GB"/>
              </w:rPr>
            </w:pPr>
            <w:r w:rsidRPr="00203AC9">
              <w:rPr>
                <w:bCs/>
                <w:lang w:val="en-US"/>
              </w:rPr>
              <w:t xml:space="preserve">May 23</w:t>
            </w:r>
          </w:p>
        </w:tc>
        <w:tc>
          <w:tcPr>
            <w:tcW w:w="0" w:type="auto"/>
          </w:tcPr>
          <w:p w14:paraId="2061E108" w14:textId="77777777" w:rsidR="00203AC9" w:rsidRPr="00203AC9" w:rsidRDefault="00203AC9" w:rsidP="00203AC9">
            <w:pPr>
              <w:jc w:val="center"/>
              <w:rPr>
                <w:lang w:val="en-GB"/>
              </w:rPr>
            </w:pPr>
            <w:proofErr w:type="gramStart"/>
            <w:r w:rsidRPr="00203AC9">
              <w:rPr>
                <w:bCs/>
                <w:lang w:val="en-US"/>
              </w:rPr>
              <w:t xml:space="preserve">97</w:t>
            </w:r>
          </w:p>
        </w:tc>
        <w:tc>
          <w:tcPr>
            <w:tcW w:w="0" w:type="auto"/>
          </w:tcPr>
          <w:p w14:paraId="6602C52C" w14:textId="77777777" w:rsidR="00203AC9" w:rsidRPr="00203AC9" w:rsidRDefault="00203AC9" w:rsidP="00203AC9">
            <w:pPr>
              <w:jc w:val="center"/>
              <w:rPr>
                <w:lang w:val="en-GB"/>
              </w:rPr>
            </w:pPr>
            <w:proofErr w:type="gramStart"/>
            <w:r w:rsidRPr="00203AC9">
              <w:rPr>
                <w:bCs/>
                <w:lang w:val="en-US"/>
              </w:rPr>
              <w:t xml:space="preserve">122</w:t>
            </w:r>
          </w:p>
        </w:tc>
        <w:tc>
          <w:tcPr>
            <w:tcW w:w="0" w:type="auto"/>
          </w:tcPr>
          <w:p w14:paraId="13531DF3" w14:textId="77777777" w:rsidR="00203AC9" w:rsidRPr="00203AC9" w:rsidRDefault="00203AC9" w:rsidP="00203AC9">
            <w:pPr>
              <w:jc w:val="center"/>
              <w:rPr>
                <w:lang w:val="en-GB"/>
              </w:rPr>
            </w:pPr>
            <w:r w:rsidRPr="00203AC9">
              <w:rPr>
                <w:bCs/>
                <w:color w:val="FF0000"/>
                <w:lang w:val="en-US"/>
              </w:rPr>
              <w:t xml:space="preserve">-20.67</w:t>
            </w:r>
          </w:p>
        </w:tc>
      </w:tr>
      <w:tr w:rsidR="00203AC9" w:rsidRPr="00203AC9" w14:paraId="76B0BB81" w14:textId="77777777" w:rsidTr="00230803">
        <w:trPr>
          <w:trHeight w:val="126"/>
          <w:jc w:val="center"/>
        </w:trPr>
        <w:tc>
          <w:tcPr>
            <w:tcW w:w="0" w:type="auto"/>
          </w:tcPr>
          <w:p w14:paraId="4E835BB4" w14:textId="77777777" w:rsidR="00203AC9" w:rsidRPr="00203AC9" w:rsidRDefault="00203AC9" w:rsidP="00203AC9">
            <w:pPr>
              <w:jc w:val="left"/>
              <w:rPr>
                <w:lang w:val="en-GB"/>
              </w:rPr>
            </w:pPr>
            <w:r w:rsidRPr="00203AC9">
              <w:rPr>
                <w:bCs/>
                <w:lang w:val="en-US"/>
              </w:rPr>
              <w:t xml:space="preserve">Jun 23</w:t>
            </w:r>
          </w:p>
        </w:tc>
        <w:tc>
          <w:tcPr>
            <w:tcW w:w="0" w:type="auto"/>
          </w:tcPr>
          <w:p w14:paraId="2061E108" w14:textId="77777777" w:rsidR="00203AC9" w:rsidRPr="00203AC9" w:rsidRDefault="00203AC9" w:rsidP="00203AC9">
            <w:pPr>
              <w:jc w:val="center"/>
              <w:rPr>
                <w:lang w:val="en-GB"/>
              </w:rPr>
            </w:pPr>
            <w:proofErr w:type="gramStart"/>
            <w:r w:rsidRPr="00203AC9">
              <w:rPr>
                <w:bCs/>
                <w:lang w:val="en-US"/>
              </w:rPr>
              <w:t xml:space="preserve">57</w:t>
            </w:r>
          </w:p>
        </w:tc>
        <w:tc>
          <w:tcPr>
            <w:tcW w:w="0" w:type="auto"/>
          </w:tcPr>
          <w:p w14:paraId="6602C52C" w14:textId="77777777" w:rsidR="00203AC9" w:rsidRPr="00203AC9" w:rsidRDefault="00203AC9" w:rsidP="00203AC9">
            <w:pPr>
              <w:jc w:val="center"/>
              <w:rPr>
                <w:lang w:val="en-GB"/>
              </w:rPr>
            </w:pPr>
            <w:proofErr w:type="gramStart"/>
            <w:r w:rsidRPr="00203AC9">
              <w:rPr>
                <w:bCs/>
                <w:lang w:val="en-US"/>
              </w:rPr>
              <w:t xml:space="preserve">103</w:t>
            </w:r>
          </w:p>
        </w:tc>
        <w:tc>
          <w:tcPr>
            <w:tcW w:w="0" w:type="auto"/>
          </w:tcPr>
          <w:p w14:paraId="13531DF3" w14:textId="77777777" w:rsidR="00203AC9" w:rsidRPr="00203AC9" w:rsidRDefault="00203AC9" w:rsidP="00203AC9">
            <w:pPr>
              <w:jc w:val="center"/>
              <w:rPr>
                <w:lang w:val="en-GB"/>
              </w:rPr>
            </w:pPr>
            <w:r w:rsidRPr="00203AC9">
              <w:rPr>
                <w:bCs/>
                <w:color w:val="FF0000"/>
                <w:lang w:val="en-US"/>
              </w:rPr>
              <w:t xml:space="preserve">-45.19</w:t>
            </w:r>
          </w:p>
        </w:tc>
      </w:tr>
      <w:tr w:rsidR="00203AC9" w:rsidRPr="00203AC9" w14:paraId="6DACF06A" w14:textId="77777777" w:rsidTr="00230803">
        <w:trPr>
          <w:trHeight w:val="131"/>
          <w:jc w:val="center"/>
        </w:trPr>
        <w:tc>
          <w:tcPr>
            <w:tcW w:w="0" w:type="auto"/>
          </w:tcPr>
          <w:p w14:paraId="388FED7B" w14:textId="77777777" w:rsidR="00203AC9" w:rsidRPr="00203AC9" w:rsidRDefault="00203AC9" w:rsidP="00203AC9">
            <w:pPr>
              <w:jc w:val="left"/>
              <w:rPr>
                <w:b/>
                <w:bCs/>
                <w:lang w:val="en-US"/>
              </w:rPr>
            </w:pPr>
            <w:r w:rsidRPr="00203AC9">
              <w:rPr>
                <w:b/>
                <w:bCs/>
                <w:lang w:val="en-GB"/>
              </w:rPr>
              <w:t>Total</w:t>
            </w:r>
          </w:p>
        </w:tc>
        <w:tc>
          <w:tcPr>
            <w:tcW w:w="0" w:type="auto"/>
          </w:tcPr>
          <w:p w14:paraId="04966C51" w14:textId="77777777" w:rsidR="00203AC9" w:rsidRPr="00203AC9" w:rsidRDefault="00203AC9" w:rsidP="00203AC9">
            <w:pPr>
              <w:jc w:val="center"/>
              <w:rPr>
                <w:bCs/>
                <w:lang w:val="en-US"/>
              </w:rPr>
            </w:pPr>
            <w:r w:rsidRPr="00203AC9">
              <w:rPr>
                <w:b/>
                <w:lang w:val="en-US"/>
              </w:rPr>
              <w:t xml:space="preserve">277</w:t>
            </w:r>
          </w:p>
        </w:tc>
        <w:tc>
          <w:tcPr>
            <w:tcW w:w="0" w:type="auto"/>
          </w:tcPr>
          <w:p w14:paraId="19C610BB" w14:textId="77777777" w:rsidR="00203AC9" w:rsidRPr="00203AC9" w:rsidRDefault="00203AC9" w:rsidP="00203AC9">
            <w:pPr>
              <w:jc w:val="center"/>
              <w:rPr>
                <w:bCs/>
                <w:lang w:val="en-US"/>
              </w:rPr>
            </w:pPr>
            <w:r w:rsidRPr="00203AC9">
              <w:rPr>
                <w:b/>
                <w:lang w:val="en-US"/>
              </w:rPr>
              <w:t xml:space="preserve">382</w:t>
            </w:r>
          </w:p>
        </w:tc>
        <w:tc>
          <w:tcPr>
            <w:tcW w:w="0" w:type="auto"/>
          </w:tcPr>
          <w:p w14:paraId="5E7C9D57" w14:textId="1D689279" w:rsidR="00203AC9" w:rsidRPr="00203AC9" w:rsidRDefault="00203AC9" w:rsidP="00203AC9">
            <w:pPr>
              <w:jc w:val="center"/>
              <w:rPr>
                <w:bCs/>
                <w:color w:val="FF0000"/>
                <w:lang w:val="en-US"/>
              </w:rPr>
            </w:pPr>
            <w:r w:rsidRPr="00203AC9">
              <w:rPr>
                <w:b/>
                <w:color w:val="FF0000"/>
                <w:lang w:val="en-US"/>
              </w:rPr>
              <w:t xml:space="preserve">-27.54</w:t>
            </w:r>
          </w:p>
        </w:tc>
      </w:tr>
    </w:tbl>
    <w:p w14:paraId="1E8FFC3C" w14:textId="61B5C2AA" w:rsidR="00203AC9" w:rsidRPr="00203AC9" w:rsidRDefault="00203AC9" w:rsidP="00203AC9">
      <w:pPr>
        <w:spacing w:after="200"/>
        <w:jc w:val="center"/>
        <w:rPr>
          <w:i/>
          <w:iCs/>
          <w:color w:val="5F0505"/>
          <w:sz w:val="18"/>
          <w:szCs w:val="18"/>
        </w:rPr>
      </w:pPr>
      <w:bookmarkStart w:id="86" w:name="_Ref142804215"/>
      <w:r w:rsidRPr="00203AC9">
        <w:rPr>
          <w:i/>
          <w:iCs/>
          <w:color w:val="5F0505"/>
          <w:sz w:val="18"/>
          <w:szCs w:val="18"/>
        </w:rPr>
        <w:t xml:space="preserve">Table </w:t>
      </w:r>
      <w:r w:rsidRPr="00203AC9">
        <w:rPr>
          <w:i/>
          <w:iCs/>
          <w:color w:val="5F0505"/>
          <w:sz w:val="18"/>
          <w:szCs w:val="18"/>
        </w:rPr>
        <w:fldChar w:fldCharType="begin"/>
      </w:r>
      <w:r w:rsidRPr="00203AC9">
        <w:rPr>
          <w:i/>
          <w:iCs/>
          <w:color w:val="5F0505"/>
          <w:sz w:val="18"/>
          <w:szCs w:val="18"/>
        </w:rPr>
        <w:instrText xml:space="preserve"> STYLEREF 1 \s </w:instrText>
      </w:r>
      <w:r w:rsidRPr="00203AC9">
        <w:rPr>
          <w:i/>
          <w:iCs/>
          <w:color w:val="5F0505"/>
          <w:sz w:val="18"/>
          <w:szCs w:val="18"/>
        </w:rPr>
        <w:fldChar w:fldCharType="separate"/>
      </w:r>
      <w:r w:rsidRPr="00BD0D02">
        <w:rPr>
          <w:i/>
          <w:iCs/>
          <w:noProof/>
          <w:color w:val="5F0505"/>
          <w:sz w:val="18"/>
          <w:szCs w:val="18"/>
        </w:rPr>
        <w:t>6</w:t>
      </w:r>
      <w:r w:rsidRPr="00203AC9">
        <w:rPr>
          <w:i/>
          <w:iCs/>
          <w:color w:val="5F0505"/>
          <w:sz w:val="18"/>
          <w:szCs w:val="18"/>
        </w:rPr>
        <w:fldChar w:fldCharType="end"/>
      </w:r>
      <w:r w:rsidRPr="00203AC9">
        <w:rPr>
          <w:i/>
          <w:iCs/>
          <w:color w:val="5F0505"/>
          <w:sz w:val="18"/>
          <w:szCs w:val="18"/>
        </w:rPr>
        <w:noBreakHyphen/>
      </w:r>
      <w:r w:rsidRPr="00203AC9">
        <w:rPr>
          <w:i/>
          <w:iCs/>
          <w:color w:val="5F0505"/>
          <w:sz w:val="18"/>
          <w:szCs w:val="18"/>
        </w:rPr>
        <w:fldChar w:fldCharType="begin"/>
      </w:r>
      <w:r w:rsidRPr="00203AC9">
        <w:rPr>
          <w:i/>
          <w:iCs/>
          <w:color w:val="5F0505"/>
          <w:sz w:val="18"/>
          <w:szCs w:val="18"/>
        </w:rPr>
        <w:instrText xml:space="preserve"> SEQ Table \* ARABIC \s 1 </w:instrText>
      </w:r>
      <w:r w:rsidRPr="00203AC9">
        <w:rPr>
          <w:i/>
          <w:iCs/>
          <w:color w:val="5F0505"/>
          <w:sz w:val="18"/>
          <w:szCs w:val="18"/>
        </w:rPr>
        <w:fldChar w:fldCharType="separate"/>
      </w:r>
      <w:r w:rsidRPr="00BD0D02">
        <w:rPr>
          <w:i/>
          <w:iCs/>
          <w:noProof/>
          <w:color w:val="5F0505"/>
          <w:sz w:val="18"/>
          <w:szCs w:val="18"/>
        </w:rPr>
        <w:t>2</w:t>
      </w:r>
      <w:r w:rsidRPr="00203AC9">
        <w:rPr>
          <w:i/>
          <w:iCs/>
          <w:color w:val="5F0505"/>
          <w:sz w:val="18"/>
          <w:szCs w:val="18"/>
        </w:rPr>
        <w:fldChar w:fldCharType="end"/>
      </w:r>
      <w:bookmarkEnd w:id="86"/>
      <w:r w:rsidRPr="00203AC9">
        <w:rPr>
          <w:i/>
          <w:iCs/>
          <w:color w:val="5F0505"/>
          <w:sz w:val="18"/>
          <w:szCs w:val="18"/>
        </w:rPr>
        <w:t>: Durbanville Irradiation and forecast.</w:t>
      </w:r>
    </w:p>
    <w:p w14:paraId="14CC48AA" w14:textId="77777777" w:rsidR="00203AC9" w:rsidRPr="00203AC9" w:rsidRDefault="00203AC9" w:rsidP="00203AC9"/>
    <w:p w14:paraId="7C0C6471" w14:textId="61F068FD" w:rsidR="00203AC9" w:rsidRPr="00203AC9" w:rsidRDefault="00203AC9" w:rsidP="00203AC9">
      <w:r w:rsidRPr="00203AC9">
        <w:t xml:space="preserve">The actual irradiation was 277 kWh/m</w:t>
      </w:r>
      <w:r w:rsidRPr="00203AC9">
        <w:rPr>
          <w:vertAlign w:val="superscript"/>
        </w:rPr>
        <w:t>2</w:t>
      </w:r>
      <w:r w:rsidRPr="00203AC9">
        <w:t xml:space="preserve">, -27.54% lower than the forecasted irradiation of 382 kWh/m</w:t>
      </w:r>
      <w:r w:rsidRPr="00203AC9">
        <w:rPr>
          <w:vertAlign w:val="superscript"/>
        </w:rPr>
        <w:t>2</w:t>
      </w:r>
      <w:r w:rsidRPr="00203AC9">
        <w:t>. The below forecast irradiation in Q1 is due to poor irradiation experienced in March.</w:t>
      </w:r>
    </w:p>
    <w:p w14:paraId="02763638" w14:textId="77777777" w:rsidR="00203AC9" w:rsidRPr="00203AC9" w:rsidRDefault="00203AC9" w:rsidP="00203AC9"/>
    <w:p w14:paraId="0C0ABCDE" w14:textId="77777777" w:rsidR="00203AC9" w:rsidRPr="00203AC9" w:rsidRDefault="00203AC9" w:rsidP="00203AC9">
      <w:pPr>
        <w:keepNext/>
        <w:numPr>
          <w:ilvl w:val="1"/>
          <w:numId w:val="24"/>
        </w:numPr>
        <w:tabs>
          <w:tab w:val="num" w:pos="680"/>
          <w:tab w:val="num" w:pos="4932"/>
        </w:tabs>
        <w:spacing w:before="60" w:after="60"/>
        <w:ind w:left="576"/>
        <w:jc w:val="left"/>
        <w:outlineLvl w:val="1"/>
        <w:rPr>
          <w:rFonts w:cs="Arial"/>
          <w:color w:val="666666"/>
          <w:sz w:val="28"/>
          <w:szCs w:val="32"/>
        </w:rPr>
      </w:pPr>
      <w:r w:rsidRPr="00203AC9">
        <w:rPr>
          <w:rFonts w:cs="Arial"/>
          <w:color w:val="666666"/>
          <w:sz w:val="28"/>
          <w:szCs w:val="32"/>
        </w:rPr>
        <w:t>Availability Vs Forecast</w:t>
      </w:r>
    </w:p>
    <w:p w14:paraId="12FC3ECF" w14:textId="77777777" w:rsidR="00203AC9" w:rsidRPr="00203AC9" w:rsidRDefault="00203AC9" w:rsidP="00203AC9"/>
    <w:p w14:paraId="72025178" w14:textId="77777777" w:rsidR="00203AC9" w:rsidRPr="00203AC9" w:rsidRDefault="00203AC9" w:rsidP="00203AC9">
      <w:pPr>
        <w:rPr>
          <w:lang w:eastAsia="en-US"/>
        </w:rPr>
      </w:pPr>
      <w:r w:rsidRPr="00203AC9">
        <w:rPr>
          <w:lang w:eastAsia="en-US"/>
        </w:rPr>
        <w:t xml:space="preserve">The </w:t>
      </w:r>
      <w:r w:rsidRPr="00203AC9" w:rsidDel="00EE550C">
        <w:rPr>
          <w:lang w:eastAsia="en-US"/>
        </w:rPr>
        <w:t xml:space="preserve">Operator </w:t>
      </w:r>
      <w:r w:rsidRPr="00203AC9" w:rsidDel="008F4AA4">
        <w:rPr>
          <w:lang w:eastAsia="en-US"/>
        </w:rPr>
        <w:t>has</w:t>
      </w:r>
      <w:r w:rsidRPr="00203AC9">
        <w:rPr>
          <w:lang w:eastAsia="en-US"/>
        </w:rPr>
        <w:t xml:space="preserve"> stated a minimum guaranteed availability of 99 % in their monthly reports. Harmattan has used this guaranteed availability to compare with the actual availability from the SCADA.</w:t>
      </w:r>
    </w:p>
    <w:p w14:paraId="5DFC6815" w14:textId="77777777" w:rsidR="00203AC9" w:rsidRPr="00203AC9" w:rsidRDefault="00203AC9" w:rsidP="00203AC9"/>
    <w:tbl>
      <w:tblPr>
        <w:tblStyle w:val="TableGridLight1"/>
        <w:tblW w:w="0" w:type="auto"/>
        <w:jc w:val="center"/>
        <w:tblLook w:val="04A0" w:firstRow="1" w:lastRow="0" w:firstColumn="1" w:lastColumn="0" w:noHBand="0" w:noVBand="1"/>
      </w:tblPr>
      <w:tblGrid>
        <w:gridCol w:w="1137"/>
        <w:gridCol w:w="2699"/>
        <w:gridCol w:w="2681"/>
        <w:gridCol w:w="2690"/>
      </w:tblGrid>
      <w:tr w:rsidR="00203AC9" w:rsidRPr="00203AC9" w14:paraId="0EF9F306" w14:textId="77777777" w:rsidTr="00230803">
        <w:trPr>
          <w:trHeight w:val="238"/>
          <w:jc w:val="center"/>
        </w:trPr>
        <w:tc>
          <w:tcPr>
            <w:tcW w:w="0" w:type="auto"/>
            <w:gridSpan w:val="4"/>
            <w:shd w:val="clear" w:color="auto" w:fill="5F0500"/>
          </w:tcPr>
          <w:p w14:paraId="3731DD0C" w14:textId="77777777" w:rsidR="00203AC9" w:rsidRPr="00203AC9" w:rsidRDefault="00203AC9" w:rsidP="00203AC9">
            <w:pPr>
              <w:jc w:val="center"/>
              <w:rPr>
                <w:b/>
                <w:bCs/>
                <w:lang w:val="en-GB"/>
              </w:rPr>
            </w:pPr>
            <w:r w:rsidRPr="00203AC9">
              <w:rPr>
                <w:b/>
                <w:bCs/>
                <w:lang w:val="en-GB"/>
              </w:rPr>
              <w:t>Availability (%)</w:t>
            </w:r>
          </w:p>
        </w:tc>
      </w:tr>
      <w:tr w:rsidR="00203AC9" w:rsidRPr="00203AC9" w14:paraId="3A712F73" w14:textId="77777777" w:rsidTr="00230803">
        <w:trPr>
          <w:trHeight w:val="238"/>
          <w:jc w:val="center"/>
        </w:trPr>
        <w:tc>
          <w:tcPr>
            <w:tcW w:w="0" w:type="auto"/>
            <w:shd w:val="clear" w:color="auto" w:fill="5F0500"/>
          </w:tcPr>
          <w:p w14:paraId="25ECE29B" w14:textId="77777777" w:rsidR="00203AC9" w:rsidRPr="00203AC9" w:rsidRDefault="00203AC9" w:rsidP="00203AC9">
            <w:pPr>
              <w:jc w:val="left"/>
              <w:rPr>
                <w:b/>
                <w:bCs/>
                <w:lang w:val="en-GB"/>
              </w:rPr>
            </w:pPr>
            <w:r w:rsidRPr="00203AC9">
              <w:rPr>
                <w:b/>
                <w:bCs/>
                <w:lang w:val="en-GB"/>
              </w:rPr>
              <w:t>Month</w:t>
            </w:r>
          </w:p>
        </w:tc>
        <w:tc>
          <w:tcPr>
            <w:tcW w:w="0" w:type="auto"/>
            <w:shd w:val="clear" w:color="auto" w:fill="5F0500"/>
          </w:tcPr>
          <w:p w14:paraId="0BBE1B58" w14:textId="77777777" w:rsidR="00203AC9" w:rsidRPr="00203AC9" w:rsidRDefault="00203AC9" w:rsidP="00203AC9">
            <w:pPr>
              <w:jc w:val="center"/>
              <w:rPr>
                <w:b/>
                <w:bCs/>
                <w:lang w:val="en-US"/>
              </w:rPr>
            </w:pPr>
            <w:r w:rsidRPr="00203AC9">
              <w:rPr>
                <w:b/>
                <w:bCs/>
                <w:lang w:val="en-GB"/>
              </w:rPr>
              <w:t xml:space="preserve">Actual </w:t>
            </w:r>
          </w:p>
        </w:tc>
        <w:tc>
          <w:tcPr>
            <w:tcW w:w="0" w:type="auto"/>
            <w:shd w:val="clear" w:color="auto" w:fill="5F0500"/>
          </w:tcPr>
          <w:p w14:paraId="172BB9F1" w14:textId="77777777" w:rsidR="00203AC9" w:rsidRPr="00203AC9" w:rsidRDefault="00203AC9" w:rsidP="00203AC9">
            <w:pPr>
              <w:jc w:val="center"/>
              <w:rPr>
                <w:b/>
                <w:bCs/>
                <w:lang w:val="en-GB"/>
              </w:rPr>
            </w:pPr>
            <w:r w:rsidRPr="00203AC9">
              <w:rPr>
                <w:b/>
                <w:bCs/>
                <w:lang w:val="en-GB"/>
              </w:rPr>
              <w:t>Forecast</w:t>
            </w:r>
          </w:p>
        </w:tc>
        <w:tc>
          <w:tcPr>
            <w:tcW w:w="0" w:type="auto"/>
            <w:shd w:val="clear" w:color="auto" w:fill="5F0500"/>
          </w:tcPr>
          <w:p w14:paraId="03890428" w14:textId="77777777" w:rsidR="00203AC9" w:rsidRPr="00203AC9" w:rsidRDefault="00203AC9" w:rsidP="00203AC9">
            <w:pPr>
              <w:jc w:val="center"/>
              <w:rPr>
                <w:b/>
                <w:bCs/>
                <w:lang w:val="en-GB"/>
              </w:rPr>
            </w:pPr>
            <w:r w:rsidRPr="00203AC9">
              <w:rPr>
                <w:b/>
                <w:bCs/>
                <w:lang w:val="en-GB"/>
              </w:rPr>
              <w:t xml:space="preserve">Delta (%)</w:t>
            </w:r>
          </w:p>
        </w:tc>
      </w:tr>
      <w:tr w:rsidR="00203AC9" w:rsidRPr="00203AC9" w14:paraId="4989102D" w14:textId="77777777" w:rsidTr="00230803">
        <w:trPr>
          <w:trHeight w:val="116"/>
          <w:jc w:val="center"/>
        </w:trPr>
        <w:tc>
          <w:tcPr>
            <w:tcW w:w="0" w:type="auto"/>
          </w:tcPr>
          <w:p w14:paraId="6B4A032F" w14:textId="77777777" w:rsidR="00203AC9" w:rsidRPr="00203AC9" w:rsidRDefault="00203AC9" w:rsidP="00203AC9">
            <w:pPr>
              <w:jc w:val="left"/>
              <w:rPr>
                <w:lang w:val="en-GB"/>
              </w:rPr>
            </w:pPr>
            <w:r w:rsidRPr="00203AC9">
              <w:rPr>
                <w:bCs/>
                <w:lang w:val="en-US"/>
              </w:rPr>
              <w:t xml:space="preserve">Apr 23</w:t>
            </w:r>
          </w:p>
        </w:tc>
        <w:tc>
          <w:tcPr>
            <w:tcW w:w="0" w:type="auto"/>
          </w:tcPr>
          <w:p w14:paraId="116924FA" w14:textId="77777777" w:rsidR="00203AC9" w:rsidRPr="00203AC9" w:rsidRDefault="00203AC9" w:rsidP="00203AC9">
            <w:pPr>
              <w:jc w:val="center"/>
              <w:rPr>
                <w:lang w:val="en-GB"/>
              </w:rPr>
            </w:pPr>
            <w:proofErr w:type="gramStart"/>
            <w:r w:rsidRPr="00203AC9">
              <w:rPr>
                <w:bCs/>
                <w:lang w:val="en-US"/>
              </w:rPr>
              <w:t xml:space="preserve">83</w:t>
            </w:r>
          </w:p>
        </w:tc>
        <w:tc>
          <w:tcPr>
            <w:tcW w:w="0" w:type="auto"/>
          </w:tcPr>
          <w:p w14:paraId="09BC4AE3" w14:textId="77777777" w:rsidR="00203AC9" w:rsidRPr="00203AC9" w:rsidRDefault="00203AC9" w:rsidP="00203AC9">
            <w:pPr>
              <w:jc w:val="center"/>
              <w:rPr>
                <w:lang w:val="en-GB"/>
              </w:rPr>
            </w:pPr>
            <w:proofErr w:type="gramStart"/>
            <w:r w:rsidRPr="00203AC9">
              <w:rPr>
                <w:bCs/>
                <w:lang w:val="en-US"/>
              </w:rPr>
              <w:t xml:space="preserve">99</w:t>
            </w:r>
          </w:p>
        </w:tc>
        <w:tc>
          <w:tcPr>
            <w:tcW w:w="0" w:type="auto"/>
          </w:tcPr>
          <w:p w14:paraId="1791A58F" w14:textId="77777777" w:rsidR="00203AC9" w:rsidRPr="00203AC9" w:rsidRDefault="00203AC9" w:rsidP="00203AC9">
            <w:pPr>
              <w:jc w:val="center"/>
              <w:rPr>
                <w:lang w:val="en-GB"/>
              </w:rPr>
            </w:pPr>
            <w:r w:rsidRPr="00203AC9">
              <w:rPr>
                <w:bCs/>
                <w:color w:val="FF0000"/>
                <w:lang w:val="en-US"/>
              </w:rPr>
              <w:t xml:space="preserve">-15.91</w:t>
            </w:r>
          </w:p>
        </w:tc>
      </w:tr>
      <w:tr w:rsidR="00203AC9" w:rsidRPr="00203AC9" w14:paraId="4989102D" w14:textId="77777777" w:rsidTr="00230803">
        <w:trPr>
          <w:trHeight w:val="116"/>
          <w:jc w:val="center"/>
        </w:trPr>
        <w:tc>
          <w:tcPr>
            <w:tcW w:w="0" w:type="auto"/>
          </w:tcPr>
          <w:p w14:paraId="6B4A032F" w14:textId="77777777" w:rsidR="00203AC9" w:rsidRPr="00203AC9" w:rsidRDefault="00203AC9" w:rsidP="00203AC9">
            <w:pPr>
              <w:jc w:val="left"/>
              <w:rPr>
                <w:lang w:val="en-GB"/>
              </w:rPr>
            </w:pPr>
            <w:r w:rsidRPr="00203AC9">
              <w:rPr>
                <w:bCs/>
                <w:lang w:val="en-US"/>
              </w:rPr>
              <w:t xml:space="preserve">May 23</w:t>
            </w:r>
          </w:p>
        </w:tc>
        <w:tc>
          <w:tcPr>
            <w:tcW w:w="0" w:type="auto"/>
          </w:tcPr>
          <w:p w14:paraId="116924FA" w14:textId="77777777" w:rsidR="00203AC9" w:rsidRPr="00203AC9" w:rsidRDefault="00203AC9" w:rsidP="00203AC9">
            <w:pPr>
              <w:jc w:val="center"/>
              <w:rPr>
                <w:lang w:val="en-GB"/>
              </w:rPr>
            </w:pPr>
            <w:proofErr w:type="gramStart"/>
            <w:r w:rsidRPr="00203AC9">
              <w:rPr>
                <w:bCs/>
                <w:lang w:val="en-US"/>
              </w:rPr>
              <w:t xml:space="preserve">81</w:t>
            </w:r>
          </w:p>
        </w:tc>
        <w:tc>
          <w:tcPr>
            <w:tcW w:w="0" w:type="auto"/>
          </w:tcPr>
          <w:p w14:paraId="09BC4AE3" w14:textId="77777777" w:rsidR="00203AC9" w:rsidRPr="00203AC9" w:rsidRDefault="00203AC9" w:rsidP="00203AC9">
            <w:pPr>
              <w:jc w:val="center"/>
              <w:rPr>
                <w:lang w:val="en-GB"/>
              </w:rPr>
            </w:pPr>
            <w:proofErr w:type="gramStart"/>
            <w:r w:rsidRPr="00203AC9">
              <w:rPr>
                <w:bCs/>
                <w:lang w:val="en-US"/>
              </w:rPr>
              <w:t xml:space="preserve">99</w:t>
            </w:r>
          </w:p>
        </w:tc>
        <w:tc>
          <w:tcPr>
            <w:tcW w:w="0" w:type="auto"/>
          </w:tcPr>
          <w:p w14:paraId="1791A58F" w14:textId="77777777" w:rsidR="00203AC9" w:rsidRPr="00203AC9" w:rsidRDefault="00203AC9" w:rsidP="00203AC9">
            <w:pPr>
              <w:jc w:val="center"/>
              <w:rPr>
                <w:lang w:val="en-GB"/>
              </w:rPr>
            </w:pPr>
            <w:r w:rsidRPr="00203AC9">
              <w:rPr>
                <w:bCs/>
                <w:color w:val="FF0000"/>
                <w:lang w:val="en-US"/>
              </w:rPr>
              <w:t xml:space="preserve">-18.39</w:t>
            </w:r>
          </w:p>
        </w:tc>
      </w:tr>
      <w:tr w:rsidR="00203AC9" w:rsidRPr="00203AC9" w14:paraId="4989102D" w14:textId="77777777" w:rsidTr="00230803">
        <w:trPr>
          <w:trHeight w:val="116"/>
          <w:jc w:val="center"/>
        </w:trPr>
        <w:tc>
          <w:tcPr>
            <w:tcW w:w="0" w:type="auto"/>
          </w:tcPr>
          <w:p w14:paraId="6B4A032F" w14:textId="77777777" w:rsidR="00203AC9" w:rsidRPr="00203AC9" w:rsidRDefault="00203AC9" w:rsidP="00203AC9">
            <w:pPr>
              <w:jc w:val="left"/>
              <w:rPr>
                <w:lang w:val="en-GB"/>
              </w:rPr>
            </w:pPr>
            <w:r w:rsidRPr="00203AC9">
              <w:rPr>
                <w:bCs/>
                <w:lang w:val="en-US"/>
              </w:rPr>
              <w:t xml:space="preserve">Jun 23</w:t>
            </w:r>
          </w:p>
        </w:tc>
        <w:tc>
          <w:tcPr>
            <w:tcW w:w="0" w:type="auto"/>
          </w:tcPr>
          <w:p w14:paraId="116924FA" w14:textId="77777777" w:rsidR="00203AC9" w:rsidRPr="00203AC9" w:rsidRDefault="00203AC9" w:rsidP="00203AC9">
            <w:pPr>
              <w:jc w:val="center"/>
              <w:rPr>
                <w:lang w:val="en-GB"/>
              </w:rPr>
            </w:pPr>
            <w:proofErr w:type="gramStart"/>
            <w:r w:rsidRPr="00203AC9">
              <w:rPr>
                <w:bCs/>
                <w:lang w:val="en-US"/>
              </w:rPr>
              <w:t xml:space="preserve">77</w:t>
            </w:r>
          </w:p>
        </w:tc>
        <w:tc>
          <w:tcPr>
            <w:tcW w:w="0" w:type="auto"/>
          </w:tcPr>
          <w:p w14:paraId="09BC4AE3" w14:textId="77777777" w:rsidR="00203AC9" w:rsidRPr="00203AC9" w:rsidRDefault="00203AC9" w:rsidP="00203AC9">
            <w:pPr>
              <w:jc w:val="center"/>
              <w:rPr>
                <w:lang w:val="en-GB"/>
              </w:rPr>
            </w:pPr>
            <w:proofErr w:type="gramStart"/>
            <w:r w:rsidRPr="00203AC9">
              <w:rPr>
                <w:bCs/>
                <w:lang w:val="en-US"/>
              </w:rPr>
              <w:t xml:space="preserve">99</w:t>
            </w:r>
          </w:p>
        </w:tc>
        <w:tc>
          <w:tcPr>
            <w:tcW w:w="0" w:type="auto"/>
          </w:tcPr>
          <w:p w14:paraId="1791A58F" w14:textId="77777777" w:rsidR="00203AC9" w:rsidRPr="00203AC9" w:rsidRDefault="00203AC9" w:rsidP="00203AC9">
            <w:pPr>
              <w:jc w:val="center"/>
              <w:rPr>
                <w:lang w:val="en-GB"/>
              </w:rPr>
            </w:pPr>
            <w:r w:rsidRPr="00203AC9">
              <w:rPr>
                <w:bCs/>
                <w:color w:val="FF0000"/>
                <w:lang w:val="en-US"/>
              </w:rPr>
              <w:t xml:space="preserve">-21.75</w:t>
            </w:r>
          </w:p>
        </w:tc>
      </w:tr>
      <w:tr w:rsidR="00203AC9" w:rsidRPr="00203AC9" w14:paraId="0E880FA8" w14:textId="77777777" w:rsidTr="00230803">
        <w:trPr>
          <w:trHeight w:val="121"/>
          <w:jc w:val="center"/>
        </w:trPr>
        <w:tc>
          <w:tcPr>
            <w:tcW w:w="0" w:type="auto"/>
          </w:tcPr>
          <w:p w14:paraId="452559A5" w14:textId="77777777" w:rsidR="00203AC9" w:rsidRPr="00203AC9" w:rsidRDefault="00203AC9" w:rsidP="00203AC9">
            <w:pPr>
              <w:jc w:val="left"/>
              <w:rPr>
                <w:bCs/>
                <w:lang w:val="en-US"/>
              </w:rPr>
            </w:pPr>
            <w:r w:rsidRPr="00203AC9">
              <w:rPr>
                <w:b/>
                <w:lang w:val="en-US"/>
              </w:rPr>
              <w:t>Total</w:t>
            </w:r>
          </w:p>
        </w:tc>
        <w:tc>
          <w:tcPr>
            <w:tcW w:w="0" w:type="auto"/>
          </w:tcPr>
          <w:p w14:paraId="44ECF79E" w14:textId="77777777" w:rsidR="00203AC9" w:rsidRPr="00203AC9" w:rsidRDefault="00203AC9" w:rsidP="00203AC9">
            <w:pPr>
              <w:jc w:val="center"/>
              <w:rPr>
                <w:bCs/>
                <w:lang w:val="en-US"/>
              </w:rPr>
            </w:pPr>
            <w:r w:rsidRPr="00203AC9">
              <w:rPr>
                <w:b/>
                <w:lang w:val="en-US"/>
              </w:rPr>
              <w:t xml:space="preserve">81</w:t>
            </w:r>
          </w:p>
        </w:tc>
        <w:tc>
          <w:tcPr>
            <w:tcW w:w="0" w:type="auto"/>
          </w:tcPr>
          <w:p w14:paraId="51E438B9" w14:textId="77777777" w:rsidR="00203AC9" w:rsidRPr="00203AC9" w:rsidRDefault="00203AC9" w:rsidP="00203AC9">
            <w:pPr>
              <w:jc w:val="center"/>
              <w:rPr>
                <w:bCs/>
                <w:lang w:val="en-US"/>
              </w:rPr>
            </w:pPr>
            <w:r w:rsidRPr="00203AC9">
              <w:rPr>
                <w:b/>
                <w:lang w:val="en-US"/>
              </w:rPr>
              <w:t xml:space="preserve">99</w:t>
            </w:r>
          </w:p>
        </w:tc>
        <w:tc>
          <w:tcPr>
            <w:tcW w:w="0" w:type="auto"/>
          </w:tcPr>
          <w:p w14:paraId="3B60E042" w14:textId="4D8E72B9" w:rsidR="00203AC9" w:rsidRPr="00203AC9" w:rsidRDefault="00203AC9" w:rsidP="00203AC9">
            <w:pPr>
              <w:jc w:val="center"/>
              <w:rPr>
                <w:bCs/>
                <w:lang w:val="en-US"/>
              </w:rPr>
            </w:pPr>
            <w:r w:rsidRPr="00203AC9">
              <w:rPr>
                <w:b/>
                <w:color w:val="FF0000"/>
                <w:lang w:val="en-US"/>
              </w:rPr>
              <w:t xml:space="preserve">-18.68</w:t>
            </w:r>
          </w:p>
        </w:tc>
      </w:tr>
    </w:tbl>
    <w:p w14:paraId="14CD650B" w14:textId="019A770C" w:rsidR="00203AC9" w:rsidRPr="00203AC9" w:rsidRDefault="00203AC9" w:rsidP="00203AC9">
      <w:pPr>
        <w:spacing w:after="200"/>
        <w:jc w:val="center"/>
        <w:rPr>
          <w:i/>
          <w:iCs/>
          <w:color w:val="5F0505"/>
          <w:sz w:val="18"/>
          <w:szCs w:val="18"/>
        </w:rPr>
      </w:pPr>
      <w:r w:rsidRPr="00203AC9">
        <w:rPr>
          <w:i/>
          <w:iCs/>
          <w:color w:val="5F0505"/>
          <w:sz w:val="18"/>
          <w:szCs w:val="18"/>
        </w:rPr>
        <w:t xml:space="preserve">Table </w:t>
      </w:r>
      <w:r w:rsidRPr="00203AC9">
        <w:rPr>
          <w:i/>
          <w:iCs/>
          <w:color w:val="5F0505"/>
          <w:sz w:val="18"/>
          <w:szCs w:val="18"/>
        </w:rPr>
        <w:fldChar w:fldCharType="begin"/>
      </w:r>
      <w:r w:rsidRPr="00203AC9">
        <w:rPr>
          <w:i/>
          <w:iCs/>
          <w:color w:val="5F0505"/>
          <w:sz w:val="18"/>
          <w:szCs w:val="18"/>
        </w:rPr>
        <w:instrText xml:space="preserve"> STYLEREF 1 \s </w:instrText>
      </w:r>
      <w:r w:rsidRPr="00203AC9">
        <w:rPr>
          <w:i/>
          <w:iCs/>
          <w:color w:val="5F0505"/>
          <w:sz w:val="18"/>
          <w:szCs w:val="18"/>
        </w:rPr>
        <w:fldChar w:fldCharType="separate"/>
      </w:r>
      <w:r w:rsidRPr="00BD0D02">
        <w:rPr>
          <w:i/>
          <w:iCs/>
          <w:noProof/>
          <w:color w:val="5F0505"/>
          <w:sz w:val="18"/>
          <w:szCs w:val="18"/>
        </w:rPr>
        <w:t>6</w:t>
      </w:r>
      <w:r w:rsidRPr="00203AC9">
        <w:rPr>
          <w:i/>
          <w:iCs/>
          <w:color w:val="5F0505"/>
          <w:sz w:val="18"/>
          <w:szCs w:val="18"/>
        </w:rPr>
        <w:fldChar w:fldCharType="end"/>
      </w:r>
      <w:r w:rsidRPr="00203AC9">
        <w:rPr>
          <w:i/>
          <w:iCs/>
          <w:color w:val="5F0505"/>
          <w:sz w:val="18"/>
          <w:szCs w:val="18"/>
        </w:rPr>
        <w:noBreakHyphen/>
      </w:r>
      <w:r w:rsidRPr="00203AC9">
        <w:rPr>
          <w:i/>
          <w:iCs/>
          <w:color w:val="5F0505"/>
          <w:sz w:val="18"/>
          <w:szCs w:val="18"/>
        </w:rPr>
        <w:fldChar w:fldCharType="begin"/>
      </w:r>
      <w:r w:rsidRPr="00203AC9">
        <w:rPr>
          <w:i/>
          <w:iCs/>
          <w:color w:val="5F0505"/>
          <w:sz w:val="18"/>
          <w:szCs w:val="18"/>
        </w:rPr>
        <w:instrText xml:space="preserve"> SEQ Table \* ARABIC \s 1 </w:instrText>
      </w:r>
      <w:r w:rsidRPr="00203AC9">
        <w:rPr>
          <w:i/>
          <w:iCs/>
          <w:color w:val="5F0505"/>
          <w:sz w:val="18"/>
          <w:szCs w:val="18"/>
        </w:rPr>
        <w:fldChar w:fldCharType="separate"/>
      </w:r>
      <w:r w:rsidRPr="00BD0D02">
        <w:rPr>
          <w:i/>
          <w:iCs/>
          <w:noProof/>
          <w:color w:val="5F0505"/>
          <w:sz w:val="18"/>
          <w:szCs w:val="18"/>
        </w:rPr>
        <w:t>3</w:t>
      </w:r>
      <w:r w:rsidRPr="00203AC9">
        <w:rPr>
          <w:i/>
          <w:iCs/>
          <w:color w:val="5F0505"/>
          <w:sz w:val="18"/>
          <w:szCs w:val="18"/>
        </w:rPr>
        <w:fldChar w:fldCharType="end"/>
      </w:r>
      <w:r w:rsidRPr="00203AC9">
        <w:rPr>
          <w:i/>
          <w:iCs/>
          <w:color w:val="5F0505"/>
          <w:sz w:val="18"/>
          <w:szCs w:val="18"/>
        </w:rPr>
        <w:t>: Durbanville Availability and Guaranteed</w:t>
      </w:r>
    </w:p>
    <w:p w14:paraId="26AA15A3" w14:textId="77777777" w:rsidR="00203AC9" w:rsidRPr="00203AC9" w:rsidRDefault="00203AC9" w:rsidP="00203AC9"/>
    <w:p w14:paraId="660CE25B" w14:textId="0565B941" w:rsidR="00203AC9" w:rsidRPr="00203AC9" w:rsidRDefault="00203AC9" w:rsidP="00203AC9">
      <w:r w:rsidRPr="00203AC9">
        <w:t xml:space="preserve">Achieved availability was </w:t>
      </w:r>
      <w:r w:rsidRPr="00203AC9">
        <w:rPr>
          <w:lang w:val="en-US"/>
        </w:rPr>
        <w:t xml:space="preserve">81</w:t>
      </w:r>
      <w:r w:rsidRPr="00203AC9">
        <w:t xml:space="preserve">%, while the Guaranteed availability was 99%, resulting in a variance of -18.68%. </w:t>
      </w:r>
    </w:p>
    <w:p w14:paraId="1754BC97" w14:textId="77777777" w:rsidR="00203AC9" w:rsidRPr="00203AC9" w:rsidRDefault="00203AC9" w:rsidP="00203AC9"/>
    <w:p w14:paraId="28D3A62D" w14:textId="77777777" w:rsidR="00203AC9" w:rsidRPr="00203AC9" w:rsidRDefault="00203AC9" w:rsidP="00203AC9">
      <w:r w:rsidRPr="00203AC9">
        <w:t>Availability is reduced by risks for which the Operator is not responsible. As an example, equipment failures affect availability, but Project switch offs due to force majeure would not. The full calculation methodology can be found in Appendix A1.</w:t>
      </w:r>
    </w:p>
    <w:p w14:paraId="5A9AE476" w14:textId="77777777" w:rsidR="00203AC9" w:rsidRPr="00203AC9" w:rsidRDefault="00203AC9" w:rsidP="00203AC9"/>
    <w:p w14:paraId="033B7416" w14:textId="77777777" w:rsidR="00203AC9" w:rsidRPr="00203AC9" w:rsidRDefault="00203AC9" w:rsidP="00203AC9">
      <w:r w:rsidRPr="00203AC9">
        <w:t>Possible factors that could have contributed to the low availability include unexpected downtime such as the high levels of load shedding, experienced by the Project. grid maintenance works, and normal faults. Load shedding is employer risk, but the Operator SCADA cannot distinguish between normal system loss, grid maintenance loss and loadshedding losses, the risk is on the Operator as they must prove that the system was down due to loadshedding. The availability does not reconcile load shedding and thus the Operator must manually record loadshedding. Furthermore, the Operator has stated that sometimes the power only goes off a little bit later and other times it's like clockwork. Additionally, the inverters take some time to start up, which also needs to be accounted for.</w:t>
      </w:r>
    </w:p>
    <w:p w14:paraId="1AE13514" w14:textId="77777777" w:rsidR="00203AC9" w:rsidRPr="00203AC9" w:rsidRDefault="00203AC9" w:rsidP="00203AC9"/>
    <w:p w14:paraId="4CBE05E0" w14:textId="77777777" w:rsidR="00203AC9" w:rsidRPr="00203AC9" w:rsidRDefault="00203AC9" w:rsidP="00203AC9">
      <w:r w:rsidRPr="00203AC9">
        <w:t>We recommend that the Operator improve data logging on the system as it is not clear from the SCADA when load shedding took place due to the unpredictability of loadshedding.</w:t>
      </w:r>
    </w:p>
    <w:p w14:paraId="30F44967" w14:textId="77777777" w:rsidR="00203AC9" w:rsidRPr="00203AC9" w:rsidRDefault="00203AC9" w:rsidP="00203AC9"/>
    <w:p w14:paraId="26B0C4E5" w14:textId="77777777" w:rsidR="00203AC9" w:rsidRPr="00203AC9" w:rsidRDefault="00203AC9" w:rsidP="00203AC9">
      <w:pPr>
        <w:keepNext/>
        <w:numPr>
          <w:ilvl w:val="1"/>
          <w:numId w:val="24"/>
        </w:numPr>
        <w:tabs>
          <w:tab w:val="num" w:pos="680"/>
          <w:tab w:val="num" w:pos="4932"/>
        </w:tabs>
        <w:spacing w:before="60" w:after="60"/>
        <w:ind w:left="576"/>
        <w:jc w:val="left"/>
        <w:outlineLvl w:val="1"/>
        <w:rPr>
          <w:rFonts w:cs="Arial"/>
          <w:color w:val="666666"/>
          <w:sz w:val="28"/>
          <w:szCs w:val="32"/>
        </w:rPr>
      </w:pPr>
      <w:r w:rsidRPr="00203AC9">
        <w:rPr>
          <w:rFonts w:cs="Arial"/>
          <w:color w:val="666666"/>
          <w:sz w:val="28"/>
          <w:szCs w:val="32"/>
        </w:rPr>
        <w:t>Performance Ratio Vs Forecast</w:t>
      </w:r>
    </w:p>
    <w:p w14:paraId="667E3BD0" w14:textId="77777777" w:rsidR="00203AC9" w:rsidRPr="00203AC9" w:rsidRDefault="00203AC9" w:rsidP="00203AC9"/>
    <w:p w14:paraId="13C9845D" w14:textId="4097698D" w:rsidR="00203AC9" w:rsidRPr="00203AC9" w:rsidRDefault="00203AC9" w:rsidP="00203AC9">
      <w:r w:rsidRPr="00BD0D02">
        <w:fldChar w:fldCharType="begin"/>
      </w:r>
      <w:r w:rsidRPr="00BD0D02">
        <w:instrText xml:space="preserve"> REF _Ref142804267 \h  \* MERGEFORMAT </w:instrText>
      </w:r>
      <w:r w:rsidRPr="00BD0D02">
        <w:fldChar w:fldCharType="separate"/>
      </w:r>
      <w:r w:rsidRPr="00203AC9">
        <w:t xml:space="preserve">Table </w:t>
      </w:r>
      <w:r w:rsidRPr="00BD0D02">
        <w:t>6</w:t>
      </w:r>
      <w:r w:rsidRPr="00203AC9">
        <w:noBreakHyphen/>
      </w:r>
      <w:r w:rsidRPr="00BD0D02">
        <w:t>4</w:t>
      </w:r>
      <w:r w:rsidRPr="00BD0D02">
        <w:fldChar w:fldCharType="end"/>
      </w:r>
      <w:r w:rsidRPr="00BD0D02">
        <w:t xml:space="preserve"> </w:t>
      </w:r>
      <w:r w:rsidRPr="00203AC9">
        <w:t>shows the measured and forecast performance ratio (PR) of the Project.</w:t>
      </w:r>
    </w:p>
    <w:p w14:paraId="34E7A98B" w14:textId="77777777" w:rsidR="00203AC9" w:rsidRPr="00203AC9" w:rsidRDefault="00203AC9" w:rsidP="00203AC9"/>
    <w:tbl>
      <w:tblPr>
        <w:tblStyle w:val="TableGridLight1"/>
        <w:tblW w:w="0" w:type="auto"/>
        <w:jc w:val="center"/>
        <w:tblLook w:val="04A0" w:firstRow="1" w:lastRow="0" w:firstColumn="1" w:lastColumn="0" w:noHBand="0" w:noVBand="1"/>
      </w:tblPr>
      <w:tblGrid>
        <w:gridCol w:w="1137"/>
        <w:gridCol w:w="2808"/>
        <w:gridCol w:w="2790"/>
        <w:gridCol w:w="2799"/>
      </w:tblGrid>
      <w:tr w:rsidR="00203AC9" w:rsidRPr="00203AC9" w14:paraId="1F70B4CE" w14:textId="77777777" w:rsidTr="00230803">
        <w:trPr>
          <w:trHeight w:val="243"/>
          <w:jc w:val="center"/>
        </w:trPr>
        <w:tc>
          <w:tcPr>
            <w:tcW w:w="0" w:type="auto"/>
            <w:gridSpan w:val="4"/>
            <w:shd w:val="clear" w:color="auto" w:fill="5F0500"/>
          </w:tcPr>
          <w:p w14:paraId="36601775" w14:textId="77777777" w:rsidR="00203AC9" w:rsidRPr="00203AC9" w:rsidRDefault="00203AC9" w:rsidP="00203AC9">
            <w:pPr>
              <w:jc w:val="center"/>
              <w:rPr>
                <w:b/>
                <w:bCs/>
                <w:lang w:val="en-GB"/>
              </w:rPr>
            </w:pPr>
            <w:r w:rsidRPr="00203AC9">
              <w:rPr>
                <w:b/>
                <w:bCs/>
                <w:lang w:val="en-GB"/>
              </w:rPr>
              <w:t>Performance Ratio (%)</w:t>
            </w:r>
          </w:p>
        </w:tc>
      </w:tr>
      <w:tr w:rsidR="00203AC9" w:rsidRPr="00203AC9" w14:paraId="100E1424" w14:textId="77777777" w:rsidTr="00230803">
        <w:trPr>
          <w:trHeight w:val="243"/>
          <w:jc w:val="center"/>
        </w:trPr>
        <w:tc>
          <w:tcPr>
            <w:tcW w:w="0" w:type="auto"/>
            <w:shd w:val="clear" w:color="auto" w:fill="5F0500"/>
          </w:tcPr>
          <w:p w14:paraId="41D4F962" w14:textId="77777777" w:rsidR="00203AC9" w:rsidRPr="00203AC9" w:rsidRDefault="00203AC9" w:rsidP="00203AC9">
            <w:pPr>
              <w:jc w:val="center"/>
              <w:rPr>
                <w:b/>
                <w:bCs/>
                <w:lang w:val="en-GB"/>
              </w:rPr>
            </w:pPr>
            <w:r w:rsidRPr="00203AC9">
              <w:rPr>
                <w:b/>
                <w:bCs/>
                <w:lang w:val="en-GB"/>
              </w:rPr>
              <w:t>Month</w:t>
            </w:r>
          </w:p>
        </w:tc>
        <w:tc>
          <w:tcPr>
            <w:tcW w:w="0" w:type="auto"/>
            <w:shd w:val="clear" w:color="auto" w:fill="5F0500"/>
          </w:tcPr>
          <w:p w14:paraId="2270076F" w14:textId="77777777" w:rsidR="00203AC9" w:rsidRPr="00203AC9" w:rsidRDefault="00203AC9" w:rsidP="00203AC9">
            <w:pPr>
              <w:jc w:val="center"/>
              <w:rPr>
                <w:b/>
                <w:bCs/>
                <w:lang w:val="en-US"/>
              </w:rPr>
            </w:pPr>
            <w:r w:rsidRPr="00203AC9">
              <w:rPr>
                <w:b/>
                <w:bCs/>
                <w:lang w:val="en-GB"/>
              </w:rPr>
              <w:t xml:space="preserve">Actual </w:t>
            </w:r>
          </w:p>
        </w:tc>
        <w:tc>
          <w:tcPr>
            <w:tcW w:w="0" w:type="auto"/>
            <w:shd w:val="clear" w:color="auto" w:fill="5F0500"/>
          </w:tcPr>
          <w:p w14:paraId="3ED9F734" w14:textId="77777777" w:rsidR="00203AC9" w:rsidRPr="00203AC9" w:rsidRDefault="00203AC9" w:rsidP="00203AC9">
            <w:pPr>
              <w:jc w:val="center"/>
              <w:rPr>
                <w:b/>
                <w:bCs/>
                <w:lang w:val="en-US"/>
              </w:rPr>
            </w:pPr>
            <w:r w:rsidRPr="00203AC9">
              <w:rPr>
                <w:b/>
                <w:bCs/>
                <w:lang w:val="en-GB"/>
              </w:rPr>
              <w:t>Forecast</w:t>
            </w:r>
          </w:p>
        </w:tc>
        <w:tc>
          <w:tcPr>
            <w:tcW w:w="0" w:type="auto"/>
            <w:shd w:val="clear" w:color="auto" w:fill="5F0500"/>
          </w:tcPr>
          <w:p w14:paraId="4AED637A" w14:textId="77777777" w:rsidR="00203AC9" w:rsidRPr="00203AC9" w:rsidRDefault="00203AC9" w:rsidP="00203AC9">
            <w:pPr>
              <w:jc w:val="center"/>
              <w:rPr>
                <w:b/>
                <w:bCs/>
                <w:lang w:val="en-GB"/>
              </w:rPr>
            </w:pPr>
            <w:r w:rsidRPr="00203AC9">
              <w:rPr>
                <w:b/>
                <w:bCs/>
                <w:lang w:val="en-GB"/>
              </w:rPr>
              <w:t xml:space="preserve">Delta (%)</w:t>
            </w:r>
          </w:p>
        </w:tc>
      </w:tr>
      <w:tr w:rsidR="00203AC9" w:rsidRPr="00203AC9" w14:paraId="0541A2ED" w14:textId="77777777" w:rsidTr="00230803">
        <w:trPr>
          <w:trHeight w:val="116"/>
          <w:jc w:val="center"/>
        </w:trPr>
        <w:tc>
          <w:tcPr>
            <w:tcW w:w="0" w:type="auto"/>
          </w:tcPr>
          <w:p w14:paraId="75EDC3D0" w14:textId="77777777" w:rsidR="00203AC9" w:rsidRPr="00203AC9" w:rsidRDefault="00203AC9" w:rsidP="00203AC9">
            <w:pPr>
              <w:jc w:val="left"/>
              <w:rPr>
                <w:lang w:val="en-GB"/>
              </w:rPr>
            </w:pPr>
            <w:r w:rsidRPr="00203AC9">
              <w:rPr>
                <w:bCs/>
                <w:lang w:val="en-US"/>
              </w:rPr>
              <w:t xml:space="preserve">Apr 23</w:t>
            </w:r>
          </w:p>
        </w:tc>
        <w:tc>
          <w:tcPr>
            <w:tcW w:w="0" w:type="auto"/>
          </w:tcPr>
          <w:p w14:paraId="3D7DFA73" w14:textId="77777777" w:rsidR="00203AC9" w:rsidRPr="00203AC9" w:rsidRDefault="00203AC9" w:rsidP="00203AC9">
            <w:pPr>
              <w:jc w:val="center"/>
              <w:rPr>
                <w:lang w:val="en-GB"/>
              </w:rPr>
            </w:pPr>
            <w:proofErr w:type="gramStart"/>
            <w:r w:rsidRPr="00203AC9">
              <w:rPr>
                <w:bCs/>
                <w:lang w:val="en-US"/>
              </w:rPr>
              <w:t xml:space="preserve">59</w:t>
            </w:r>
          </w:p>
        </w:tc>
        <w:tc>
          <w:tcPr>
            <w:tcW w:w="0" w:type="auto"/>
          </w:tcPr>
          <w:p w14:paraId="24FDD93B" w14:textId="77777777" w:rsidR="00203AC9" w:rsidRPr="00203AC9" w:rsidRDefault="00203AC9" w:rsidP="00203AC9">
            <w:pPr>
              <w:jc w:val="center"/>
              <w:rPr>
                <w:lang w:val="en-GB"/>
              </w:rPr>
            </w:pPr>
            <w:r w:rsidRPr="00203AC9">
              <w:rPr>
                <w:bCs/>
                <w:lang w:val="en-US"/>
              </w:rPr>
              <w:t xml:space="preserve">90</w:t>
            </w:r>
          </w:p>
        </w:tc>
        <w:tc>
          <w:tcPr>
            <w:tcW w:w="0" w:type="auto"/>
          </w:tcPr>
          <w:p w14:paraId="398382E7" w14:textId="77777777" w:rsidR="00203AC9" w:rsidRPr="00203AC9" w:rsidRDefault="00203AC9" w:rsidP="00203AC9">
            <w:pPr>
              <w:jc w:val="center"/>
              <w:rPr>
                <w:lang w:val="en-GB"/>
              </w:rPr>
            </w:pPr>
            <w:r w:rsidRPr="00203AC9">
              <w:rPr>
                <w:bCs/>
                <w:color w:val="FF0000"/>
                <w:lang w:val="en-US"/>
              </w:rPr>
              <w:t xml:space="preserve">-34.64</w:t>
            </w:r>
          </w:p>
        </w:tc>
      </w:tr>
      <w:tr w:rsidR="00203AC9" w:rsidRPr="00203AC9" w14:paraId="0541A2ED" w14:textId="77777777" w:rsidTr="00230803">
        <w:trPr>
          <w:trHeight w:val="116"/>
          <w:jc w:val="center"/>
        </w:trPr>
        <w:tc>
          <w:tcPr>
            <w:tcW w:w="0" w:type="auto"/>
          </w:tcPr>
          <w:p w14:paraId="75EDC3D0" w14:textId="77777777" w:rsidR="00203AC9" w:rsidRPr="00203AC9" w:rsidRDefault="00203AC9" w:rsidP="00203AC9">
            <w:pPr>
              <w:jc w:val="left"/>
              <w:rPr>
                <w:lang w:val="en-GB"/>
              </w:rPr>
            </w:pPr>
            <w:r w:rsidRPr="00203AC9">
              <w:rPr>
                <w:bCs/>
                <w:lang w:val="en-US"/>
              </w:rPr>
              <w:t xml:space="preserve">May 23</w:t>
            </w:r>
          </w:p>
        </w:tc>
        <w:tc>
          <w:tcPr>
            <w:tcW w:w="0" w:type="auto"/>
          </w:tcPr>
          <w:p w14:paraId="3D7DFA73" w14:textId="77777777" w:rsidR="00203AC9" w:rsidRPr="00203AC9" w:rsidRDefault="00203AC9" w:rsidP="00203AC9">
            <w:pPr>
              <w:jc w:val="center"/>
              <w:rPr>
                <w:lang w:val="en-GB"/>
              </w:rPr>
            </w:pPr>
            <w:proofErr w:type="gramStart"/>
            <w:r w:rsidRPr="00203AC9">
              <w:rPr>
                <w:bCs/>
                <w:lang w:val="en-US"/>
              </w:rPr>
              <w:t xml:space="preserve">73</w:t>
            </w:r>
          </w:p>
        </w:tc>
        <w:tc>
          <w:tcPr>
            <w:tcW w:w="0" w:type="auto"/>
          </w:tcPr>
          <w:p w14:paraId="24FDD93B" w14:textId="77777777" w:rsidR="00203AC9" w:rsidRPr="00203AC9" w:rsidRDefault="00203AC9" w:rsidP="00203AC9">
            <w:pPr>
              <w:jc w:val="center"/>
              <w:rPr>
                <w:lang w:val="en-GB"/>
              </w:rPr>
            </w:pPr>
            <w:r w:rsidRPr="00203AC9">
              <w:rPr>
                <w:bCs/>
                <w:lang w:val="en-US"/>
              </w:rPr>
              <w:t xml:space="preserve">90</w:t>
            </w:r>
          </w:p>
        </w:tc>
        <w:tc>
          <w:tcPr>
            <w:tcW w:w="0" w:type="auto"/>
          </w:tcPr>
          <w:p w14:paraId="398382E7" w14:textId="77777777" w:rsidR="00203AC9" w:rsidRPr="00203AC9" w:rsidRDefault="00203AC9" w:rsidP="00203AC9">
            <w:pPr>
              <w:jc w:val="center"/>
              <w:rPr>
                <w:lang w:val="en-GB"/>
              </w:rPr>
            </w:pPr>
            <w:r w:rsidRPr="00203AC9">
              <w:rPr>
                <w:bCs/>
                <w:color w:val="FF0000"/>
                <w:lang w:val="en-US"/>
              </w:rPr>
              <w:t xml:space="preserve">-19.03</w:t>
            </w:r>
          </w:p>
        </w:tc>
      </w:tr>
      <w:tr w:rsidR="00203AC9" w:rsidRPr="00203AC9" w14:paraId="0541A2ED" w14:textId="77777777" w:rsidTr="00230803">
        <w:trPr>
          <w:trHeight w:val="116"/>
          <w:jc w:val="center"/>
        </w:trPr>
        <w:tc>
          <w:tcPr>
            <w:tcW w:w="0" w:type="auto"/>
          </w:tcPr>
          <w:p w14:paraId="75EDC3D0" w14:textId="77777777" w:rsidR="00203AC9" w:rsidRPr="00203AC9" w:rsidRDefault="00203AC9" w:rsidP="00203AC9">
            <w:pPr>
              <w:jc w:val="left"/>
              <w:rPr>
                <w:lang w:val="en-GB"/>
              </w:rPr>
            </w:pPr>
            <w:r w:rsidRPr="00203AC9">
              <w:rPr>
                <w:bCs/>
                <w:lang w:val="en-US"/>
              </w:rPr>
              <w:t xml:space="preserve">Jun 23</w:t>
            </w:r>
          </w:p>
        </w:tc>
        <w:tc>
          <w:tcPr>
            <w:tcW w:w="0" w:type="auto"/>
          </w:tcPr>
          <w:p w14:paraId="3D7DFA73" w14:textId="77777777" w:rsidR="00203AC9" w:rsidRPr="00203AC9" w:rsidRDefault="00203AC9" w:rsidP="00203AC9">
            <w:pPr>
              <w:jc w:val="center"/>
              <w:rPr>
                <w:lang w:val="en-GB"/>
              </w:rPr>
            </w:pPr>
            <w:proofErr w:type="gramStart"/>
            <w:r w:rsidRPr="00203AC9">
              <w:rPr>
                <w:bCs/>
                <w:lang w:val="en-US"/>
              </w:rPr>
              <w:t xml:space="preserve">62</w:t>
            </w:r>
          </w:p>
        </w:tc>
        <w:tc>
          <w:tcPr>
            <w:tcW w:w="0" w:type="auto"/>
          </w:tcPr>
          <w:p w14:paraId="24FDD93B" w14:textId="77777777" w:rsidR="00203AC9" w:rsidRPr="00203AC9" w:rsidRDefault="00203AC9" w:rsidP="00203AC9">
            <w:pPr>
              <w:jc w:val="center"/>
              <w:rPr>
                <w:lang w:val="en-GB"/>
              </w:rPr>
            </w:pPr>
            <w:r w:rsidRPr="00203AC9">
              <w:rPr>
                <w:bCs/>
                <w:lang w:val="en-US"/>
              </w:rPr>
              <w:t xml:space="preserve">90</w:t>
            </w:r>
          </w:p>
        </w:tc>
        <w:tc>
          <w:tcPr>
            <w:tcW w:w="0" w:type="auto"/>
          </w:tcPr>
          <w:p w14:paraId="398382E7" w14:textId="77777777" w:rsidR="00203AC9" w:rsidRPr="00203AC9" w:rsidRDefault="00203AC9" w:rsidP="00203AC9">
            <w:pPr>
              <w:jc w:val="center"/>
              <w:rPr>
                <w:lang w:val="en-GB"/>
              </w:rPr>
            </w:pPr>
            <w:r w:rsidRPr="00203AC9">
              <w:rPr>
                <w:bCs/>
                <w:color w:val="FF0000"/>
                <w:lang w:val="en-US"/>
              </w:rPr>
              <w:t xml:space="preserve">-31.0</w:t>
            </w:r>
          </w:p>
        </w:tc>
      </w:tr>
      <w:tr w:rsidR="00203AC9" w:rsidRPr="00203AC9" w14:paraId="730EF88C" w14:textId="77777777" w:rsidTr="00230803">
        <w:trPr>
          <w:trHeight w:val="123"/>
          <w:jc w:val="center"/>
        </w:trPr>
        <w:tc>
          <w:tcPr>
            <w:tcW w:w="0" w:type="auto"/>
          </w:tcPr>
          <w:p w14:paraId="51353C3E" w14:textId="77777777" w:rsidR="00203AC9" w:rsidRPr="00203AC9" w:rsidRDefault="00203AC9" w:rsidP="00203AC9">
            <w:pPr>
              <w:jc w:val="left"/>
              <w:rPr>
                <w:b/>
                <w:lang w:val="en-US"/>
              </w:rPr>
            </w:pPr>
            <w:r w:rsidRPr="00203AC9">
              <w:rPr>
                <w:b/>
                <w:lang w:val="en-US"/>
              </w:rPr>
              <w:t>Total</w:t>
            </w:r>
          </w:p>
        </w:tc>
        <w:tc>
          <w:tcPr>
            <w:tcW w:w="0" w:type="auto"/>
          </w:tcPr>
          <w:p w14:paraId="0254E906" w14:textId="77777777" w:rsidR="00203AC9" w:rsidRPr="00203AC9" w:rsidRDefault="00203AC9" w:rsidP="00203AC9">
            <w:pPr>
              <w:jc w:val="center"/>
              <w:rPr>
                <w:b/>
                <w:lang w:val="en-US"/>
              </w:rPr>
            </w:pPr>
            <w:r w:rsidRPr="00203AC9">
              <w:rPr>
                <w:b/>
                <w:lang w:val="en-US"/>
              </w:rPr>
              <w:t xml:space="preserve">65</w:t>
            </w:r>
          </w:p>
        </w:tc>
        <w:tc>
          <w:tcPr>
            <w:tcW w:w="0" w:type="auto"/>
          </w:tcPr>
          <w:p w14:paraId="0E7C3E22" w14:textId="77777777" w:rsidR="00203AC9" w:rsidRPr="00203AC9" w:rsidRDefault="00203AC9" w:rsidP="00203AC9">
            <w:pPr>
              <w:jc w:val="center"/>
              <w:rPr>
                <w:b/>
                <w:lang w:val="en-US"/>
              </w:rPr>
            </w:pPr>
            <w:r w:rsidRPr="00203AC9">
              <w:rPr>
                <w:b/>
                <w:lang w:val="en-US"/>
              </w:rPr>
              <w:t xml:space="preserve">90</w:t>
            </w:r>
          </w:p>
        </w:tc>
        <w:tc>
          <w:tcPr>
            <w:tcW w:w="0" w:type="auto"/>
          </w:tcPr>
          <w:p w14:paraId="4F68659C" w14:textId="67E73296" w:rsidR="00203AC9" w:rsidRPr="00203AC9" w:rsidRDefault="00203AC9" w:rsidP="00203AC9">
            <w:pPr>
              <w:jc w:val="center"/>
              <w:rPr>
                <w:b/>
                <w:color w:val="FF0000"/>
                <w:lang w:val="en-US"/>
              </w:rPr>
            </w:pPr>
            <w:r w:rsidRPr="00203AC9">
              <w:rPr>
                <w:b/>
                <w:color w:val="FF0000"/>
                <w:lang w:val="en-US"/>
              </w:rPr>
              <w:t xml:space="preserve">-28.23</w:t>
            </w:r>
          </w:p>
        </w:tc>
      </w:tr>
    </w:tbl>
    <w:p w14:paraId="2061FBC3" w14:textId="508EAEEC" w:rsidR="00203AC9" w:rsidRPr="00203AC9" w:rsidRDefault="00203AC9" w:rsidP="00203AC9">
      <w:pPr>
        <w:spacing w:after="200"/>
        <w:jc w:val="center"/>
        <w:rPr>
          <w:i/>
          <w:iCs/>
          <w:color w:val="5F0505"/>
          <w:sz w:val="18"/>
          <w:szCs w:val="18"/>
        </w:rPr>
      </w:pPr>
      <w:bookmarkStart w:id="87" w:name="_Ref142804267"/>
      <w:r w:rsidRPr="00203AC9">
        <w:rPr>
          <w:i/>
          <w:iCs/>
          <w:color w:val="5F0505"/>
          <w:sz w:val="18"/>
          <w:szCs w:val="18"/>
        </w:rPr>
        <w:t xml:space="preserve">Table </w:t>
      </w:r>
      <w:r w:rsidRPr="00203AC9">
        <w:rPr>
          <w:i/>
          <w:iCs/>
          <w:color w:val="5F0505"/>
          <w:sz w:val="18"/>
          <w:szCs w:val="18"/>
        </w:rPr>
        <w:fldChar w:fldCharType="begin"/>
      </w:r>
      <w:r w:rsidRPr="00203AC9">
        <w:rPr>
          <w:i/>
          <w:iCs/>
          <w:color w:val="5F0505"/>
          <w:sz w:val="18"/>
          <w:szCs w:val="18"/>
        </w:rPr>
        <w:instrText xml:space="preserve"> STYLEREF 1 \s </w:instrText>
      </w:r>
      <w:r w:rsidRPr="00203AC9">
        <w:rPr>
          <w:i/>
          <w:iCs/>
          <w:color w:val="5F0505"/>
          <w:sz w:val="18"/>
          <w:szCs w:val="18"/>
        </w:rPr>
        <w:fldChar w:fldCharType="separate"/>
      </w:r>
      <w:r w:rsidRPr="00BD0D02">
        <w:rPr>
          <w:i/>
          <w:iCs/>
          <w:noProof/>
          <w:color w:val="5F0505"/>
          <w:sz w:val="18"/>
          <w:szCs w:val="18"/>
        </w:rPr>
        <w:t>6</w:t>
      </w:r>
      <w:r w:rsidRPr="00203AC9">
        <w:rPr>
          <w:i/>
          <w:iCs/>
          <w:color w:val="5F0505"/>
          <w:sz w:val="18"/>
          <w:szCs w:val="18"/>
        </w:rPr>
        <w:fldChar w:fldCharType="end"/>
      </w:r>
      <w:r w:rsidRPr="00203AC9">
        <w:rPr>
          <w:i/>
          <w:iCs/>
          <w:color w:val="5F0505"/>
          <w:sz w:val="18"/>
          <w:szCs w:val="18"/>
        </w:rPr>
        <w:noBreakHyphen/>
      </w:r>
      <w:r w:rsidRPr="00203AC9">
        <w:rPr>
          <w:i/>
          <w:iCs/>
          <w:color w:val="5F0505"/>
          <w:sz w:val="18"/>
          <w:szCs w:val="18"/>
        </w:rPr>
        <w:fldChar w:fldCharType="begin"/>
      </w:r>
      <w:r w:rsidRPr="00203AC9">
        <w:rPr>
          <w:i/>
          <w:iCs/>
          <w:color w:val="5F0505"/>
          <w:sz w:val="18"/>
          <w:szCs w:val="18"/>
        </w:rPr>
        <w:instrText xml:space="preserve"> SEQ Table \* ARABIC \s 1 </w:instrText>
      </w:r>
      <w:r w:rsidRPr="00203AC9">
        <w:rPr>
          <w:i/>
          <w:iCs/>
          <w:color w:val="5F0505"/>
          <w:sz w:val="18"/>
          <w:szCs w:val="18"/>
        </w:rPr>
        <w:fldChar w:fldCharType="separate"/>
      </w:r>
      <w:r w:rsidRPr="00BD0D02">
        <w:rPr>
          <w:i/>
          <w:iCs/>
          <w:noProof/>
          <w:color w:val="5F0505"/>
          <w:sz w:val="18"/>
          <w:szCs w:val="18"/>
        </w:rPr>
        <w:t>4</w:t>
      </w:r>
      <w:r w:rsidRPr="00203AC9">
        <w:rPr>
          <w:i/>
          <w:iCs/>
          <w:color w:val="5F0505"/>
          <w:sz w:val="18"/>
          <w:szCs w:val="18"/>
        </w:rPr>
        <w:fldChar w:fldCharType="end"/>
      </w:r>
      <w:bookmarkEnd w:id="87"/>
      <w:r w:rsidRPr="00203AC9">
        <w:rPr>
          <w:i/>
          <w:iCs/>
          <w:color w:val="5F0505"/>
          <w:sz w:val="18"/>
          <w:szCs w:val="18"/>
        </w:rPr>
        <w:t>: Durbanville PR and Forecast</w:t>
      </w:r>
    </w:p>
    <w:p w14:paraId="3C4DB071" w14:textId="25762643" w:rsidR="00203AC9" w:rsidRPr="00203AC9" w:rsidRDefault="00203AC9" w:rsidP="00203AC9">
      <w:pPr>
        <w:jc w:val="left"/>
      </w:pPr>
      <w:r w:rsidRPr="00203AC9">
        <w:t xml:space="preserve">In Q1 2023, the Performance Ratio was 65%, -28.23% higher than the forecasted value of 90%. PR The higher-than-expected performance ratio is due to the inclusion of December 2023 production into Q1 2023 data. This reconciliation was due to the meter connection error in December 2023.</w:t>
      </w:r>
    </w:p>
    <w:p w14:paraId="0B76ABDB" w14:textId="77777777" w:rsidR="00203AC9" w:rsidRPr="00203AC9" w:rsidRDefault="00203AC9" w:rsidP="00203AC9"/>
    <w:p w14:paraId="62ABAB00" w14:textId="77777777" w:rsidR="00203AC9" w:rsidRPr="00203AC9" w:rsidRDefault="00203AC9" w:rsidP="00203AC9">
      <w:pPr>
        <w:keepNext/>
        <w:numPr>
          <w:ilvl w:val="1"/>
          <w:numId w:val="24"/>
        </w:numPr>
        <w:tabs>
          <w:tab w:val="num" w:pos="680"/>
          <w:tab w:val="num" w:pos="4932"/>
        </w:tabs>
        <w:spacing w:before="60" w:after="60"/>
        <w:ind w:left="576"/>
        <w:jc w:val="left"/>
        <w:outlineLvl w:val="1"/>
        <w:rPr>
          <w:rFonts w:cs="Arial"/>
          <w:color w:val="666666"/>
          <w:sz w:val="28"/>
          <w:szCs w:val="32"/>
        </w:rPr>
      </w:pPr>
      <w:r w:rsidRPr="00203AC9">
        <w:rPr>
          <w:rFonts w:cs="Arial"/>
          <w:color w:val="666666"/>
          <w:sz w:val="28"/>
          <w:szCs w:val="32"/>
        </w:rPr>
        <w:t xml:space="preserve">Production Vs Forecast </w:t>
      </w:r>
    </w:p>
    <w:p w14:paraId="6ECC12E9" w14:textId="77777777" w:rsidR="00203AC9" w:rsidRPr="00203AC9" w:rsidRDefault="00203AC9" w:rsidP="00203AC9"/>
    <w:p w14:paraId="25FE74C6" w14:textId="0E3F89BF" w:rsidR="00203AC9" w:rsidRPr="00203AC9" w:rsidRDefault="00203AC9" w:rsidP="00203AC9">
      <w:r w:rsidRPr="00BD0D02">
        <w:fldChar w:fldCharType="begin"/>
      </w:r>
      <w:r w:rsidRPr="00BD0D02">
        <w:instrText xml:space="preserve"> REF _Ref142804317 \h  \* MERGEFORMAT </w:instrText>
      </w:r>
      <w:r w:rsidRPr="00BD0D02">
        <w:fldChar w:fldCharType="separate"/>
      </w:r>
      <w:r w:rsidRPr="00203AC9">
        <w:t xml:space="preserve">Table </w:t>
      </w:r>
      <w:r w:rsidRPr="00BD0D02">
        <w:t>6</w:t>
      </w:r>
      <w:r w:rsidRPr="00203AC9">
        <w:noBreakHyphen/>
      </w:r>
      <w:r w:rsidRPr="00BD0D02">
        <w:t>5</w:t>
      </w:r>
      <w:r w:rsidRPr="00BD0D02">
        <w:fldChar w:fldCharType="end"/>
      </w:r>
      <w:r w:rsidRPr="00BD0D02">
        <w:t xml:space="preserve"> </w:t>
      </w:r>
      <w:r w:rsidRPr="00203AC9">
        <w:t xml:space="preserve">shows the Q1 2023 actual production and comparisons to the original and weather adjusted </w:t>
      </w:r>
      <w:r w:rsidRPr="00BD0D02">
        <w:t>forecasts.</w:t>
      </w:r>
    </w:p>
    <w:p w14:paraId="2DD29AC9" w14:textId="77777777" w:rsidR="00203AC9" w:rsidRPr="00203AC9" w:rsidRDefault="00203AC9" w:rsidP="00203AC9"/>
    <w:tbl>
      <w:tblPr>
        <w:tblStyle w:val="TableGridLight1"/>
        <w:tblW w:w="0" w:type="auto"/>
        <w:jc w:val="center"/>
        <w:tblLook w:val="04A0" w:firstRow="1" w:lastRow="0" w:firstColumn="1" w:lastColumn="0" w:noHBand="0" w:noVBand="1"/>
      </w:tblPr>
      <w:tblGrid>
        <w:gridCol w:w="1302"/>
        <w:gridCol w:w="1646"/>
        <w:gridCol w:w="1530"/>
        <w:gridCol w:w="1542"/>
        <w:gridCol w:w="1519"/>
        <w:gridCol w:w="1784"/>
      </w:tblGrid>
      <w:tr w:rsidR="00203AC9" w:rsidRPr="00203AC9" w14:paraId="57118718" w14:textId="77777777" w:rsidTr="00230803">
        <w:trPr>
          <w:trHeight w:val="86"/>
          <w:jc w:val="center"/>
        </w:trPr>
        <w:tc>
          <w:tcPr>
            <w:tcW w:w="1302" w:type="dxa"/>
            <w:shd w:val="clear" w:color="auto" w:fill="5F0505"/>
            <w:noWrap/>
          </w:tcPr>
          <w:p w14:paraId="0388D61C" w14:textId="77777777" w:rsidR="00203AC9" w:rsidRPr="00203AC9" w:rsidRDefault="00203AC9" w:rsidP="00203AC9">
            <w:pPr>
              <w:jc w:val="left"/>
              <w:rPr>
                <w:b/>
                <w:bCs/>
                <w:lang w:val="en-GB"/>
              </w:rPr>
            </w:pPr>
            <w:r w:rsidRPr="00203AC9">
              <w:rPr>
                <w:b/>
                <w:bCs/>
                <w:lang w:val="en-GB"/>
              </w:rPr>
              <w:t>Month</w:t>
            </w:r>
          </w:p>
        </w:tc>
        <w:tc>
          <w:tcPr>
            <w:tcW w:w="4718" w:type="dxa"/>
            <w:gridSpan w:val="3"/>
            <w:shd w:val="clear" w:color="auto" w:fill="5F0505"/>
          </w:tcPr>
          <w:p w14:paraId="338A8F6B" w14:textId="77777777" w:rsidR="00203AC9" w:rsidRPr="00203AC9" w:rsidRDefault="00203AC9" w:rsidP="00203AC9">
            <w:pPr>
              <w:jc w:val="center"/>
              <w:rPr>
                <w:b/>
                <w:bCs/>
                <w:lang w:val="en-GB"/>
              </w:rPr>
            </w:pPr>
            <w:r w:rsidRPr="00203AC9">
              <w:rPr>
                <w:b/>
                <w:bCs/>
                <w:lang w:val="en-GB"/>
              </w:rPr>
              <w:t>Production (kWh)</w:t>
            </w:r>
          </w:p>
        </w:tc>
        <w:tc>
          <w:tcPr>
            <w:tcW w:w="1519" w:type="dxa"/>
            <w:vMerge w:val="restart"/>
            <w:shd w:val="clear" w:color="auto" w:fill="5F0505"/>
          </w:tcPr>
          <w:p w14:paraId="65ACCBE4" w14:textId="77777777" w:rsidR="00203AC9" w:rsidRPr="00203AC9" w:rsidRDefault="00203AC9" w:rsidP="00203AC9">
            <w:pPr>
              <w:jc w:val="center"/>
              <w:rPr>
                <w:b/>
                <w:bCs/>
                <w:lang w:val="en-GB"/>
              </w:rPr>
            </w:pPr>
            <w:r w:rsidRPr="00203AC9">
              <w:rPr>
                <w:b/>
                <w:bCs/>
                <w:lang w:val="en-GB"/>
              </w:rPr>
              <w:t>Actual vs Original Forecast</w:t>
            </w:r>
            <w:r w:rsidRPr="00203AC9">
              <w:rPr>
                <w:b/>
                <w:bCs/>
                <w:lang w:val="en-US"/>
              </w:rPr>
              <w:t xml:space="preserve"> (%)</w:t>
            </w:r>
          </w:p>
        </w:tc>
        <w:tc>
          <w:tcPr>
            <w:tcW w:w="1784" w:type="dxa"/>
            <w:vMerge w:val="restart"/>
            <w:shd w:val="clear" w:color="auto" w:fill="5F0505"/>
          </w:tcPr>
          <w:p w14:paraId="3116E9BB" w14:textId="77777777" w:rsidR="00203AC9" w:rsidRPr="00203AC9" w:rsidRDefault="00203AC9" w:rsidP="00203AC9">
            <w:pPr>
              <w:jc w:val="center"/>
              <w:rPr>
                <w:b/>
                <w:bCs/>
                <w:lang w:val="en-GB"/>
              </w:rPr>
            </w:pPr>
            <w:r w:rsidRPr="00203AC9">
              <w:rPr>
                <w:b/>
                <w:bCs/>
                <w:lang w:val="en-GB"/>
              </w:rPr>
              <w:t>Actual vs Weather Adjusted Forecast (%)</w:t>
            </w:r>
          </w:p>
        </w:tc>
      </w:tr>
      <w:tr w:rsidR="00203AC9" w:rsidRPr="00203AC9" w14:paraId="163F1C44" w14:textId="77777777" w:rsidTr="00230803">
        <w:trPr>
          <w:trHeight w:val="86"/>
          <w:jc w:val="center"/>
        </w:trPr>
        <w:tc>
          <w:tcPr>
            <w:tcW w:w="1302" w:type="dxa"/>
            <w:shd w:val="clear" w:color="auto" w:fill="5F0505"/>
            <w:noWrap/>
          </w:tcPr>
          <w:p w14:paraId="56788D97" w14:textId="77777777" w:rsidR="00203AC9" w:rsidRPr="00203AC9" w:rsidRDefault="00203AC9" w:rsidP="00203AC9">
            <w:pPr>
              <w:jc w:val="left"/>
              <w:rPr>
                <w:b/>
                <w:lang w:val="en-US"/>
              </w:rPr>
            </w:pPr>
          </w:p>
        </w:tc>
        <w:tc>
          <w:tcPr>
            <w:tcW w:w="1646" w:type="dxa"/>
            <w:shd w:val="clear" w:color="auto" w:fill="5F0505"/>
            <w:noWrap/>
          </w:tcPr>
          <w:p w14:paraId="69DCCCF1" w14:textId="77777777" w:rsidR="00203AC9" w:rsidRPr="00203AC9" w:rsidRDefault="00203AC9" w:rsidP="00203AC9">
            <w:pPr>
              <w:jc w:val="center"/>
              <w:rPr>
                <w:b/>
                <w:bCs/>
                <w:lang w:val="en-US"/>
              </w:rPr>
            </w:pPr>
            <w:r w:rsidRPr="00203AC9">
              <w:rPr>
                <w:b/>
                <w:bCs/>
                <w:lang w:val="en-US"/>
              </w:rPr>
              <w:t>Original Forecast</w:t>
            </w:r>
          </w:p>
        </w:tc>
        <w:tc>
          <w:tcPr>
            <w:tcW w:w="1530" w:type="dxa"/>
            <w:shd w:val="clear" w:color="auto" w:fill="5F0505"/>
            <w:noWrap/>
          </w:tcPr>
          <w:p w14:paraId="56AF39C1" w14:textId="77777777" w:rsidR="00203AC9" w:rsidRPr="00203AC9" w:rsidRDefault="00203AC9" w:rsidP="00203AC9">
            <w:pPr>
              <w:jc w:val="center"/>
              <w:rPr>
                <w:b/>
                <w:bCs/>
                <w:lang w:val="en-US"/>
              </w:rPr>
            </w:pPr>
            <w:r w:rsidRPr="00203AC9">
              <w:rPr>
                <w:b/>
                <w:bCs/>
                <w:lang w:val="en-GB"/>
              </w:rPr>
              <w:t>Weather Adjusted Forecast</w:t>
            </w:r>
          </w:p>
        </w:tc>
        <w:tc>
          <w:tcPr>
            <w:tcW w:w="1542" w:type="dxa"/>
            <w:shd w:val="clear" w:color="auto" w:fill="5F0505"/>
            <w:noWrap/>
          </w:tcPr>
          <w:p w14:paraId="1B4772CA" w14:textId="77777777" w:rsidR="00203AC9" w:rsidRPr="00203AC9" w:rsidRDefault="00203AC9" w:rsidP="00203AC9">
            <w:pPr>
              <w:jc w:val="center"/>
              <w:rPr>
                <w:b/>
                <w:bCs/>
                <w:lang w:val="en-US"/>
              </w:rPr>
            </w:pPr>
            <w:r w:rsidRPr="00203AC9">
              <w:rPr>
                <w:b/>
                <w:bCs/>
                <w:lang w:val="en-US"/>
              </w:rPr>
              <w:t xml:space="preserve">Actual Production</w:t>
            </w:r>
          </w:p>
        </w:tc>
        <w:tc>
          <w:tcPr>
            <w:tcW w:w="1519" w:type="dxa"/>
            <w:vMerge/>
            <w:shd w:val="clear" w:color="auto" w:fill="5F0505"/>
          </w:tcPr>
          <w:p w14:paraId="1F0B6269" w14:textId="77777777" w:rsidR="00203AC9" w:rsidRPr="00203AC9" w:rsidRDefault="00203AC9" w:rsidP="00203AC9">
            <w:pPr>
              <w:jc w:val="center"/>
              <w:rPr>
                <w:b/>
                <w:bCs/>
                <w:lang w:val="en-GB"/>
              </w:rPr>
            </w:pPr>
          </w:p>
        </w:tc>
        <w:tc>
          <w:tcPr>
            <w:tcW w:w="1784" w:type="dxa"/>
            <w:vMerge/>
            <w:shd w:val="clear" w:color="auto" w:fill="5F0505"/>
          </w:tcPr>
          <w:p w14:paraId="12CB245F" w14:textId="77777777" w:rsidR="00203AC9" w:rsidRPr="00203AC9" w:rsidRDefault="00203AC9" w:rsidP="00203AC9">
            <w:pPr>
              <w:jc w:val="center"/>
              <w:rPr>
                <w:b/>
                <w:bCs/>
                <w:lang w:val="en-GB"/>
              </w:rPr>
            </w:pPr>
          </w:p>
        </w:tc>
      </w:tr>
      <w:tr w:rsidR="00203AC9" w:rsidRPr="00203AC9" w14:paraId="560F493E" w14:textId="77777777" w:rsidTr="00230803">
        <w:trPr>
          <w:trHeight w:val="224"/>
          <w:jc w:val="center"/>
        </w:trPr>
        <w:tc>
          <w:tcPr>
            <w:tcW w:w="1302" w:type="dxa"/>
            <w:noWrap/>
          </w:tcPr>
          <w:p w14:paraId="52A2793D" w14:textId="77777777" w:rsidR="00203AC9" w:rsidRPr="00203AC9" w:rsidRDefault="00203AC9" w:rsidP="00203AC9">
            <w:pPr>
              <w:jc w:val="left"/>
              <w:rPr>
                <w:bCs/>
                <w:lang w:val="en-US"/>
              </w:rPr>
            </w:pPr>
            <w:r w:rsidRPr="00203AC9">
              <w:rPr>
                <w:bCs/>
                <w:lang w:val="en-US"/>
              </w:rPr>
              <w:t xml:space="preserve">Apr 23</w:t>
            </w:r>
          </w:p>
        </w:tc>
        <w:tc>
          <w:tcPr>
            <w:tcW w:w="1646" w:type="dxa"/>
            <w:noWrap/>
          </w:tcPr>
          <w:p w14:paraId="3E11EECE" w14:textId="77777777" w:rsidR="00203AC9" w:rsidRPr="00203AC9" w:rsidRDefault="00203AC9" w:rsidP="00203AC9">
            <w:pPr>
              <w:jc w:val="center"/>
              <w:rPr>
                <w:bCs/>
                <w:lang w:val="en-US"/>
              </w:rPr>
            </w:pPr>
            <w:r w:rsidRPr="00203AC9">
              <w:rPr>
                <w:bCs/>
                <w:lang w:val="en-US"/>
              </w:rPr>
              <w:t xml:space="preserve">83,721</w:t>
            </w:r>
          </w:p>
        </w:tc>
        <w:tc>
          <w:tcPr>
            <w:tcW w:w="1530" w:type="dxa"/>
            <w:noWrap/>
          </w:tcPr>
          <w:p w14:paraId="51031FEA" w14:textId="77777777" w:rsidR="00203AC9" w:rsidRPr="00203AC9" w:rsidRDefault="00203AC9" w:rsidP="00203AC9">
            <w:pPr>
              <w:jc w:val="center"/>
              <w:rPr>
                <w:bCs/>
                <w:lang w:val="en-US"/>
              </w:rPr>
            </w:pPr>
            <w:r w:rsidRPr="00203AC9">
              <w:rPr>
                <w:bCs/>
                <w:lang w:val="en-US"/>
              </w:rPr>
              <w:t xml:space="preserve">65,890</w:t>
            </w:r>
          </w:p>
        </w:tc>
        <w:tc>
          <w:tcPr>
            <w:tcW w:w="1542" w:type="dxa"/>
            <w:noWrap/>
          </w:tcPr>
          <w:p w14:paraId="7FEC2DFE" w14:textId="77777777" w:rsidR="00203AC9" w:rsidRPr="00203AC9" w:rsidRDefault="00203AC9" w:rsidP="00203AC9">
            <w:pPr>
              <w:jc w:val="center"/>
              <w:rPr>
                <w:bCs/>
                <w:lang w:val="en-US"/>
              </w:rPr>
            </w:pPr>
            <w:r w:rsidRPr="00203AC9">
              <w:rPr>
                <w:bCs/>
                <w:lang w:val="en-US"/>
              </w:rPr>
              <w:t xml:space="preserve">45,013</w:t>
            </w:r>
          </w:p>
        </w:tc>
        <w:tc>
          <w:tcPr>
            <w:tcW w:w="1519" w:type="dxa"/>
          </w:tcPr>
          <w:p w14:paraId="22AD6F3F" w14:textId="77777777" w:rsidR="00203AC9" w:rsidRPr="00203AC9" w:rsidRDefault="00203AC9" w:rsidP="00203AC9">
            <w:pPr>
              <w:jc w:val="center"/>
              <w:rPr>
                <w:bCs/>
                <w:lang w:val="en-US"/>
              </w:rPr>
            </w:pPr>
            <w:r w:rsidRPr="00203AC9">
              <w:rPr>
                <w:bCs/>
                <w:color w:val="FF0000"/>
                <w:lang w:val="en-US"/>
              </w:rPr>
              <w:t xml:space="preserve">-46.23</w:t>
            </w:r>
          </w:p>
        </w:tc>
        <w:tc>
          <w:tcPr>
            <w:tcW w:w="1784" w:type="dxa"/>
          </w:tcPr>
          <w:p w14:paraId="72919508" w14:textId="77777777" w:rsidR="00203AC9" w:rsidRPr="00203AC9" w:rsidRDefault="00203AC9" w:rsidP="00203AC9">
            <w:pPr>
              <w:jc w:val="center"/>
              <w:rPr>
                <w:bCs/>
                <w:color w:val="FF0000"/>
                <w:lang w:val="en-US"/>
              </w:rPr>
            </w:pPr>
            <w:r w:rsidRPr="00203AC9">
              <w:rPr>
                <w:bCs/>
                <w:color w:val="FF0000"/>
                <w:lang w:val="en-US"/>
              </w:rPr>
              <w:t xml:space="preserve">-31.68</w:t>
            </w:r>
          </w:p>
        </w:tc>
      </w:tr>
      <w:tr w:rsidR="00203AC9" w:rsidRPr="00203AC9" w14:paraId="560F493E" w14:textId="77777777" w:rsidTr="00230803">
        <w:trPr>
          <w:trHeight w:val="224"/>
          <w:jc w:val="center"/>
        </w:trPr>
        <w:tc>
          <w:tcPr>
            <w:tcW w:w="1302" w:type="dxa"/>
            <w:noWrap/>
          </w:tcPr>
          <w:p w14:paraId="52A2793D" w14:textId="77777777" w:rsidR="00203AC9" w:rsidRPr="00203AC9" w:rsidRDefault="00203AC9" w:rsidP="00203AC9">
            <w:pPr>
              <w:jc w:val="left"/>
              <w:rPr>
                <w:bCs/>
                <w:lang w:val="en-US"/>
              </w:rPr>
            </w:pPr>
            <w:r w:rsidRPr="00203AC9">
              <w:rPr>
                <w:bCs/>
                <w:lang w:val="en-US"/>
              </w:rPr>
              <w:t xml:space="preserve">May 23</w:t>
            </w:r>
          </w:p>
        </w:tc>
        <w:tc>
          <w:tcPr>
            <w:tcW w:w="1646" w:type="dxa"/>
            <w:noWrap/>
          </w:tcPr>
          <w:p w14:paraId="3E11EECE" w14:textId="77777777" w:rsidR="00203AC9" w:rsidRPr="00203AC9" w:rsidRDefault="00203AC9" w:rsidP="00203AC9">
            <w:pPr>
              <w:jc w:val="center"/>
              <w:rPr>
                <w:bCs/>
                <w:lang w:val="en-US"/>
              </w:rPr>
            </w:pPr>
            <w:r w:rsidRPr="00203AC9">
              <w:rPr>
                <w:bCs/>
                <w:lang w:val="en-US"/>
              </w:rPr>
              <w:t xml:space="preserve">66,691</w:t>
            </w:r>
          </w:p>
        </w:tc>
        <w:tc>
          <w:tcPr>
            <w:tcW w:w="1530" w:type="dxa"/>
            <w:noWrap/>
          </w:tcPr>
          <w:p w14:paraId="51031FEA" w14:textId="77777777" w:rsidR="00203AC9" w:rsidRPr="00203AC9" w:rsidRDefault="00203AC9" w:rsidP="00203AC9">
            <w:pPr>
              <w:jc w:val="center"/>
              <w:rPr>
                <w:bCs/>
                <w:lang w:val="en-US"/>
              </w:rPr>
            </w:pPr>
            <w:r w:rsidRPr="00203AC9">
              <w:rPr>
                <w:bCs/>
                <w:lang w:val="en-US"/>
              </w:rPr>
              <w:t xml:space="preserve">52,907</w:t>
            </w:r>
          </w:p>
        </w:tc>
        <w:tc>
          <w:tcPr>
            <w:tcW w:w="1542" w:type="dxa"/>
            <w:noWrap/>
          </w:tcPr>
          <w:p w14:paraId="7FEC2DFE" w14:textId="77777777" w:rsidR="00203AC9" w:rsidRPr="00203AC9" w:rsidRDefault="00203AC9" w:rsidP="00203AC9">
            <w:pPr>
              <w:jc w:val="center"/>
              <w:rPr>
                <w:bCs/>
                <w:lang w:val="en-US"/>
              </w:rPr>
            </w:pPr>
            <w:r w:rsidRPr="00203AC9">
              <w:rPr>
                <w:bCs/>
                <w:lang w:val="en-US"/>
              </w:rPr>
              <w:t xml:space="preserve">43,179</w:t>
            </w:r>
          </w:p>
        </w:tc>
        <w:tc>
          <w:tcPr>
            <w:tcW w:w="1519" w:type="dxa"/>
          </w:tcPr>
          <w:p w14:paraId="22AD6F3F" w14:textId="77777777" w:rsidR="00203AC9" w:rsidRPr="00203AC9" w:rsidRDefault="00203AC9" w:rsidP="00203AC9">
            <w:pPr>
              <w:jc w:val="center"/>
              <w:rPr>
                <w:bCs/>
                <w:lang w:val="en-US"/>
              </w:rPr>
            </w:pPr>
            <w:r w:rsidRPr="00203AC9">
              <w:rPr>
                <w:bCs/>
                <w:color w:val="FF0000"/>
                <w:lang w:val="en-US"/>
              </w:rPr>
              <w:t xml:space="preserve">-35.26</w:t>
            </w:r>
          </w:p>
        </w:tc>
        <w:tc>
          <w:tcPr>
            <w:tcW w:w="1784" w:type="dxa"/>
          </w:tcPr>
          <w:p w14:paraId="72919508" w14:textId="77777777" w:rsidR="00203AC9" w:rsidRPr="00203AC9" w:rsidRDefault="00203AC9" w:rsidP="00203AC9">
            <w:pPr>
              <w:jc w:val="center"/>
              <w:rPr>
                <w:bCs/>
                <w:color w:val="FF0000"/>
                <w:lang w:val="en-US"/>
              </w:rPr>
            </w:pPr>
            <w:r w:rsidRPr="00203AC9">
              <w:rPr>
                <w:bCs/>
                <w:color w:val="FF0000"/>
                <w:lang w:val="en-US"/>
              </w:rPr>
              <w:t xml:space="preserve">-18.39</w:t>
            </w:r>
          </w:p>
        </w:tc>
      </w:tr>
      <w:tr w:rsidR="00203AC9" w:rsidRPr="00203AC9" w14:paraId="560F493E" w14:textId="77777777" w:rsidTr="00230803">
        <w:trPr>
          <w:trHeight w:val="224"/>
          <w:jc w:val="center"/>
        </w:trPr>
        <w:tc>
          <w:tcPr>
            <w:tcW w:w="1302" w:type="dxa"/>
            <w:noWrap/>
          </w:tcPr>
          <w:p w14:paraId="52A2793D" w14:textId="77777777" w:rsidR="00203AC9" w:rsidRPr="00203AC9" w:rsidRDefault="00203AC9" w:rsidP="00203AC9">
            <w:pPr>
              <w:jc w:val="left"/>
              <w:rPr>
                <w:bCs/>
                <w:lang w:val="en-US"/>
              </w:rPr>
            </w:pPr>
            <w:r w:rsidRPr="00203AC9">
              <w:rPr>
                <w:bCs/>
                <w:lang w:val="en-US"/>
              </w:rPr>
              <w:t xml:space="preserve">Jun 23</w:t>
            </w:r>
          </w:p>
        </w:tc>
        <w:tc>
          <w:tcPr>
            <w:tcW w:w="1646" w:type="dxa"/>
            <w:noWrap/>
          </w:tcPr>
          <w:p w14:paraId="3E11EECE" w14:textId="77777777" w:rsidR="00203AC9" w:rsidRPr="00203AC9" w:rsidRDefault="00203AC9" w:rsidP="00203AC9">
            <w:pPr>
              <w:jc w:val="center"/>
              <w:rPr>
                <w:bCs/>
                <w:lang w:val="en-US"/>
              </w:rPr>
            </w:pPr>
            <w:r w:rsidRPr="00203AC9">
              <w:rPr>
                <w:bCs/>
                <w:lang w:val="en-US"/>
              </w:rPr>
              <w:t xml:space="preserve">56,961</w:t>
            </w:r>
          </w:p>
        </w:tc>
        <w:tc>
          <w:tcPr>
            <w:tcW w:w="1530" w:type="dxa"/>
            <w:noWrap/>
          </w:tcPr>
          <w:p w14:paraId="51031FEA" w14:textId="77777777" w:rsidR="00203AC9" w:rsidRPr="00203AC9" w:rsidRDefault="00203AC9" w:rsidP="00203AC9">
            <w:pPr>
              <w:jc w:val="center"/>
              <w:rPr>
                <w:bCs/>
                <w:lang w:val="en-US"/>
              </w:rPr>
            </w:pPr>
            <w:r w:rsidRPr="00203AC9">
              <w:rPr>
                <w:bCs/>
                <w:lang w:val="en-US"/>
              </w:rPr>
              <w:t xml:space="preserve">31,220</w:t>
            </w:r>
          </w:p>
        </w:tc>
        <w:tc>
          <w:tcPr>
            <w:tcW w:w="1542" w:type="dxa"/>
            <w:noWrap/>
          </w:tcPr>
          <w:p w14:paraId="7FEC2DFE" w14:textId="77777777" w:rsidR="00203AC9" w:rsidRPr="00203AC9" w:rsidRDefault="00203AC9" w:rsidP="00203AC9">
            <w:pPr>
              <w:jc w:val="center"/>
              <w:rPr>
                <w:bCs/>
                <w:lang w:val="en-US"/>
              </w:rPr>
            </w:pPr>
            <w:r w:rsidRPr="00203AC9">
              <w:rPr>
                <w:bCs/>
                <w:lang w:val="en-US"/>
              </w:rPr>
              <w:t xml:space="preserve">27,571</w:t>
            </w:r>
          </w:p>
        </w:tc>
        <w:tc>
          <w:tcPr>
            <w:tcW w:w="1519" w:type="dxa"/>
          </w:tcPr>
          <w:p w14:paraId="22AD6F3F" w14:textId="77777777" w:rsidR="00203AC9" w:rsidRPr="00203AC9" w:rsidRDefault="00203AC9" w:rsidP="00203AC9">
            <w:pPr>
              <w:jc w:val="center"/>
              <w:rPr>
                <w:bCs/>
                <w:lang w:val="en-US"/>
              </w:rPr>
            </w:pPr>
            <w:r w:rsidRPr="00203AC9">
              <w:rPr>
                <w:bCs/>
                <w:color w:val="FF0000"/>
                <w:lang w:val="en-US"/>
              </w:rPr>
              <w:t xml:space="preserve">-51.6</w:t>
            </w:r>
          </w:p>
        </w:tc>
        <w:tc>
          <w:tcPr>
            <w:tcW w:w="1784" w:type="dxa"/>
          </w:tcPr>
          <w:p w14:paraId="72919508" w14:textId="77777777" w:rsidR="00203AC9" w:rsidRPr="00203AC9" w:rsidRDefault="00203AC9" w:rsidP="00203AC9">
            <w:pPr>
              <w:jc w:val="center"/>
              <w:rPr>
                <w:bCs/>
                <w:color w:val="FF0000"/>
                <w:lang w:val="en-US"/>
              </w:rPr>
            </w:pPr>
            <w:r w:rsidRPr="00203AC9">
              <w:rPr>
                <w:bCs/>
                <w:color w:val="FF0000"/>
                <w:lang w:val="en-US"/>
              </w:rPr>
              <w:t xml:space="preserve">-11.69</w:t>
            </w:r>
          </w:p>
        </w:tc>
      </w:tr>
      <w:tr w:rsidR="00203AC9" w:rsidRPr="00203AC9" w14:paraId="1CFA0103" w14:textId="77777777" w:rsidTr="00230803">
        <w:trPr>
          <w:trHeight w:val="224"/>
          <w:jc w:val="center"/>
        </w:trPr>
        <w:tc>
          <w:tcPr>
            <w:tcW w:w="1302" w:type="dxa"/>
            <w:noWrap/>
          </w:tcPr>
          <w:p w14:paraId="1F972688" w14:textId="77777777" w:rsidR="00203AC9" w:rsidRPr="00203AC9" w:rsidRDefault="00203AC9" w:rsidP="00203AC9">
            <w:pPr>
              <w:rPr>
                <w:b/>
                <w:lang w:val="en-US"/>
              </w:rPr>
            </w:pPr>
            <w:r w:rsidRPr="00203AC9">
              <w:rPr>
                <w:b/>
                <w:lang w:val="en-US"/>
              </w:rPr>
              <w:t>Total</w:t>
            </w:r>
          </w:p>
        </w:tc>
        <w:tc>
          <w:tcPr>
            <w:tcW w:w="1646" w:type="dxa"/>
            <w:noWrap/>
          </w:tcPr>
          <w:p w14:paraId="04ADE176" w14:textId="77777777" w:rsidR="00203AC9" w:rsidRPr="00203AC9" w:rsidRDefault="00203AC9" w:rsidP="00203AC9">
            <w:pPr>
              <w:jc w:val="center"/>
              <w:rPr>
                <w:b/>
                <w:lang w:val="en-US"/>
              </w:rPr>
            </w:pPr>
            <w:r w:rsidRPr="00203AC9">
              <w:rPr>
                <w:b/>
                <w:lang w:val="en-US"/>
              </w:rPr>
              <w:t xml:space="preserve">207,373</w:t>
            </w:r>
          </w:p>
        </w:tc>
        <w:tc>
          <w:tcPr>
            <w:tcW w:w="1530" w:type="dxa"/>
            <w:noWrap/>
          </w:tcPr>
          <w:p w14:paraId="1DAF2C3C" w14:textId="77777777" w:rsidR="00203AC9" w:rsidRPr="00203AC9" w:rsidRDefault="00203AC9" w:rsidP="00203AC9">
            <w:pPr>
              <w:jc w:val="center"/>
              <w:rPr>
                <w:b/>
                <w:lang w:val="en-US"/>
              </w:rPr>
            </w:pPr>
            <w:r w:rsidRPr="00203AC9">
              <w:rPr>
                <w:b/>
                <w:lang w:val="en-US"/>
              </w:rPr>
              <w:t xml:space="preserve">150,017</w:t>
            </w:r>
          </w:p>
        </w:tc>
        <w:tc>
          <w:tcPr>
            <w:tcW w:w="1542" w:type="dxa"/>
            <w:noWrap/>
          </w:tcPr>
          <w:p w14:paraId="6440AE65" w14:textId="77777777" w:rsidR="00203AC9" w:rsidRPr="00203AC9" w:rsidRDefault="00203AC9" w:rsidP="00203AC9">
            <w:pPr>
              <w:jc w:val="center"/>
              <w:rPr>
                <w:b/>
                <w:lang w:val="en-US"/>
              </w:rPr>
            </w:pPr>
            <w:r w:rsidRPr="00203AC9">
              <w:rPr>
                <w:b/>
                <w:lang w:val="en-US"/>
              </w:rPr>
              <w:t xml:space="preserve">115,763</w:t>
            </w:r>
          </w:p>
        </w:tc>
        <w:tc>
          <w:tcPr>
            <w:tcW w:w="1519" w:type="dxa"/>
          </w:tcPr>
          <w:p w14:paraId="206F462A" w14:textId="77777777" w:rsidR="00203AC9" w:rsidRPr="00203AC9" w:rsidRDefault="00203AC9" w:rsidP="00203AC9">
            <w:pPr>
              <w:jc w:val="center"/>
              <w:rPr>
                <w:b/>
                <w:lang w:val="en-US"/>
              </w:rPr>
            </w:pPr>
            <w:r w:rsidRPr="00203AC9">
              <w:rPr>
                <w:b/>
                <w:color w:val="FF0000"/>
                <w:lang w:val="en-US"/>
              </w:rPr>
              <w:t xml:space="preserve">-44.18</w:t>
            </w:r>
          </w:p>
        </w:tc>
        <w:tc>
          <w:tcPr>
            <w:tcW w:w="1784" w:type="dxa"/>
          </w:tcPr>
          <w:p w14:paraId="67E37B31" w14:textId="77777777" w:rsidR="00203AC9" w:rsidRPr="00203AC9" w:rsidRDefault="00203AC9" w:rsidP="00203AC9">
            <w:pPr>
              <w:jc w:val="center"/>
              <w:rPr>
                <w:b/>
                <w:lang w:val="en-US"/>
              </w:rPr>
            </w:pPr>
            <w:r w:rsidRPr="00203AC9">
              <w:rPr>
                <w:b/>
                <w:color w:val="FF0000"/>
                <w:lang w:val="en-US"/>
              </w:rPr>
              <w:t xml:space="preserve">-22.83</w:t>
            </w:r>
          </w:p>
        </w:tc>
      </w:tr>
    </w:tbl>
    <w:p w14:paraId="3E058D62" w14:textId="4B048672" w:rsidR="00203AC9" w:rsidRPr="00203AC9" w:rsidRDefault="00203AC9" w:rsidP="00203AC9">
      <w:pPr>
        <w:spacing w:after="200"/>
        <w:jc w:val="center"/>
        <w:rPr>
          <w:i/>
          <w:iCs/>
          <w:color w:val="5F0505"/>
          <w:sz w:val="18"/>
          <w:szCs w:val="18"/>
        </w:rPr>
      </w:pPr>
      <w:bookmarkStart w:id="88" w:name="_Ref142804317"/>
      <w:r w:rsidRPr="00203AC9">
        <w:rPr>
          <w:i/>
          <w:iCs/>
          <w:color w:val="5F0505"/>
          <w:sz w:val="18"/>
          <w:szCs w:val="18"/>
        </w:rPr>
        <w:t xml:space="preserve">Table </w:t>
      </w:r>
      <w:r w:rsidRPr="00203AC9">
        <w:rPr>
          <w:i/>
          <w:iCs/>
          <w:color w:val="5F0505"/>
          <w:sz w:val="18"/>
          <w:szCs w:val="18"/>
        </w:rPr>
        <w:fldChar w:fldCharType="begin"/>
      </w:r>
      <w:r w:rsidRPr="00203AC9">
        <w:rPr>
          <w:i/>
          <w:iCs/>
          <w:color w:val="5F0505"/>
          <w:sz w:val="18"/>
          <w:szCs w:val="18"/>
        </w:rPr>
        <w:instrText xml:space="preserve"> STYLEREF 1 \s </w:instrText>
      </w:r>
      <w:r w:rsidRPr="00203AC9">
        <w:rPr>
          <w:i/>
          <w:iCs/>
          <w:color w:val="5F0505"/>
          <w:sz w:val="18"/>
          <w:szCs w:val="18"/>
        </w:rPr>
        <w:fldChar w:fldCharType="separate"/>
      </w:r>
      <w:r w:rsidRPr="00BD0D02">
        <w:rPr>
          <w:i/>
          <w:iCs/>
          <w:noProof/>
          <w:color w:val="5F0505"/>
          <w:sz w:val="18"/>
          <w:szCs w:val="18"/>
        </w:rPr>
        <w:t>6</w:t>
      </w:r>
      <w:r w:rsidRPr="00203AC9">
        <w:rPr>
          <w:i/>
          <w:iCs/>
          <w:color w:val="5F0505"/>
          <w:sz w:val="18"/>
          <w:szCs w:val="18"/>
        </w:rPr>
        <w:fldChar w:fldCharType="end"/>
      </w:r>
      <w:r w:rsidRPr="00203AC9">
        <w:rPr>
          <w:i/>
          <w:iCs/>
          <w:color w:val="5F0505"/>
          <w:sz w:val="18"/>
          <w:szCs w:val="18"/>
        </w:rPr>
        <w:noBreakHyphen/>
      </w:r>
      <w:r w:rsidRPr="00203AC9">
        <w:rPr>
          <w:i/>
          <w:iCs/>
          <w:color w:val="5F0505"/>
          <w:sz w:val="18"/>
          <w:szCs w:val="18"/>
        </w:rPr>
        <w:fldChar w:fldCharType="begin"/>
      </w:r>
      <w:r w:rsidRPr="00203AC9">
        <w:rPr>
          <w:i/>
          <w:iCs/>
          <w:color w:val="5F0505"/>
          <w:sz w:val="18"/>
          <w:szCs w:val="18"/>
        </w:rPr>
        <w:instrText xml:space="preserve"> SEQ Table \* ARABIC \s 1 </w:instrText>
      </w:r>
      <w:r w:rsidRPr="00203AC9">
        <w:rPr>
          <w:i/>
          <w:iCs/>
          <w:color w:val="5F0505"/>
          <w:sz w:val="18"/>
          <w:szCs w:val="18"/>
        </w:rPr>
        <w:fldChar w:fldCharType="separate"/>
      </w:r>
      <w:r w:rsidRPr="00BD0D02">
        <w:rPr>
          <w:i/>
          <w:iCs/>
          <w:noProof/>
          <w:color w:val="5F0505"/>
          <w:sz w:val="18"/>
          <w:szCs w:val="18"/>
        </w:rPr>
        <w:t>5</w:t>
      </w:r>
      <w:r w:rsidRPr="00203AC9">
        <w:rPr>
          <w:i/>
          <w:iCs/>
          <w:color w:val="5F0505"/>
          <w:sz w:val="18"/>
          <w:szCs w:val="18"/>
        </w:rPr>
        <w:fldChar w:fldCharType="end"/>
      </w:r>
      <w:bookmarkEnd w:id="88"/>
      <w:r w:rsidRPr="00203AC9">
        <w:rPr>
          <w:i/>
          <w:iCs/>
          <w:color w:val="5F0505"/>
          <w:sz w:val="18"/>
          <w:szCs w:val="18"/>
        </w:rPr>
        <w:t>: Durbanville Production and Forecast</w:t>
      </w:r>
    </w:p>
    <w:p w14:paraId="760DB267" w14:textId="77777777" w:rsidR="00203AC9" w:rsidRPr="00203AC9" w:rsidRDefault="00203AC9" w:rsidP="00203AC9"/>
    <w:p w14:paraId="06821667" w14:textId="77777777" w:rsidR="00203AC9" w:rsidRPr="00203AC9" w:rsidRDefault="00203AC9" w:rsidP="00203AC9">
      <w:pPr>
        <w:rPr>
          <w:shd w:val="clear" w:color="auto" w:fill="FFFFFF"/>
        </w:rPr>
      </w:pPr>
      <w:r w:rsidRPr="00203AC9">
        <w:rPr>
          <w:shd w:val="clear" w:color="auto" w:fill="FFFFFF"/>
        </w:rPr>
        <w:t xml:space="preserve">Production of 115,763 kWh was -44.18% below the original forecast of 207,373 kWh, and -22.83% below the weather-adjusted forecast. The low production in a period of low irradiance and low availability, likely reflects the curtailment due to load shedding and poor weather conditions.</w:t>
      </w:r>
    </w:p>
    <w:p w14:paraId="47A21FFF" w14:textId="77777777" w:rsidR="00203AC9" w:rsidRPr="00203AC9" w:rsidRDefault="00203AC9" w:rsidP="00203AC9">
      <w:pPr>
        <w:rPr>
          <w:iCs/>
        </w:rPr>
      </w:pPr>
      <w:r w:rsidRPr="00203AC9">
        <w:br w:type="page"/>
      </w:r>
    </w:p>
    <w:p w14:paraId="50696A19" w14:textId="36940FD9" w:rsidR="00D70290" w:rsidRPr="00BD0D02" w:rsidRDefault="00D70290" w:rsidP="003D499A">
      <w:pPr>
        <w:rPr>
          <w:lang w:eastAsia="en-US"/>
        </w:rPr>
      </w:pPr>
    </w:p>
    <w:p w14:paraId="4FF6824D" w14:textId="77777777" w:rsidR="008D1341" w:rsidRPr="00BD0D02" w:rsidRDefault="006C57B1" w:rsidP="003D499A">
      <w:pPr>
        <w:pStyle w:val="Heading1"/>
      </w:pPr>
      <w:bookmarkStart w:id="89" w:name="_Toc130236229"/>
      <w:bookmarkEnd w:id="3"/>
      <w:bookmarkEnd w:id="42"/>
      <w:r w:rsidRPr="00BD0D02">
        <w:t>Midstream</w:t>
      </w:r>
      <w:r w:rsidR="008D1341" w:rsidRPr="00BD0D02">
        <w:t xml:space="preserve"> Technical Performance</w:t>
      </w:r>
      <w:bookmarkEnd w:id="89"/>
    </w:p>
    <w:p w14:paraId="3EF199D7" w14:textId="77777777" w:rsidR="008D1341" w:rsidRPr="00BD0D02" w:rsidRDefault="008D1341" w:rsidP="003D499A">
      <w:pPr>
        <w:rPr>
          <w:lang w:eastAsia="en-US"/>
        </w:rPr>
      </w:pPr>
    </w:p>
    <w:p w14:paraId="1CA818FC" w14:textId="4858D5D3" w:rsidR="00EB7CE9" w:rsidRPr="00BD0D02" w:rsidRDefault="002432FD" w:rsidP="003D499A">
      <w:pPr>
        <w:rPr>
          <w:shd w:val="clear" w:color="auto" w:fill="FFFFFF"/>
        </w:rPr>
      </w:pPr>
      <w:r w:rsidRPr="00BD0D02">
        <w:rPr>
          <w:shd w:val="clear" w:color="auto" w:fill="FFFFFF"/>
        </w:rPr>
        <w:t>The following tables and figures describe the technical performance of the plant compared with the forecast. We have evaluated irradiation, availability, performance ratio and production.</w:t>
      </w:r>
    </w:p>
    <w:p w14:paraId="130FDC91" w14:textId="77777777" w:rsidR="002432FD" w:rsidRPr="00BD0D02" w:rsidRDefault="002432FD" w:rsidP="003D499A">
      <w:pPr>
        <w:rPr>
          <w:lang w:eastAsia="en-US"/>
        </w:rPr>
      </w:pPr>
    </w:p>
    <w:p w14:paraId="1D53E590" w14:textId="77777777" w:rsidR="00234CE5" w:rsidRPr="00BD0D02" w:rsidRDefault="00234CE5" w:rsidP="0030123C">
      <w:pPr>
        <w:pStyle w:val="Heading2"/>
      </w:pPr>
      <w:bookmarkStart w:id="90" w:name="_Toc118269322"/>
      <w:bookmarkStart w:id="91" w:name="_Toc130236230"/>
      <w:r w:rsidRPr="00BD0D02">
        <w:t>System Design</w:t>
      </w:r>
      <w:bookmarkEnd w:id="90"/>
      <w:bookmarkEnd w:id="91"/>
      <w:r w:rsidRPr="00BD0D02">
        <w:t xml:space="preserve"> </w:t>
      </w:r>
    </w:p>
    <w:p w14:paraId="369A9855" w14:textId="77777777" w:rsidR="00234CE5" w:rsidRPr="00BD0D02" w:rsidRDefault="00234CE5" w:rsidP="003D499A"/>
    <w:p w14:paraId="63D2D89B" w14:textId="18A09BF6" w:rsidR="00234CE5" w:rsidRPr="00BD0D02" w:rsidRDefault="00234CE5" w:rsidP="003D499A">
      <w:r w:rsidRPr="00BD0D02">
        <w:t xml:space="preserve">The plant is a 227.9kWp system with 535Wp JA Solar PV module connected to 2 Huawei 100 kW inverters. </w:t>
      </w:r>
      <w:r w:rsidR="00B51EC2" w:rsidRPr="00BD0D02">
        <w:t xml:space="preserve">with key details noted in </w:t>
      </w:r>
      <w:r w:rsidR="002E7DF7" w:rsidRPr="00BD0D02">
        <w:fldChar w:fldCharType="begin"/>
      </w:r>
      <w:r w:rsidR="002E7DF7" w:rsidRPr="00BD0D02">
        <w:instrText xml:space="preserve"> REF _Ref129679806 \h </w:instrText>
      </w:r>
      <w:r w:rsidR="00BD0D02">
        <w:instrText xml:space="preserve"> \* MERGEFORMAT </w:instrText>
      </w:r>
      <w:r w:rsidR="002E7DF7" w:rsidRPr="00BD0D02">
        <w:fldChar w:fldCharType="separate"/>
      </w:r>
      <w:r w:rsidR="0087758B" w:rsidRPr="00BD0D02">
        <w:t xml:space="preserve">Table </w:t>
      </w:r>
      <w:r w:rsidR="0087758B" w:rsidRPr="00BD0D02">
        <w:rPr>
          <w:noProof/>
        </w:rPr>
        <w:t>7</w:t>
      </w:r>
      <w:r w:rsidR="0087758B" w:rsidRPr="00BD0D02">
        <w:noBreakHyphen/>
      </w:r>
      <w:r w:rsidR="0087758B" w:rsidRPr="00BD0D02">
        <w:rPr>
          <w:noProof/>
        </w:rPr>
        <w:t>1</w:t>
      </w:r>
      <w:r w:rsidR="002E7DF7" w:rsidRPr="00BD0D02">
        <w:fldChar w:fldCharType="end"/>
      </w:r>
      <w:r w:rsidR="0036339A" w:rsidRPr="00BD0D02">
        <w:t>.</w:t>
      </w:r>
      <w:r w:rsidR="00B51EC2" w:rsidRPr="00BD0D02">
        <w:t xml:space="preserve"> The inverters installed by Mediclinic are grid tied with anti-islanding protection as explained in Chapter 5</w:t>
      </w:r>
      <w:r w:rsidR="006819C0" w:rsidRPr="00BD0D02">
        <w:t>.</w:t>
      </w:r>
    </w:p>
    <w:p w14:paraId="0FCFBCD1" w14:textId="77777777" w:rsidR="006819C0" w:rsidRPr="00BD0D02" w:rsidRDefault="006819C0" w:rsidP="003D499A"/>
    <w:tbl>
      <w:tblPr>
        <w:tblStyle w:val="TableGridLight"/>
        <w:tblW w:w="6759" w:type="dxa"/>
        <w:jc w:val="center"/>
        <w:tblLayout w:type="fixed"/>
        <w:tblLook w:val="04A0" w:firstRow="1" w:lastRow="0" w:firstColumn="1" w:lastColumn="0" w:noHBand="0" w:noVBand="1"/>
      </w:tblPr>
      <w:tblGrid>
        <w:gridCol w:w="3378"/>
        <w:gridCol w:w="3381"/>
      </w:tblGrid>
      <w:tr w:rsidR="005E7503" w:rsidRPr="00BD0D02" w14:paraId="3BC80139" w14:textId="77777777" w:rsidTr="0030123C">
        <w:trPr>
          <w:trHeight w:val="255"/>
          <w:jc w:val="center"/>
        </w:trPr>
        <w:tc>
          <w:tcPr>
            <w:tcW w:w="6759" w:type="dxa"/>
            <w:gridSpan w:val="2"/>
            <w:shd w:val="clear" w:color="auto" w:fill="5F0500"/>
            <w:noWrap/>
          </w:tcPr>
          <w:p w14:paraId="0ED5D138" w14:textId="77777777" w:rsidR="005E7503" w:rsidRPr="00BD0D02" w:rsidRDefault="005E7503" w:rsidP="0030123C">
            <w:pPr>
              <w:rPr>
                <w:lang w:eastAsia="en-ZA"/>
              </w:rPr>
            </w:pPr>
            <w:r w:rsidRPr="00BD0D02">
              <w:rPr>
                <w:lang w:eastAsia="en-ZA"/>
              </w:rPr>
              <w:t>Project Overview</w:t>
            </w:r>
          </w:p>
        </w:tc>
      </w:tr>
      <w:tr w:rsidR="005E7503" w:rsidRPr="00BD0D02" w14:paraId="77A059F8" w14:textId="77777777" w:rsidTr="0030123C">
        <w:trPr>
          <w:trHeight w:val="255"/>
          <w:jc w:val="center"/>
        </w:trPr>
        <w:tc>
          <w:tcPr>
            <w:tcW w:w="3378" w:type="dxa"/>
            <w:noWrap/>
            <w:hideMark/>
          </w:tcPr>
          <w:p w14:paraId="02E3C42C" w14:textId="77777777" w:rsidR="005E7503" w:rsidRPr="00BD0D02" w:rsidRDefault="005E7503" w:rsidP="003D499A">
            <w:pPr>
              <w:rPr>
                <w:lang w:eastAsia="en-ZA"/>
              </w:rPr>
            </w:pPr>
            <w:r w:rsidRPr="00BD0D02">
              <w:rPr>
                <w:lang w:eastAsia="en-ZA"/>
              </w:rPr>
              <w:t>Design Capacity kW DC/AC (kW)</w:t>
            </w:r>
          </w:p>
        </w:tc>
        <w:tc>
          <w:tcPr>
            <w:tcW w:w="3381" w:type="dxa"/>
            <w:noWrap/>
            <w:hideMark/>
          </w:tcPr>
          <w:p w14:paraId="76E98500" w14:textId="77777777" w:rsidR="005E7503" w:rsidRPr="00BD0D02" w:rsidRDefault="005E7503" w:rsidP="003D499A">
            <w:pPr>
              <w:rPr>
                <w:lang w:eastAsia="en-ZA"/>
              </w:rPr>
            </w:pPr>
            <w:r w:rsidRPr="00BD0D02">
              <w:rPr>
                <w:lang w:eastAsia="en-ZA"/>
              </w:rPr>
              <w:t>227.9 / 200</w:t>
            </w:r>
          </w:p>
        </w:tc>
      </w:tr>
      <w:tr w:rsidR="005E7503" w:rsidRPr="00BD0D02" w14:paraId="78365F88" w14:textId="77777777" w:rsidTr="0030123C">
        <w:trPr>
          <w:trHeight w:val="255"/>
          <w:jc w:val="center"/>
        </w:trPr>
        <w:tc>
          <w:tcPr>
            <w:tcW w:w="3378" w:type="dxa"/>
            <w:noWrap/>
          </w:tcPr>
          <w:p w14:paraId="5DA87182" w14:textId="77777777" w:rsidR="005E7503" w:rsidRPr="00BD0D02" w:rsidRDefault="005E7503" w:rsidP="003D499A">
            <w:pPr>
              <w:rPr>
                <w:lang w:eastAsia="en-ZA"/>
              </w:rPr>
            </w:pPr>
            <w:r w:rsidRPr="00BD0D02">
              <w:rPr>
                <w:lang w:eastAsia="en-ZA"/>
              </w:rPr>
              <w:t>Achieved Capacity DC/AC (kW)</w:t>
            </w:r>
          </w:p>
        </w:tc>
        <w:tc>
          <w:tcPr>
            <w:tcW w:w="3381" w:type="dxa"/>
            <w:noWrap/>
          </w:tcPr>
          <w:p w14:paraId="22177027" w14:textId="77777777" w:rsidR="005E7503" w:rsidRPr="00BD0D02" w:rsidRDefault="005E7503" w:rsidP="003D499A">
            <w:pPr>
              <w:rPr>
                <w:lang w:eastAsia="en-ZA"/>
              </w:rPr>
            </w:pPr>
            <w:r w:rsidRPr="00BD0D02">
              <w:rPr>
                <w:lang w:eastAsia="en-ZA"/>
              </w:rPr>
              <w:t>227.9 / 220</w:t>
            </w:r>
          </w:p>
        </w:tc>
      </w:tr>
      <w:tr w:rsidR="005E7503" w:rsidRPr="00BD0D02" w14:paraId="1EA13ED2" w14:textId="77777777" w:rsidTr="0030123C">
        <w:trPr>
          <w:trHeight w:val="255"/>
          <w:jc w:val="center"/>
        </w:trPr>
        <w:tc>
          <w:tcPr>
            <w:tcW w:w="3378" w:type="dxa"/>
            <w:noWrap/>
            <w:hideMark/>
          </w:tcPr>
          <w:p w14:paraId="58FBDCAA" w14:textId="77777777" w:rsidR="005E7503" w:rsidRPr="00BD0D02" w:rsidRDefault="005E7503" w:rsidP="003D499A">
            <w:pPr>
              <w:rPr>
                <w:lang w:eastAsia="en-ZA"/>
              </w:rPr>
            </w:pPr>
            <w:r w:rsidRPr="00BD0D02">
              <w:rPr>
                <w:lang w:eastAsia="en-ZA"/>
              </w:rPr>
              <w:t>Technology</w:t>
            </w:r>
          </w:p>
        </w:tc>
        <w:tc>
          <w:tcPr>
            <w:tcW w:w="3381" w:type="dxa"/>
            <w:noWrap/>
            <w:hideMark/>
          </w:tcPr>
          <w:p w14:paraId="514D5420" w14:textId="77777777" w:rsidR="005E7503" w:rsidRPr="00BD0D02" w:rsidRDefault="005E7503" w:rsidP="003D499A">
            <w:pPr>
              <w:rPr>
                <w:lang w:eastAsia="en-ZA"/>
              </w:rPr>
            </w:pPr>
            <w:r w:rsidRPr="00BD0D02">
              <w:rPr>
                <w:lang w:eastAsia="en-ZA"/>
              </w:rPr>
              <w:t>Solar</w:t>
            </w:r>
          </w:p>
        </w:tc>
      </w:tr>
      <w:tr w:rsidR="005E7503" w:rsidRPr="00BD0D02" w14:paraId="44C24CB6" w14:textId="77777777" w:rsidTr="0030123C">
        <w:trPr>
          <w:trHeight w:val="255"/>
          <w:jc w:val="center"/>
        </w:trPr>
        <w:tc>
          <w:tcPr>
            <w:tcW w:w="3378" w:type="dxa"/>
            <w:noWrap/>
            <w:hideMark/>
          </w:tcPr>
          <w:p w14:paraId="2AF3C70C" w14:textId="77777777" w:rsidR="005E7503" w:rsidRPr="00BD0D02" w:rsidRDefault="005E7503" w:rsidP="003D499A">
            <w:pPr>
              <w:rPr>
                <w:lang w:eastAsia="en-ZA"/>
              </w:rPr>
            </w:pPr>
            <w:r w:rsidRPr="00BD0D02">
              <w:rPr>
                <w:lang w:eastAsia="en-ZA"/>
              </w:rPr>
              <w:t>Project Company:</w:t>
            </w:r>
          </w:p>
        </w:tc>
        <w:tc>
          <w:tcPr>
            <w:tcW w:w="3381" w:type="dxa"/>
            <w:noWrap/>
            <w:hideMark/>
          </w:tcPr>
          <w:p w14:paraId="6527D925" w14:textId="77777777" w:rsidR="005E7503" w:rsidRPr="00BD0D02" w:rsidRDefault="005E7503" w:rsidP="003D499A">
            <w:pPr>
              <w:rPr>
                <w:lang w:eastAsia="en-ZA"/>
              </w:rPr>
            </w:pPr>
            <w:proofErr w:type="spellStart"/>
            <w:r w:rsidRPr="00BD0D02">
              <w:rPr>
                <w:lang w:eastAsia="en-ZA"/>
              </w:rPr>
              <w:t>Moshesh</w:t>
            </w:r>
            <w:proofErr w:type="spellEnd"/>
            <w:r w:rsidRPr="00BD0D02">
              <w:rPr>
                <w:lang w:eastAsia="en-ZA"/>
              </w:rPr>
              <w:t xml:space="preserve"> Solar PV 1 (Pty) Ltd</w:t>
            </w:r>
          </w:p>
        </w:tc>
      </w:tr>
      <w:tr w:rsidR="005E7503" w:rsidRPr="00BD0D02" w14:paraId="002DB0F7" w14:textId="77777777" w:rsidTr="0030123C">
        <w:trPr>
          <w:trHeight w:val="255"/>
          <w:jc w:val="center"/>
        </w:trPr>
        <w:tc>
          <w:tcPr>
            <w:tcW w:w="3378" w:type="dxa"/>
            <w:noWrap/>
            <w:hideMark/>
          </w:tcPr>
          <w:p w14:paraId="6D05CE03" w14:textId="77777777" w:rsidR="005E7503" w:rsidRPr="00BD0D02" w:rsidRDefault="005E7503" w:rsidP="003D499A">
            <w:pPr>
              <w:rPr>
                <w:lang w:eastAsia="en-ZA"/>
              </w:rPr>
            </w:pPr>
            <w:r w:rsidRPr="00BD0D02">
              <w:rPr>
                <w:lang w:eastAsia="en-ZA"/>
              </w:rPr>
              <w:t>Address:</w:t>
            </w:r>
          </w:p>
        </w:tc>
        <w:tc>
          <w:tcPr>
            <w:tcW w:w="3381" w:type="dxa"/>
            <w:noWrap/>
            <w:hideMark/>
          </w:tcPr>
          <w:p w14:paraId="12BD3883" w14:textId="77777777" w:rsidR="005E7503" w:rsidRPr="00BD0D02" w:rsidRDefault="005E7503" w:rsidP="003D499A">
            <w:pPr>
              <w:rPr>
                <w:lang w:eastAsia="en-ZA"/>
              </w:rPr>
            </w:pPr>
            <w:r w:rsidRPr="00BD0D02">
              <w:rPr>
                <w:lang w:eastAsia="en-ZA"/>
              </w:rPr>
              <w:t>Midstream Drive, Hill Boulevard Midstream Estate, Olifantsfontein. - South Africa</w:t>
            </w:r>
          </w:p>
        </w:tc>
      </w:tr>
      <w:tr w:rsidR="005E7503" w:rsidRPr="00BD0D02" w14:paraId="22CA3DF0" w14:textId="77777777" w:rsidTr="0030123C">
        <w:trPr>
          <w:trHeight w:val="357"/>
          <w:jc w:val="center"/>
        </w:trPr>
        <w:tc>
          <w:tcPr>
            <w:tcW w:w="3378" w:type="dxa"/>
            <w:noWrap/>
          </w:tcPr>
          <w:p w14:paraId="73EAB01F" w14:textId="77777777" w:rsidR="005E7503" w:rsidRPr="00BD0D02" w:rsidRDefault="005E7503" w:rsidP="003D499A">
            <w:pPr>
              <w:rPr>
                <w:lang w:eastAsia="en-ZA"/>
              </w:rPr>
            </w:pPr>
            <w:r w:rsidRPr="00BD0D02">
              <w:rPr>
                <w:lang w:eastAsia="en-ZA"/>
              </w:rPr>
              <w:t>Commercial Operation Date</w:t>
            </w:r>
          </w:p>
        </w:tc>
        <w:tc>
          <w:tcPr>
            <w:tcW w:w="3381" w:type="dxa"/>
            <w:noWrap/>
          </w:tcPr>
          <w:p w14:paraId="0D737E8A" w14:textId="77777777" w:rsidR="005E7503" w:rsidRPr="00BD0D02" w:rsidRDefault="005E7503" w:rsidP="003D499A">
            <w:pPr>
              <w:rPr>
                <w:lang w:eastAsia="en-ZA"/>
              </w:rPr>
            </w:pPr>
            <w:r w:rsidRPr="00BD0D02">
              <w:rPr>
                <w:lang w:eastAsia="en-ZA"/>
              </w:rPr>
              <w:t>27 October 2021</w:t>
            </w:r>
          </w:p>
        </w:tc>
      </w:tr>
    </w:tbl>
    <w:p w14:paraId="7C77134B" w14:textId="21D48AD3" w:rsidR="006C68DD" w:rsidRPr="00BD0D02" w:rsidRDefault="005059F4" w:rsidP="003D499A">
      <w:pPr>
        <w:pStyle w:val="Caption"/>
      </w:pPr>
      <w:bookmarkStart w:id="92" w:name="_Ref129679806"/>
      <w:bookmarkStart w:id="93" w:name="_Toc130236175"/>
      <w:r w:rsidRPr="00BD0D02">
        <w:t xml:space="preserve">Table </w:t>
      </w:r>
      <w:r w:rsidR="00032ED4" w:rsidRPr="00BD0D02">
        <w:fldChar w:fldCharType="begin"/>
      </w:r>
      <w:r w:rsidR="00032ED4" w:rsidRPr="00BD0D02">
        <w:instrText xml:space="preserve"> STYLEREF 1 \s </w:instrText>
      </w:r>
      <w:r w:rsidR="00032ED4" w:rsidRPr="00BD0D02">
        <w:fldChar w:fldCharType="separate"/>
      </w:r>
      <w:r w:rsidR="0087758B" w:rsidRPr="00BD0D02">
        <w:rPr>
          <w:noProof/>
        </w:rPr>
        <w:t>7</w:t>
      </w:r>
      <w:r w:rsidR="00032ED4" w:rsidRPr="00BD0D02">
        <w:fldChar w:fldCharType="end"/>
      </w:r>
      <w:r w:rsidR="00032ED4" w:rsidRPr="00BD0D02">
        <w:noBreakHyphen/>
      </w:r>
      <w:r w:rsidR="00032ED4" w:rsidRPr="00BD0D02">
        <w:fldChar w:fldCharType="begin"/>
      </w:r>
      <w:r w:rsidR="00032ED4" w:rsidRPr="00BD0D02">
        <w:instrText xml:space="preserve"> SEQ Table \* ARABIC \s 1 </w:instrText>
      </w:r>
      <w:r w:rsidR="00032ED4" w:rsidRPr="00BD0D02">
        <w:fldChar w:fldCharType="separate"/>
      </w:r>
      <w:r w:rsidR="0087758B" w:rsidRPr="00BD0D02">
        <w:rPr>
          <w:noProof/>
        </w:rPr>
        <w:t>1</w:t>
      </w:r>
      <w:r w:rsidR="00032ED4" w:rsidRPr="00BD0D02">
        <w:fldChar w:fldCharType="end"/>
      </w:r>
      <w:bookmarkEnd w:id="92"/>
      <w:r w:rsidRPr="00BD0D02">
        <w:t>:Midstream Project Overview</w:t>
      </w:r>
      <w:bookmarkEnd w:id="93"/>
      <w:r w:rsidRPr="00BD0D02">
        <w:t xml:space="preserve"> </w:t>
      </w:r>
    </w:p>
    <w:p w14:paraId="425FDE22" w14:textId="77777777" w:rsidR="009F5CDD" w:rsidRPr="009F5CDD" w:rsidRDefault="009F5CDD" w:rsidP="009F5CDD">
      <w:bookmarkStart w:id="94" w:name="_Hlk142803003"/>
      <w:bookmarkStart w:id="95" w:name="_Hlk112737528"/>
    </w:p>
    <w:p w14:paraId="72D990C5" w14:textId="77777777" w:rsidR="009F5CDD" w:rsidRPr="009F5CDD" w:rsidRDefault="009F5CDD" w:rsidP="009F5CDD">
      <w:pPr>
        <w:keepNext/>
        <w:numPr>
          <w:ilvl w:val="1"/>
          <w:numId w:val="24"/>
        </w:numPr>
        <w:tabs>
          <w:tab w:val="num" w:pos="680"/>
          <w:tab w:val="num" w:pos="4932"/>
        </w:tabs>
        <w:spacing w:before="60" w:after="60"/>
        <w:ind w:left="576"/>
        <w:jc w:val="left"/>
        <w:outlineLvl w:val="1"/>
        <w:rPr>
          <w:rFonts w:cs="Arial"/>
          <w:color w:val="666666"/>
          <w:sz w:val="28"/>
          <w:szCs w:val="32"/>
        </w:rPr>
      </w:pPr>
      <w:r w:rsidRPr="009F5CDD">
        <w:rPr>
          <w:rFonts w:cs="Arial"/>
          <w:color w:val="666666"/>
          <w:sz w:val="28"/>
          <w:szCs w:val="32"/>
        </w:rPr>
        <w:t xml:space="preserve">Irradiation Vs Forecast </w:t>
      </w:r>
    </w:p>
    <w:p w14:paraId="1F93CE47" w14:textId="77777777" w:rsidR="009F5CDD" w:rsidRPr="009F5CDD" w:rsidRDefault="009F5CDD" w:rsidP="009F5CDD"/>
    <w:p w14:paraId="045D4540" w14:textId="4FC6DAD6" w:rsidR="009F5CDD" w:rsidRPr="009F5CDD" w:rsidRDefault="009F5CDD" w:rsidP="009F5CDD">
      <w:r w:rsidRPr="00BD0D02">
        <w:fldChar w:fldCharType="begin"/>
      </w:r>
      <w:r w:rsidRPr="00BD0D02">
        <w:instrText xml:space="preserve"> REF _Ref142803844 \h  \* MERGEFORMAT </w:instrText>
      </w:r>
      <w:r w:rsidRPr="00BD0D02">
        <w:fldChar w:fldCharType="separate"/>
      </w:r>
      <w:r w:rsidRPr="009F5CDD">
        <w:t xml:space="preserve">Table </w:t>
      </w:r>
      <w:r w:rsidRPr="00BD0D02">
        <w:t>7</w:t>
      </w:r>
      <w:r w:rsidRPr="009F5CDD">
        <w:noBreakHyphen/>
      </w:r>
      <w:r w:rsidRPr="00BD0D02">
        <w:t>2</w:t>
      </w:r>
      <w:r w:rsidRPr="00BD0D02">
        <w:fldChar w:fldCharType="end"/>
      </w:r>
      <w:r w:rsidRPr="00BD0D02">
        <w:t xml:space="preserve"> </w:t>
      </w:r>
      <w:r w:rsidRPr="009F5CDD">
        <w:t>shows the Project irradiance for Q1 2023 compared to the pre-construction Helioscope P50 prediction. Harmattan notes that the irradiance data is satellite-based.</w:t>
      </w:r>
    </w:p>
    <w:p w14:paraId="0936585C" w14:textId="77777777" w:rsidR="009F5CDD" w:rsidRPr="009F5CDD" w:rsidRDefault="009F5CDD" w:rsidP="009F5CDD"/>
    <w:tbl>
      <w:tblPr>
        <w:tblStyle w:val="TableGridLight1"/>
        <w:tblW w:w="0" w:type="auto"/>
        <w:jc w:val="center"/>
        <w:tblLook w:val="04A0" w:firstRow="1" w:lastRow="0" w:firstColumn="1" w:lastColumn="0" w:noHBand="0" w:noVBand="1"/>
      </w:tblPr>
      <w:tblGrid>
        <w:gridCol w:w="1137"/>
        <w:gridCol w:w="2554"/>
        <w:gridCol w:w="2536"/>
        <w:gridCol w:w="2545"/>
      </w:tblGrid>
      <w:tr w:rsidR="009F5CDD" w:rsidRPr="009F5CDD" w14:paraId="62A046D5" w14:textId="77777777" w:rsidTr="00230803">
        <w:trPr>
          <w:trHeight w:val="258"/>
          <w:jc w:val="center"/>
        </w:trPr>
        <w:tc>
          <w:tcPr>
            <w:tcW w:w="0" w:type="auto"/>
            <w:gridSpan w:val="4"/>
            <w:shd w:val="clear" w:color="auto" w:fill="5F0500"/>
          </w:tcPr>
          <w:p w14:paraId="04E86611" w14:textId="77777777" w:rsidR="009F5CDD" w:rsidRPr="009F5CDD" w:rsidRDefault="009F5CDD" w:rsidP="009F5CDD">
            <w:pPr>
              <w:jc w:val="center"/>
              <w:rPr>
                <w:b/>
                <w:bCs/>
                <w:lang w:val="en-GB"/>
              </w:rPr>
            </w:pPr>
            <w:r w:rsidRPr="009F5CDD">
              <w:rPr>
                <w:b/>
                <w:bCs/>
                <w:lang w:val="en-GB"/>
              </w:rPr>
              <w:t>Irradiation (kWh/m</w:t>
            </w:r>
            <w:r w:rsidRPr="009F5CDD">
              <w:rPr>
                <w:b/>
                <w:bCs/>
                <w:vertAlign w:val="superscript"/>
                <w:lang w:val="en-GB"/>
              </w:rPr>
              <w:t>2</w:t>
            </w:r>
            <w:r w:rsidRPr="009F5CDD">
              <w:rPr>
                <w:b/>
                <w:bCs/>
                <w:lang w:val="en-GB"/>
              </w:rPr>
              <w:t>)</w:t>
            </w:r>
          </w:p>
        </w:tc>
      </w:tr>
      <w:tr w:rsidR="009F5CDD" w:rsidRPr="009F5CDD" w14:paraId="56F2B41F" w14:textId="77777777" w:rsidTr="00230803">
        <w:trPr>
          <w:trHeight w:val="258"/>
          <w:jc w:val="center"/>
        </w:trPr>
        <w:tc>
          <w:tcPr>
            <w:tcW w:w="0" w:type="auto"/>
            <w:shd w:val="clear" w:color="auto" w:fill="5F0500"/>
          </w:tcPr>
          <w:p w14:paraId="39CA3D1C" w14:textId="77777777" w:rsidR="009F5CDD" w:rsidRPr="009F5CDD" w:rsidRDefault="009F5CDD" w:rsidP="009F5CDD">
            <w:pPr>
              <w:jc w:val="left"/>
              <w:rPr>
                <w:b/>
                <w:bCs/>
                <w:lang w:val="en-GB"/>
              </w:rPr>
            </w:pPr>
            <w:r w:rsidRPr="009F5CDD">
              <w:rPr>
                <w:b/>
                <w:bCs/>
                <w:lang w:val="en-GB"/>
              </w:rPr>
              <w:t>Month</w:t>
            </w:r>
          </w:p>
        </w:tc>
        <w:tc>
          <w:tcPr>
            <w:tcW w:w="0" w:type="auto"/>
            <w:shd w:val="clear" w:color="auto" w:fill="5F0500"/>
          </w:tcPr>
          <w:p w14:paraId="1E972BF2" w14:textId="77777777" w:rsidR="009F5CDD" w:rsidRPr="009F5CDD" w:rsidRDefault="009F5CDD" w:rsidP="009F5CDD">
            <w:pPr>
              <w:jc w:val="center"/>
              <w:rPr>
                <w:b/>
                <w:bCs/>
                <w:lang w:val="en-US"/>
              </w:rPr>
            </w:pPr>
            <w:r w:rsidRPr="009F5CDD">
              <w:rPr>
                <w:b/>
                <w:bCs/>
                <w:lang w:val="en-GB"/>
              </w:rPr>
              <w:t xml:space="preserve">Actual </w:t>
            </w:r>
          </w:p>
        </w:tc>
        <w:tc>
          <w:tcPr>
            <w:tcW w:w="0" w:type="auto"/>
            <w:shd w:val="clear" w:color="auto" w:fill="5F0500"/>
          </w:tcPr>
          <w:p w14:paraId="287DB569" w14:textId="77777777" w:rsidR="009F5CDD" w:rsidRPr="009F5CDD" w:rsidRDefault="009F5CDD" w:rsidP="009F5CDD">
            <w:pPr>
              <w:jc w:val="center"/>
              <w:rPr>
                <w:b/>
                <w:bCs/>
                <w:lang w:val="en-GB"/>
              </w:rPr>
            </w:pPr>
            <w:r w:rsidRPr="009F5CDD">
              <w:rPr>
                <w:b/>
                <w:bCs/>
                <w:lang w:val="en-GB"/>
              </w:rPr>
              <w:t>Forecast</w:t>
            </w:r>
          </w:p>
        </w:tc>
        <w:tc>
          <w:tcPr>
            <w:tcW w:w="0" w:type="auto"/>
            <w:shd w:val="clear" w:color="auto" w:fill="5F0500"/>
          </w:tcPr>
          <w:p w14:paraId="79A55675" w14:textId="77777777" w:rsidR="009F5CDD" w:rsidRPr="009F5CDD" w:rsidRDefault="009F5CDD" w:rsidP="009F5CDD">
            <w:pPr>
              <w:jc w:val="center"/>
              <w:rPr>
                <w:b/>
                <w:bCs/>
                <w:lang w:val="en-GB"/>
              </w:rPr>
            </w:pPr>
            <w:r w:rsidRPr="009F5CDD">
              <w:rPr>
                <w:b/>
                <w:bCs/>
                <w:lang w:val="en-GB"/>
              </w:rPr>
              <w:t xml:space="preserve">Delta (%)</w:t>
            </w:r>
          </w:p>
        </w:tc>
      </w:tr>
      <w:tr w:rsidR="009F5CDD" w:rsidRPr="009F5CDD" w14:paraId="0291907B" w14:textId="77777777" w:rsidTr="00230803">
        <w:trPr>
          <w:trHeight w:val="126"/>
          <w:jc w:val="center"/>
        </w:trPr>
        <w:tc>
          <w:tcPr>
            <w:tcW w:w="0" w:type="auto"/>
          </w:tcPr>
          <w:p w14:paraId="33B03CBE" w14:textId="77777777" w:rsidR="009F5CDD" w:rsidRPr="009F5CDD" w:rsidRDefault="009F5CDD" w:rsidP="009F5CDD">
            <w:pPr>
              <w:jc w:val="left"/>
              <w:rPr>
                <w:lang w:val="en-GB"/>
              </w:rPr>
            </w:pPr>
            <w:r w:rsidRPr="009F5CDD">
              <w:rPr>
                <w:bCs/>
                <w:lang w:val="en-US"/>
              </w:rPr>
              <w:t xml:space="preserve">Apr 23</w:t>
            </w:r>
          </w:p>
        </w:tc>
        <w:tc>
          <w:tcPr>
            <w:tcW w:w="0" w:type="auto"/>
          </w:tcPr>
          <w:p w14:paraId="0B17082A" w14:textId="77777777" w:rsidR="009F5CDD" w:rsidRPr="009F5CDD" w:rsidRDefault="009F5CDD" w:rsidP="009F5CDD">
            <w:pPr>
              <w:jc w:val="center"/>
              <w:rPr>
                <w:lang w:val="en-GB"/>
              </w:rPr>
            </w:pPr>
            <w:proofErr w:type="gramStart"/>
            <w:r w:rsidRPr="009F5CDD">
              <w:rPr>
                <w:bCs/>
                <w:lang w:val="en-US"/>
              </w:rPr>
              <w:t xml:space="preserve">166</w:t>
            </w:r>
          </w:p>
        </w:tc>
        <w:tc>
          <w:tcPr>
            <w:tcW w:w="0" w:type="auto"/>
          </w:tcPr>
          <w:p w14:paraId="0DA0DD25" w14:textId="77777777" w:rsidR="009F5CDD" w:rsidRPr="009F5CDD" w:rsidRDefault="009F5CDD" w:rsidP="009F5CDD">
            <w:pPr>
              <w:jc w:val="center"/>
              <w:rPr>
                <w:lang w:val="en-GB"/>
              </w:rPr>
            </w:pPr>
            <w:proofErr w:type="gramStart"/>
            <w:r w:rsidRPr="009F5CDD">
              <w:rPr>
                <w:bCs/>
                <w:lang w:val="en-US"/>
              </w:rPr>
              <w:t xml:space="preserve">149</w:t>
            </w:r>
          </w:p>
        </w:tc>
        <w:tc>
          <w:tcPr>
            <w:tcW w:w="0" w:type="auto"/>
          </w:tcPr>
          <w:p w14:paraId="6F509C85" w14:textId="77777777" w:rsidR="009F5CDD" w:rsidRPr="009F5CDD" w:rsidRDefault="009F5CDD" w:rsidP="009F5CDD">
            <w:pPr>
              <w:jc w:val="center"/>
              <w:rPr>
                <w:lang w:val="en-GB"/>
              </w:rPr>
            </w:pPr>
            <w:r w:rsidRPr="009F5CDD">
              <w:rPr>
                <w:bCs/>
                <w:color w:val="FF0000"/>
                <w:lang w:val="en-US"/>
              </w:rPr>
              <w:t xml:space="preserve">11.51</w:t>
            </w:r>
          </w:p>
        </w:tc>
      </w:tr>
      <w:tr w:rsidR="009F5CDD" w:rsidRPr="009F5CDD" w14:paraId="0291907B" w14:textId="77777777" w:rsidTr="00230803">
        <w:trPr>
          <w:trHeight w:val="126"/>
          <w:jc w:val="center"/>
        </w:trPr>
        <w:tc>
          <w:tcPr>
            <w:tcW w:w="0" w:type="auto"/>
          </w:tcPr>
          <w:p w14:paraId="33B03CBE" w14:textId="77777777" w:rsidR="009F5CDD" w:rsidRPr="009F5CDD" w:rsidRDefault="009F5CDD" w:rsidP="009F5CDD">
            <w:pPr>
              <w:jc w:val="left"/>
              <w:rPr>
                <w:lang w:val="en-GB"/>
              </w:rPr>
            </w:pPr>
            <w:r w:rsidRPr="009F5CDD">
              <w:rPr>
                <w:bCs/>
                <w:lang w:val="en-US"/>
              </w:rPr>
              <w:t xml:space="preserve">May 23</w:t>
            </w:r>
          </w:p>
        </w:tc>
        <w:tc>
          <w:tcPr>
            <w:tcW w:w="0" w:type="auto"/>
          </w:tcPr>
          <w:p w14:paraId="0B17082A" w14:textId="77777777" w:rsidR="009F5CDD" w:rsidRPr="009F5CDD" w:rsidRDefault="009F5CDD" w:rsidP="009F5CDD">
            <w:pPr>
              <w:jc w:val="center"/>
              <w:rPr>
                <w:lang w:val="en-GB"/>
              </w:rPr>
            </w:pPr>
            <w:proofErr w:type="gramStart"/>
            <w:r w:rsidRPr="009F5CDD">
              <w:rPr>
                <w:bCs/>
                <w:lang w:val="en-US"/>
              </w:rPr>
              <w:t xml:space="preserve">124</w:t>
            </w:r>
          </w:p>
        </w:tc>
        <w:tc>
          <w:tcPr>
            <w:tcW w:w="0" w:type="auto"/>
          </w:tcPr>
          <w:p w14:paraId="0DA0DD25" w14:textId="77777777" w:rsidR="009F5CDD" w:rsidRPr="009F5CDD" w:rsidRDefault="009F5CDD" w:rsidP="009F5CDD">
            <w:pPr>
              <w:jc w:val="center"/>
              <w:rPr>
                <w:lang w:val="en-GB"/>
              </w:rPr>
            </w:pPr>
            <w:proofErr w:type="gramStart"/>
            <w:r w:rsidRPr="009F5CDD">
              <w:rPr>
                <w:bCs/>
                <w:lang w:val="en-US"/>
              </w:rPr>
              <w:t xml:space="preserve">142</w:t>
            </w:r>
          </w:p>
        </w:tc>
        <w:tc>
          <w:tcPr>
            <w:tcW w:w="0" w:type="auto"/>
          </w:tcPr>
          <w:p w14:paraId="6F509C85" w14:textId="77777777" w:rsidR="009F5CDD" w:rsidRPr="009F5CDD" w:rsidRDefault="009F5CDD" w:rsidP="009F5CDD">
            <w:pPr>
              <w:jc w:val="center"/>
              <w:rPr>
                <w:lang w:val="en-GB"/>
              </w:rPr>
            </w:pPr>
            <w:r w:rsidRPr="009F5CDD">
              <w:rPr>
                <w:bCs/>
                <w:color w:val="FF0000"/>
                <w:lang w:val="en-US"/>
              </w:rPr>
              <w:t xml:space="preserve">-12.25</w:t>
            </w:r>
          </w:p>
        </w:tc>
      </w:tr>
      <w:tr w:rsidR="009F5CDD" w:rsidRPr="009F5CDD" w14:paraId="0291907B" w14:textId="77777777" w:rsidTr="00230803">
        <w:trPr>
          <w:trHeight w:val="126"/>
          <w:jc w:val="center"/>
        </w:trPr>
        <w:tc>
          <w:tcPr>
            <w:tcW w:w="0" w:type="auto"/>
          </w:tcPr>
          <w:p w14:paraId="33B03CBE" w14:textId="77777777" w:rsidR="009F5CDD" w:rsidRPr="009F5CDD" w:rsidRDefault="009F5CDD" w:rsidP="009F5CDD">
            <w:pPr>
              <w:jc w:val="left"/>
              <w:rPr>
                <w:lang w:val="en-GB"/>
              </w:rPr>
            </w:pPr>
            <w:r w:rsidRPr="009F5CDD">
              <w:rPr>
                <w:bCs/>
                <w:lang w:val="en-US"/>
              </w:rPr>
              <w:t xml:space="preserve">Jun 23</w:t>
            </w:r>
          </w:p>
        </w:tc>
        <w:tc>
          <w:tcPr>
            <w:tcW w:w="0" w:type="auto"/>
          </w:tcPr>
          <w:p w14:paraId="0B17082A" w14:textId="77777777" w:rsidR="009F5CDD" w:rsidRPr="009F5CDD" w:rsidRDefault="009F5CDD" w:rsidP="009F5CDD">
            <w:pPr>
              <w:jc w:val="center"/>
              <w:rPr>
                <w:lang w:val="en-GB"/>
              </w:rPr>
            </w:pPr>
            <w:proofErr w:type="gramStart"/>
            <w:r w:rsidRPr="009F5CDD">
              <w:rPr>
                <w:bCs/>
                <w:lang w:val="en-US"/>
              </w:rPr>
              <w:t xml:space="preserve">107</w:t>
            </w:r>
          </w:p>
        </w:tc>
        <w:tc>
          <w:tcPr>
            <w:tcW w:w="0" w:type="auto"/>
          </w:tcPr>
          <w:p w14:paraId="0DA0DD25" w14:textId="77777777" w:rsidR="009F5CDD" w:rsidRPr="009F5CDD" w:rsidRDefault="009F5CDD" w:rsidP="009F5CDD">
            <w:pPr>
              <w:jc w:val="center"/>
              <w:rPr>
                <w:lang w:val="en-GB"/>
              </w:rPr>
            </w:pPr>
            <w:proofErr w:type="gramStart"/>
            <w:r w:rsidRPr="009F5CDD">
              <w:rPr>
                <w:bCs/>
                <w:lang w:val="en-US"/>
              </w:rPr>
              <w:t xml:space="preserve">127</w:t>
            </w:r>
          </w:p>
        </w:tc>
        <w:tc>
          <w:tcPr>
            <w:tcW w:w="0" w:type="auto"/>
          </w:tcPr>
          <w:p w14:paraId="6F509C85" w14:textId="77777777" w:rsidR="009F5CDD" w:rsidRPr="009F5CDD" w:rsidRDefault="009F5CDD" w:rsidP="009F5CDD">
            <w:pPr>
              <w:jc w:val="center"/>
              <w:rPr>
                <w:lang w:val="en-GB"/>
              </w:rPr>
            </w:pPr>
            <w:r w:rsidRPr="009F5CDD">
              <w:rPr>
                <w:bCs/>
                <w:color w:val="FF0000"/>
                <w:lang w:val="en-US"/>
              </w:rPr>
              <w:t xml:space="preserve">-15.61</w:t>
            </w:r>
          </w:p>
        </w:tc>
      </w:tr>
      <w:tr w:rsidR="009F5CDD" w:rsidRPr="009F5CDD" w14:paraId="7044647D" w14:textId="77777777" w:rsidTr="00230803">
        <w:trPr>
          <w:trHeight w:val="131"/>
          <w:jc w:val="center"/>
        </w:trPr>
        <w:tc>
          <w:tcPr>
            <w:tcW w:w="0" w:type="auto"/>
          </w:tcPr>
          <w:p w14:paraId="6FB0ADEB" w14:textId="77777777" w:rsidR="009F5CDD" w:rsidRPr="009F5CDD" w:rsidRDefault="009F5CDD" w:rsidP="009F5CDD">
            <w:pPr>
              <w:jc w:val="left"/>
              <w:rPr>
                <w:b/>
                <w:bCs/>
                <w:lang w:val="en-US"/>
              </w:rPr>
            </w:pPr>
            <w:r w:rsidRPr="009F5CDD">
              <w:rPr>
                <w:b/>
                <w:bCs/>
                <w:lang w:val="en-GB"/>
              </w:rPr>
              <w:t>Total</w:t>
            </w:r>
          </w:p>
        </w:tc>
        <w:tc>
          <w:tcPr>
            <w:tcW w:w="0" w:type="auto"/>
          </w:tcPr>
          <w:p w14:paraId="680D0556" w14:textId="77777777" w:rsidR="009F5CDD" w:rsidRPr="009F5CDD" w:rsidRDefault="009F5CDD" w:rsidP="009F5CDD">
            <w:pPr>
              <w:jc w:val="center"/>
              <w:rPr>
                <w:bCs/>
                <w:lang w:val="en-US"/>
              </w:rPr>
            </w:pPr>
            <w:r w:rsidRPr="009F5CDD">
              <w:rPr>
                <w:b/>
                <w:lang w:val="en-US"/>
              </w:rPr>
              <w:t xml:space="preserve">398</w:t>
            </w:r>
          </w:p>
        </w:tc>
        <w:tc>
          <w:tcPr>
            <w:tcW w:w="0" w:type="auto"/>
          </w:tcPr>
          <w:p w14:paraId="5692937A" w14:textId="77777777" w:rsidR="009F5CDD" w:rsidRPr="009F5CDD" w:rsidRDefault="009F5CDD" w:rsidP="009F5CDD">
            <w:pPr>
              <w:jc w:val="center"/>
              <w:rPr>
                <w:bCs/>
                <w:lang w:val="en-US"/>
              </w:rPr>
            </w:pPr>
            <w:r w:rsidRPr="009F5CDD">
              <w:rPr>
                <w:b/>
                <w:lang w:val="en-US"/>
              </w:rPr>
              <w:t xml:space="preserve">418</w:t>
            </w:r>
          </w:p>
        </w:tc>
        <w:tc>
          <w:tcPr>
            <w:tcW w:w="0" w:type="auto"/>
          </w:tcPr>
          <w:p w14:paraId="503083FD" w14:textId="4C4705B3" w:rsidR="009F5CDD" w:rsidRPr="009F5CDD" w:rsidRDefault="009F5CDD" w:rsidP="009F5CDD">
            <w:pPr>
              <w:jc w:val="center"/>
              <w:rPr>
                <w:bCs/>
                <w:color w:val="FF0000"/>
                <w:lang w:val="en-US"/>
              </w:rPr>
            </w:pPr>
            <w:r w:rsidRPr="009F5CDD">
              <w:rPr>
                <w:b/>
                <w:color w:val="FF0000"/>
                <w:lang w:val="en-US"/>
              </w:rPr>
              <w:t xml:space="preserve">-4.80</w:t>
            </w:r>
          </w:p>
        </w:tc>
      </w:tr>
    </w:tbl>
    <w:p w14:paraId="0ACFF89D" w14:textId="749FC762" w:rsidR="009F5CDD" w:rsidRPr="009F5CDD" w:rsidRDefault="009F5CDD" w:rsidP="009F5CDD">
      <w:pPr>
        <w:spacing w:after="200"/>
        <w:jc w:val="center"/>
        <w:rPr>
          <w:i/>
          <w:iCs/>
          <w:color w:val="5F0505"/>
          <w:sz w:val="18"/>
          <w:szCs w:val="18"/>
        </w:rPr>
      </w:pPr>
      <w:bookmarkStart w:id="96" w:name="_Ref142803844"/>
      <w:r w:rsidRPr="009F5CDD">
        <w:rPr>
          <w:i/>
          <w:iCs/>
          <w:color w:val="5F0505"/>
          <w:sz w:val="18"/>
          <w:szCs w:val="18"/>
        </w:rPr>
        <w:t xml:space="preserve">Table </w:t>
      </w:r>
      <w:r w:rsidRPr="009F5CDD">
        <w:rPr>
          <w:i/>
          <w:iCs/>
          <w:color w:val="5F0505"/>
          <w:sz w:val="18"/>
          <w:szCs w:val="18"/>
        </w:rPr>
        <w:fldChar w:fldCharType="begin"/>
      </w:r>
      <w:r w:rsidRPr="009F5CDD">
        <w:rPr>
          <w:i/>
          <w:iCs/>
          <w:color w:val="5F0505"/>
          <w:sz w:val="18"/>
          <w:szCs w:val="18"/>
        </w:rPr>
        <w:instrText xml:space="preserve"> STYLEREF 1 \s </w:instrText>
      </w:r>
      <w:r w:rsidRPr="009F5CDD">
        <w:rPr>
          <w:i/>
          <w:iCs/>
          <w:color w:val="5F0505"/>
          <w:sz w:val="18"/>
          <w:szCs w:val="18"/>
        </w:rPr>
        <w:fldChar w:fldCharType="separate"/>
      </w:r>
      <w:r w:rsidRPr="00BD0D02">
        <w:rPr>
          <w:i/>
          <w:iCs/>
          <w:noProof/>
          <w:color w:val="5F0505"/>
          <w:sz w:val="18"/>
          <w:szCs w:val="18"/>
        </w:rPr>
        <w:t>7</w:t>
      </w:r>
      <w:r w:rsidRPr="009F5CDD">
        <w:rPr>
          <w:i/>
          <w:iCs/>
          <w:color w:val="5F0505"/>
          <w:sz w:val="18"/>
          <w:szCs w:val="18"/>
        </w:rPr>
        <w:fldChar w:fldCharType="end"/>
      </w:r>
      <w:r w:rsidRPr="009F5CDD">
        <w:rPr>
          <w:i/>
          <w:iCs/>
          <w:color w:val="5F0505"/>
          <w:sz w:val="18"/>
          <w:szCs w:val="18"/>
        </w:rPr>
        <w:noBreakHyphen/>
      </w:r>
      <w:r w:rsidRPr="009F5CDD">
        <w:rPr>
          <w:i/>
          <w:iCs/>
          <w:color w:val="5F0505"/>
          <w:sz w:val="18"/>
          <w:szCs w:val="18"/>
        </w:rPr>
        <w:fldChar w:fldCharType="begin"/>
      </w:r>
      <w:r w:rsidRPr="009F5CDD">
        <w:rPr>
          <w:i/>
          <w:iCs/>
          <w:color w:val="5F0505"/>
          <w:sz w:val="18"/>
          <w:szCs w:val="18"/>
        </w:rPr>
        <w:instrText xml:space="preserve"> SEQ Table \* ARABIC \s 1 </w:instrText>
      </w:r>
      <w:r w:rsidRPr="009F5CDD">
        <w:rPr>
          <w:i/>
          <w:iCs/>
          <w:color w:val="5F0505"/>
          <w:sz w:val="18"/>
          <w:szCs w:val="18"/>
        </w:rPr>
        <w:fldChar w:fldCharType="separate"/>
      </w:r>
      <w:r w:rsidRPr="00BD0D02">
        <w:rPr>
          <w:i/>
          <w:iCs/>
          <w:noProof/>
          <w:color w:val="5F0505"/>
          <w:sz w:val="18"/>
          <w:szCs w:val="18"/>
        </w:rPr>
        <w:t>2</w:t>
      </w:r>
      <w:r w:rsidRPr="009F5CDD">
        <w:rPr>
          <w:i/>
          <w:iCs/>
          <w:color w:val="5F0505"/>
          <w:sz w:val="18"/>
          <w:szCs w:val="18"/>
        </w:rPr>
        <w:fldChar w:fldCharType="end"/>
      </w:r>
      <w:bookmarkEnd w:id="96"/>
      <w:r w:rsidRPr="009F5CDD">
        <w:rPr>
          <w:i/>
          <w:iCs/>
          <w:color w:val="5F0505"/>
          <w:sz w:val="18"/>
          <w:szCs w:val="18"/>
        </w:rPr>
        <w:t>: Midstream Irradiation and forecast.</w:t>
      </w:r>
    </w:p>
    <w:p w14:paraId="67815368" w14:textId="77777777" w:rsidR="009F5CDD" w:rsidRPr="009F5CDD" w:rsidRDefault="009F5CDD" w:rsidP="009F5CDD"/>
    <w:p w14:paraId="6769BBB5" w14:textId="5187F480" w:rsidR="009F5CDD" w:rsidRPr="009F5CDD" w:rsidRDefault="009F5CDD" w:rsidP="009F5CDD">
      <w:r w:rsidRPr="009F5CDD">
        <w:t xml:space="preserve">The actual irradiation was 398 kWh/m</w:t>
      </w:r>
      <w:r w:rsidRPr="009F5CDD">
        <w:rPr>
          <w:vertAlign w:val="superscript"/>
        </w:rPr>
        <w:t>2</w:t>
      </w:r>
      <w:r w:rsidRPr="009F5CDD">
        <w:t xml:space="preserve">, -4.80% lower than the forecasted irradiation of 418 kWh/m</w:t>
      </w:r>
      <w:r w:rsidRPr="009F5CDD">
        <w:rPr>
          <w:vertAlign w:val="superscript"/>
        </w:rPr>
        <w:t>2</w:t>
      </w:r>
      <w:r w:rsidRPr="009F5CDD">
        <w:t>. The below forecast irradiation in Q1 is due to poor irradiation experienced in March.</w:t>
      </w:r>
    </w:p>
    <w:p w14:paraId="5E53036A" w14:textId="77777777" w:rsidR="009F5CDD" w:rsidRPr="009F5CDD" w:rsidRDefault="009F5CDD" w:rsidP="009F5CDD"/>
    <w:p w14:paraId="31B6F298" w14:textId="77777777" w:rsidR="009F5CDD" w:rsidRPr="009F5CDD" w:rsidRDefault="009F5CDD" w:rsidP="009F5CDD">
      <w:pPr>
        <w:keepNext/>
        <w:numPr>
          <w:ilvl w:val="1"/>
          <w:numId w:val="24"/>
        </w:numPr>
        <w:tabs>
          <w:tab w:val="num" w:pos="680"/>
          <w:tab w:val="num" w:pos="4932"/>
        </w:tabs>
        <w:spacing w:before="60" w:after="60"/>
        <w:ind w:left="576"/>
        <w:jc w:val="left"/>
        <w:outlineLvl w:val="1"/>
        <w:rPr>
          <w:rFonts w:cs="Arial"/>
          <w:color w:val="666666"/>
          <w:sz w:val="28"/>
          <w:szCs w:val="32"/>
        </w:rPr>
      </w:pPr>
      <w:r w:rsidRPr="009F5CDD">
        <w:rPr>
          <w:rFonts w:cs="Arial"/>
          <w:color w:val="666666"/>
          <w:sz w:val="28"/>
          <w:szCs w:val="32"/>
        </w:rPr>
        <w:t>Availability Vs Forecast</w:t>
      </w:r>
    </w:p>
    <w:p w14:paraId="52857913" w14:textId="77777777" w:rsidR="009F5CDD" w:rsidRPr="009F5CDD" w:rsidRDefault="009F5CDD" w:rsidP="009F5CDD"/>
    <w:p w14:paraId="6582AF28" w14:textId="77777777" w:rsidR="009F5CDD" w:rsidRPr="009F5CDD" w:rsidRDefault="009F5CDD" w:rsidP="009F5CDD">
      <w:pPr>
        <w:rPr>
          <w:lang w:eastAsia="en-US"/>
        </w:rPr>
      </w:pPr>
      <w:r w:rsidRPr="009F5CDD">
        <w:rPr>
          <w:lang w:eastAsia="en-US"/>
        </w:rPr>
        <w:t xml:space="preserve">The </w:t>
      </w:r>
      <w:r w:rsidRPr="009F5CDD" w:rsidDel="00EE550C">
        <w:rPr>
          <w:lang w:eastAsia="en-US"/>
        </w:rPr>
        <w:t xml:space="preserve">Operator </w:t>
      </w:r>
      <w:r w:rsidRPr="009F5CDD" w:rsidDel="008F4AA4">
        <w:rPr>
          <w:lang w:eastAsia="en-US"/>
        </w:rPr>
        <w:t>has</w:t>
      </w:r>
      <w:r w:rsidRPr="009F5CDD">
        <w:rPr>
          <w:lang w:eastAsia="en-US"/>
        </w:rPr>
        <w:t xml:space="preserve"> stated a minimum guaranteed availability of 99 % in their monthly reports. Harmattan has used this guaranteed availability to compare with the actual availability from the SCADA.</w:t>
      </w:r>
    </w:p>
    <w:p w14:paraId="618688E4" w14:textId="77777777" w:rsidR="009F5CDD" w:rsidRPr="009F5CDD" w:rsidRDefault="009F5CDD" w:rsidP="009F5CDD"/>
    <w:tbl>
      <w:tblPr>
        <w:tblStyle w:val="TableGridLight1"/>
        <w:tblW w:w="0" w:type="auto"/>
        <w:jc w:val="center"/>
        <w:tblLook w:val="04A0" w:firstRow="1" w:lastRow="0" w:firstColumn="1" w:lastColumn="0" w:noHBand="0" w:noVBand="1"/>
      </w:tblPr>
      <w:tblGrid>
        <w:gridCol w:w="1137"/>
        <w:gridCol w:w="2645"/>
        <w:gridCol w:w="2626"/>
        <w:gridCol w:w="2636"/>
      </w:tblGrid>
      <w:tr w:rsidR="009F5CDD" w:rsidRPr="009F5CDD" w14:paraId="54E3F662" w14:textId="77777777" w:rsidTr="00230803">
        <w:trPr>
          <w:trHeight w:val="238"/>
          <w:jc w:val="center"/>
        </w:trPr>
        <w:tc>
          <w:tcPr>
            <w:tcW w:w="0" w:type="auto"/>
            <w:gridSpan w:val="4"/>
            <w:shd w:val="clear" w:color="auto" w:fill="5F0500"/>
          </w:tcPr>
          <w:p w14:paraId="013E7A3C" w14:textId="77777777" w:rsidR="009F5CDD" w:rsidRPr="009F5CDD" w:rsidRDefault="009F5CDD" w:rsidP="009F5CDD">
            <w:pPr>
              <w:jc w:val="center"/>
              <w:rPr>
                <w:b/>
                <w:bCs/>
                <w:lang w:val="en-GB"/>
              </w:rPr>
            </w:pPr>
            <w:r w:rsidRPr="009F5CDD">
              <w:rPr>
                <w:b/>
                <w:bCs/>
                <w:lang w:val="en-GB"/>
              </w:rPr>
              <w:t>Availability (%)</w:t>
            </w:r>
          </w:p>
        </w:tc>
      </w:tr>
      <w:tr w:rsidR="009F5CDD" w:rsidRPr="009F5CDD" w14:paraId="3A555FED" w14:textId="77777777" w:rsidTr="00230803">
        <w:trPr>
          <w:trHeight w:val="238"/>
          <w:jc w:val="center"/>
        </w:trPr>
        <w:tc>
          <w:tcPr>
            <w:tcW w:w="0" w:type="auto"/>
            <w:shd w:val="clear" w:color="auto" w:fill="5F0500"/>
          </w:tcPr>
          <w:p w14:paraId="486FFC59" w14:textId="77777777" w:rsidR="009F5CDD" w:rsidRPr="009F5CDD" w:rsidRDefault="009F5CDD" w:rsidP="009F5CDD">
            <w:pPr>
              <w:jc w:val="left"/>
              <w:rPr>
                <w:b/>
                <w:bCs/>
                <w:lang w:val="en-GB"/>
              </w:rPr>
            </w:pPr>
            <w:r w:rsidRPr="009F5CDD">
              <w:rPr>
                <w:b/>
                <w:bCs/>
                <w:lang w:val="en-GB"/>
              </w:rPr>
              <w:t>Month</w:t>
            </w:r>
          </w:p>
        </w:tc>
        <w:tc>
          <w:tcPr>
            <w:tcW w:w="0" w:type="auto"/>
            <w:shd w:val="clear" w:color="auto" w:fill="5F0500"/>
          </w:tcPr>
          <w:p w14:paraId="0B30B31C" w14:textId="77777777" w:rsidR="009F5CDD" w:rsidRPr="009F5CDD" w:rsidRDefault="009F5CDD" w:rsidP="009F5CDD">
            <w:pPr>
              <w:jc w:val="center"/>
              <w:rPr>
                <w:b/>
                <w:bCs/>
                <w:lang w:val="en-US"/>
              </w:rPr>
            </w:pPr>
            <w:r w:rsidRPr="009F5CDD">
              <w:rPr>
                <w:b/>
                <w:bCs/>
                <w:lang w:val="en-GB"/>
              </w:rPr>
              <w:t xml:space="preserve">Actual </w:t>
            </w:r>
          </w:p>
        </w:tc>
        <w:tc>
          <w:tcPr>
            <w:tcW w:w="0" w:type="auto"/>
            <w:shd w:val="clear" w:color="auto" w:fill="5F0500"/>
          </w:tcPr>
          <w:p w14:paraId="6653E54D" w14:textId="77777777" w:rsidR="009F5CDD" w:rsidRPr="009F5CDD" w:rsidRDefault="009F5CDD" w:rsidP="009F5CDD">
            <w:pPr>
              <w:jc w:val="center"/>
              <w:rPr>
                <w:b/>
                <w:bCs/>
                <w:lang w:val="en-GB"/>
              </w:rPr>
            </w:pPr>
            <w:r w:rsidRPr="009F5CDD">
              <w:rPr>
                <w:b/>
                <w:bCs/>
                <w:lang w:val="en-GB"/>
              </w:rPr>
              <w:t>Forecast</w:t>
            </w:r>
          </w:p>
        </w:tc>
        <w:tc>
          <w:tcPr>
            <w:tcW w:w="0" w:type="auto"/>
            <w:shd w:val="clear" w:color="auto" w:fill="5F0500"/>
          </w:tcPr>
          <w:p w14:paraId="3B90BAA7" w14:textId="77777777" w:rsidR="009F5CDD" w:rsidRPr="009F5CDD" w:rsidRDefault="009F5CDD" w:rsidP="009F5CDD">
            <w:pPr>
              <w:jc w:val="center"/>
              <w:rPr>
                <w:b/>
                <w:bCs/>
                <w:lang w:val="en-GB"/>
              </w:rPr>
            </w:pPr>
            <w:r w:rsidRPr="009F5CDD">
              <w:rPr>
                <w:b/>
                <w:bCs/>
                <w:lang w:val="en-GB"/>
              </w:rPr>
              <w:t xml:space="preserve">Delta (%)</w:t>
            </w:r>
          </w:p>
        </w:tc>
      </w:tr>
      <w:tr w:rsidR="009F5CDD" w:rsidRPr="009F5CDD" w14:paraId="672C7ACE" w14:textId="77777777" w:rsidTr="00230803">
        <w:trPr>
          <w:trHeight w:val="116"/>
          <w:jc w:val="center"/>
        </w:trPr>
        <w:tc>
          <w:tcPr>
            <w:tcW w:w="0" w:type="auto"/>
          </w:tcPr>
          <w:p w14:paraId="028655EF" w14:textId="77777777" w:rsidR="009F5CDD" w:rsidRPr="009F5CDD" w:rsidRDefault="009F5CDD" w:rsidP="009F5CDD">
            <w:pPr>
              <w:jc w:val="left"/>
              <w:rPr>
                <w:lang w:val="en-GB"/>
              </w:rPr>
            </w:pPr>
            <w:r w:rsidRPr="009F5CDD">
              <w:rPr>
                <w:bCs/>
                <w:lang w:val="en-US"/>
              </w:rPr>
              <w:t xml:space="preserve">Apr 23</w:t>
            </w:r>
          </w:p>
        </w:tc>
        <w:tc>
          <w:tcPr>
            <w:tcW w:w="0" w:type="auto"/>
          </w:tcPr>
          <w:p w14:paraId="769B5530" w14:textId="77777777" w:rsidR="009F5CDD" w:rsidRPr="009F5CDD" w:rsidRDefault="009F5CDD" w:rsidP="009F5CDD">
            <w:pPr>
              <w:jc w:val="center"/>
              <w:rPr>
                <w:lang w:val="en-GB"/>
              </w:rPr>
            </w:pPr>
            <w:proofErr w:type="gramStart"/>
            <w:r w:rsidRPr="009F5CDD">
              <w:rPr>
                <w:bCs/>
                <w:lang w:val="en-US"/>
              </w:rPr>
              <w:t xml:space="preserve">73</w:t>
            </w:r>
          </w:p>
        </w:tc>
        <w:tc>
          <w:tcPr>
            <w:tcW w:w="0" w:type="auto"/>
          </w:tcPr>
          <w:p w14:paraId="40200874" w14:textId="77777777" w:rsidR="009F5CDD" w:rsidRPr="009F5CDD" w:rsidRDefault="009F5CDD" w:rsidP="009F5CDD">
            <w:pPr>
              <w:jc w:val="center"/>
              <w:rPr>
                <w:lang w:val="en-GB"/>
              </w:rPr>
            </w:pPr>
            <w:proofErr w:type="gramStart"/>
            <w:r w:rsidRPr="009F5CDD">
              <w:rPr>
                <w:bCs/>
                <w:lang w:val="en-US"/>
              </w:rPr>
              <w:t xml:space="preserve">99</w:t>
            </w:r>
          </w:p>
        </w:tc>
        <w:tc>
          <w:tcPr>
            <w:tcW w:w="0" w:type="auto"/>
          </w:tcPr>
          <w:p w14:paraId="27F117D8" w14:textId="77777777" w:rsidR="009F5CDD" w:rsidRPr="009F5CDD" w:rsidRDefault="009F5CDD" w:rsidP="009F5CDD">
            <w:pPr>
              <w:jc w:val="center"/>
              <w:rPr>
                <w:lang w:val="en-GB"/>
              </w:rPr>
            </w:pPr>
            <w:r w:rsidRPr="009F5CDD">
              <w:rPr>
                <w:bCs/>
                <w:color w:val="FF0000"/>
                <w:lang w:val="en-US"/>
              </w:rPr>
              <w:t xml:space="preserve">-26.15</w:t>
            </w:r>
          </w:p>
        </w:tc>
      </w:tr>
      <w:tr w:rsidR="009F5CDD" w:rsidRPr="009F5CDD" w14:paraId="672C7ACE" w14:textId="77777777" w:rsidTr="00230803">
        <w:trPr>
          <w:trHeight w:val="116"/>
          <w:jc w:val="center"/>
        </w:trPr>
        <w:tc>
          <w:tcPr>
            <w:tcW w:w="0" w:type="auto"/>
          </w:tcPr>
          <w:p w14:paraId="028655EF" w14:textId="77777777" w:rsidR="009F5CDD" w:rsidRPr="009F5CDD" w:rsidRDefault="009F5CDD" w:rsidP="009F5CDD">
            <w:pPr>
              <w:jc w:val="left"/>
              <w:rPr>
                <w:lang w:val="en-GB"/>
              </w:rPr>
            </w:pPr>
            <w:r w:rsidRPr="009F5CDD">
              <w:rPr>
                <w:bCs/>
                <w:lang w:val="en-US"/>
              </w:rPr>
              <w:t xml:space="preserve">May 23</w:t>
            </w:r>
          </w:p>
        </w:tc>
        <w:tc>
          <w:tcPr>
            <w:tcW w:w="0" w:type="auto"/>
          </w:tcPr>
          <w:p w14:paraId="769B5530" w14:textId="77777777" w:rsidR="009F5CDD" w:rsidRPr="009F5CDD" w:rsidRDefault="009F5CDD" w:rsidP="009F5CDD">
            <w:pPr>
              <w:jc w:val="center"/>
              <w:rPr>
                <w:lang w:val="en-GB"/>
              </w:rPr>
            </w:pPr>
            <w:proofErr w:type="gramStart"/>
            <w:r w:rsidRPr="009F5CDD">
              <w:rPr>
                <w:bCs/>
                <w:lang w:val="en-US"/>
              </w:rPr>
              <w:t xml:space="preserve">83</w:t>
            </w:r>
          </w:p>
        </w:tc>
        <w:tc>
          <w:tcPr>
            <w:tcW w:w="0" w:type="auto"/>
          </w:tcPr>
          <w:p w14:paraId="40200874" w14:textId="77777777" w:rsidR="009F5CDD" w:rsidRPr="009F5CDD" w:rsidRDefault="009F5CDD" w:rsidP="009F5CDD">
            <w:pPr>
              <w:jc w:val="center"/>
              <w:rPr>
                <w:lang w:val="en-GB"/>
              </w:rPr>
            </w:pPr>
            <w:proofErr w:type="gramStart"/>
            <w:r w:rsidRPr="009F5CDD">
              <w:rPr>
                <w:bCs/>
                <w:lang w:val="en-US"/>
              </w:rPr>
              <w:t xml:space="preserve">99</w:t>
            </w:r>
          </w:p>
        </w:tc>
        <w:tc>
          <w:tcPr>
            <w:tcW w:w="0" w:type="auto"/>
          </w:tcPr>
          <w:p w14:paraId="27F117D8" w14:textId="77777777" w:rsidR="009F5CDD" w:rsidRPr="009F5CDD" w:rsidRDefault="009F5CDD" w:rsidP="009F5CDD">
            <w:pPr>
              <w:jc w:val="center"/>
              <w:rPr>
                <w:lang w:val="en-GB"/>
              </w:rPr>
            </w:pPr>
            <w:r w:rsidRPr="009F5CDD">
              <w:rPr>
                <w:bCs/>
                <w:color w:val="FF0000"/>
                <w:lang w:val="en-US"/>
              </w:rPr>
              <w:t xml:space="preserve">-15.72</w:t>
            </w:r>
          </w:p>
        </w:tc>
      </w:tr>
      <w:tr w:rsidR="009F5CDD" w:rsidRPr="009F5CDD" w14:paraId="672C7ACE" w14:textId="77777777" w:rsidTr="00230803">
        <w:trPr>
          <w:trHeight w:val="116"/>
          <w:jc w:val="center"/>
        </w:trPr>
        <w:tc>
          <w:tcPr>
            <w:tcW w:w="0" w:type="auto"/>
          </w:tcPr>
          <w:p w14:paraId="028655EF" w14:textId="77777777" w:rsidR="009F5CDD" w:rsidRPr="009F5CDD" w:rsidRDefault="009F5CDD" w:rsidP="009F5CDD">
            <w:pPr>
              <w:jc w:val="left"/>
              <w:rPr>
                <w:lang w:val="en-GB"/>
              </w:rPr>
            </w:pPr>
            <w:r w:rsidRPr="009F5CDD">
              <w:rPr>
                <w:bCs/>
                <w:lang w:val="en-US"/>
              </w:rPr>
              <w:t xml:space="preserve">Jun 23</w:t>
            </w:r>
          </w:p>
        </w:tc>
        <w:tc>
          <w:tcPr>
            <w:tcW w:w="0" w:type="auto"/>
          </w:tcPr>
          <w:p w14:paraId="769B5530" w14:textId="77777777" w:rsidR="009F5CDD" w:rsidRPr="009F5CDD" w:rsidRDefault="009F5CDD" w:rsidP="009F5CDD">
            <w:pPr>
              <w:jc w:val="center"/>
              <w:rPr>
                <w:lang w:val="en-GB"/>
              </w:rPr>
            </w:pPr>
            <w:proofErr w:type="gramStart"/>
            <w:r w:rsidRPr="009F5CDD">
              <w:rPr>
                <w:bCs/>
                <w:lang w:val="en-US"/>
              </w:rPr>
              <w:t xml:space="preserve">75</w:t>
            </w:r>
          </w:p>
        </w:tc>
        <w:tc>
          <w:tcPr>
            <w:tcW w:w="0" w:type="auto"/>
          </w:tcPr>
          <w:p w14:paraId="40200874" w14:textId="77777777" w:rsidR="009F5CDD" w:rsidRPr="009F5CDD" w:rsidRDefault="009F5CDD" w:rsidP="009F5CDD">
            <w:pPr>
              <w:jc w:val="center"/>
              <w:rPr>
                <w:lang w:val="en-GB"/>
              </w:rPr>
            </w:pPr>
            <w:proofErr w:type="gramStart"/>
            <w:r w:rsidRPr="009F5CDD">
              <w:rPr>
                <w:bCs/>
                <w:lang w:val="en-US"/>
              </w:rPr>
              <w:t xml:space="preserve">99</w:t>
            </w:r>
          </w:p>
        </w:tc>
        <w:tc>
          <w:tcPr>
            <w:tcW w:w="0" w:type="auto"/>
          </w:tcPr>
          <w:p w14:paraId="27F117D8" w14:textId="77777777" w:rsidR="009F5CDD" w:rsidRPr="009F5CDD" w:rsidRDefault="009F5CDD" w:rsidP="009F5CDD">
            <w:pPr>
              <w:jc w:val="center"/>
              <w:rPr>
                <w:lang w:val="en-GB"/>
              </w:rPr>
            </w:pPr>
            <w:r w:rsidRPr="009F5CDD">
              <w:rPr>
                <w:bCs/>
                <w:color w:val="FF0000"/>
                <w:lang w:val="en-US"/>
              </w:rPr>
              <w:t xml:space="preserve">-24.19</w:t>
            </w:r>
          </w:p>
        </w:tc>
      </w:tr>
      <w:tr w:rsidR="009F5CDD" w:rsidRPr="009F5CDD" w14:paraId="7F87C207" w14:textId="77777777" w:rsidTr="00230803">
        <w:trPr>
          <w:trHeight w:val="121"/>
          <w:jc w:val="center"/>
        </w:trPr>
        <w:tc>
          <w:tcPr>
            <w:tcW w:w="0" w:type="auto"/>
          </w:tcPr>
          <w:p w14:paraId="14C461D7" w14:textId="77777777" w:rsidR="009F5CDD" w:rsidRPr="009F5CDD" w:rsidRDefault="009F5CDD" w:rsidP="009F5CDD">
            <w:pPr>
              <w:jc w:val="left"/>
              <w:rPr>
                <w:bCs/>
                <w:lang w:val="en-US"/>
              </w:rPr>
            </w:pPr>
            <w:r w:rsidRPr="009F5CDD">
              <w:rPr>
                <w:b/>
                <w:lang w:val="en-US"/>
              </w:rPr>
              <w:t>Total</w:t>
            </w:r>
          </w:p>
        </w:tc>
        <w:tc>
          <w:tcPr>
            <w:tcW w:w="0" w:type="auto"/>
          </w:tcPr>
          <w:p w14:paraId="4CEA4188" w14:textId="77777777" w:rsidR="009F5CDD" w:rsidRPr="009F5CDD" w:rsidRDefault="009F5CDD" w:rsidP="009F5CDD">
            <w:pPr>
              <w:jc w:val="center"/>
              <w:rPr>
                <w:bCs/>
                <w:lang w:val="en-US"/>
              </w:rPr>
            </w:pPr>
            <w:r w:rsidRPr="009F5CDD">
              <w:rPr>
                <w:b/>
                <w:lang w:val="en-US"/>
              </w:rPr>
              <w:t xml:space="preserve">77</w:t>
            </w:r>
          </w:p>
        </w:tc>
        <w:tc>
          <w:tcPr>
            <w:tcW w:w="0" w:type="auto"/>
          </w:tcPr>
          <w:p w14:paraId="51E0E2BC" w14:textId="77777777" w:rsidR="009F5CDD" w:rsidRPr="009F5CDD" w:rsidRDefault="009F5CDD" w:rsidP="009F5CDD">
            <w:pPr>
              <w:jc w:val="center"/>
              <w:rPr>
                <w:bCs/>
                <w:lang w:val="en-US"/>
              </w:rPr>
            </w:pPr>
            <w:r w:rsidRPr="009F5CDD">
              <w:rPr>
                <w:b/>
                <w:lang w:val="en-US"/>
              </w:rPr>
              <w:t xml:space="preserve">99</w:t>
            </w:r>
          </w:p>
        </w:tc>
        <w:tc>
          <w:tcPr>
            <w:tcW w:w="0" w:type="auto"/>
          </w:tcPr>
          <w:p w14:paraId="3B672874" w14:textId="6040F080" w:rsidR="009F5CDD" w:rsidRPr="009F5CDD" w:rsidRDefault="009F5CDD" w:rsidP="009F5CDD">
            <w:pPr>
              <w:jc w:val="center"/>
              <w:rPr>
                <w:bCs/>
                <w:lang w:val="en-US"/>
              </w:rPr>
            </w:pPr>
            <w:r w:rsidRPr="009F5CDD">
              <w:rPr>
                <w:b/>
                <w:color w:val="FF0000"/>
                <w:lang w:val="en-US"/>
              </w:rPr>
              <w:t xml:space="preserve">-22.02</w:t>
            </w:r>
          </w:p>
        </w:tc>
      </w:tr>
    </w:tbl>
    <w:p w14:paraId="162B8939" w14:textId="14F15571" w:rsidR="009F5CDD" w:rsidRPr="009F5CDD" w:rsidRDefault="009F5CDD" w:rsidP="009F5CDD">
      <w:pPr>
        <w:spacing w:after="200"/>
        <w:jc w:val="center"/>
        <w:rPr>
          <w:i/>
          <w:iCs/>
          <w:color w:val="5F0505"/>
          <w:sz w:val="18"/>
          <w:szCs w:val="18"/>
        </w:rPr>
      </w:pPr>
      <w:r w:rsidRPr="009F5CDD">
        <w:rPr>
          <w:i/>
          <w:iCs/>
          <w:color w:val="5F0505"/>
          <w:sz w:val="18"/>
          <w:szCs w:val="18"/>
        </w:rPr>
        <w:t xml:space="preserve">Table </w:t>
      </w:r>
      <w:r w:rsidRPr="009F5CDD">
        <w:rPr>
          <w:i/>
          <w:iCs/>
          <w:color w:val="5F0505"/>
          <w:sz w:val="18"/>
          <w:szCs w:val="18"/>
        </w:rPr>
        <w:fldChar w:fldCharType="begin"/>
      </w:r>
      <w:r w:rsidRPr="009F5CDD">
        <w:rPr>
          <w:i/>
          <w:iCs/>
          <w:color w:val="5F0505"/>
          <w:sz w:val="18"/>
          <w:szCs w:val="18"/>
        </w:rPr>
        <w:instrText xml:space="preserve"> STYLEREF 1 \s </w:instrText>
      </w:r>
      <w:r w:rsidRPr="009F5CDD">
        <w:rPr>
          <w:i/>
          <w:iCs/>
          <w:color w:val="5F0505"/>
          <w:sz w:val="18"/>
          <w:szCs w:val="18"/>
        </w:rPr>
        <w:fldChar w:fldCharType="separate"/>
      </w:r>
      <w:r w:rsidRPr="00BD0D02">
        <w:rPr>
          <w:i/>
          <w:iCs/>
          <w:noProof/>
          <w:color w:val="5F0505"/>
          <w:sz w:val="18"/>
          <w:szCs w:val="18"/>
        </w:rPr>
        <w:t>7</w:t>
      </w:r>
      <w:r w:rsidRPr="009F5CDD">
        <w:rPr>
          <w:i/>
          <w:iCs/>
          <w:color w:val="5F0505"/>
          <w:sz w:val="18"/>
          <w:szCs w:val="18"/>
        </w:rPr>
        <w:fldChar w:fldCharType="end"/>
      </w:r>
      <w:r w:rsidRPr="009F5CDD">
        <w:rPr>
          <w:i/>
          <w:iCs/>
          <w:color w:val="5F0505"/>
          <w:sz w:val="18"/>
          <w:szCs w:val="18"/>
        </w:rPr>
        <w:noBreakHyphen/>
      </w:r>
      <w:r w:rsidRPr="009F5CDD">
        <w:rPr>
          <w:i/>
          <w:iCs/>
          <w:color w:val="5F0505"/>
          <w:sz w:val="18"/>
          <w:szCs w:val="18"/>
        </w:rPr>
        <w:fldChar w:fldCharType="begin"/>
      </w:r>
      <w:r w:rsidRPr="009F5CDD">
        <w:rPr>
          <w:i/>
          <w:iCs/>
          <w:color w:val="5F0505"/>
          <w:sz w:val="18"/>
          <w:szCs w:val="18"/>
        </w:rPr>
        <w:instrText xml:space="preserve"> SEQ Table \* ARABIC \s 1 </w:instrText>
      </w:r>
      <w:r w:rsidRPr="009F5CDD">
        <w:rPr>
          <w:i/>
          <w:iCs/>
          <w:color w:val="5F0505"/>
          <w:sz w:val="18"/>
          <w:szCs w:val="18"/>
        </w:rPr>
        <w:fldChar w:fldCharType="separate"/>
      </w:r>
      <w:r w:rsidRPr="00BD0D02">
        <w:rPr>
          <w:i/>
          <w:iCs/>
          <w:noProof/>
          <w:color w:val="5F0505"/>
          <w:sz w:val="18"/>
          <w:szCs w:val="18"/>
        </w:rPr>
        <w:t>3</w:t>
      </w:r>
      <w:r w:rsidRPr="009F5CDD">
        <w:rPr>
          <w:i/>
          <w:iCs/>
          <w:color w:val="5F0505"/>
          <w:sz w:val="18"/>
          <w:szCs w:val="18"/>
        </w:rPr>
        <w:fldChar w:fldCharType="end"/>
      </w:r>
      <w:r w:rsidRPr="009F5CDD">
        <w:rPr>
          <w:i/>
          <w:iCs/>
          <w:color w:val="5F0505"/>
          <w:sz w:val="18"/>
          <w:szCs w:val="18"/>
        </w:rPr>
        <w:t>: Midstream Availability and Guaranteed</w:t>
      </w:r>
    </w:p>
    <w:p w14:paraId="1F3BFACB" w14:textId="77777777" w:rsidR="009F5CDD" w:rsidRPr="009F5CDD" w:rsidRDefault="009F5CDD" w:rsidP="009F5CDD"/>
    <w:p w14:paraId="5B11023B" w14:textId="276A64C9" w:rsidR="009F5CDD" w:rsidRPr="009F5CDD" w:rsidRDefault="009F5CDD" w:rsidP="009F5CDD">
      <w:r w:rsidRPr="009F5CDD">
        <w:t xml:space="preserve">Achieved availability was </w:t>
      </w:r>
      <w:r w:rsidRPr="009F5CDD">
        <w:rPr>
          <w:lang w:val="en-US"/>
        </w:rPr>
        <w:t xml:space="preserve">77</w:t>
      </w:r>
      <w:r w:rsidRPr="009F5CDD">
        <w:t xml:space="preserve">%, while the Guaranteed availability was 99%, resulting in a variance of -22.02%. </w:t>
      </w:r>
    </w:p>
    <w:p w14:paraId="368F6C06" w14:textId="77777777" w:rsidR="009F5CDD" w:rsidRPr="009F5CDD" w:rsidRDefault="009F5CDD" w:rsidP="009F5CDD"/>
    <w:p w14:paraId="372FECCF" w14:textId="77777777" w:rsidR="009F5CDD" w:rsidRPr="009F5CDD" w:rsidRDefault="009F5CDD" w:rsidP="009F5CDD">
      <w:r w:rsidRPr="009F5CDD">
        <w:t>Availability is reduced by risks for which the Operator is not responsible. As an example, equipment failures affect availability, but Project switch offs due to force majeure would not. The full calculation methodology can be found in Appendix A1.</w:t>
      </w:r>
    </w:p>
    <w:p w14:paraId="449C97BE" w14:textId="77777777" w:rsidR="009F5CDD" w:rsidRPr="009F5CDD" w:rsidRDefault="009F5CDD" w:rsidP="009F5CDD"/>
    <w:p w14:paraId="467625FF" w14:textId="77777777" w:rsidR="009F5CDD" w:rsidRPr="009F5CDD" w:rsidRDefault="009F5CDD" w:rsidP="009F5CDD">
      <w:r w:rsidRPr="009F5CDD">
        <w:t>Possible factors that could have contributed to the low availability include unexpected downtime such as the high levels of load shedding, experienced by the Project. grid maintenance works, and normal faults. Load shedding is employer risk, but the Operator SCADA cannot distinguish between normal system loss, grid maintenance loss and loadshedding losses, the risk is on the Operator as they must prove that the system was down due to loadshedding. The availability does not reconcile load shedding and thus the Operator must manually record loadshedding. Furthermore, the Operator has stated that sometimes the power only goes off a little bit later and other times it's like clockwork. Additionally, the inverters take some time to start up, which also needs to be accounted for.</w:t>
      </w:r>
    </w:p>
    <w:p w14:paraId="3D9C7689" w14:textId="77777777" w:rsidR="009F5CDD" w:rsidRPr="009F5CDD" w:rsidRDefault="009F5CDD" w:rsidP="009F5CDD"/>
    <w:p w14:paraId="367C49E0" w14:textId="77777777" w:rsidR="009F5CDD" w:rsidRPr="009F5CDD" w:rsidRDefault="009F5CDD" w:rsidP="009F5CDD">
      <w:r w:rsidRPr="009F5CDD">
        <w:t>We recommend that the Operator improve data logging on the system as it is not clear from the SCADA when load shedding took place due to the unpredictability of loadshedding.</w:t>
      </w:r>
    </w:p>
    <w:p w14:paraId="592AE3A0" w14:textId="77777777" w:rsidR="009F5CDD" w:rsidRPr="009F5CDD" w:rsidRDefault="009F5CDD" w:rsidP="009F5CDD"/>
    <w:p w14:paraId="5D6B5561" w14:textId="77777777" w:rsidR="009F5CDD" w:rsidRPr="009F5CDD" w:rsidRDefault="009F5CDD" w:rsidP="009F5CDD">
      <w:pPr>
        <w:keepNext/>
        <w:numPr>
          <w:ilvl w:val="1"/>
          <w:numId w:val="24"/>
        </w:numPr>
        <w:tabs>
          <w:tab w:val="num" w:pos="680"/>
          <w:tab w:val="num" w:pos="4932"/>
        </w:tabs>
        <w:spacing w:before="60" w:after="60"/>
        <w:ind w:left="576"/>
        <w:jc w:val="left"/>
        <w:outlineLvl w:val="1"/>
        <w:rPr>
          <w:rFonts w:cs="Arial"/>
          <w:color w:val="666666"/>
          <w:sz w:val="28"/>
          <w:szCs w:val="32"/>
        </w:rPr>
      </w:pPr>
      <w:r w:rsidRPr="009F5CDD">
        <w:rPr>
          <w:rFonts w:cs="Arial"/>
          <w:color w:val="666666"/>
          <w:sz w:val="28"/>
          <w:szCs w:val="32"/>
        </w:rPr>
        <w:t>Performance Ratio Vs Forecast</w:t>
      </w:r>
    </w:p>
    <w:p w14:paraId="79B7456C" w14:textId="77777777" w:rsidR="009F5CDD" w:rsidRPr="009F5CDD" w:rsidRDefault="009F5CDD" w:rsidP="009F5CDD"/>
    <w:p w14:paraId="06EF429D" w14:textId="6587BFBB" w:rsidR="009F5CDD" w:rsidRPr="009F5CDD" w:rsidRDefault="009F5CDD" w:rsidP="009F5CDD">
      <w:r w:rsidRPr="00BD0D02">
        <w:fldChar w:fldCharType="begin"/>
      </w:r>
      <w:r w:rsidRPr="00BD0D02">
        <w:instrText xml:space="preserve"> REF _Ref142803778 \h  \* MERGEFORMAT </w:instrText>
      </w:r>
      <w:r w:rsidRPr="00BD0D02">
        <w:fldChar w:fldCharType="separate"/>
      </w:r>
      <w:r w:rsidRPr="009F5CDD">
        <w:t xml:space="preserve">Table </w:t>
      </w:r>
      <w:r w:rsidRPr="00BD0D02">
        <w:t>7</w:t>
      </w:r>
      <w:r w:rsidRPr="009F5CDD">
        <w:noBreakHyphen/>
      </w:r>
      <w:r w:rsidRPr="00BD0D02">
        <w:t>4</w:t>
      </w:r>
      <w:r w:rsidRPr="00BD0D02">
        <w:fldChar w:fldCharType="end"/>
      </w:r>
      <w:r w:rsidRPr="00BD0D02">
        <w:t xml:space="preserve"> </w:t>
      </w:r>
      <w:r w:rsidRPr="009F5CDD">
        <w:t>shows the measured and forecast performance ratio (PR) of the Project.</w:t>
      </w:r>
    </w:p>
    <w:p w14:paraId="23DB369C" w14:textId="77777777" w:rsidR="009F5CDD" w:rsidRPr="009F5CDD" w:rsidRDefault="009F5CDD" w:rsidP="009F5CDD"/>
    <w:tbl>
      <w:tblPr>
        <w:tblStyle w:val="TableGridLight1"/>
        <w:tblW w:w="0" w:type="auto"/>
        <w:jc w:val="center"/>
        <w:tblLook w:val="04A0" w:firstRow="1" w:lastRow="0" w:firstColumn="1" w:lastColumn="0" w:noHBand="0" w:noVBand="1"/>
      </w:tblPr>
      <w:tblGrid>
        <w:gridCol w:w="1137"/>
        <w:gridCol w:w="2754"/>
        <w:gridCol w:w="2736"/>
        <w:gridCol w:w="2745"/>
      </w:tblGrid>
      <w:tr w:rsidR="009F5CDD" w:rsidRPr="009F5CDD" w14:paraId="1F2613AC" w14:textId="77777777" w:rsidTr="00230803">
        <w:trPr>
          <w:trHeight w:val="243"/>
          <w:jc w:val="center"/>
        </w:trPr>
        <w:tc>
          <w:tcPr>
            <w:tcW w:w="0" w:type="auto"/>
            <w:gridSpan w:val="4"/>
            <w:shd w:val="clear" w:color="auto" w:fill="5F0500"/>
          </w:tcPr>
          <w:p w14:paraId="2BCAD3A4" w14:textId="77777777" w:rsidR="009F5CDD" w:rsidRPr="009F5CDD" w:rsidRDefault="009F5CDD" w:rsidP="009F5CDD">
            <w:pPr>
              <w:jc w:val="center"/>
              <w:rPr>
                <w:b/>
                <w:bCs/>
                <w:lang w:val="en-GB"/>
              </w:rPr>
            </w:pPr>
            <w:r w:rsidRPr="009F5CDD">
              <w:rPr>
                <w:b/>
                <w:bCs/>
                <w:lang w:val="en-GB"/>
              </w:rPr>
              <w:t>Performance Ratio (%)</w:t>
            </w:r>
          </w:p>
        </w:tc>
      </w:tr>
      <w:tr w:rsidR="009F5CDD" w:rsidRPr="009F5CDD" w14:paraId="625C92BD" w14:textId="77777777" w:rsidTr="00230803">
        <w:trPr>
          <w:trHeight w:val="243"/>
          <w:jc w:val="center"/>
        </w:trPr>
        <w:tc>
          <w:tcPr>
            <w:tcW w:w="0" w:type="auto"/>
            <w:shd w:val="clear" w:color="auto" w:fill="5F0500"/>
          </w:tcPr>
          <w:p w14:paraId="12CD5FD7" w14:textId="77777777" w:rsidR="009F5CDD" w:rsidRPr="009F5CDD" w:rsidRDefault="009F5CDD" w:rsidP="009F5CDD">
            <w:pPr>
              <w:jc w:val="center"/>
              <w:rPr>
                <w:b/>
                <w:bCs/>
                <w:lang w:val="en-GB"/>
              </w:rPr>
            </w:pPr>
            <w:r w:rsidRPr="009F5CDD">
              <w:rPr>
                <w:b/>
                <w:bCs/>
                <w:lang w:val="en-GB"/>
              </w:rPr>
              <w:t>Month</w:t>
            </w:r>
          </w:p>
        </w:tc>
        <w:tc>
          <w:tcPr>
            <w:tcW w:w="0" w:type="auto"/>
            <w:shd w:val="clear" w:color="auto" w:fill="5F0500"/>
          </w:tcPr>
          <w:p w14:paraId="6BE270FA" w14:textId="77777777" w:rsidR="009F5CDD" w:rsidRPr="009F5CDD" w:rsidRDefault="009F5CDD" w:rsidP="009F5CDD">
            <w:pPr>
              <w:jc w:val="center"/>
              <w:rPr>
                <w:b/>
                <w:bCs/>
                <w:lang w:val="en-US"/>
              </w:rPr>
            </w:pPr>
            <w:r w:rsidRPr="009F5CDD">
              <w:rPr>
                <w:b/>
                <w:bCs/>
                <w:lang w:val="en-GB"/>
              </w:rPr>
              <w:t xml:space="preserve">Actual </w:t>
            </w:r>
          </w:p>
        </w:tc>
        <w:tc>
          <w:tcPr>
            <w:tcW w:w="0" w:type="auto"/>
            <w:shd w:val="clear" w:color="auto" w:fill="5F0500"/>
          </w:tcPr>
          <w:p w14:paraId="691517A9" w14:textId="77777777" w:rsidR="009F5CDD" w:rsidRPr="009F5CDD" w:rsidRDefault="009F5CDD" w:rsidP="009F5CDD">
            <w:pPr>
              <w:jc w:val="center"/>
              <w:rPr>
                <w:b/>
                <w:bCs/>
                <w:lang w:val="en-US"/>
              </w:rPr>
            </w:pPr>
            <w:r w:rsidRPr="009F5CDD">
              <w:rPr>
                <w:b/>
                <w:bCs/>
                <w:lang w:val="en-GB"/>
              </w:rPr>
              <w:t>Forecast</w:t>
            </w:r>
          </w:p>
        </w:tc>
        <w:tc>
          <w:tcPr>
            <w:tcW w:w="0" w:type="auto"/>
            <w:shd w:val="clear" w:color="auto" w:fill="5F0500"/>
          </w:tcPr>
          <w:p w14:paraId="69399D83" w14:textId="77777777" w:rsidR="009F5CDD" w:rsidRPr="009F5CDD" w:rsidRDefault="009F5CDD" w:rsidP="009F5CDD">
            <w:pPr>
              <w:jc w:val="center"/>
              <w:rPr>
                <w:b/>
                <w:bCs/>
                <w:lang w:val="en-GB"/>
              </w:rPr>
            </w:pPr>
            <w:r w:rsidRPr="009F5CDD">
              <w:rPr>
                <w:b/>
                <w:bCs/>
                <w:lang w:val="en-GB"/>
              </w:rPr>
              <w:t xml:space="preserve">Delta (%)</w:t>
            </w:r>
          </w:p>
        </w:tc>
      </w:tr>
      <w:tr w:rsidR="009F5CDD" w:rsidRPr="009F5CDD" w14:paraId="4E1700BE" w14:textId="77777777" w:rsidTr="00230803">
        <w:trPr>
          <w:trHeight w:val="116"/>
          <w:jc w:val="center"/>
        </w:trPr>
        <w:tc>
          <w:tcPr>
            <w:tcW w:w="0" w:type="auto"/>
          </w:tcPr>
          <w:p w14:paraId="4E0B987A" w14:textId="77777777" w:rsidR="009F5CDD" w:rsidRPr="009F5CDD" w:rsidRDefault="009F5CDD" w:rsidP="009F5CDD">
            <w:pPr>
              <w:jc w:val="left"/>
              <w:rPr>
                <w:lang w:val="en-GB"/>
              </w:rPr>
            </w:pPr>
            <w:r w:rsidRPr="009F5CDD">
              <w:rPr>
                <w:bCs/>
                <w:lang w:val="en-US"/>
              </w:rPr>
              <w:t xml:space="preserve">Apr 23</w:t>
            </w:r>
          </w:p>
        </w:tc>
        <w:tc>
          <w:tcPr>
            <w:tcW w:w="0" w:type="auto"/>
          </w:tcPr>
          <w:p w14:paraId="2DE55DFB" w14:textId="77777777" w:rsidR="009F5CDD" w:rsidRPr="009F5CDD" w:rsidRDefault="009F5CDD" w:rsidP="009F5CDD">
            <w:pPr>
              <w:jc w:val="center"/>
              <w:rPr>
                <w:lang w:val="en-GB"/>
              </w:rPr>
            </w:pPr>
            <w:proofErr w:type="gramStart"/>
            <w:r w:rsidRPr="009F5CDD">
              <w:rPr>
                <w:bCs/>
                <w:lang w:val="en-US"/>
              </w:rPr>
              <w:t xml:space="preserve">100</w:t>
            </w:r>
          </w:p>
        </w:tc>
        <w:tc>
          <w:tcPr>
            <w:tcW w:w="0" w:type="auto"/>
          </w:tcPr>
          <w:p w14:paraId="535341F8" w14:textId="77777777" w:rsidR="009F5CDD" w:rsidRPr="009F5CDD" w:rsidRDefault="009F5CDD" w:rsidP="009F5CDD">
            <w:pPr>
              <w:jc w:val="center"/>
              <w:rPr>
                <w:lang w:val="en-GB"/>
              </w:rPr>
            </w:pPr>
            <w:r w:rsidRPr="009F5CDD">
              <w:rPr>
                <w:bCs/>
                <w:lang w:val="en-US"/>
              </w:rPr>
              <w:t xml:space="preserve">90</w:t>
            </w:r>
          </w:p>
        </w:tc>
        <w:tc>
          <w:tcPr>
            <w:tcW w:w="0" w:type="auto"/>
          </w:tcPr>
          <w:p w14:paraId="3C16B47D" w14:textId="77777777" w:rsidR="009F5CDD" w:rsidRPr="009F5CDD" w:rsidRDefault="009F5CDD" w:rsidP="009F5CDD">
            <w:pPr>
              <w:jc w:val="center"/>
              <w:rPr>
                <w:lang w:val="en-GB"/>
              </w:rPr>
            </w:pPr>
            <w:r w:rsidRPr="009F5CDD">
              <w:rPr>
                <w:bCs/>
                <w:color w:val="FF0000"/>
                <w:lang w:val="en-US"/>
              </w:rPr>
              <w:t xml:space="preserve">10.91</w:t>
            </w:r>
          </w:p>
        </w:tc>
      </w:tr>
      <w:tr w:rsidR="009F5CDD" w:rsidRPr="009F5CDD" w14:paraId="4E1700BE" w14:textId="77777777" w:rsidTr="00230803">
        <w:trPr>
          <w:trHeight w:val="116"/>
          <w:jc w:val="center"/>
        </w:trPr>
        <w:tc>
          <w:tcPr>
            <w:tcW w:w="0" w:type="auto"/>
          </w:tcPr>
          <w:p w14:paraId="4E0B987A" w14:textId="77777777" w:rsidR="009F5CDD" w:rsidRPr="009F5CDD" w:rsidRDefault="009F5CDD" w:rsidP="009F5CDD">
            <w:pPr>
              <w:jc w:val="left"/>
              <w:rPr>
                <w:lang w:val="en-GB"/>
              </w:rPr>
            </w:pPr>
            <w:r w:rsidRPr="009F5CDD">
              <w:rPr>
                <w:bCs/>
                <w:lang w:val="en-US"/>
              </w:rPr>
              <w:t xml:space="preserve">May 23</w:t>
            </w:r>
          </w:p>
        </w:tc>
        <w:tc>
          <w:tcPr>
            <w:tcW w:w="0" w:type="auto"/>
          </w:tcPr>
          <w:p w14:paraId="2DE55DFB" w14:textId="77777777" w:rsidR="009F5CDD" w:rsidRPr="009F5CDD" w:rsidRDefault="009F5CDD" w:rsidP="009F5CDD">
            <w:pPr>
              <w:jc w:val="center"/>
              <w:rPr>
                <w:lang w:val="en-GB"/>
              </w:rPr>
            </w:pPr>
            <w:proofErr w:type="gramStart"/>
            <w:r w:rsidRPr="009F5CDD">
              <w:rPr>
                <w:bCs/>
                <w:lang w:val="en-US"/>
              </w:rPr>
              <w:t xml:space="preserve">80</w:t>
            </w:r>
          </w:p>
        </w:tc>
        <w:tc>
          <w:tcPr>
            <w:tcW w:w="0" w:type="auto"/>
          </w:tcPr>
          <w:p w14:paraId="535341F8" w14:textId="77777777" w:rsidR="009F5CDD" w:rsidRPr="009F5CDD" w:rsidRDefault="009F5CDD" w:rsidP="009F5CDD">
            <w:pPr>
              <w:jc w:val="center"/>
              <w:rPr>
                <w:lang w:val="en-GB"/>
              </w:rPr>
            </w:pPr>
            <w:r w:rsidRPr="009F5CDD">
              <w:rPr>
                <w:bCs/>
                <w:lang w:val="en-US"/>
              </w:rPr>
              <w:t xml:space="preserve">90</w:t>
            </w:r>
          </w:p>
        </w:tc>
        <w:tc>
          <w:tcPr>
            <w:tcW w:w="0" w:type="auto"/>
          </w:tcPr>
          <w:p w14:paraId="3C16B47D" w14:textId="77777777" w:rsidR="009F5CDD" w:rsidRPr="009F5CDD" w:rsidRDefault="009F5CDD" w:rsidP="009F5CDD">
            <w:pPr>
              <w:jc w:val="center"/>
              <w:rPr>
                <w:lang w:val="en-GB"/>
              </w:rPr>
            </w:pPr>
            <w:r w:rsidRPr="009F5CDD">
              <w:rPr>
                <w:bCs/>
                <w:color w:val="FF0000"/>
                <w:lang w:val="en-US"/>
              </w:rPr>
              <w:t xml:space="preserve">-11.14</w:t>
            </w:r>
          </w:p>
        </w:tc>
      </w:tr>
      <w:tr w:rsidR="009F5CDD" w:rsidRPr="009F5CDD" w14:paraId="4E1700BE" w14:textId="77777777" w:rsidTr="00230803">
        <w:trPr>
          <w:trHeight w:val="116"/>
          <w:jc w:val="center"/>
        </w:trPr>
        <w:tc>
          <w:tcPr>
            <w:tcW w:w="0" w:type="auto"/>
          </w:tcPr>
          <w:p w14:paraId="4E0B987A" w14:textId="77777777" w:rsidR="009F5CDD" w:rsidRPr="009F5CDD" w:rsidRDefault="009F5CDD" w:rsidP="009F5CDD">
            <w:pPr>
              <w:jc w:val="left"/>
              <w:rPr>
                <w:lang w:val="en-GB"/>
              </w:rPr>
            </w:pPr>
            <w:r w:rsidRPr="009F5CDD">
              <w:rPr>
                <w:bCs/>
                <w:lang w:val="en-US"/>
              </w:rPr>
              <w:t xml:space="preserve">Jun 23</w:t>
            </w:r>
          </w:p>
        </w:tc>
        <w:tc>
          <w:tcPr>
            <w:tcW w:w="0" w:type="auto"/>
          </w:tcPr>
          <w:p w14:paraId="2DE55DFB" w14:textId="77777777" w:rsidR="009F5CDD" w:rsidRPr="009F5CDD" w:rsidRDefault="009F5CDD" w:rsidP="009F5CDD">
            <w:pPr>
              <w:jc w:val="center"/>
              <w:rPr>
                <w:lang w:val="en-GB"/>
              </w:rPr>
            </w:pPr>
            <w:proofErr w:type="gramStart"/>
            <w:r w:rsidRPr="009F5CDD">
              <w:rPr>
                <w:bCs/>
                <w:lang w:val="en-US"/>
              </w:rPr>
              <w:t xml:space="preserve">101</w:t>
            </w:r>
          </w:p>
        </w:tc>
        <w:tc>
          <w:tcPr>
            <w:tcW w:w="0" w:type="auto"/>
          </w:tcPr>
          <w:p w14:paraId="535341F8" w14:textId="77777777" w:rsidR="009F5CDD" w:rsidRPr="009F5CDD" w:rsidRDefault="009F5CDD" w:rsidP="009F5CDD">
            <w:pPr>
              <w:jc w:val="center"/>
              <w:rPr>
                <w:lang w:val="en-GB"/>
              </w:rPr>
            </w:pPr>
            <w:r w:rsidRPr="009F5CDD">
              <w:rPr>
                <w:bCs/>
                <w:lang w:val="en-US"/>
              </w:rPr>
              <w:t xml:space="preserve">90</w:t>
            </w:r>
          </w:p>
        </w:tc>
        <w:tc>
          <w:tcPr>
            <w:tcW w:w="0" w:type="auto"/>
          </w:tcPr>
          <w:p w14:paraId="3C16B47D" w14:textId="77777777" w:rsidR="009F5CDD" w:rsidRPr="009F5CDD" w:rsidRDefault="009F5CDD" w:rsidP="009F5CDD">
            <w:pPr>
              <w:jc w:val="center"/>
              <w:rPr>
                <w:lang w:val="en-GB"/>
              </w:rPr>
            </w:pPr>
            <w:r w:rsidRPr="009F5CDD">
              <w:rPr>
                <w:bCs/>
                <w:color w:val="FF0000"/>
                <w:lang w:val="en-US"/>
              </w:rPr>
              <w:t xml:space="preserve">11.74</w:t>
            </w:r>
          </w:p>
        </w:tc>
      </w:tr>
      <w:tr w:rsidR="009F5CDD" w:rsidRPr="009F5CDD" w14:paraId="0AE2ABC9" w14:textId="77777777" w:rsidTr="00230803">
        <w:trPr>
          <w:trHeight w:val="123"/>
          <w:jc w:val="center"/>
        </w:trPr>
        <w:tc>
          <w:tcPr>
            <w:tcW w:w="0" w:type="auto"/>
          </w:tcPr>
          <w:p w14:paraId="08E96E21" w14:textId="77777777" w:rsidR="009F5CDD" w:rsidRPr="009F5CDD" w:rsidRDefault="009F5CDD" w:rsidP="009F5CDD">
            <w:pPr>
              <w:jc w:val="left"/>
              <w:rPr>
                <w:b/>
                <w:lang w:val="en-US"/>
              </w:rPr>
            </w:pPr>
            <w:r w:rsidRPr="009F5CDD">
              <w:rPr>
                <w:b/>
                <w:lang w:val="en-US"/>
              </w:rPr>
              <w:t>Total</w:t>
            </w:r>
          </w:p>
        </w:tc>
        <w:tc>
          <w:tcPr>
            <w:tcW w:w="0" w:type="auto"/>
          </w:tcPr>
          <w:p w14:paraId="7E32ACD8" w14:textId="77777777" w:rsidR="009F5CDD" w:rsidRPr="009F5CDD" w:rsidRDefault="009F5CDD" w:rsidP="009F5CDD">
            <w:pPr>
              <w:jc w:val="center"/>
              <w:rPr>
                <w:b/>
                <w:lang w:val="en-US"/>
              </w:rPr>
            </w:pPr>
            <w:r w:rsidRPr="009F5CDD">
              <w:rPr>
                <w:b/>
                <w:lang w:val="en-US"/>
              </w:rPr>
              <w:t xml:space="preserve">93</w:t>
            </w:r>
          </w:p>
        </w:tc>
        <w:tc>
          <w:tcPr>
            <w:tcW w:w="0" w:type="auto"/>
          </w:tcPr>
          <w:p w14:paraId="791DD7E5" w14:textId="77777777" w:rsidR="009F5CDD" w:rsidRPr="009F5CDD" w:rsidRDefault="009F5CDD" w:rsidP="009F5CDD">
            <w:pPr>
              <w:jc w:val="center"/>
              <w:rPr>
                <w:b/>
                <w:lang w:val="en-US"/>
              </w:rPr>
            </w:pPr>
            <w:r w:rsidRPr="009F5CDD">
              <w:rPr>
                <w:b/>
                <w:lang w:val="en-US"/>
              </w:rPr>
              <w:t xml:space="preserve">90</w:t>
            </w:r>
          </w:p>
        </w:tc>
        <w:tc>
          <w:tcPr>
            <w:tcW w:w="0" w:type="auto"/>
          </w:tcPr>
          <w:p w14:paraId="08F06F18" w14:textId="1C6E42B6" w:rsidR="009F5CDD" w:rsidRPr="009F5CDD" w:rsidRDefault="009F5CDD" w:rsidP="009F5CDD">
            <w:pPr>
              <w:jc w:val="center"/>
              <w:rPr>
                <w:b/>
                <w:color w:val="FF0000"/>
                <w:lang w:val="en-US"/>
              </w:rPr>
            </w:pPr>
            <w:r w:rsidRPr="009F5CDD">
              <w:rPr>
                <w:b/>
                <w:color w:val="FF0000"/>
                <w:lang w:val="en-US"/>
              </w:rPr>
              <w:t xml:space="preserve">3.84</w:t>
            </w:r>
          </w:p>
        </w:tc>
      </w:tr>
    </w:tbl>
    <w:p w14:paraId="34E4FD1C" w14:textId="2E450E1B" w:rsidR="009F5CDD" w:rsidRPr="009F5CDD" w:rsidRDefault="009F5CDD" w:rsidP="009F5CDD">
      <w:pPr>
        <w:spacing w:after="200"/>
        <w:jc w:val="center"/>
        <w:rPr>
          <w:i/>
          <w:iCs/>
          <w:color w:val="5F0505"/>
          <w:sz w:val="18"/>
          <w:szCs w:val="18"/>
        </w:rPr>
      </w:pPr>
      <w:bookmarkStart w:id="97" w:name="_Ref142803778"/>
      <w:r w:rsidRPr="009F5CDD">
        <w:rPr>
          <w:i/>
          <w:iCs/>
          <w:color w:val="5F0505"/>
          <w:sz w:val="18"/>
          <w:szCs w:val="18"/>
        </w:rPr>
        <w:t xml:space="preserve">Table </w:t>
      </w:r>
      <w:r w:rsidRPr="009F5CDD">
        <w:rPr>
          <w:i/>
          <w:iCs/>
          <w:color w:val="5F0505"/>
          <w:sz w:val="18"/>
          <w:szCs w:val="18"/>
        </w:rPr>
        <w:fldChar w:fldCharType="begin"/>
      </w:r>
      <w:r w:rsidRPr="009F5CDD">
        <w:rPr>
          <w:i/>
          <w:iCs/>
          <w:color w:val="5F0505"/>
          <w:sz w:val="18"/>
          <w:szCs w:val="18"/>
        </w:rPr>
        <w:instrText xml:space="preserve"> STYLEREF 1 \s </w:instrText>
      </w:r>
      <w:r w:rsidRPr="009F5CDD">
        <w:rPr>
          <w:i/>
          <w:iCs/>
          <w:color w:val="5F0505"/>
          <w:sz w:val="18"/>
          <w:szCs w:val="18"/>
        </w:rPr>
        <w:fldChar w:fldCharType="separate"/>
      </w:r>
      <w:r w:rsidRPr="00BD0D02">
        <w:rPr>
          <w:i/>
          <w:iCs/>
          <w:noProof/>
          <w:color w:val="5F0505"/>
          <w:sz w:val="18"/>
          <w:szCs w:val="18"/>
        </w:rPr>
        <w:t>7</w:t>
      </w:r>
      <w:r w:rsidRPr="009F5CDD">
        <w:rPr>
          <w:i/>
          <w:iCs/>
          <w:color w:val="5F0505"/>
          <w:sz w:val="18"/>
          <w:szCs w:val="18"/>
        </w:rPr>
        <w:fldChar w:fldCharType="end"/>
      </w:r>
      <w:r w:rsidRPr="009F5CDD">
        <w:rPr>
          <w:i/>
          <w:iCs/>
          <w:color w:val="5F0505"/>
          <w:sz w:val="18"/>
          <w:szCs w:val="18"/>
        </w:rPr>
        <w:noBreakHyphen/>
      </w:r>
      <w:r w:rsidRPr="009F5CDD">
        <w:rPr>
          <w:i/>
          <w:iCs/>
          <w:color w:val="5F0505"/>
          <w:sz w:val="18"/>
          <w:szCs w:val="18"/>
        </w:rPr>
        <w:fldChar w:fldCharType="begin"/>
      </w:r>
      <w:r w:rsidRPr="009F5CDD">
        <w:rPr>
          <w:i/>
          <w:iCs/>
          <w:color w:val="5F0505"/>
          <w:sz w:val="18"/>
          <w:szCs w:val="18"/>
        </w:rPr>
        <w:instrText xml:space="preserve"> SEQ Table \* ARABIC \s 1 </w:instrText>
      </w:r>
      <w:r w:rsidRPr="009F5CDD">
        <w:rPr>
          <w:i/>
          <w:iCs/>
          <w:color w:val="5F0505"/>
          <w:sz w:val="18"/>
          <w:szCs w:val="18"/>
        </w:rPr>
        <w:fldChar w:fldCharType="separate"/>
      </w:r>
      <w:r w:rsidRPr="00BD0D02">
        <w:rPr>
          <w:i/>
          <w:iCs/>
          <w:noProof/>
          <w:color w:val="5F0505"/>
          <w:sz w:val="18"/>
          <w:szCs w:val="18"/>
        </w:rPr>
        <w:t>4</w:t>
      </w:r>
      <w:r w:rsidRPr="009F5CDD">
        <w:rPr>
          <w:i/>
          <w:iCs/>
          <w:color w:val="5F0505"/>
          <w:sz w:val="18"/>
          <w:szCs w:val="18"/>
        </w:rPr>
        <w:fldChar w:fldCharType="end"/>
      </w:r>
      <w:bookmarkEnd w:id="97"/>
      <w:r w:rsidRPr="009F5CDD">
        <w:rPr>
          <w:i/>
          <w:iCs/>
          <w:color w:val="5F0505"/>
          <w:sz w:val="18"/>
          <w:szCs w:val="18"/>
        </w:rPr>
        <w:t>: Midstream PR and Forecast</w:t>
      </w:r>
    </w:p>
    <w:p w14:paraId="4FCEF2C3" w14:textId="72D15E4B" w:rsidR="009F5CDD" w:rsidRPr="009F5CDD" w:rsidRDefault="009F5CDD" w:rsidP="009F5CDD">
      <w:pPr>
        <w:jc w:val="left"/>
      </w:pPr>
      <w:r w:rsidRPr="009F5CDD">
        <w:t xml:space="preserve">In Q1 2023, the Performance Ratio was 93%, 3.84% higher than the forecasted value of 90%. PR The higher-than-expected performance ratio is due to the inclusion of December 2023 production into Q1 2023 data. This reconciliation was due to the meter connection error in December 2023.</w:t>
      </w:r>
    </w:p>
    <w:p w14:paraId="3A32BA83" w14:textId="77777777" w:rsidR="009F5CDD" w:rsidRPr="009F5CDD" w:rsidRDefault="009F5CDD" w:rsidP="009F5CDD"/>
    <w:p w14:paraId="4729F693" w14:textId="77777777" w:rsidR="009F5CDD" w:rsidRPr="009F5CDD" w:rsidRDefault="009F5CDD" w:rsidP="009F5CDD">
      <w:pPr>
        <w:keepNext/>
        <w:numPr>
          <w:ilvl w:val="1"/>
          <w:numId w:val="24"/>
        </w:numPr>
        <w:tabs>
          <w:tab w:val="num" w:pos="680"/>
          <w:tab w:val="num" w:pos="4932"/>
        </w:tabs>
        <w:spacing w:before="60" w:after="60"/>
        <w:ind w:left="576"/>
        <w:jc w:val="left"/>
        <w:outlineLvl w:val="1"/>
        <w:rPr>
          <w:rFonts w:cs="Arial"/>
          <w:color w:val="666666"/>
          <w:sz w:val="28"/>
          <w:szCs w:val="32"/>
        </w:rPr>
      </w:pPr>
      <w:r w:rsidRPr="009F5CDD">
        <w:rPr>
          <w:rFonts w:cs="Arial"/>
          <w:color w:val="666666"/>
          <w:sz w:val="28"/>
          <w:szCs w:val="32"/>
        </w:rPr>
        <w:t xml:space="preserve">Production Vs Forecast </w:t>
      </w:r>
    </w:p>
    <w:p w14:paraId="2FE54E14" w14:textId="77777777" w:rsidR="009F5CDD" w:rsidRPr="009F5CDD" w:rsidRDefault="009F5CDD" w:rsidP="009F5CDD"/>
    <w:p w14:paraId="0AF12598" w14:textId="15BABFF1" w:rsidR="009F5CDD" w:rsidRPr="00BD0D02" w:rsidRDefault="009F5CDD" w:rsidP="009F5CDD">
      <w:r w:rsidRPr="00BD0D02">
        <w:fldChar w:fldCharType="begin"/>
      </w:r>
      <w:r w:rsidRPr="00BD0D02">
        <w:instrText xml:space="preserve"> REF _Ref142803705 \h  \* MERGEFORMAT </w:instrText>
      </w:r>
      <w:r w:rsidRPr="00BD0D02">
        <w:fldChar w:fldCharType="separate"/>
      </w:r>
      <w:r w:rsidRPr="00BD0D02">
        <w:t>Table 7</w:t>
      </w:r>
      <w:r w:rsidRPr="00BD0D02">
        <w:noBreakHyphen/>
        <w:t>5</w:t>
      </w:r>
      <w:r w:rsidRPr="00BD0D02">
        <w:fldChar w:fldCharType="end"/>
      </w:r>
      <w:r w:rsidRPr="00BD0D02">
        <w:t xml:space="preserve"> shows the Q1 2023 actual production and comparisons to the original and weather adjusted forecasts.</w:t>
      </w:r>
    </w:p>
    <w:p w14:paraId="603BE0E7" w14:textId="77777777" w:rsidR="009F5CDD" w:rsidRPr="009F5CDD" w:rsidRDefault="009F5CDD" w:rsidP="009F5CDD"/>
    <w:tbl>
      <w:tblPr>
        <w:tblStyle w:val="TableGridLight1"/>
        <w:tblW w:w="0" w:type="auto"/>
        <w:jc w:val="center"/>
        <w:tblLook w:val="04A0" w:firstRow="1" w:lastRow="0" w:firstColumn="1" w:lastColumn="0" w:noHBand="0" w:noVBand="1"/>
      </w:tblPr>
      <w:tblGrid>
        <w:gridCol w:w="1302"/>
        <w:gridCol w:w="1646"/>
        <w:gridCol w:w="1530"/>
        <w:gridCol w:w="1542"/>
        <w:gridCol w:w="1519"/>
        <w:gridCol w:w="1784"/>
      </w:tblGrid>
      <w:tr w:rsidR="009F5CDD" w:rsidRPr="009F5CDD" w14:paraId="0FAB8808" w14:textId="77777777" w:rsidTr="00230803">
        <w:trPr>
          <w:trHeight w:val="86"/>
          <w:jc w:val="center"/>
        </w:trPr>
        <w:tc>
          <w:tcPr>
            <w:tcW w:w="1302" w:type="dxa"/>
            <w:shd w:val="clear" w:color="auto" w:fill="5F0505"/>
            <w:noWrap/>
          </w:tcPr>
          <w:p w14:paraId="742FEFF5" w14:textId="77777777" w:rsidR="009F5CDD" w:rsidRPr="009F5CDD" w:rsidRDefault="009F5CDD" w:rsidP="009F5CDD">
            <w:pPr>
              <w:jc w:val="left"/>
              <w:rPr>
                <w:b/>
                <w:bCs/>
                <w:lang w:val="en-GB"/>
              </w:rPr>
            </w:pPr>
            <w:r w:rsidRPr="009F5CDD">
              <w:rPr>
                <w:b/>
                <w:bCs/>
                <w:lang w:val="en-GB"/>
              </w:rPr>
              <w:t>Month</w:t>
            </w:r>
          </w:p>
        </w:tc>
        <w:tc>
          <w:tcPr>
            <w:tcW w:w="4718" w:type="dxa"/>
            <w:gridSpan w:val="3"/>
            <w:shd w:val="clear" w:color="auto" w:fill="5F0505"/>
          </w:tcPr>
          <w:p w14:paraId="6E157560" w14:textId="77777777" w:rsidR="009F5CDD" w:rsidRPr="009F5CDD" w:rsidRDefault="009F5CDD" w:rsidP="009F5CDD">
            <w:pPr>
              <w:jc w:val="center"/>
              <w:rPr>
                <w:b/>
                <w:bCs/>
                <w:lang w:val="en-GB"/>
              </w:rPr>
            </w:pPr>
            <w:r w:rsidRPr="009F5CDD">
              <w:rPr>
                <w:b/>
                <w:bCs/>
                <w:lang w:val="en-GB"/>
              </w:rPr>
              <w:t>Production (kWh)</w:t>
            </w:r>
          </w:p>
        </w:tc>
        <w:tc>
          <w:tcPr>
            <w:tcW w:w="1519" w:type="dxa"/>
            <w:vMerge w:val="restart"/>
            <w:shd w:val="clear" w:color="auto" w:fill="5F0505"/>
          </w:tcPr>
          <w:p w14:paraId="4844C8F4" w14:textId="77777777" w:rsidR="009F5CDD" w:rsidRPr="009F5CDD" w:rsidRDefault="009F5CDD" w:rsidP="009F5CDD">
            <w:pPr>
              <w:jc w:val="center"/>
              <w:rPr>
                <w:b/>
                <w:bCs/>
                <w:lang w:val="en-GB"/>
              </w:rPr>
            </w:pPr>
            <w:r w:rsidRPr="009F5CDD">
              <w:rPr>
                <w:b/>
                <w:bCs/>
                <w:lang w:val="en-GB"/>
              </w:rPr>
              <w:t>Actual vs Original Forecast</w:t>
            </w:r>
            <w:r w:rsidRPr="009F5CDD">
              <w:rPr>
                <w:b/>
                <w:bCs/>
                <w:lang w:val="en-US"/>
              </w:rPr>
              <w:t xml:space="preserve"> (%)</w:t>
            </w:r>
          </w:p>
        </w:tc>
        <w:tc>
          <w:tcPr>
            <w:tcW w:w="1784" w:type="dxa"/>
            <w:vMerge w:val="restart"/>
            <w:shd w:val="clear" w:color="auto" w:fill="5F0505"/>
          </w:tcPr>
          <w:p w14:paraId="11DE13D5" w14:textId="77777777" w:rsidR="009F5CDD" w:rsidRPr="009F5CDD" w:rsidRDefault="009F5CDD" w:rsidP="009F5CDD">
            <w:pPr>
              <w:jc w:val="center"/>
              <w:rPr>
                <w:b/>
                <w:bCs/>
                <w:lang w:val="en-GB"/>
              </w:rPr>
            </w:pPr>
            <w:r w:rsidRPr="009F5CDD">
              <w:rPr>
                <w:b/>
                <w:bCs/>
                <w:lang w:val="en-GB"/>
              </w:rPr>
              <w:t>Actual vs Weather Adjusted Forecast (%)</w:t>
            </w:r>
          </w:p>
        </w:tc>
      </w:tr>
      <w:tr w:rsidR="009F5CDD" w:rsidRPr="009F5CDD" w14:paraId="12975425" w14:textId="77777777" w:rsidTr="00230803">
        <w:trPr>
          <w:trHeight w:val="86"/>
          <w:jc w:val="center"/>
        </w:trPr>
        <w:tc>
          <w:tcPr>
            <w:tcW w:w="1302" w:type="dxa"/>
            <w:shd w:val="clear" w:color="auto" w:fill="5F0505"/>
            <w:noWrap/>
          </w:tcPr>
          <w:p w14:paraId="428E507B" w14:textId="77777777" w:rsidR="009F5CDD" w:rsidRPr="009F5CDD" w:rsidRDefault="009F5CDD" w:rsidP="009F5CDD">
            <w:pPr>
              <w:jc w:val="left"/>
              <w:rPr>
                <w:b/>
                <w:lang w:val="en-US"/>
              </w:rPr>
            </w:pPr>
          </w:p>
        </w:tc>
        <w:tc>
          <w:tcPr>
            <w:tcW w:w="1646" w:type="dxa"/>
            <w:shd w:val="clear" w:color="auto" w:fill="5F0505"/>
            <w:noWrap/>
          </w:tcPr>
          <w:p w14:paraId="68B253A6" w14:textId="77777777" w:rsidR="009F5CDD" w:rsidRPr="009F5CDD" w:rsidRDefault="009F5CDD" w:rsidP="009F5CDD">
            <w:pPr>
              <w:jc w:val="center"/>
              <w:rPr>
                <w:b/>
                <w:bCs/>
                <w:lang w:val="en-US"/>
              </w:rPr>
            </w:pPr>
            <w:r w:rsidRPr="009F5CDD">
              <w:rPr>
                <w:b/>
                <w:bCs/>
                <w:lang w:val="en-US"/>
              </w:rPr>
              <w:t>Original Forecast</w:t>
            </w:r>
          </w:p>
        </w:tc>
        <w:tc>
          <w:tcPr>
            <w:tcW w:w="1530" w:type="dxa"/>
            <w:shd w:val="clear" w:color="auto" w:fill="5F0505"/>
            <w:noWrap/>
          </w:tcPr>
          <w:p w14:paraId="1C4006C3" w14:textId="77777777" w:rsidR="009F5CDD" w:rsidRPr="009F5CDD" w:rsidRDefault="009F5CDD" w:rsidP="009F5CDD">
            <w:pPr>
              <w:jc w:val="center"/>
              <w:rPr>
                <w:b/>
                <w:bCs/>
                <w:lang w:val="en-US"/>
              </w:rPr>
            </w:pPr>
            <w:r w:rsidRPr="009F5CDD">
              <w:rPr>
                <w:b/>
                <w:bCs/>
                <w:lang w:val="en-GB"/>
              </w:rPr>
              <w:t>Weather Adjusted Forecast</w:t>
            </w:r>
          </w:p>
        </w:tc>
        <w:tc>
          <w:tcPr>
            <w:tcW w:w="1542" w:type="dxa"/>
            <w:shd w:val="clear" w:color="auto" w:fill="5F0505"/>
            <w:noWrap/>
          </w:tcPr>
          <w:p w14:paraId="5F501931" w14:textId="77777777" w:rsidR="009F5CDD" w:rsidRPr="009F5CDD" w:rsidRDefault="009F5CDD" w:rsidP="009F5CDD">
            <w:pPr>
              <w:jc w:val="center"/>
              <w:rPr>
                <w:b/>
                <w:bCs/>
                <w:lang w:val="en-US"/>
              </w:rPr>
            </w:pPr>
            <w:r w:rsidRPr="009F5CDD">
              <w:rPr>
                <w:b/>
                <w:bCs/>
                <w:lang w:val="en-US"/>
              </w:rPr>
              <w:t xml:space="preserve">Actual Production</w:t>
            </w:r>
          </w:p>
        </w:tc>
        <w:tc>
          <w:tcPr>
            <w:tcW w:w="1519" w:type="dxa"/>
            <w:vMerge/>
            <w:shd w:val="clear" w:color="auto" w:fill="5F0505"/>
          </w:tcPr>
          <w:p w14:paraId="1EE3490A" w14:textId="77777777" w:rsidR="009F5CDD" w:rsidRPr="009F5CDD" w:rsidRDefault="009F5CDD" w:rsidP="009F5CDD">
            <w:pPr>
              <w:jc w:val="center"/>
              <w:rPr>
                <w:b/>
                <w:bCs/>
                <w:lang w:val="en-GB"/>
              </w:rPr>
            </w:pPr>
          </w:p>
        </w:tc>
        <w:tc>
          <w:tcPr>
            <w:tcW w:w="1784" w:type="dxa"/>
            <w:vMerge/>
            <w:shd w:val="clear" w:color="auto" w:fill="5F0505"/>
          </w:tcPr>
          <w:p w14:paraId="1075CF1D" w14:textId="77777777" w:rsidR="009F5CDD" w:rsidRPr="009F5CDD" w:rsidRDefault="009F5CDD" w:rsidP="009F5CDD">
            <w:pPr>
              <w:jc w:val="center"/>
              <w:rPr>
                <w:b/>
                <w:bCs/>
                <w:lang w:val="en-GB"/>
              </w:rPr>
            </w:pPr>
          </w:p>
        </w:tc>
      </w:tr>
      <w:tr w:rsidR="009F5CDD" w:rsidRPr="009F5CDD" w14:paraId="20288919" w14:textId="77777777" w:rsidTr="00230803">
        <w:trPr>
          <w:trHeight w:val="224"/>
          <w:jc w:val="center"/>
        </w:trPr>
        <w:tc>
          <w:tcPr>
            <w:tcW w:w="1302" w:type="dxa"/>
            <w:noWrap/>
          </w:tcPr>
          <w:p w14:paraId="11E527D8" w14:textId="77777777" w:rsidR="009F5CDD" w:rsidRPr="009F5CDD" w:rsidRDefault="009F5CDD" w:rsidP="009F5CDD">
            <w:pPr>
              <w:jc w:val="left"/>
              <w:rPr>
                <w:bCs/>
                <w:lang w:val="en-US"/>
              </w:rPr>
            </w:pPr>
            <w:r w:rsidRPr="009F5CDD">
              <w:rPr>
                <w:bCs/>
                <w:lang w:val="en-US"/>
              </w:rPr>
              <w:t xml:space="preserve">Apr 23</w:t>
            </w:r>
          </w:p>
        </w:tc>
        <w:tc>
          <w:tcPr>
            <w:tcW w:w="1646" w:type="dxa"/>
            <w:noWrap/>
          </w:tcPr>
          <w:p w14:paraId="1F363335" w14:textId="77777777" w:rsidR="009F5CDD" w:rsidRPr="009F5CDD" w:rsidRDefault="009F5CDD" w:rsidP="009F5CDD">
            <w:pPr>
              <w:jc w:val="center"/>
              <w:rPr>
                <w:bCs/>
                <w:lang w:val="en-US"/>
              </w:rPr>
            </w:pPr>
            <w:r w:rsidRPr="009F5CDD">
              <w:rPr>
                <w:bCs/>
                <w:lang w:val="en-US"/>
              </w:rPr>
              <w:t xml:space="preserve">26,473</w:t>
            </w:r>
          </w:p>
        </w:tc>
        <w:tc>
          <w:tcPr>
            <w:tcW w:w="1530" w:type="dxa"/>
            <w:noWrap/>
          </w:tcPr>
          <w:p w14:paraId="7D573265" w14:textId="77777777" w:rsidR="009F5CDD" w:rsidRPr="009F5CDD" w:rsidRDefault="009F5CDD" w:rsidP="009F5CDD">
            <w:pPr>
              <w:jc w:val="center"/>
              <w:rPr>
                <w:bCs/>
                <w:lang w:val="en-US"/>
              </w:rPr>
            </w:pPr>
            <w:r w:rsidRPr="009F5CDD">
              <w:rPr>
                <w:bCs/>
                <w:lang w:val="en-US"/>
              </w:rPr>
              <w:t xml:space="preserve">29,519</w:t>
            </w:r>
          </w:p>
        </w:tc>
        <w:tc>
          <w:tcPr>
            <w:tcW w:w="1542" w:type="dxa"/>
            <w:noWrap/>
          </w:tcPr>
          <w:p w14:paraId="15354B19" w14:textId="77777777" w:rsidR="009F5CDD" w:rsidRPr="009F5CDD" w:rsidRDefault="009F5CDD" w:rsidP="009F5CDD">
            <w:pPr>
              <w:jc w:val="center"/>
              <w:rPr>
                <w:bCs/>
                <w:lang w:val="en-US"/>
              </w:rPr>
            </w:pPr>
            <w:r w:rsidRPr="009F5CDD">
              <w:rPr>
                <w:bCs/>
                <w:lang w:val="en-US"/>
              </w:rPr>
              <w:t xml:space="preserve">24,686</w:t>
            </w:r>
          </w:p>
        </w:tc>
        <w:tc>
          <w:tcPr>
            <w:tcW w:w="1519" w:type="dxa"/>
          </w:tcPr>
          <w:p w14:paraId="388EC20B" w14:textId="77777777" w:rsidR="009F5CDD" w:rsidRPr="009F5CDD" w:rsidRDefault="009F5CDD" w:rsidP="009F5CDD">
            <w:pPr>
              <w:jc w:val="center"/>
              <w:rPr>
                <w:bCs/>
                <w:lang w:val="en-US"/>
              </w:rPr>
            </w:pPr>
            <w:r w:rsidRPr="009F5CDD">
              <w:rPr>
                <w:bCs/>
                <w:color w:val="FF0000"/>
                <w:lang w:val="en-US"/>
              </w:rPr>
              <w:t xml:space="preserve">-6.75</w:t>
            </w:r>
          </w:p>
        </w:tc>
        <w:tc>
          <w:tcPr>
            <w:tcW w:w="1784" w:type="dxa"/>
          </w:tcPr>
          <w:p w14:paraId="57B6F02B" w14:textId="77777777" w:rsidR="009F5CDD" w:rsidRPr="009F5CDD" w:rsidRDefault="009F5CDD" w:rsidP="009F5CDD">
            <w:pPr>
              <w:jc w:val="center"/>
              <w:rPr>
                <w:bCs/>
                <w:color w:val="FF0000"/>
                <w:lang w:val="en-US"/>
              </w:rPr>
            </w:pPr>
            <w:r w:rsidRPr="009F5CDD">
              <w:rPr>
                <w:bCs/>
                <w:color w:val="FF0000"/>
                <w:lang w:val="en-US"/>
              </w:rPr>
              <w:t xml:space="preserve">-16.37</w:t>
            </w:r>
          </w:p>
        </w:tc>
      </w:tr>
      <w:tr w:rsidR="009F5CDD" w:rsidRPr="009F5CDD" w14:paraId="20288919" w14:textId="77777777" w:rsidTr="00230803">
        <w:trPr>
          <w:trHeight w:val="224"/>
          <w:jc w:val="center"/>
        </w:trPr>
        <w:tc>
          <w:tcPr>
            <w:tcW w:w="1302" w:type="dxa"/>
            <w:noWrap/>
          </w:tcPr>
          <w:p w14:paraId="11E527D8" w14:textId="77777777" w:rsidR="009F5CDD" w:rsidRPr="009F5CDD" w:rsidRDefault="009F5CDD" w:rsidP="009F5CDD">
            <w:pPr>
              <w:jc w:val="left"/>
              <w:rPr>
                <w:bCs/>
                <w:lang w:val="en-US"/>
              </w:rPr>
            </w:pPr>
            <w:r w:rsidRPr="009F5CDD">
              <w:rPr>
                <w:bCs/>
                <w:lang w:val="en-US"/>
              </w:rPr>
              <w:t xml:space="preserve">May 23</w:t>
            </w:r>
          </w:p>
        </w:tc>
        <w:tc>
          <w:tcPr>
            <w:tcW w:w="1646" w:type="dxa"/>
            <w:noWrap/>
          </w:tcPr>
          <w:p w14:paraId="1F363335" w14:textId="77777777" w:rsidR="009F5CDD" w:rsidRPr="009F5CDD" w:rsidRDefault="009F5CDD" w:rsidP="009F5CDD">
            <w:pPr>
              <w:jc w:val="center"/>
              <w:rPr>
                <w:bCs/>
                <w:lang w:val="en-US"/>
              </w:rPr>
            </w:pPr>
            <w:r w:rsidRPr="009F5CDD">
              <w:rPr>
                <w:bCs/>
                <w:lang w:val="en-US"/>
              </w:rPr>
              <w:t xml:space="preserve">25,629</w:t>
            </w:r>
          </w:p>
        </w:tc>
        <w:tc>
          <w:tcPr>
            <w:tcW w:w="1530" w:type="dxa"/>
            <w:noWrap/>
          </w:tcPr>
          <w:p w14:paraId="7D573265" w14:textId="77777777" w:rsidR="009F5CDD" w:rsidRPr="009F5CDD" w:rsidRDefault="009F5CDD" w:rsidP="009F5CDD">
            <w:pPr>
              <w:jc w:val="center"/>
              <w:rPr>
                <w:bCs/>
                <w:lang w:val="en-US"/>
              </w:rPr>
            </w:pPr>
            <w:r w:rsidRPr="009F5CDD">
              <w:rPr>
                <w:bCs/>
                <w:lang w:val="en-US"/>
              </w:rPr>
              <w:t xml:space="preserve">22,489</w:t>
            </w:r>
          </w:p>
        </w:tc>
        <w:tc>
          <w:tcPr>
            <w:tcW w:w="1542" w:type="dxa"/>
            <w:noWrap/>
          </w:tcPr>
          <w:p w14:paraId="15354B19" w14:textId="77777777" w:rsidR="009F5CDD" w:rsidRPr="009F5CDD" w:rsidRDefault="009F5CDD" w:rsidP="009F5CDD">
            <w:pPr>
              <w:jc w:val="center"/>
              <w:rPr>
                <w:bCs/>
                <w:lang w:val="en-US"/>
              </w:rPr>
            </w:pPr>
            <w:r w:rsidRPr="009F5CDD">
              <w:rPr>
                <w:bCs/>
                <w:lang w:val="en-US"/>
              </w:rPr>
              <w:t xml:space="preserve">19,478</w:t>
            </w:r>
          </w:p>
        </w:tc>
        <w:tc>
          <w:tcPr>
            <w:tcW w:w="1519" w:type="dxa"/>
          </w:tcPr>
          <w:p w14:paraId="388EC20B" w14:textId="77777777" w:rsidR="009F5CDD" w:rsidRPr="009F5CDD" w:rsidRDefault="009F5CDD" w:rsidP="009F5CDD">
            <w:pPr>
              <w:jc w:val="center"/>
              <w:rPr>
                <w:bCs/>
                <w:lang w:val="en-US"/>
              </w:rPr>
            </w:pPr>
            <w:r w:rsidRPr="009F5CDD">
              <w:rPr>
                <w:bCs/>
                <w:color w:val="FF0000"/>
                <w:lang w:val="en-US"/>
              </w:rPr>
              <w:t xml:space="preserve">-24.0</w:t>
            </w:r>
          </w:p>
        </w:tc>
        <w:tc>
          <w:tcPr>
            <w:tcW w:w="1784" w:type="dxa"/>
          </w:tcPr>
          <w:p w14:paraId="57B6F02B" w14:textId="77777777" w:rsidR="009F5CDD" w:rsidRPr="009F5CDD" w:rsidRDefault="009F5CDD" w:rsidP="009F5CDD">
            <w:pPr>
              <w:jc w:val="center"/>
              <w:rPr>
                <w:bCs/>
                <w:color w:val="FF0000"/>
                <w:lang w:val="en-US"/>
              </w:rPr>
            </w:pPr>
            <w:r w:rsidRPr="009F5CDD">
              <w:rPr>
                <w:bCs/>
                <w:color w:val="FF0000"/>
                <w:lang w:val="en-US"/>
              </w:rPr>
              <w:t xml:space="preserve">-13.39</w:t>
            </w:r>
          </w:p>
        </w:tc>
      </w:tr>
      <w:tr w:rsidR="009F5CDD" w:rsidRPr="009F5CDD" w14:paraId="20288919" w14:textId="77777777" w:rsidTr="00230803">
        <w:trPr>
          <w:trHeight w:val="224"/>
          <w:jc w:val="center"/>
        </w:trPr>
        <w:tc>
          <w:tcPr>
            <w:tcW w:w="1302" w:type="dxa"/>
            <w:noWrap/>
          </w:tcPr>
          <w:p w14:paraId="11E527D8" w14:textId="77777777" w:rsidR="009F5CDD" w:rsidRPr="009F5CDD" w:rsidRDefault="009F5CDD" w:rsidP="009F5CDD">
            <w:pPr>
              <w:jc w:val="left"/>
              <w:rPr>
                <w:bCs/>
                <w:lang w:val="en-US"/>
              </w:rPr>
            </w:pPr>
            <w:r w:rsidRPr="009F5CDD">
              <w:rPr>
                <w:bCs/>
                <w:lang w:val="en-US"/>
              </w:rPr>
              <w:t xml:space="preserve">Jun 23</w:t>
            </w:r>
          </w:p>
        </w:tc>
        <w:tc>
          <w:tcPr>
            <w:tcW w:w="1646" w:type="dxa"/>
            <w:noWrap/>
          </w:tcPr>
          <w:p w14:paraId="1F363335" w14:textId="77777777" w:rsidR="009F5CDD" w:rsidRPr="009F5CDD" w:rsidRDefault="009F5CDD" w:rsidP="009F5CDD">
            <w:pPr>
              <w:jc w:val="center"/>
              <w:rPr>
                <w:bCs/>
                <w:lang w:val="en-US"/>
              </w:rPr>
            </w:pPr>
            <w:r w:rsidRPr="009F5CDD">
              <w:rPr>
                <w:bCs/>
                <w:lang w:val="en-US"/>
              </w:rPr>
              <w:t xml:space="preserve">23,232</w:t>
            </w:r>
          </w:p>
        </w:tc>
        <w:tc>
          <w:tcPr>
            <w:tcW w:w="1530" w:type="dxa"/>
            <w:noWrap/>
          </w:tcPr>
          <w:p w14:paraId="7D573265" w14:textId="77777777" w:rsidR="009F5CDD" w:rsidRPr="009F5CDD" w:rsidRDefault="009F5CDD" w:rsidP="009F5CDD">
            <w:pPr>
              <w:jc w:val="center"/>
              <w:rPr>
                <w:bCs/>
                <w:lang w:val="en-US"/>
              </w:rPr>
            </w:pPr>
            <w:r w:rsidRPr="009F5CDD">
              <w:rPr>
                <w:bCs/>
                <w:lang w:val="en-US"/>
              </w:rPr>
              <w:t xml:space="preserve">19,606</w:t>
            </w:r>
          </w:p>
        </w:tc>
        <w:tc>
          <w:tcPr>
            <w:tcW w:w="1542" w:type="dxa"/>
            <w:noWrap/>
          </w:tcPr>
          <w:p w14:paraId="15354B19" w14:textId="77777777" w:rsidR="009F5CDD" w:rsidRPr="009F5CDD" w:rsidRDefault="009F5CDD" w:rsidP="009F5CDD">
            <w:pPr>
              <w:jc w:val="center"/>
              <w:rPr>
                <w:bCs/>
                <w:lang w:val="en-US"/>
              </w:rPr>
            </w:pPr>
            <w:r w:rsidRPr="009F5CDD">
              <w:rPr>
                <w:bCs/>
                <w:lang w:val="en-US"/>
              </w:rPr>
              <w:t xml:space="preserve">17,603</w:t>
            </w:r>
          </w:p>
        </w:tc>
        <w:tc>
          <w:tcPr>
            <w:tcW w:w="1519" w:type="dxa"/>
          </w:tcPr>
          <w:p w14:paraId="388EC20B" w14:textId="77777777" w:rsidR="009F5CDD" w:rsidRPr="009F5CDD" w:rsidRDefault="009F5CDD" w:rsidP="009F5CDD">
            <w:pPr>
              <w:jc w:val="center"/>
              <w:rPr>
                <w:bCs/>
                <w:lang w:val="en-US"/>
              </w:rPr>
            </w:pPr>
            <w:r w:rsidRPr="009F5CDD">
              <w:rPr>
                <w:bCs/>
                <w:color w:val="FF0000"/>
                <w:lang w:val="en-US"/>
              </w:rPr>
              <w:t xml:space="preserve">-24.23</w:t>
            </w:r>
          </w:p>
        </w:tc>
        <w:tc>
          <w:tcPr>
            <w:tcW w:w="1784" w:type="dxa"/>
          </w:tcPr>
          <w:p w14:paraId="57B6F02B" w14:textId="77777777" w:rsidR="009F5CDD" w:rsidRPr="009F5CDD" w:rsidRDefault="009F5CDD" w:rsidP="009F5CDD">
            <w:pPr>
              <w:jc w:val="center"/>
              <w:rPr>
                <w:bCs/>
                <w:color w:val="FF0000"/>
                <w:lang w:val="en-US"/>
              </w:rPr>
            </w:pPr>
            <w:r w:rsidRPr="009F5CDD">
              <w:rPr>
                <w:bCs/>
                <w:color w:val="FF0000"/>
                <w:lang w:val="en-US"/>
              </w:rPr>
              <w:t xml:space="preserve">-10.22</w:t>
            </w:r>
          </w:p>
        </w:tc>
      </w:tr>
      <w:tr w:rsidR="009F5CDD" w:rsidRPr="009F5CDD" w14:paraId="16060BE5" w14:textId="77777777" w:rsidTr="00230803">
        <w:trPr>
          <w:trHeight w:val="224"/>
          <w:jc w:val="center"/>
        </w:trPr>
        <w:tc>
          <w:tcPr>
            <w:tcW w:w="1302" w:type="dxa"/>
            <w:noWrap/>
          </w:tcPr>
          <w:p w14:paraId="39EED9CF" w14:textId="77777777" w:rsidR="009F5CDD" w:rsidRPr="009F5CDD" w:rsidRDefault="009F5CDD" w:rsidP="009F5CDD">
            <w:pPr>
              <w:rPr>
                <w:b/>
                <w:lang w:val="en-US"/>
              </w:rPr>
            </w:pPr>
            <w:r w:rsidRPr="009F5CDD">
              <w:rPr>
                <w:b/>
                <w:lang w:val="en-US"/>
              </w:rPr>
              <w:t>Total</w:t>
            </w:r>
          </w:p>
        </w:tc>
        <w:tc>
          <w:tcPr>
            <w:tcW w:w="1646" w:type="dxa"/>
            <w:noWrap/>
          </w:tcPr>
          <w:p w14:paraId="1B26B132" w14:textId="77777777" w:rsidR="009F5CDD" w:rsidRPr="009F5CDD" w:rsidRDefault="009F5CDD" w:rsidP="009F5CDD">
            <w:pPr>
              <w:jc w:val="center"/>
              <w:rPr>
                <w:b/>
                <w:lang w:val="en-US"/>
              </w:rPr>
            </w:pPr>
            <w:r w:rsidRPr="009F5CDD">
              <w:rPr>
                <w:b/>
                <w:lang w:val="en-US"/>
              </w:rPr>
              <w:t xml:space="preserve">75,334</w:t>
            </w:r>
          </w:p>
        </w:tc>
        <w:tc>
          <w:tcPr>
            <w:tcW w:w="1530" w:type="dxa"/>
            <w:noWrap/>
          </w:tcPr>
          <w:p w14:paraId="36687A38" w14:textId="77777777" w:rsidR="009F5CDD" w:rsidRPr="009F5CDD" w:rsidRDefault="009F5CDD" w:rsidP="009F5CDD">
            <w:pPr>
              <w:jc w:val="center"/>
              <w:rPr>
                <w:b/>
                <w:lang w:val="en-US"/>
              </w:rPr>
            </w:pPr>
            <w:r w:rsidRPr="009F5CDD">
              <w:rPr>
                <w:b/>
                <w:lang w:val="en-US"/>
              </w:rPr>
              <w:t xml:space="preserve">71,614</w:t>
            </w:r>
          </w:p>
        </w:tc>
        <w:tc>
          <w:tcPr>
            <w:tcW w:w="1542" w:type="dxa"/>
            <w:noWrap/>
          </w:tcPr>
          <w:p w14:paraId="612592E1" w14:textId="77777777" w:rsidR="009F5CDD" w:rsidRPr="009F5CDD" w:rsidRDefault="009F5CDD" w:rsidP="009F5CDD">
            <w:pPr>
              <w:jc w:val="center"/>
              <w:rPr>
                <w:b/>
                <w:lang w:val="en-US"/>
              </w:rPr>
            </w:pPr>
            <w:r w:rsidRPr="009F5CDD">
              <w:rPr>
                <w:b/>
                <w:lang w:val="en-US"/>
              </w:rPr>
              <w:t xml:space="preserve">61,767</w:t>
            </w:r>
          </w:p>
        </w:tc>
        <w:tc>
          <w:tcPr>
            <w:tcW w:w="1519" w:type="dxa"/>
          </w:tcPr>
          <w:p w14:paraId="7980A816" w14:textId="77777777" w:rsidR="009F5CDD" w:rsidRPr="009F5CDD" w:rsidRDefault="009F5CDD" w:rsidP="009F5CDD">
            <w:pPr>
              <w:jc w:val="center"/>
              <w:rPr>
                <w:b/>
                <w:lang w:val="en-US"/>
              </w:rPr>
            </w:pPr>
            <w:r w:rsidRPr="009F5CDD">
              <w:rPr>
                <w:b/>
                <w:color w:val="FF0000"/>
                <w:lang w:val="en-US"/>
              </w:rPr>
              <w:t xml:space="preserve">-18.01</w:t>
            </w:r>
          </w:p>
        </w:tc>
        <w:tc>
          <w:tcPr>
            <w:tcW w:w="1784" w:type="dxa"/>
          </w:tcPr>
          <w:p w14:paraId="57BD58D7" w14:textId="77777777" w:rsidR="009F5CDD" w:rsidRPr="009F5CDD" w:rsidRDefault="009F5CDD" w:rsidP="009F5CDD">
            <w:pPr>
              <w:jc w:val="center"/>
              <w:rPr>
                <w:b/>
                <w:lang w:val="en-US"/>
              </w:rPr>
            </w:pPr>
            <w:r w:rsidRPr="009F5CDD">
              <w:rPr>
                <w:b/>
                <w:color w:val="FF0000"/>
                <w:lang w:val="en-US"/>
              </w:rPr>
              <w:t xml:space="preserve">-13.75</w:t>
            </w:r>
          </w:p>
        </w:tc>
      </w:tr>
    </w:tbl>
    <w:p w14:paraId="0103173A" w14:textId="61C48227" w:rsidR="009F5CDD" w:rsidRPr="009F5CDD" w:rsidRDefault="009F5CDD" w:rsidP="009F5CDD">
      <w:pPr>
        <w:spacing w:after="200"/>
        <w:jc w:val="center"/>
        <w:rPr>
          <w:i/>
          <w:iCs/>
          <w:color w:val="5F0505"/>
          <w:sz w:val="18"/>
          <w:szCs w:val="18"/>
        </w:rPr>
      </w:pPr>
      <w:bookmarkStart w:id="98" w:name="_Ref142803705"/>
      <w:r w:rsidRPr="009F5CDD">
        <w:rPr>
          <w:i/>
          <w:iCs/>
          <w:color w:val="5F0505"/>
          <w:sz w:val="18"/>
          <w:szCs w:val="18"/>
        </w:rPr>
        <w:t xml:space="preserve">Table </w:t>
      </w:r>
      <w:r w:rsidRPr="009F5CDD">
        <w:rPr>
          <w:i/>
          <w:iCs/>
          <w:color w:val="5F0505"/>
          <w:sz w:val="18"/>
          <w:szCs w:val="18"/>
        </w:rPr>
        <w:fldChar w:fldCharType="begin"/>
      </w:r>
      <w:r w:rsidRPr="009F5CDD">
        <w:rPr>
          <w:i/>
          <w:iCs/>
          <w:color w:val="5F0505"/>
          <w:sz w:val="18"/>
          <w:szCs w:val="18"/>
        </w:rPr>
        <w:instrText xml:space="preserve"> STYLEREF 1 \s </w:instrText>
      </w:r>
      <w:r w:rsidRPr="009F5CDD">
        <w:rPr>
          <w:i/>
          <w:iCs/>
          <w:color w:val="5F0505"/>
          <w:sz w:val="18"/>
          <w:szCs w:val="18"/>
        </w:rPr>
        <w:fldChar w:fldCharType="separate"/>
      </w:r>
      <w:r w:rsidRPr="00BD0D02">
        <w:rPr>
          <w:i/>
          <w:iCs/>
          <w:noProof/>
          <w:color w:val="5F0505"/>
          <w:sz w:val="18"/>
          <w:szCs w:val="18"/>
        </w:rPr>
        <w:t>7</w:t>
      </w:r>
      <w:r w:rsidRPr="009F5CDD">
        <w:rPr>
          <w:i/>
          <w:iCs/>
          <w:color w:val="5F0505"/>
          <w:sz w:val="18"/>
          <w:szCs w:val="18"/>
        </w:rPr>
        <w:fldChar w:fldCharType="end"/>
      </w:r>
      <w:r w:rsidRPr="009F5CDD">
        <w:rPr>
          <w:i/>
          <w:iCs/>
          <w:color w:val="5F0505"/>
          <w:sz w:val="18"/>
          <w:szCs w:val="18"/>
        </w:rPr>
        <w:noBreakHyphen/>
      </w:r>
      <w:r w:rsidRPr="009F5CDD">
        <w:rPr>
          <w:i/>
          <w:iCs/>
          <w:color w:val="5F0505"/>
          <w:sz w:val="18"/>
          <w:szCs w:val="18"/>
        </w:rPr>
        <w:fldChar w:fldCharType="begin"/>
      </w:r>
      <w:r w:rsidRPr="009F5CDD">
        <w:rPr>
          <w:i/>
          <w:iCs/>
          <w:color w:val="5F0505"/>
          <w:sz w:val="18"/>
          <w:szCs w:val="18"/>
        </w:rPr>
        <w:instrText xml:space="preserve"> SEQ Table \* ARABIC \s 1 </w:instrText>
      </w:r>
      <w:r w:rsidRPr="009F5CDD">
        <w:rPr>
          <w:i/>
          <w:iCs/>
          <w:color w:val="5F0505"/>
          <w:sz w:val="18"/>
          <w:szCs w:val="18"/>
        </w:rPr>
        <w:fldChar w:fldCharType="separate"/>
      </w:r>
      <w:r w:rsidRPr="00BD0D02">
        <w:rPr>
          <w:i/>
          <w:iCs/>
          <w:noProof/>
          <w:color w:val="5F0505"/>
          <w:sz w:val="18"/>
          <w:szCs w:val="18"/>
        </w:rPr>
        <w:t>5</w:t>
      </w:r>
      <w:r w:rsidRPr="009F5CDD">
        <w:rPr>
          <w:i/>
          <w:iCs/>
          <w:color w:val="5F0505"/>
          <w:sz w:val="18"/>
          <w:szCs w:val="18"/>
        </w:rPr>
        <w:fldChar w:fldCharType="end"/>
      </w:r>
      <w:bookmarkEnd w:id="98"/>
      <w:r w:rsidRPr="009F5CDD">
        <w:rPr>
          <w:i/>
          <w:iCs/>
          <w:color w:val="5F0505"/>
          <w:sz w:val="18"/>
          <w:szCs w:val="18"/>
        </w:rPr>
        <w:t>: Midstream Production and Forecast</w:t>
      </w:r>
    </w:p>
    <w:p w14:paraId="6E9EC709" w14:textId="77777777" w:rsidR="009F5CDD" w:rsidRPr="009F5CDD" w:rsidRDefault="009F5CDD" w:rsidP="009F5CDD"/>
    <w:p w14:paraId="5C46A299" w14:textId="77777777" w:rsidR="009F5CDD" w:rsidRPr="009F5CDD" w:rsidRDefault="009F5CDD" w:rsidP="009F5CDD">
      <w:pPr>
        <w:rPr>
          <w:shd w:val="clear" w:color="auto" w:fill="FFFFFF"/>
        </w:rPr>
      </w:pPr>
      <w:r w:rsidRPr="009F5CDD">
        <w:rPr>
          <w:shd w:val="clear" w:color="auto" w:fill="FFFFFF"/>
        </w:rPr>
        <w:t xml:space="preserve">Production of 61,767 kWh was -18.01% below the original forecast of 75,334 kWh, and -13.75% below the weather-adjusted forecast. The low production in a period of low irradiance and low availability, likely reflects the curtailment due to load shedding and poor weather conditions.</w:t>
      </w:r>
    </w:p>
    <w:p w14:paraId="1CD8B667" w14:textId="14E91C73" w:rsidR="009F5CDD" w:rsidRPr="009F5CDD" w:rsidRDefault="009F5CDD" w:rsidP="009F5CDD">
      <w:pPr>
        <w:rPr>
          <w:iCs/>
        </w:rPr>
      </w:pPr>
    </w:p>
    <w:bookmarkEnd w:id="94"/>
    <w:p w14:paraId="3B57C688" w14:textId="43B6441D" w:rsidR="00A45B12" w:rsidRPr="00BD0D02" w:rsidRDefault="00A45B12" w:rsidP="003D499A"/>
    <w:p w14:paraId="31681338" w14:textId="5AEEB2CF" w:rsidR="00A45B12" w:rsidRPr="00BD0D02" w:rsidRDefault="00A45B12" w:rsidP="003D499A">
      <w:pPr>
        <w:pStyle w:val="Heading1"/>
      </w:pPr>
      <w:bookmarkStart w:id="99" w:name="_Toc111090534"/>
      <w:bookmarkStart w:id="100" w:name="_Toc130236235"/>
      <w:bookmarkStart w:id="101" w:name="_Hlk142802740"/>
      <w:r w:rsidRPr="00BD0D02">
        <w:t>Hermanus Technical Performance</w:t>
      </w:r>
      <w:bookmarkEnd w:id="99"/>
      <w:bookmarkEnd w:id="100"/>
    </w:p>
    <w:p w14:paraId="124E9CD3" w14:textId="77777777" w:rsidR="002432FD" w:rsidRPr="00BD0D02" w:rsidRDefault="002432FD" w:rsidP="003D499A"/>
    <w:p w14:paraId="00B60D96" w14:textId="7186C98A" w:rsidR="00B25B7E" w:rsidRPr="00BD0D02" w:rsidRDefault="002432FD" w:rsidP="003D499A">
      <w:pPr>
        <w:rPr>
          <w:lang w:eastAsia="en-US"/>
        </w:rPr>
      </w:pPr>
      <w:r w:rsidRPr="00BD0D02">
        <w:rPr>
          <w:lang w:eastAsia="en-US"/>
        </w:rPr>
        <w:t>The following tables and figures describe the technical performance of the plant compared with the forecast. We have evaluated irradiation, availability, performance ratio and production.</w:t>
      </w:r>
    </w:p>
    <w:p w14:paraId="38EDA0CE" w14:textId="77777777" w:rsidR="00431020" w:rsidRPr="00BD0D02" w:rsidRDefault="00431020" w:rsidP="0030123C"/>
    <w:p w14:paraId="47007454" w14:textId="77777777" w:rsidR="00234CE5" w:rsidRPr="00BD0D02" w:rsidRDefault="00234CE5" w:rsidP="00442EEB">
      <w:pPr>
        <w:pStyle w:val="Heading2"/>
      </w:pPr>
      <w:bookmarkStart w:id="102" w:name="_Toc118269334"/>
      <w:bookmarkStart w:id="103" w:name="_Toc130236236"/>
      <w:r w:rsidRPr="00BD0D02">
        <w:t>System Design</w:t>
      </w:r>
      <w:bookmarkEnd w:id="102"/>
      <w:bookmarkEnd w:id="103"/>
      <w:r w:rsidRPr="00BD0D02">
        <w:t xml:space="preserve"> </w:t>
      </w:r>
    </w:p>
    <w:p w14:paraId="777B9E2B" w14:textId="77777777" w:rsidR="00234CE5" w:rsidRPr="00BD0D02" w:rsidRDefault="00234CE5" w:rsidP="003D499A"/>
    <w:p w14:paraId="0D1281AE" w14:textId="648BF891" w:rsidR="00E24C4B" w:rsidRPr="00BD0D02" w:rsidRDefault="00234CE5" w:rsidP="003D499A">
      <w:r w:rsidRPr="00BD0D02">
        <w:t xml:space="preserve">The </w:t>
      </w:r>
      <w:r w:rsidR="009551DE" w:rsidRPr="00BD0D02">
        <w:t>plant</w:t>
      </w:r>
      <w:r w:rsidRPr="00BD0D02">
        <w:t xml:space="preserve"> is a 211.7kWp system with 540Wp JA Solar PV modules connected to two Huawei 100 kW </w:t>
      </w:r>
      <w:r w:rsidR="00FF5AC0" w:rsidRPr="00BD0D02">
        <w:t xml:space="preserve">with key details noted in </w:t>
      </w:r>
      <w:r w:rsidR="00FF5AC0" w:rsidRPr="00BD0D02">
        <w:fldChar w:fldCharType="begin"/>
      </w:r>
      <w:r w:rsidR="00FF5AC0" w:rsidRPr="00BD0D02">
        <w:instrText xml:space="preserve"> REF _Ref129679920 \h </w:instrText>
      </w:r>
      <w:r w:rsidR="00BD0D02">
        <w:instrText xml:space="preserve"> \* MERGEFORMAT </w:instrText>
      </w:r>
      <w:r w:rsidR="00FF5AC0" w:rsidRPr="00BD0D02">
        <w:fldChar w:fldCharType="separate"/>
      </w:r>
      <w:r w:rsidR="0087758B" w:rsidRPr="00BD0D02">
        <w:t xml:space="preserve">Table </w:t>
      </w:r>
      <w:r w:rsidR="0087758B" w:rsidRPr="00BD0D02">
        <w:rPr>
          <w:noProof/>
        </w:rPr>
        <w:t>8</w:t>
      </w:r>
      <w:r w:rsidR="0087758B" w:rsidRPr="00BD0D02">
        <w:noBreakHyphen/>
      </w:r>
      <w:r w:rsidR="0087758B" w:rsidRPr="00BD0D02">
        <w:rPr>
          <w:noProof/>
        </w:rPr>
        <w:t>1</w:t>
      </w:r>
      <w:r w:rsidR="00FF5AC0" w:rsidRPr="00BD0D02">
        <w:fldChar w:fldCharType="end"/>
      </w:r>
      <w:r w:rsidR="009551DE" w:rsidRPr="00BD0D02">
        <w:t>.</w:t>
      </w:r>
      <w:r w:rsidR="00FF5AC0" w:rsidRPr="00BD0D02">
        <w:t xml:space="preserve"> The inverters installed by Mediclinic are grid tied with anti-islanding protection as explained in Chapter 5</w:t>
      </w:r>
      <w:r w:rsidR="00D7385B" w:rsidRPr="00BD0D02">
        <w:t>.</w:t>
      </w:r>
    </w:p>
    <w:p w14:paraId="219782F5" w14:textId="77777777" w:rsidR="00D7385B" w:rsidRPr="00BD0D02" w:rsidRDefault="00D7385B" w:rsidP="003D499A"/>
    <w:tbl>
      <w:tblPr>
        <w:tblStyle w:val="TableGridLight"/>
        <w:tblW w:w="3572" w:type="pct"/>
        <w:jc w:val="center"/>
        <w:tblLook w:val="04A0" w:firstRow="1" w:lastRow="0" w:firstColumn="1" w:lastColumn="0" w:noHBand="0" w:noVBand="1"/>
      </w:tblPr>
      <w:tblGrid>
        <w:gridCol w:w="2997"/>
        <w:gridCol w:w="3818"/>
      </w:tblGrid>
      <w:tr w:rsidR="00D7385B" w:rsidRPr="00BD0D02" w14:paraId="0CF0B8B0" w14:textId="77777777" w:rsidTr="0030123C">
        <w:trPr>
          <w:trHeight w:val="280"/>
          <w:jc w:val="center"/>
        </w:trPr>
        <w:tc>
          <w:tcPr>
            <w:tcW w:w="5000" w:type="pct"/>
            <w:gridSpan w:val="2"/>
            <w:shd w:val="clear" w:color="auto" w:fill="5F0500"/>
            <w:noWrap/>
            <w:vAlign w:val="center"/>
            <w:hideMark/>
          </w:tcPr>
          <w:p w14:paraId="53F8DADA" w14:textId="77777777" w:rsidR="00D7385B" w:rsidRPr="00BD0D02" w:rsidRDefault="00D7385B" w:rsidP="0030123C">
            <w:pPr>
              <w:rPr>
                <w:color w:val="000000"/>
                <w:lang w:eastAsia="en-ZA"/>
              </w:rPr>
            </w:pPr>
            <w:r w:rsidRPr="00BD0D02">
              <w:rPr>
                <w:lang w:eastAsia="en-ZA"/>
              </w:rPr>
              <w:t>Project Overview</w:t>
            </w:r>
          </w:p>
        </w:tc>
      </w:tr>
      <w:tr w:rsidR="00D7385B" w:rsidRPr="00BD0D02" w14:paraId="36D9BB3D" w14:textId="77777777" w:rsidTr="0030123C">
        <w:trPr>
          <w:trHeight w:val="280"/>
          <w:jc w:val="center"/>
        </w:trPr>
        <w:tc>
          <w:tcPr>
            <w:tcW w:w="2199" w:type="pct"/>
            <w:noWrap/>
            <w:vAlign w:val="center"/>
            <w:hideMark/>
          </w:tcPr>
          <w:p w14:paraId="09E9E31A" w14:textId="77777777" w:rsidR="00D7385B" w:rsidRPr="00BD0D02" w:rsidRDefault="00D7385B" w:rsidP="003D499A">
            <w:pPr>
              <w:rPr>
                <w:lang w:eastAsia="en-ZA"/>
              </w:rPr>
            </w:pPr>
            <w:r w:rsidRPr="00BD0D02">
              <w:rPr>
                <w:lang w:eastAsia="en-ZA"/>
              </w:rPr>
              <w:t>Design Capacity (kW) DC/AC:</w:t>
            </w:r>
          </w:p>
        </w:tc>
        <w:tc>
          <w:tcPr>
            <w:tcW w:w="2801" w:type="pct"/>
            <w:noWrap/>
            <w:vAlign w:val="center"/>
            <w:hideMark/>
          </w:tcPr>
          <w:p w14:paraId="6CBA0188" w14:textId="77777777" w:rsidR="00D7385B" w:rsidRPr="00BD0D02" w:rsidRDefault="00D7385B" w:rsidP="003D499A">
            <w:pPr>
              <w:rPr>
                <w:lang w:eastAsia="en-ZA"/>
              </w:rPr>
            </w:pPr>
            <w:r w:rsidRPr="00BD0D02">
              <w:rPr>
                <w:lang w:eastAsia="en-ZA"/>
              </w:rPr>
              <w:t>211.7 / 200</w:t>
            </w:r>
            <w:r w:rsidRPr="00BD0D02">
              <w:rPr>
                <w:lang w:eastAsia="en-ZA"/>
              </w:rPr>
              <w:tab/>
            </w:r>
          </w:p>
        </w:tc>
      </w:tr>
      <w:tr w:rsidR="00D7385B" w:rsidRPr="00BD0D02" w14:paraId="380E8F4E" w14:textId="77777777" w:rsidTr="0030123C">
        <w:trPr>
          <w:trHeight w:val="280"/>
          <w:jc w:val="center"/>
        </w:trPr>
        <w:tc>
          <w:tcPr>
            <w:tcW w:w="2199" w:type="pct"/>
            <w:noWrap/>
            <w:vAlign w:val="center"/>
          </w:tcPr>
          <w:p w14:paraId="59F0DE50" w14:textId="77777777" w:rsidR="00D7385B" w:rsidRPr="00BD0D02" w:rsidRDefault="00D7385B" w:rsidP="003D499A">
            <w:pPr>
              <w:rPr>
                <w:lang w:eastAsia="en-ZA"/>
              </w:rPr>
            </w:pPr>
            <w:r w:rsidRPr="00BD0D02">
              <w:rPr>
                <w:lang w:eastAsia="en-ZA"/>
              </w:rPr>
              <w:t>Achieved Capacity (kW) DC/AC</w:t>
            </w:r>
          </w:p>
        </w:tc>
        <w:tc>
          <w:tcPr>
            <w:tcW w:w="2801" w:type="pct"/>
            <w:noWrap/>
            <w:vAlign w:val="center"/>
          </w:tcPr>
          <w:p w14:paraId="088D8406" w14:textId="77777777" w:rsidR="00D7385B" w:rsidRPr="00BD0D02" w:rsidRDefault="00D7385B" w:rsidP="003D499A">
            <w:pPr>
              <w:rPr>
                <w:lang w:eastAsia="en-ZA"/>
              </w:rPr>
            </w:pPr>
            <w:r w:rsidRPr="00BD0D02">
              <w:rPr>
                <w:lang w:eastAsia="en-ZA"/>
              </w:rPr>
              <w:t>211.7 / 220</w:t>
            </w:r>
          </w:p>
        </w:tc>
      </w:tr>
      <w:tr w:rsidR="00D7385B" w:rsidRPr="00BD0D02" w14:paraId="37282458" w14:textId="77777777" w:rsidTr="0030123C">
        <w:trPr>
          <w:trHeight w:val="280"/>
          <w:jc w:val="center"/>
        </w:trPr>
        <w:tc>
          <w:tcPr>
            <w:tcW w:w="2199" w:type="pct"/>
            <w:noWrap/>
            <w:vAlign w:val="center"/>
            <w:hideMark/>
          </w:tcPr>
          <w:p w14:paraId="219C74DC" w14:textId="77777777" w:rsidR="00D7385B" w:rsidRPr="00BD0D02" w:rsidRDefault="00D7385B" w:rsidP="003D499A">
            <w:pPr>
              <w:rPr>
                <w:lang w:eastAsia="en-ZA"/>
              </w:rPr>
            </w:pPr>
            <w:r w:rsidRPr="00BD0D02">
              <w:rPr>
                <w:lang w:eastAsia="en-ZA"/>
              </w:rPr>
              <w:t>Technology</w:t>
            </w:r>
          </w:p>
        </w:tc>
        <w:tc>
          <w:tcPr>
            <w:tcW w:w="2801" w:type="pct"/>
            <w:noWrap/>
            <w:vAlign w:val="center"/>
            <w:hideMark/>
          </w:tcPr>
          <w:p w14:paraId="0A3BE761" w14:textId="77777777" w:rsidR="00D7385B" w:rsidRPr="00BD0D02" w:rsidRDefault="00D7385B" w:rsidP="003D499A">
            <w:pPr>
              <w:rPr>
                <w:lang w:eastAsia="en-ZA"/>
              </w:rPr>
            </w:pPr>
            <w:r w:rsidRPr="00BD0D02">
              <w:rPr>
                <w:lang w:eastAsia="en-ZA"/>
              </w:rPr>
              <w:t>Solar</w:t>
            </w:r>
          </w:p>
        </w:tc>
      </w:tr>
      <w:tr w:rsidR="00D7385B" w:rsidRPr="00BD0D02" w14:paraId="0467E10E" w14:textId="77777777" w:rsidTr="0030123C">
        <w:trPr>
          <w:trHeight w:val="280"/>
          <w:jc w:val="center"/>
        </w:trPr>
        <w:tc>
          <w:tcPr>
            <w:tcW w:w="2199" w:type="pct"/>
            <w:noWrap/>
            <w:vAlign w:val="center"/>
            <w:hideMark/>
          </w:tcPr>
          <w:p w14:paraId="1A070EFA" w14:textId="77777777" w:rsidR="00D7385B" w:rsidRPr="00BD0D02" w:rsidRDefault="00D7385B" w:rsidP="003D499A">
            <w:pPr>
              <w:rPr>
                <w:lang w:eastAsia="en-ZA"/>
              </w:rPr>
            </w:pPr>
            <w:r w:rsidRPr="00BD0D02">
              <w:rPr>
                <w:lang w:eastAsia="en-ZA"/>
              </w:rPr>
              <w:t>Project Company:</w:t>
            </w:r>
          </w:p>
        </w:tc>
        <w:tc>
          <w:tcPr>
            <w:tcW w:w="2801" w:type="pct"/>
            <w:noWrap/>
            <w:vAlign w:val="center"/>
            <w:hideMark/>
          </w:tcPr>
          <w:p w14:paraId="1BD6397B" w14:textId="77777777" w:rsidR="00D7385B" w:rsidRPr="00BD0D02" w:rsidRDefault="00D7385B" w:rsidP="003D499A">
            <w:pPr>
              <w:rPr>
                <w:lang w:eastAsia="en-ZA"/>
              </w:rPr>
            </w:pPr>
            <w:proofErr w:type="spellStart"/>
            <w:r w:rsidRPr="00BD0D02">
              <w:rPr>
                <w:lang w:eastAsia="en-ZA"/>
              </w:rPr>
              <w:t>Moshesh</w:t>
            </w:r>
            <w:proofErr w:type="spellEnd"/>
            <w:r w:rsidRPr="00BD0D02">
              <w:rPr>
                <w:lang w:eastAsia="en-ZA"/>
              </w:rPr>
              <w:t xml:space="preserve"> Solar PV 1 (Pty) Ltd</w:t>
            </w:r>
          </w:p>
        </w:tc>
      </w:tr>
      <w:tr w:rsidR="00D7385B" w:rsidRPr="00BD0D02" w14:paraId="0270D22C" w14:textId="77777777" w:rsidTr="0030123C">
        <w:trPr>
          <w:trHeight w:val="280"/>
          <w:jc w:val="center"/>
        </w:trPr>
        <w:tc>
          <w:tcPr>
            <w:tcW w:w="2199" w:type="pct"/>
            <w:noWrap/>
            <w:vAlign w:val="center"/>
            <w:hideMark/>
          </w:tcPr>
          <w:p w14:paraId="2031807F" w14:textId="77777777" w:rsidR="00D7385B" w:rsidRPr="00BD0D02" w:rsidRDefault="00D7385B" w:rsidP="003D499A">
            <w:pPr>
              <w:rPr>
                <w:lang w:eastAsia="en-ZA"/>
              </w:rPr>
            </w:pPr>
            <w:r w:rsidRPr="00BD0D02">
              <w:rPr>
                <w:lang w:eastAsia="en-ZA"/>
              </w:rPr>
              <w:t>Address:</w:t>
            </w:r>
          </w:p>
        </w:tc>
        <w:tc>
          <w:tcPr>
            <w:tcW w:w="2801" w:type="pct"/>
            <w:noWrap/>
            <w:vAlign w:val="center"/>
            <w:hideMark/>
          </w:tcPr>
          <w:p w14:paraId="261B5AA2" w14:textId="77777777" w:rsidR="00D7385B" w:rsidRPr="00BD0D02" w:rsidRDefault="00D7385B" w:rsidP="003D499A">
            <w:pPr>
              <w:rPr>
                <w:lang w:eastAsia="en-ZA"/>
              </w:rPr>
            </w:pPr>
            <w:r w:rsidRPr="00BD0D02">
              <w:rPr>
                <w:lang w:eastAsia="en-ZA"/>
              </w:rPr>
              <w:t>Ravenscroft Rd Hermanus – 7,200 – South Africa</w:t>
            </w:r>
          </w:p>
        </w:tc>
      </w:tr>
      <w:tr w:rsidR="00D7385B" w:rsidRPr="00BD0D02" w14:paraId="63C886A4" w14:textId="77777777" w:rsidTr="0030123C">
        <w:trPr>
          <w:trHeight w:val="280"/>
          <w:jc w:val="center"/>
        </w:trPr>
        <w:tc>
          <w:tcPr>
            <w:tcW w:w="2199" w:type="pct"/>
            <w:noWrap/>
            <w:vAlign w:val="center"/>
          </w:tcPr>
          <w:p w14:paraId="3D3B82E1" w14:textId="77777777" w:rsidR="00D7385B" w:rsidRPr="00BD0D02" w:rsidRDefault="00D7385B" w:rsidP="003D499A">
            <w:pPr>
              <w:rPr>
                <w:lang w:eastAsia="en-ZA"/>
              </w:rPr>
            </w:pPr>
            <w:r w:rsidRPr="00BD0D02">
              <w:rPr>
                <w:lang w:eastAsia="en-ZA"/>
              </w:rPr>
              <w:t>Commercial Operation Date</w:t>
            </w:r>
          </w:p>
        </w:tc>
        <w:tc>
          <w:tcPr>
            <w:tcW w:w="2801" w:type="pct"/>
            <w:noWrap/>
            <w:vAlign w:val="center"/>
          </w:tcPr>
          <w:p w14:paraId="2F18C19E" w14:textId="77777777" w:rsidR="00D7385B" w:rsidRPr="00BD0D02" w:rsidRDefault="00D7385B" w:rsidP="003D499A">
            <w:pPr>
              <w:rPr>
                <w:lang w:eastAsia="en-ZA"/>
              </w:rPr>
            </w:pPr>
            <w:r w:rsidRPr="00BD0D02">
              <w:rPr>
                <w:lang w:eastAsia="en-ZA"/>
              </w:rPr>
              <w:t>10 March 2022</w:t>
            </w:r>
          </w:p>
        </w:tc>
      </w:tr>
      <w:bookmarkEnd w:id="101"/>
    </w:tbl>
    <w:p w14:paraId="31BCA6C2" w14:textId="77777777" w:rsidR="00D242B0" w:rsidRPr="00D242B0" w:rsidRDefault="00D242B0" w:rsidP="00D242B0"/>
    <w:p w14:paraId="2D56233D" w14:textId="77777777" w:rsidR="00D242B0" w:rsidRPr="00D242B0" w:rsidRDefault="00D242B0" w:rsidP="00D242B0">
      <w:pPr>
        <w:keepNext/>
        <w:numPr>
          <w:ilvl w:val="1"/>
          <w:numId w:val="24"/>
        </w:numPr>
        <w:tabs>
          <w:tab w:val="num" w:pos="680"/>
          <w:tab w:val="num" w:pos="4932"/>
        </w:tabs>
        <w:spacing w:before="60" w:after="60"/>
        <w:ind w:left="576"/>
        <w:jc w:val="left"/>
        <w:outlineLvl w:val="1"/>
        <w:rPr>
          <w:rFonts w:cs="Arial"/>
          <w:color w:val="666666"/>
          <w:sz w:val="28"/>
          <w:szCs w:val="32"/>
        </w:rPr>
      </w:pPr>
      <w:r w:rsidRPr="00D242B0">
        <w:rPr>
          <w:rFonts w:cs="Arial"/>
          <w:color w:val="666666"/>
          <w:sz w:val="28"/>
          <w:szCs w:val="32"/>
        </w:rPr>
        <w:t xml:space="preserve">Irradiation Vs Forecast </w:t>
      </w:r>
    </w:p>
    <w:p w14:paraId="5C92AEEE" w14:textId="77777777" w:rsidR="00D242B0" w:rsidRPr="00BD0D02" w:rsidRDefault="00D242B0" w:rsidP="009F5CDD"/>
    <w:p w14:paraId="024DBD27" w14:textId="3B9A08D9" w:rsidR="00D242B0" w:rsidRPr="00BD0D02" w:rsidRDefault="009F5CDD" w:rsidP="009F5CDD">
      <w:r w:rsidRPr="00BD0D02">
        <w:fldChar w:fldCharType="begin"/>
      </w:r>
      <w:r w:rsidRPr="00BD0D02">
        <w:instrText xml:space="preserve"> REF _Ref142803321 \h  \* MERGEFORMAT </w:instrText>
      </w:r>
      <w:r w:rsidRPr="00BD0D02">
        <w:fldChar w:fldCharType="separate"/>
      </w:r>
      <w:r w:rsidRPr="00BD0D02">
        <w:t>Table 8</w:t>
      </w:r>
      <w:r w:rsidRPr="00BD0D02">
        <w:noBreakHyphen/>
        <w:t>2</w:t>
      </w:r>
      <w:r w:rsidRPr="00BD0D02">
        <w:fldChar w:fldCharType="end"/>
      </w:r>
      <w:r w:rsidRPr="00BD0D02">
        <w:t xml:space="preserve"> </w:t>
      </w:r>
      <w:r w:rsidR="00D242B0" w:rsidRPr="00BD0D02">
        <w:t>shows the Project irradiance for Q1 2023 compared to the pre-construction Helioscope P50 prediction. Harmattan notes that the irradiance data is satellite-based.</w:t>
      </w:r>
    </w:p>
    <w:p w14:paraId="7B5E28BA" w14:textId="77777777" w:rsidR="00D242B0" w:rsidRPr="00D242B0" w:rsidRDefault="00D242B0" w:rsidP="00D242B0"/>
    <w:tbl>
      <w:tblPr>
        <w:tblStyle w:val="TableGridLight1"/>
        <w:tblW w:w="0" w:type="auto"/>
        <w:jc w:val="center"/>
        <w:tblLook w:val="04A0" w:firstRow="1" w:lastRow="0" w:firstColumn="1" w:lastColumn="0" w:noHBand="0" w:noVBand="1"/>
      </w:tblPr>
      <w:tblGrid>
        <w:gridCol w:w="1137"/>
        <w:gridCol w:w="2599"/>
        <w:gridCol w:w="2581"/>
        <w:gridCol w:w="2590"/>
      </w:tblGrid>
      <w:tr w:rsidR="00D242B0" w:rsidRPr="00D242B0" w14:paraId="420905D0" w14:textId="77777777" w:rsidTr="00230803">
        <w:trPr>
          <w:trHeight w:val="258"/>
          <w:jc w:val="center"/>
        </w:trPr>
        <w:tc>
          <w:tcPr>
            <w:tcW w:w="0" w:type="auto"/>
            <w:gridSpan w:val="4"/>
            <w:shd w:val="clear" w:color="auto" w:fill="5F0500"/>
          </w:tcPr>
          <w:p w14:paraId="664D642D" w14:textId="77777777" w:rsidR="00D242B0" w:rsidRPr="00D242B0" w:rsidRDefault="00D242B0" w:rsidP="00D242B0">
            <w:pPr>
              <w:jc w:val="center"/>
              <w:rPr>
                <w:b/>
                <w:bCs/>
                <w:lang w:val="en-GB"/>
              </w:rPr>
            </w:pPr>
            <w:r w:rsidRPr="00D242B0">
              <w:rPr>
                <w:b/>
                <w:bCs/>
                <w:lang w:val="en-GB"/>
              </w:rPr>
              <w:t>Irradiation (kWh/m</w:t>
            </w:r>
            <w:r w:rsidRPr="00D242B0">
              <w:rPr>
                <w:b/>
                <w:bCs/>
                <w:vertAlign w:val="superscript"/>
                <w:lang w:val="en-GB"/>
              </w:rPr>
              <w:t>2</w:t>
            </w:r>
            <w:r w:rsidRPr="00D242B0">
              <w:rPr>
                <w:b/>
                <w:bCs/>
                <w:lang w:val="en-GB"/>
              </w:rPr>
              <w:t>)</w:t>
            </w:r>
          </w:p>
        </w:tc>
      </w:tr>
      <w:tr w:rsidR="00D242B0" w:rsidRPr="00D242B0" w14:paraId="6C95A97C" w14:textId="77777777" w:rsidTr="00230803">
        <w:trPr>
          <w:trHeight w:val="258"/>
          <w:jc w:val="center"/>
        </w:trPr>
        <w:tc>
          <w:tcPr>
            <w:tcW w:w="0" w:type="auto"/>
            <w:shd w:val="clear" w:color="auto" w:fill="5F0500"/>
          </w:tcPr>
          <w:p w14:paraId="6F30D2E1" w14:textId="77777777" w:rsidR="00D242B0" w:rsidRPr="00D242B0" w:rsidRDefault="00D242B0" w:rsidP="00D242B0">
            <w:pPr>
              <w:jc w:val="left"/>
              <w:rPr>
                <w:b/>
                <w:bCs/>
                <w:lang w:val="en-GB"/>
              </w:rPr>
            </w:pPr>
            <w:r w:rsidRPr="00D242B0">
              <w:rPr>
                <w:b/>
                <w:bCs/>
                <w:lang w:val="en-GB"/>
              </w:rPr>
              <w:t>Month</w:t>
            </w:r>
          </w:p>
        </w:tc>
        <w:tc>
          <w:tcPr>
            <w:tcW w:w="0" w:type="auto"/>
            <w:shd w:val="clear" w:color="auto" w:fill="5F0500"/>
          </w:tcPr>
          <w:p w14:paraId="3F16E52B" w14:textId="77777777" w:rsidR="00D242B0" w:rsidRPr="00D242B0" w:rsidRDefault="00D242B0" w:rsidP="00D242B0">
            <w:pPr>
              <w:jc w:val="center"/>
              <w:rPr>
                <w:b/>
                <w:bCs/>
                <w:lang w:val="en-US"/>
              </w:rPr>
            </w:pPr>
            <w:r w:rsidRPr="00D242B0">
              <w:rPr>
                <w:b/>
                <w:bCs/>
                <w:lang w:val="en-GB"/>
              </w:rPr>
              <w:t xml:space="preserve">Actual </w:t>
            </w:r>
          </w:p>
        </w:tc>
        <w:tc>
          <w:tcPr>
            <w:tcW w:w="0" w:type="auto"/>
            <w:shd w:val="clear" w:color="auto" w:fill="5F0500"/>
          </w:tcPr>
          <w:p w14:paraId="6C627DF5" w14:textId="77777777" w:rsidR="00D242B0" w:rsidRPr="00D242B0" w:rsidRDefault="00D242B0" w:rsidP="00D242B0">
            <w:pPr>
              <w:jc w:val="center"/>
              <w:rPr>
                <w:b/>
                <w:bCs/>
                <w:lang w:val="en-GB"/>
              </w:rPr>
            </w:pPr>
            <w:r w:rsidRPr="00D242B0">
              <w:rPr>
                <w:b/>
                <w:bCs/>
                <w:lang w:val="en-GB"/>
              </w:rPr>
              <w:t>Forecast</w:t>
            </w:r>
          </w:p>
        </w:tc>
        <w:tc>
          <w:tcPr>
            <w:tcW w:w="0" w:type="auto"/>
            <w:shd w:val="clear" w:color="auto" w:fill="5F0500"/>
          </w:tcPr>
          <w:p w14:paraId="198709F5" w14:textId="77777777" w:rsidR="00D242B0" w:rsidRPr="00D242B0" w:rsidRDefault="00D242B0" w:rsidP="00D242B0">
            <w:pPr>
              <w:jc w:val="center"/>
              <w:rPr>
                <w:b/>
                <w:bCs/>
                <w:lang w:val="en-GB"/>
              </w:rPr>
            </w:pPr>
            <w:r w:rsidRPr="00D242B0">
              <w:rPr>
                <w:b/>
                <w:bCs/>
                <w:lang w:val="en-GB"/>
              </w:rPr>
              <w:t xml:space="preserve">Delta (%)</w:t>
            </w:r>
          </w:p>
        </w:tc>
      </w:tr>
      <w:tr w:rsidR="00D242B0" w:rsidRPr="00D242B0" w14:paraId="0663639C" w14:textId="77777777" w:rsidTr="00230803">
        <w:trPr>
          <w:trHeight w:val="126"/>
          <w:jc w:val="center"/>
        </w:trPr>
        <w:tc>
          <w:tcPr>
            <w:tcW w:w="0" w:type="auto"/>
          </w:tcPr>
          <w:p w14:paraId="44BF7086" w14:textId="77777777" w:rsidR="00D242B0" w:rsidRPr="00D242B0" w:rsidRDefault="00D242B0" w:rsidP="00D242B0">
            <w:pPr>
              <w:jc w:val="left"/>
              <w:rPr>
                <w:lang w:val="en-GB"/>
              </w:rPr>
            </w:pPr>
            <w:r w:rsidRPr="00D242B0">
              <w:rPr>
                <w:bCs/>
                <w:lang w:val="en-US"/>
              </w:rPr>
              <w:t xml:space="preserve">Apr 23</w:t>
            </w:r>
          </w:p>
        </w:tc>
        <w:tc>
          <w:tcPr>
            <w:tcW w:w="0" w:type="auto"/>
          </w:tcPr>
          <w:p w14:paraId="7F4C9586" w14:textId="77777777" w:rsidR="00D242B0" w:rsidRPr="00D242B0" w:rsidRDefault="00D242B0" w:rsidP="00D242B0">
            <w:pPr>
              <w:jc w:val="center"/>
              <w:rPr>
                <w:lang w:val="en-GB"/>
              </w:rPr>
            </w:pPr>
            <w:proofErr w:type="gramStart"/>
            <w:r w:rsidRPr="00D242B0">
              <w:rPr>
                <w:bCs/>
                <w:lang w:val="en-US"/>
              </w:rPr>
              <w:t xml:space="preserve">130</w:t>
            </w:r>
          </w:p>
        </w:tc>
        <w:tc>
          <w:tcPr>
            <w:tcW w:w="0" w:type="auto"/>
          </w:tcPr>
          <w:p w14:paraId="38113582" w14:textId="77777777" w:rsidR="00D242B0" w:rsidRPr="00D242B0" w:rsidRDefault="00D242B0" w:rsidP="00D242B0">
            <w:pPr>
              <w:jc w:val="center"/>
              <w:rPr>
                <w:lang w:val="en-GB"/>
              </w:rPr>
            </w:pPr>
            <w:proofErr w:type="gramStart"/>
            <w:r w:rsidRPr="00D242B0">
              <w:rPr>
                <w:bCs/>
                <w:lang w:val="en-US"/>
              </w:rPr>
              <w:t xml:space="preserve">135</w:t>
            </w:r>
          </w:p>
        </w:tc>
        <w:tc>
          <w:tcPr>
            <w:tcW w:w="0" w:type="auto"/>
          </w:tcPr>
          <w:p w14:paraId="073E9193" w14:textId="77777777" w:rsidR="00D242B0" w:rsidRPr="00D242B0" w:rsidRDefault="00D242B0" w:rsidP="00D242B0">
            <w:pPr>
              <w:jc w:val="center"/>
              <w:rPr>
                <w:lang w:val="en-GB"/>
              </w:rPr>
            </w:pPr>
            <w:r w:rsidRPr="00D242B0">
              <w:rPr>
                <w:bCs/>
                <w:color w:val="FF0000"/>
                <w:lang w:val="en-US"/>
              </w:rPr>
              <w:t xml:space="preserve">-4.04</w:t>
            </w:r>
          </w:p>
        </w:tc>
      </w:tr>
      <w:tr w:rsidR="00D242B0" w:rsidRPr="00D242B0" w14:paraId="0663639C" w14:textId="77777777" w:rsidTr="00230803">
        <w:trPr>
          <w:trHeight w:val="126"/>
          <w:jc w:val="center"/>
        </w:trPr>
        <w:tc>
          <w:tcPr>
            <w:tcW w:w="0" w:type="auto"/>
          </w:tcPr>
          <w:p w14:paraId="44BF7086" w14:textId="77777777" w:rsidR="00D242B0" w:rsidRPr="00D242B0" w:rsidRDefault="00D242B0" w:rsidP="00D242B0">
            <w:pPr>
              <w:jc w:val="left"/>
              <w:rPr>
                <w:lang w:val="en-GB"/>
              </w:rPr>
            </w:pPr>
            <w:r w:rsidRPr="00D242B0">
              <w:rPr>
                <w:bCs/>
                <w:lang w:val="en-US"/>
              </w:rPr>
              <w:t xml:space="preserve">May 23</w:t>
            </w:r>
          </w:p>
        </w:tc>
        <w:tc>
          <w:tcPr>
            <w:tcW w:w="0" w:type="auto"/>
          </w:tcPr>
          <w:p w14:paraId="7F4C9586" w14:textId="77777777" w:rsidR="00D242B0" w:rsidRPr="00D242B0" w:rsidRDefault="00D242B0" w:rsidP="00D242B0">
            <w:pPr>
              <w:jc w:val="center"/>
              <w:rPr>
                <w:lang w:val="en-GB"/>
              </w:rPr>
            </w:pPr>
            <w:proofErr w:type="gramStart"/>
            <w:r w:rsidRPr="00D242B0">
              <w:rPr>
                <w:bCs/>
                <w:lang w:val="en-US"/>
              </w:rPr>
              <w:t xml:space="preserve">97</w:t>
            </w:r>
          </w:p>
        </w:tc>
        <w:tc>
          <w:tcPr>
            <w:tcW w:w="0" w:type="auto"/>
          </w:tcPr>
          <w:p w14:paraId="38113582" w14:textId="77777777" w:rsidR="00D242B0" w:rsidRPr="00D242B0" w:rsidRDefault="00D242B0" w:rsidP="00D242B0">
            <w:pPr>
              <w:jc w:val="center"/>
              <w:rPr>
                <w:lang w:val="en-GB"/>
              </w:rPr>
            </w:pPr>
            <w:proofErr w:type="gramStart"/>
            <w:r w:rsidRPr="00D242B0">
              <w:rPr>
                <w:bCs/>
                <w:lang w:val="en-US"/>
              </w:rPr>
              <w:t xml:space="preserve">103</w:t>
            </w:r>
          </w:p>
        </w:tc>
        <w:tc>
          <w:tcPr>
            <w:tcW w:w="0" w:type="auto"/>
          </w:tcPr>
          <w:p w14:paraId="073E9193" w14:textId="77777777" w:rsidR="00D242B0" w:rsidRPr="00D242B0" w:rsidRDefault="00D242B0" w:rsidP="00D242B0">
            <w:pPr>
              <w:jc w:val="center"/>
              <w:rPr>
                <w:lang w:val="en-GB"/>
              </w:rPr>
            </w:pPr>
            <w:r w:rsidRPr="00D242B0">
              <w:rPr>
                <w:bCs/>
                <w:color w:val="FF0000"/>
                <w:lang w:val="en-US"/>
              </w:rPr>
              <w:t xml:space="preserve">-6.11</w:t>
            </w:r>
          </w:p>
        </w:tc>
      </w:tr>
      <w:tr w:rsidR="00D242B0" w:rsidRPr="00D242B0" w14:paraId="0663639C" w14:textId="77777777" w:rsidTr="00230803">
        <w:trPr>
          <w:trHeight w:val="126"/>
          <w:jc w:val="center"/>
        </w:trPr>
        <w:tc>
          <w:tcPr>
            <w:tcW w:w="0" w:type="auto"/>
          </w:tcPr>
          <w:p w14:paraId="44BF7086" w14:textId="77777777" w:rsidR="00D242B0" w:rsidRPr="00D242B0" w:rsidRDefault="00D242B0" w:rsidP="00D242B0">
            <w:pPr>
              <w:jc w:val="left"/>
              <w:rPr>
                <w:lang w:val="en-GB"/>
              </w:rPr>
            </w:pPr>
            <w:r w:rsidRPr="00D242B0">
              <w:rPr>
                <w:bCs/>
                <w:lang w:val="en-US"/>
              </w:rPr>
              <w:t xml:space="preserve">Jun 23</w:t>
            </w:r>
          </w:p>
        </w:tc>
        <w:tc>
          <w:tcPr>
            <w:tcW w:w="0" w:type="auto"/>
          </w:tcPr>
          <w:p w14:paraId="7F4C9586" w14:textId="77777777" w:rsidR="00D242B0" w:rsidRPr="00D242B0" w:rsidRDefault="00D242B0" w:rsidP="00D242B0">
            <w:pPr>
              <w:jc w:val="center"/>
              <w:rPr>
                <w:lang w:val="en-GB"/>
              </w:rPr>
            </w:pPr>
            <w:proofErr w:type="gramStart"/>
            <w:r w:rsidRPr="00D242B0">
              <w:rPr>
                <w:bCs/>
                <w:lang w:val="en-US"/>
              </w:rPr>
              <w:t xml:space="preserve">68</w:t>
            </w:r>
          </w:p>
        </w:tc>
        <w:tc>
          <w:tcPr>
            <w:tcW w:w="0" w:type="auto"/>
          </w:tcPr>
          <w:p w14:paraId="38113582" w14:textId="77777777" w:rsidR="00D242B0" w:rsidRPr="00D242B0" w:rsidRDefault="00D242B0" w:rsidP="00D242B0">
            <w:pPr>
              <w:jc w:val="center"/>
              <w:rPr>
                <w:lang w:val="en-GB"/>
              </w:rPr>
            </w:pPr>
            <w:proofErr w:type="gramStart"/>
            <w:r w:rsidRPr="00D242B0">
              <w:rPr>
                <w:bCs/>
                <w:lang w:val="en-US"/>
              </w:rPr>
              <w:t xml:space="preserve">85</w:t>
            </w:r>
          </w:p>
        </w:tc>
        <w:tc>
          <w:tcPr>
            <w:tcW w:w="0" w:type="auto"/>
          </w:tcPr>
          <w:p w14:paraId="073E9193" w14:textId="77777777" w:rsidR="00D242B0" w:rsidRPr="00D242B0" w:rsidRDefault="00D242B0" w:rsidP="00D242B0">
            <w:pPr>
              <w:jc w:val="center"/>
              <w:rPr>
                <w:lang w:val="en-GB"/>
              </w:rPr>
            </w:pPr>
            <w:r w:rsidRPr="00D242B0">
              <w:rPr>
                <w:bCs/>
                <w:color w:val="FF0000"/>
                <w:lang w:val="en-US"/>
              </w:rPr>
              <w:t xml:space="preserve">-19.49</w:t>
            </w:r>
          </w:p>
        </w:tc>
      </w:tr>
      <w:tr w:rsidR="00D242B0" w:rsidRPr="00D242B0" w14:paraId="5028A13F" w14:textId="77777777" w:rsidTr="00230803">
        <w:trPr>
          <w:trHeight w:val="131"/>
          <w:jc w:val="center"/>
        </w:trPr>
        <w:tc>
          <w:tcPr>
            <w:tcW w:w="0" w:type="auto"/>
          </w:tcPr>
          <w:p w14:paraId="0DBB2F71" w14:textId="77777777" w:rsidR="00D242B0" w:rsidRPr="00D242B0" w:rsidRDefault="00D242B0" w:rsidP="00D242B0">
            <w:pPr>
              <w:jc w:val="left"/>
              <w:rPr>
                <w:b/>
                <w:bCs/>
                <w:lang w:val="en-US"/>
              </w:rPr>
            </w:pPr>
            <w:r w:rsidRPr="00D242B0">
              <w:rPr>
                <w:b/>
                <w:bCs/>
                <w:lang w:val="en-GB"/>
              </w:rPr>
              <w:t>Total</w:t>
            </w:r>
          </w:p>
        </w:tc>
        <w:tc>
          <w:tcPr>
            <w:tcW w:w="0" w:type="auto"/>
          </w:tcPr>
          <w:p w14:paraId="6117B05B" w14:textId="77777777" w:rsidR="00D242B0" w:rsidRPr="00D242B0" w:rsidRDefault="00D242B0" w:rsidP="00D242B0">
            <w:pPr>
              <w:jc w:val="center"/>
              <w:rPr>
                <w:bCs/>
                <w:lang w:val="en-US"/>
              </w:rPr>
            </w:pPr>
            <w:r w:rsidRPr="00D242B0">
              <w:rPr>
                <w:b/>
                <w:lang w:val="en-US"/>
              </w:rPr>
              <w:t xml:space="preserve">295</w:t>
            </w:r>
          </w:p>
        </w:tc>
        <w:tc>
          <w:tcPr>
            <w:tcW w:w="0" w:type="auto"/>
          </w:tcPr>
          <w:p w14:paraId="64D576A3" w14:textId="77777777" w:rsidR="00D242B0" w:rsidRPr="00D242B0" w:rsidRDefault="00D242B0" w:rsidP="00D242B0">
            <w:pPr>
              <w:jc w:val="center"/>
              <w:rPr>
                <w:bCs/>
                <w:lang w:val="en-US"/>
              </w:rPr>
            </w:pPr>
            <w:r w:rsidRPr="00D242B0">
              <w:rPr>
                <w:b/>
                <w:lang w:val="en-US"/>
              </w:rPr>
              <w:t xml:space="preserve">323</w:t>
            </w:r>
          </w:p>
        </w:tc>
        <w:tc>
          <w:tcPr>
            <w:tcW w:w="0" w:type="auto"/>
          </w:tcPr>
          <w:p w14:paraId="6C353469" w14:textId="6B9C2AF4" w:rsidR="00D242B0" w:rsidRPr="00D242B0" w:rsidRDefault="00D242B0" w:rsidP="00D242B0">
            <w:pPr>
              <w:jc w:val="center"/>
              <w:rPr>
                <w:bCs/>
                <w:color w:val="FF0000"/>
                <w:lang w:val="en-US"/>
              </w:rPr>
            </w:pPr>
            <w:r w:rsidRPr="00D242B0">
              <w:rPr>
                <w:b/>
                <w:color w:val="FF0000"/>
                <w:lang w:val="en-US"/>
              </w:rPr>
              <w:t xml:space="preserve">-8.76</w:t>
            </w:r>
          </w:p>
        </w:tc>
      </w:tr>
    </w:tbl>
    <w:p w14:paraId="41BEC687" w14:textId="2DD48A65" w:rsidR="00D242B0" w:rsidRPr="00D242B0" w:rsidRDefault="00D242B0" w:rsidP="00D242B0">
      <w:pPr>
        <w:spacing w:after="200"/>
        <w:jc w:val="center"/>
        <w:rPr>
          <w:i/>
          <w:iCs/>
          <w:color w:val="5F0505"/>
          <w:sz w:val="18"/>
          <w:szCs w:val="18"/>
        </w:rPr>
      </w:pPr>
      <w:bookmarkStart w:id="104" w:name="_Ref142803321"/>
      <w:r w:rsidRPr="00D242B0">
        <w:rPr>
          <w:i/>
          <w:iCs/>
          <w:color w:val="5F0505"/>
          <w:sz w:val="18"/>
          <w:szCs w:val="18"/>
        </w:rPr>
        <w:t xml:space="preserve">Table </w:t>
      </w:r>
      <w:r w:rsidRPr="00D242B0">
        <w:rPr>
          <w:i/>
          <w:iCs/>
          <w:color w:val="5F0505"/>
          <w:sz w:val="18"/>
          <w:szCs w:val="18"/>
        </w:rPr>
        <w:fldChar w:fldCharType="begin"/>
      </w:r>
      <w:r w:rsidRPr="00D242B0">
        <w:rPr>
          <w:i/>
          <w:iCs/>
          <w:color w:val="5F0505"/>
          <w:sz w:val="18"/>
          <w:szCs w:val="18"/>
        </w:rPr>
        <w:instrText xml:space="preserve"> STYLEREF 1 \s </w:instrText>
      </w:r>
      <w:r w:rsidRPr="00D242B0">
        <w:rPr>
          <w:i/>
          <w:iCs/>
          <w:color w:val="5F0505"/>
          <w:sz w:val="18"/>
          <w:szCs w:val="18"/>
        </w:rPr>
        <w:fldChar w:fldCharType="separate"/>
      </w:r>
      <w:r w:rsidR="009F5CDD" w:rsidRPr="00BD0D02">
        <w:rPr>
          <w:i/>
          <w:iCs/>
          <w:noProof/>
          <w:color w:val="5F0505"/>
          <w:sz w:val="18"/>
          <w:szCs w:val="18"/>
        </w:rPr>
        <w:t>8</w:t>
      </w:r>
      <w:r w:rsidRPr="00D242B0">
        <w:rPr>
          <w:i/>
          <w:iCs/>
          <w:color w:val="5F0505"/>
          <w:sz w:val="18"/>
          <w:szCs w:val="18"/>
        </w:rPr>
        <w:fldChar w:fldCharType="end"/>
      </w:r>
      <w:r w:rsidRPr="00D242B0">
        <w:rPr>
          <w:i/>
          <w:iCs/>
          <w:color w:val="5F0505"/>
          <w:sz w:val="18"/>
          <w:szCs w:val="18"/>
        </w:rPr>
        <w:noBreakHyphen/>
      </w:r>
      <w:r w:rsidRPr="00D242B0">
        <w:rPr>
          <w:i/>
          <w:iCs/>
          <w:color w:val="5F0505"/>
          <w:sz w:val="18"/>
          <w:szCs w:val="18"/>
        </w:rPr>
        <w:fldChar w:fldCharType="begin"/>
      </w:r>
      <w:r w:rsidRPr="00D242B0">
        <w:rPr>
          <w:i/>
          <w:iCs/>
          <w:color w:val="5F0505"/>
          <w:sz w:val="18"/>
          <w:szCs w:val="18"/>
        </w:rPr>
        <w:instrText xml:space="preserve"> SEQ Table \* ARABIC \s 1 </w:instrText>
      </w:r>
      <w:r w:rsidRPr="00D242B0">
        <w:rPr>
          <w:i/>
          <w:iCs/>
          <w:color w:val="5F0505"/>
          <w:sz w:val="18"/>
          <w:szCs w:val="18"/>
        </w:rPr>
        <w:fldChar w:fldCharType="separate"/>
      </w:r>
      <w:r w:rsidR="009F5CDD" w:rsidRPr="00BD0D02">
        <w:rPr>
          <w:i/>
          <w:iCs/>
          <w:noProof/>
          <w:color w:val="5F0505"/>
          <w:sz w:val="18"/>
          <w:szCs w:val="18"/>
        </w:rPr>
        <w:t>2</w:t>
      </w:r>
      <w:r w:rsidRPr="00D242B0">
        <w:rPr>
          <w:i/>
          <w:iCs/>
          <w:color w:val="5F0505"/>
          <w:sz w:val="18"/>
          <w:szCs w:val="18"/>
        </w:rPr>
        <w:fldChar w:fldCharType="end"/>
      </w:r>
      <w:bookmarkEnd w:id="104"/>
      <w:r w:rsidRPr="00D242B0">
        <w:rPr>
          <w:i/>
          <w:iCs/>
          <w:color w:val="5F0505"/>
          <w:sz w:val="18"/>
          <w:szCs w:val="18"/>
        </w:rPr>
        <w:t xml:space="preserve">: </w:t>
      </w:r>
      <w:r w:rsidR="009F5CDD" w:rsidRPr="00BD0D02">
        <w:rPr>
          <w:i/>
          <w:iCs/>
          <w:color w:val="5F0505"/>
          <w:sz w:val="18"/>
          <w:szCs w:val="18"/>
        </w:rPr>
        <w:t xml:space="preserve">Hermanus </w:t>
      </w:r>
      <w:r w:rsidRPr="00D242B0">
        <w:rPr>
          <w:i/>
          <w:iCs/>
          <w:color w:val="5F0505"/>
          <w:sz w:val="18"/>
          <w:szCs w:val="18"/>
        </w:rPr>
        <w:t>Irradiation and forecast.</w:t>
      </w:r>
    </w:p>
    <w:p w14:paraId="4ED2FE50" w14:textId="77777777" w:rsidR="00D242B0" w:rsidRPr="00D242B0" w:rsidRDefault="00D242B0" w:rsidP="00D242B0"/>
    <w:p w14:paraId="0F7311AA" w14:textId="7122D45B" w:rsidR="00D242B0" w:rsidRPr="00D242B0" w:rsidRDefault="00D242B0" w:rsidP="00D242B0">
      <w:r w:rsidRPr="00D242B0">
        <w:t xml:space="preserve">The actual irradiation was 295 kWh/m</w:t>
      </w:r>
      <w:r w:rsidRPr="00D242B0">
        <w:rPr>
          <w:vertAlign w:val="superscript"/>
        </w:rPr>
        <w:t>2</w:t>
      </w:r>
      <w:r w:rsidRPr="00D242B0">
        <w:t xml:space="preserve">, -8.76% lower than the forecasted irradiation of 323 kWh/m</w:t>
      </w:r>
      <w:r w:rsidRPr="00D242B0">
        <w:rPr>
          <w:vertAlign w:val="superscript"/>
        </w:rPr>
        <w:t>2</w:t>
      </w:r>
      <w:r w:rsidRPr="00D242B0">
        <w:t>. The below forecast irradiation in Q1 is due to poor irradiation experienced in March.</w:t>
      </w:r>
      <w:r w:rsidRPr="00D242B0">
        <w:br w:type="page"/>
      </w:r>
    </w:p>
    <w:p w14:paraId="4C796EFD" w14:textId="77777777" w:rsidR="00D242B0" w:rsidRPr="00D242B0" w:rsidRDefault="00D242B0" w:rsidP="00D242B0"/>
    <w:p w14:paraId="69A3BDA5" w14:textId="77777777" w:rsidR="00D242B0" w:rsidRPr="00D242B0" w:rsidRDefault="00D242B0" w:rsidP="00D242B0">
      <w:pPr>
        <w:keepNext/>
        <w:numPr>
          <w:ilvl w:val="1"/>
          <w:numId w:val="24"/>
        </w:numPr>
        <w:tabs>
          <w:tab w:val="num" w:pos="680"/>
          <w:tab w:val="num" w:pos="4932"/>
        </w:tabs>
        <w:spacing w:before="60" w:after="60"/>
        <w:ind w:left="576"/>
        <w:jc w:val="left"/>
        <w:outlineLvl w:val="1"/>
        <w:rPr>
          <w:rFonts w:cs="Arial"/>
          <w:color w:val="666666"/>
          <w:sz w:val="28"/>
          <w:szCs w:val="32"/>
        </w:rPr>
      </w:pPr>
      <w:r w:rsidRPr="00D242B0">
        <w:rPr>
          <w:rFonts w:cs="Arial"/>
          <w:color w:val="666666"/>
          <w:sz w:val="28"/>
          <w:szCs w:val="32"/>
        </w:rPr>
        <w:t>Availability Vs Forecast</w:t>
      </w:r>
    </w:p>
    <w:p w14:paraId="49AF45B2" w14:textId="77777777" w:rsidR="00D242B0" w:rsidRPr="00D242B0" w:rsidRDefault="00D242B0" w:rsidP="00D242B0"/>
    <w:p w14:paraId="6411A6F0" w14:textId="77777777" w:rsidR="00D242B0" w:rsidRPr="00D242B0" w:rsidRDefault="00D242B0" w:rsidP="00D242B0">
      <w:pPr>
        <w:rPr>
          <w:lang w:eastAsia="en-US"/>
        </w:rPr>
      </w:pPr>
      <w:r w:rsidRPr="00D242B0">
        <w:rPr>
          <w:lang w:eastAsia="en-US"/>
        </w:rPr>
        <w:t xml:space="preserve">The </w:t>
      </w:r>
      <w:r w:rsidRPr="00D242B0" w:rsidDel="00EE550C">
        <w:rPr>
          <w:lang w:eastAsia="en-US"/>
        </w:rPr>
        <w:t xml:space="preserve">Operator </w:t>
      </w:r>
      <w:r w:rsidRPr="00D242B0" w:rsidDel="008F4AA4">
        <w:rPr>
          <w:lang w:eastAsia="en-US"/>
        </w:rPr>
        <w:t>has</w:t>
      </w:r>
      <w:r w:rsidRPr="00D242B0">
        <w:rPr>
          <w:lang w:eastAsia="en-US"/>
        </w:rPr>
        <w:t xml:space="preserve"> stated a minimum guaranteed availability of 99 % in their monthly reports. Harmattan has used this guaranteed availability to compare with the actual availability from the SCADA.</w:t>
      </w:r>
    </w:p>
    <w:p w14:paraId="143E26E6" w14:textId="77777777" w:rsidR="00D242B0" w:rsidRPr="00D242B0" w:rsidRDefault="00D242B0" w:rsidP="00D242B0"/>
    <w:tbl>
      <w:tblPr>
        <w:tblStyle w:val="TableGridLight1"/>
        <w:tblW w:w="0" w:type="auto"/>
        <w:jc w:val="center"/>
        <w:tblLook w:val="04A0" w:firstRow="1" w:lastRow="0" w:firstColumn="1" w:lastColumn="0" w:noHBand="0" w:noVBand="1"/>
      </w:tblPr>
      <w:tblGrid>
        <w:gridCol w:w="1137"/>
        <w:gridCol w:w="2690"/>
        <w:gridCol w:w="2672"/>
        <w:gridCol w:w="2681"/>
      </w:tblGrid>
      <w:tr w:rsidR="00D242B0" w:rsidRPr="00D242B0" w14:paraId="1B9D82E4" w14:textId="77777777" w:rsidTr="00230803">
        <w:trPr>
          <w:trHeight w:val="238"/>
          <w:jc w:val="center"/>
        </w:trPr>
        <w:tc>
          <w:tcPr>
            <w:tcW w:w="0" w:type="auto"/>
            <w:gridSpan w:val="4"/>
            <w:shd w:val="clear" w:color="auto" w:fill="5F0500"/>
          </w:tcPr>
          <w:p w14:paraId="2F66F3A3" w14:textId="77777777" w:rsidR="00D242B0" w:rsidRPr="00D242B0" w:rsidRDefault="00D242B0" w:rsidP="00D242B0">
            <w:pPr>
              <w:jc w:val="center"/>
              <w:rPr>
                <w:b/>
                <w:bCs/>
                <w:lang w:val="en-GB"/>
              </w:rPr>
            </w:pPr>
            <w:r w:rsidRPr="00D242B0">
              <w:rPr>
                <w:b/>
                <w:bCs/>
                <w:lang w:val="en-GB"/>
              </w:rPr>
              <w:t>Availability (%)</w:t>
            </w:r>
          </w:p>
        </w:tc>
      </w:tr>
      <w:tr w:rsidR="00D242B0" w:rsidRPr="00D242B0" w14:paraId="1A89CEE9" w14:textId="77777777" w:rsidTr="00230803">
        <w:trPr>
          <w:trHeight w:val="238"/>
          <w:jc w:val="center"/>
        </w:trPr>
        <w:tc>
          <w:tcPr>
            <w:tcW w:w="0" w:type="auto"/>
            <w:shd w:val="clear" w:color="auto" w:fill="5F0500"/>
          </w:tcPr>
          <w:p w14:paraId="04B33408" w14:textId="77777777" w:rsidR="00D242B0" w:rsidRPr="00D242B0" w:rsidRDefault="00D242B0" w:rsidP="00D242B0">
            <w:pPr>
              <w:jc w:val="left"/>
              <w:rPr>
                <w:b/>
                <w:bCs/>
                <w:lang w:val="en-GB"/>
              </w:rPr>
            </w:pPr>
            <w:r w:rsidRPr="00D242B0">
              <w:rPr>
                <w:b/>
                <w:bCs/>
                <w:lang w:val="en-GB"/>
              </w:rPr>
              <w:t>Month</w:t>
            </w:r>
          </w:p>
        </w:tc>
        <w:tc>
          <w:tcPr>
            <w:tcW w:w="0" w:type="auto"/>
            <w:shd w:val="clear" w:color="auto" w:fill="5F0500"/>
          </w:tcPr>
          <w:p w14:paraId="69DFCA28" w14:textId="77777777" w:rsidR="00D242B0" w:rsidRPr="00D242B0" w:rsidRDefault="00D242B0" w:rsidP="00D242B0">
            <w:pPr>
              <w:jc w:val="center"/>
              <w:rPr>
                <w:b/>
                <w:bCs/>
                <w:lang w:val="en-US"/>
              </w:rPr>
            </w:pPr>
            <w:r w:rsidRPr="00D242B0">
              <w:rPr>
                <w:b/>
                <w:bCs/>
                <w:lang w:val="en-GB"/>
              </w:rPr>
              <w:t xml:space="preserve">Actual </w:t>
            </w:r>
          </w:p>
        </w:tc>
        <w:tc>
          <w:tcPr>
            <w:tcW w:w="0" w:type="auto"/>
            <w:shd w:val="clear" w:color="auto" w:fill="5F0500"/>
          </w:tcPr>
          <w:p w14:paraId="495B43A9" w14:textId="77777777" w:rsidR="00D242B0" w:rsidRPr="00D242B0" w:rsidRDefault="00D242B0" w:rsidP="00D242B0">
            <w:pPr>
              <w:jc w:val="center"/>
              <w:rPr>
                <w:b/>
                <w:bCs/>
                <w:lang w:val="en-GB"/>
              </w:rPr>
            </w:pPr>
            <w:r w:rsidRPr="00D242B0">
              <w:rPr>
                <w:b/>
                <w:bCs/>
                <w:lang w:val="en-GB"/>
              </w:rPr>
              <w:t>Forecast</w:t>
            </w:r>
          </w:p>
        </w:tc>
        <w:tc>
          <w:tcPr>
            <w:tcW w:w="0" w:type="auto"/>
            <w:shd w:val="clear" w:color="auto" w:fill="5F0500"/>
          </w:tcPr>
          <w:p w14:paraId="4D3F9026" w14:textId="77777777" w:rsidR="00D242B0" w:rsidRPr="00D242B0" w:rsidRDefault="00D242B0" w:rsidP="00D242B0">
            <w:pPr>
              <w:jc w:val="center"/>
              <w:rPr>
                <w:b/>
                <w:bCs/>
                <w:lang w:val="en-GB"/>
              </w:rPr>
            </w:pPr>
            <w:r w:rsidRPr="00D242B0">
              <w:rPr>
                <w:b/>
                <w:bCs/>
                <w:lang w:val="en-GB"/>
              </w:rPr>
              <w:t xml:space="preserve">Delta (%)</w:t>
            </w:r>
          </w:p>
        </w:tc>
      </w:tr>
      <w:tr w:rsidR="00D242B0" w:rsidRPr="00D242B0" w14:paraId="791E4803" w14:textId="77777777" w:rsidTr="00230803">
        <w:trPr>
          <w:trHeight w:val="116"/>
          <w:jc w:val="center"/>
        </w:trPr>
        <w:tc>
          <w:tcPr>
            <w:tcW w:w="0" w:type="auto"/>
          </w:tcPr>
          <w:p w14:paraId="22C92B5B" w14:textId="77777777" w:rsidR="00D242B0" w:rsidRPr="00D242B0" w:rsidRDefault="00D242B0" w:rsidP="00D242B0">
            <w:pPr>
              <w:jc w:val="left"/>
              <w:rPr>
                <w:lang w:val="en-GB"/>
              </w:rPr>
            </w:pPr>
            <w:r w:rsidRPr="00D242B0">
              <w:rPr>
                <w:bCs/>
                <w:lang w:val="en-US"/>
              </w:rPr>
              <w:t xml:space="preserve">Apr 23</w:t>
            </w:r>
          </w:p>
        </w:tc>
        <w:tc>
          <w:tcPr>
            <w:tcW w:w="0" w:type="auto"/>
          </w:tcPr>
          <w:p w14:paraId="1A90FEAE" w14:textId="77777777" w:rsidR="00D242B0" w:rsidRPr="00D242B0" w:rsidRDefault="00D242B0" w:rsidP="00D242B0">
            <w:pPr>
              <w:jc w:val="center"/>
              <w:rPr>
                <w:lang w:val="en-GB"/>
              </w:rPr>
            </w:pPr>
            <w:proofErr w:type="gramStart"/>
            <w:r w:rsidRPr="00D242B0">
              <w:rPr>
                <w:bCs/>
                <w:lang w:val="en-US"/>
              </w:rPr>
              <w:t xml:space="preserve">61</w:t>
            </w:r>
          </w:p>
        </w:tc>
        <w:tc>
          <w:tcPr>
            <w:tcW w:w="0" w:type="auto"/>
          </w:tcPr>
          <w:p w14:paraId="47870AAA" w14:textId="77777777" w:rsidR="00D242B0" w:rsidRPr="00D242B0" w:rsidRDefault="00D242B0" w:rsidP="00D242B0">
            <w:pPr>
              <w:jc w:val="center"/>
              <w:rPr>
                <w:lang w:val="en-GB"/>
              </w:rPr>
            </w:pPr>
            <w:proofErr w:type="gramStart"/>
            <w:r w:rsidRPr="00D242B0">
              <w:rPr>
                <w:bCs/>
                <w:lang w:val="en-US"/>
              </w:rPr>
              <w:t xml:space="preserve">99</w:t>
            </w:r>
          </w:p>
        </w:tc>
        <w:tc>
          <w:tcPr>
            <w:tcW w:w="0" w:type="auto"/>
          </w:tcPr>
          <w:p w14:paraId="22B0F11A" w14:textId="77777777" w:rsidR="00D242B0" w:rsidRPr="00D242B0" w:rsidRDefault="00D242B0" w:rsidP="00D242B0">
            <w:pPr>
              <w:jc w:val="center"/>
              <w:rPr>
                <w:lang w:val="en-GB"/>
              </w:rPr>
            </w:pPr>
            <w:r w:rsidRPr="00D242B0">
              <w:rPr>
                <w:bCs/>
                <w:color w:val="FF0000"/>
                <w:lang w:val="en-US"/>
              </w:rPr>
              <w:t xml:space="preserve">-38.26</w:t>
            </w:r>
          </w:p>
        </w:tc>
      </w:tr>
      <w:tr w:rsidR="00D242B0" w:rsidRPr="00D242B0" w14:paraId="791E4803" w14:textId="77777777" w:rsidTr="00230803">
        <w:trPr>
          <w:trHeight w:val="116"/>
          <w:jc w:val="center"/>
        </w:trPr>
        <w:tc>
          <w:tcPr>
            <w:tcW w:w="0" w:type="auto"/>
          </w:tcPr>
          <w:p w14:paraId="22C92B5B" w14:textId="77777777" w:rsidR="00D242B0" w:rsidRPr="00D242B0" w:rsidRDefault="00D242B0" w:rsidP="00D242B0">
            <w:pPr>
              <w:jc w:val="left"/>
              <w:rPr>
                <w:lang w:val="en-GB"/>
              </w:rPr>
            </w:pPr>
            <w:r w:rsidRPr="00D242B0">
              <w:rPr>
                <w:bCs/>
                <w:lang w:val="en-US"/>
              </w:rPr>
              <w:t xml:space="preserve">May 23</w:t>
            </w:r>
          </w:p>
        </w:tc>
        <w:tc>
          <w:tcPr>
            <w:tcW w:w="0" w:type="auto"/>
          </w:tcPr>
          <w:p w14:paraId="1A90FEAE" w14:textId="77777777" w:rsidR="00D242B0" w:rsidRPr="00D242B0" w:rsidRDefault="00D242B0" w:rsidP="00D242B0">
            <w:pPr>
              <w:jc w:val="center"/>
              <w:rPr>
                <w:lang w:val="en-GB"/>
              </w:rPr>
            </w:pPr>
            <w:proofErr w:type="gramStart"/>
            <w:r w:rsidRPr="00D242B0">
              <w:rPr>
                <w:bCs/>
                <w:lang w:val="en-US"/>
              </w:rPr>
              <w:t xml:space="preserve">59</w:t>
            </w:r>
          </w:p>
        </w:tc>
        <w:tc>
          <w:tcPr>
            <w:tcW w:w="0" w:type="auto"/>
          </w:tcPr>
          <w:p w14:paraId="47870AAA" w14:textId="77777777" w:rsidR="00D242B0" w:rsidRPr="00D242B0" w:rsidRDefault="00D242B0" w:rsidP="00D242B0">
            <w:pPr>
              <w:jc w:val="center"/>
              <w:rPr>
                <w:lang w:val="en-GB"/>
              </w:rPr>
            </w:pPr>
            <w:proofErr w:type="gramStart"/>
            <w:r w:rsidRPr="00D242B0">
              <w:rPr>
                <w:bCs/>
                <w:lang w:val="en-US"/>
              </w:rPr>
              <w:t xml:space="preserve">99</w:t>
            </w:r>
          </w:p>
        </w:tc>
        <w:tc>
          <w:tcPr>
            <w:tcW w:w="0" w:type="auto"/>
          </w:tcPr>
          <w:p w14:paraId="22B0F11A" w14:textId="77777777" w:rsidR="00D242B0" w:rsidRPr="00D242B0" w:rsidRDefault="00D242B0" w:rsidP="00D242B0">
            <w:pPr>
              <w:jc w:val="center"/>
              <w:rPr>
                <w:lang w:val="en-GB"/>
              </w:rPr>
            </w:pPr>
            <w:r w:rsidRPr="00D242B0">
              <w:rPr>
                <w:bCs/>
                <w:color w:val="FF0000"/>
                <w:lang w:val="en-US"/>
              </w:rPr>
              <w:t xml:space="preserve">-40.6</w:t>
            </w:r>
          </w:p>
        </w:tc>
      </w:tr>
      <w:tr w:rsidR="00D242B0" w:rsidRPr="00D242B0" w14:paraId="791E4803" w14:textId="77777777" w:rsidTr="00230803">
        <w:trPr>
          <w:trHeight w:val="116"/>
          <w:jc w:val="center"/>
        </w:trPr>
        <w:tc>
          <w:tcPr>
            <w:tcW w:w="0" w:type="auto"/>
          </w:tcPr>
          <w:p w14:paraId="22C92B5B" w14:textId="77777777" w:rsidR="00D242B0" w:rsidRPr="00D242B0" w:rsidRDefault="00D242B0" w:rsidP="00D242B0">
            <w:pPr>
              <w:jc w:val="left"/>
              <w:rPr>
                <w:lang w:val="en-GB"/>
              </w:rPr>
            </w:pPr>
            <w:r w:rsidRPr="00D242B0">
              <w:rPr>
                <w:bCs/>
                <w:lang w:val="en-US"/>
              </w:rPr>
              <w:t xml:space="preserve">Jun 23</w:t>
            </w:r>
          </w:p>
        </w:tc>
        <w:tc>
          <w:tcPr>
            <w:tcW w:w="0" w:type="auto"/>
          </w:tcPr>
          <w:p w14:paraId="1A90FEAE" w14:textId="77777777" w:rsidR="00D242B0" w:rsidRPr="00D242B0" w:rsidRDefault="00D242B0" w:rsidP="00D242B0">
            <w:pPr>
              <w:jc w:val="center"/>
              <w:rPr>
                <w:lang w:val="en-GB"/>
              </w:rPr>
            </w:pPr>
            <w:proofErr w:type="gramStart"/>
            <w:r w:rsidRPr="00D242B0">
              <w:rPr>
                <w:bCs/>
                <w:lang w:val="en-US"/>
              </w:rPr>
              <w:t xml:space="preserve">48</w:t>
            </w:r>
          </w:p>
        </w:tc>
        <w:tc>
          <w:tcPr>
            <w:tcW w:w="0" w:type="auto"/>
          </w:tcPr>
          <w:p w14:paraId="47870AAA" w14:textId="77777777" w:rsidR="00D242B0" w:rsidRPr="00D242B0" w:rsidRDefault="00D242B0" w:rsidP="00D242B0">
            <w:pPr>
              <w:jc w:val="center"/>
              <w:rPr>
                <w:lang w:val="en-GB"/>
              </w:rPr>
            </w:pPr>
            <w:proofErr w:type="gramStart"/>
            <w:r w:rsidRPr="00D242B0">
              <w:rPr>
                <w:bCs/>
                <w:lang w:val="en-US"/>
              </w:rPr>
              <w:t xml:space="preserve">99</w:t>
            </w:r>
          </w:p>
        </w:tc>
        <w:tc>
          <w:tcPr>
            <w:tcW w:w="0" w:type="auto"/>
          </w:tcPr>
          <w:p w14:paraId="22B0F11A" w14:textId="77777777" w:rsidR="00D242B0" w:rsidRPr="00D242B0" w:rsidRDefault="00D242B0" w:rsidP="00D242B0">
            <w:pPr>
              <w:jc w:val="center"/>
              <w:rPr>
                <w:lang w:val="en-GB"/>
              </w:rPr>
            </w:pPr>
            <w:r w:rsidRPr="00D242B0">
              <w:rPr>
                <w:bCs/>
                <w:color w:val="FF0000"/>
                <w:lang w:val="en-US"/>
              </w:rPr>
              <w:t xml:space="preserve">-51.97</w:t>
            </w:r>
          </w:p>
        </w:tc>
      </w:tr>
      <w:tr w:rsidR="00D242B0" w:rsidRPr="00D242B0" w14:paraId="78A62292" w14:textId="77777777" w:rsidTr="00230803">
        <w:trPr>
          <w:trHeight w:val="121"/>
          <w:jc w:val="center"/>
        </w:trPr>
        <w:tc>
          <w:tcPr>
            <w:tcW w:w="0" w:type="auto"/>
          </w:tcPr>
          <w:p w14:paraId="6F8DC556" w14:textId="77777777" w:rsidR="00D242B0" w:rsidRPr="00D242B0" w:rsidRDefault="00D242B0" w:rsidP="00D242B0">
            <w:pPr>
              <w:jc w:val="left"/>
              <w:rPr>
                <w:bCs/>
                <w:lang w:val="en-US"/>
              </w:rPr>
            </w:pPr>
            <w:r w:rsidRPr="00D242B0">
              <w:rPr>
                <w:b/>
                <w:lang w:val="en-US"/>
              </w:rPr>
              <w:t>Total</w:t>
            </w:r>
          </w:p>
        </w:tc>
        <w:tc>
          <w:tcPr>
            <w:tcW w:w="0" w:type="auto"/>
          </w:tcPr>
          <w:p w14:paraId="2CD86B28" w14:textId="77777777" w:rsidR="00D242B0" w:rsidRPr="00D242B0" w:rsidRDefault="00D242B0" w:rsidP="00D242B0">
            <w:pPr>
              <w:jc w:val="center"/>
              <w:rPr>
                <w:bCs/>
                <w:lang w:val="en-US"/>
              </w:rPr>
            </w:pPr>
            <w:r w:rsidRPr="00D242B0">
              <w:rPr>
                <w:b/>
                <w:lang w:val="en-US"/>
              </w:rPr>
              <w:t xml:space="preserve">56</w:t>
            </w:r>
          </w:p>
        </w:tc>
        <w:tc>
          <w:tcPr>
            <w:tcW w:w="0" w:type="auto"/>
          </w:tcPr>
          <w:p w14:paraId="05939B33" w14:textId="77777777" w:rsidR="00D242B0" w:rsidRPr="00D242B0" w:rsidRDefault="00D242B0" w:rsidP="00D242B0">
            <w:pPr>
              <w:jc w:val="center"/>
              <w:rPr>
                <w:bCs/>
                <w:lang w:val="en-US"/>
              </w:rPr>
            </w:pPr>
            <w:r w:rsidRPr="00D242B0">
              <w:rPr>
                <w:b/>
                <w:lang w:val="en-US"/>
              </w:rPr>
              <w:t xml:space="preserve">99</w:t>
            </w:r>
          </w:p>
        </w:tc>
        <w:tc>
          <w:tcPr>
            <w:tcW w:w="0" w:type="auto"/>
          </w:tcPr>
          <w:p w14:paraId="0AB5B9D0" w14:textId="2FE29E24" w:rsidR="00D242B0" w:rsidRPr="00D242B0" w:rsidRDefault="00D242B0" w:rsidP="00D242B0">
            <w:pPr>
              <w:jc w:val="center"/>
              <w:rPr>
                <w:bCs/>
                <w:lang w:val="en-US"/>
              </w:rPr>
            </w:pPr>
            <w:r w:rsidRPr="00D242B0">
              <w:rPr>
                <w:b/>
                <w:color w:val="FF0000"/>
                <w:lang w:val="en-US"/>
              </w:rPr>
              <w:t xml:space="preserve">-43.61</w:t>
            </w:r>
          </w:p>
        </w:tc>
      </w:tr>
    </w:tbl>
    <w:p w14:paraId="18893C38" w14:textId="77777777" w:rsidR="00D242B0" w:rsidRPr="00D242B0" w:rsidRDefault="00D242B0" w:rsidP="00D242B0">
      <w:pPr>
        <w:spacing w:after="200"/>
        <w:jc w:val="center"/>
        <w:rPr>
          <w:i/>
          <w:iCs/>
          <w:color w:val="5F0505"/>
          <w:sz w:val="18"/>
          <w:szCs w:val="18"/>
        </w:rPr>
      </w:pPr>
      <w:r w:rsidRPr="00D242B0">
        <w:rPr>
          <w:i/>
          <w:iCs/>
          <w:color w:val="5F0505"/>
          <w:sz w:val="18"/>
          <w:szCs w:val="18"/>
        </w:rPr>
        <w:t xml:space="preserve">Table </w:t>
      </w:r>
      <w:r w:rsidRPr="00D242B0">
        <w:rPr>
          <w:i/>
          <w:iCs/>
          <w:color w:val="5F0505"/>
          <w:sz w:val="18"/>
          <w:szCs w:val="18"/>
        </w:rPr>
        <w:fldChar w:fldCharType="begin"/>
      </w:r>
      <w:r w:rsidRPr="00D242B0">
        <w:rPr>
          <w:i/>
          <w:iCs/>
          <w:color w:val="5F0505"/>
          <w:sz w:val="18"/>
          <w:szCs w:val="18"/>
        </w:rPr>
        <w:instrText xml:space="preserve"> STYLEREF 1 \s </w:instrText>
      </w:r>
      <w:r w:rsidRPr="00D242B0">
        <w:rPr>
          <w:i/>
          <w:iCs/>
          <w:color w:val="5F0505"/>
          <w:sz w:val="18"/>
          <w:szCs w:val="18"/>
        </w:rPr>
        <w:fldChar w:fldCharType="separate"/>
      </w:r>
      <w:r w:rsidRPr="00D242B0">
        <w:rPr>
          <w:i/>
          <w:iCs/>
          <w:noProof/>
          <w:color w:val="5F0505"/>
          <w:sz w:val="18"/>
          <w:szCs w:val="18"/>
        </w:rPr>
        <w:t>9</w:t>
      </w:r>
      <w:r w:rsidRPr="00D242B0">
        <w:rPr>
          <w:i/>
          <w:iCs/>
          <w:color w:val="5F0505"/>
          <w:sz w:val="18"/>
          <w:szCs w:val="18"/>
        </w:rPr>
        <w:fldChar w:fldCharType="end"/>
      </w:r>
      <w:r w:rsidRPr="00D242B0">
        <w:rPr>
          <w:i/>
          <w:iCs/>
          <w:color w:val="5F0505"/>
          <w:sz w:val="18"/>
          <w:szCs w:val="18"/>
        </w:rPr>
        <w:noBreakHyphen/>
      </w:r>
      <w:r w:rsidRPr="00D242B0">
        <w:rPr>
          <w:i/>
          <w:iCs/>
          <w:color w:val="5F0505"/>
          <w:sz w:val="18"/>
          <w:szCs w:val="18"/>
        </w:rPr>
        <w:fldChar w:fldCharType="begin"/>
      </w:r>
      <w:r w:rsidRPr="00D242B0">
        <w:rPr>
          <w:i/>
          <w:iCs/>
          <w:color w:val="5F0505"/>
          <w:sz w:val="18"/>
          <w:szCs w:val="18"/>
        </w:rPr>
        <w:instrText xml:space="preserve"> SEQ Table \* ARABIC \s 1 </w:instrText>
      </w:r>
      <w:r w:rsidRPr="00D242B0">
        <w:rPr>
          <w:i/>
          <w:iCs/>
          <w:color w:val="5F0505"/>
          <w:sz w:val="18"/>
          <w:szCs w:val="18"/>
        </w:rPr>
        <w:fldChar w:fldCharType="separate"/>
      </w:r>
      <w:r w:rsidRPr="00D242B0">
        <w:rPr>
          <w:i/>
          <w:iCs/>
          <w:noProof/>
          <w:color w:val="5F0505"/>
          <w:sz w:val="18"/>
          <w:szCs w:val="18"/>
        </w:rPr>
        <w:t>3</w:t>
      </w:r>
      <w:r w:rsidRPr="00D242B0">
        <w:rPr>
          <w:i/>
          <w:iCs/>
          <w:color w:val="5F0505"/>
          <w:sz w:val="18"/>
          <w:szCs w:val="18"/>
        </w:rPr>
        <w:fldChar w:fldCharType="end"/>
      </w:r>
      <w:r w:rsidRPr="00D242B0">
        <w:rPr>
          <w:i/>
          <w:iCs/>
          <w:color w:val="5F0505"/>
          <w:sz w:val="18"/>
          <w:szCs w:val="18"/>
        </w:rPr>
        <w:t xml:space="preserve">: </w:t>
      </w:r>
      <w:proofErr w:type="spellStart"/>
      <w:r w:rsidRPr="00D242B0">
        <w:rPr>
          <w:i/>
          <w:iCs/>
          <w:color w:val="5F0505"/>
          <w:sz w:val="18"/>
          <w:szCs w:val="18"/>
        </w:rPr>
        <w:t>Vergelegen</w:t>
      </w:r>
      <w:proofErr w:type="spellEnd"/>
      <w:r w:rsidRPr="00D242B0">
        <w:rPr>
          <w:i/>
          <w:iCs/>
          <w:color w:val="5F0505"/>
          <w:sz w:val="18"/>
          <w:szCs w:val="18"/>
        </w:rPr>
        <w:t xml:space="preserve"> Availability and Guaranteed</w:t>
      </w:r>
    </w:p>
    <w:p w14:paraId="63D7E983" w14:textId="77777777" w:rsidR="00D242B0" w:rsidRPr="00D242B0" w:rsidRDefault="00D242B0" w:rsidP="00D242B0"/>
    <w:p w14:paraId="6D263721" w14:textId="63EBC551" w:rsidR="00D242B0" w:rsidRPr="00D242B0" w:rsidRDefault="00D242B0" w:rsidP="00D242B0">
      <w:r w:rsidRPr="00D242B0">
        <w:t xml:space="preserve">Achieved availability was </w:t>
      </w:r>
      <w:r w:rsidRPr="00D242B0">
        <w:rPr>
          <w:lang w:val="en-US"/>
        </w:rPr>
        <w:t xml:space="preserve">56</w:t>
      </w:r>
      <w:r w:rsidRPr="00D242B0">
        <w:t xml:space="preserve">%, while the Guaranteed availability was 99%, resulting in a variance of -43.61%. </w:t>
      </w:r>
    </w:p>
    <w:p w14:paraId="6E1DE672" w14:textId="77777777" w:rsidR="00D242B0" w:rsidRPr="00D242B0" w:rsidRDefault="00D242B0" w:rsidP="00D242B0"/>
    <w:p w14:paraId="0C1E8E31" w14:textId="77777777" w:rsidR="00D242B0" w:rsidRPr="00D242B0" w:rsidRDefault="00D242B0" w:rsidP="00D242B0">
      <w:r w:rsidRPr="00D242B0">
        <w:t>Availability is reduced by risks for which the Operator is not responsible. As an example, equipment failures affect availability, but Project switch offs due to force majeure would not. The full calculation methodology can be found in Appendix A1.</w:t>
      </w:r>
    </w:p>
    <w:p w14:paraId="0B419B23" w14:textId="77777777" w:rsidR="00D242B0" w:rsidRPr="00D242B0" w:rsidRDefault="00D242B0" w:rsidP="00D242B0"/>
    <w:p w14:paraId="6EE93D11" w14:textId="77777777" w:rsidR="00D242B0" w:rsidRPr="00D242B0" w:rsidRDefault="00D242B0" w:rsidP="00D242B0">
      <w:r w:rsidRPr="00D242B0">
        <w:t>Possible factors that could have contributed to the low availability include unexpected downtime such as the high levels of load shedding, experienced by the Project. grid maintenance works, and normal faults. Load shedding is employer risk, but the Operator SCADA cannot distinguish between normal system loss, grid maintenance loss and loadshedding losses, the risk is on the Operator as they must prove that the system was down due to loadshedding. The availability does not reconcile load shedding and thus the Operator must manually record loadshedding. Furthermore, the Operator has stated that sometimes the power only goes off a little bit later and other times it's like clockwork. Additionally, the inverters take some time to start up, which also needs to be accounted for.</w:t>
      </w:r>
    </w:p>
    <w:p w14:paraId="04D8AD97" w14:textId="77777777" w:rsidR="00D242B0" w:rsidRPr="00D242B0" w:rsidRDefault="00D242B0" w:rsidP="00D242B0"/>
    <w:p w14:paraId="07882970" w14:textId="77777777" w:rsidR="00D242B0" w:rsidRPr="00D242B0" w:rsidRDefault="00D242B0" w:rsidP="00D242B0">
      <w:r w:rsidRPr="00D242B0">
        <w:t>We recommend that the Operator improve data logging on the system as it is not clear from the SCADA when load shedding took place due to the unpredictability of loadshedding.</w:t>
      </w:r>
    </w:p>
    <w:p w14:paraId="0DAA6E47" w14:textId="77777777" w:rsidR="00D242B0" w:rsidRPr="00D242B0" w:rsidRDefault="00D242B0" w:rsidP="00D242B0"/>
    <w:p w14:paraId="5E55634C" w14:textId="77777777" w:rsidR="00D242B0" w:rsidRPr="00D242B0" w:rsidRDefault="00D242B0" w:rsidP="00D242B0">
      <w:pPr>
        <w:keepNext/>
        <w:numPr>
          <w:ilvl w:val="1"/>
          <w:numId w:val="24"/>
        </w:numPr>
        <w:tabs>
          <w:tab w:val="num" w:pos="680"/>
          <w:tab w:val="num" w:pos="4932"/>
        </w:tabs>
        <w:spacing w:before="60" w:after="60"/>
        <w:ind w:left="576"/>
        <w:jc w:val="left"/>
        <w:outlineLvl w:val="1"/>
        <w:rPr>
          <w:rFonts w:cs="Arial"/>
          <w:color w:val="666666"/>
          <w:sz w:val="28"/>
          <w:szCs w:val="32"/>
        </w:rPr>
      </w:pPr>
      <w:r w:rsidRPr="00D242B0">
        <w:rPr>
          <w:rFonts w:cs="Arial"/>
          <w:color w:val="666666"/>
          <w:sz w:val="28"/>
          <w:szCs w:val="32"/>
        </w:rPr>
        <w:t>Performance Ratio Vs Forecast</w:t>
      </w:r>
    </w:p>
    <w:p w14:paraId="0532C4E9" w14:textId="65F8A9E0" w:rsidR="00D242B0" w:rsidRPr="00BD0D02" w:rsidRDefault="00D242B0" w:rsidP="00D242B0">
      <w:r w:rsidRPr="00BD0D02">
        <w:fldChar w:fldCharType="begin"/>
      </w:r>
      <w:r w:rsidRPr="00BD0D02">
        <w:instrText xml:space="preserve"> REF _Ref142803154 \h  \* MERGEFORMAT </w:instrText>
      </w:r>
      <w:r w:rsidRPr="00BD0D02">
        <w:fldChar w:fldCharType="separate"/>
      </w:r>
      <w:r w:rsidRPr="00BD0D02">
        <w:t>Table 8</w:t>
      </w:r>
      <w:r w:rsidRPr="00BD0D02">
        <w:noBreakHyphen/>
        <w:t>4</w:t>
      </w:r>
      <w:r w:rsidRPr="00BD0D02">
        <w:fldChar w:fldCharType="end"/>
      </w:r>
      <w:r w:rsidRPr="00BD0D02">
        <w:t xml:space="preserve"> shows the measured and forecast performance ratio (PR) of the Project.</w:t>
      </w:r>
    </w:p>
    <w:p w14:paraId="07B8C191" w14:textId="77777777" w:rsidR="00D242B0" w:rsidRPr="00BD0D02" w:rsidRDefault="00D242B0" w:rsidP="00D242B0"/>
    <w:tbl>
      <w:tblPr>
        <w:tblStyle w:val="TableGridLight1"/>
        <w:tblW w:w="0" w:type="auto"/>
        <w:jc w:val="center"/>
        <w:tblLook w:val="04A0" w:firstRow="1" w:lastRow="0" w:firstColumn="1" w:lastColumn="0" w:noHBand="0" w:noVBand="1"/>
      </w:tblPr>
      <w:tblGrid>
        <w:gridCol w:w="1137"/>
        <w:gridCol w:w="2799"/>
        <w:gridCol w:w="2781"/>
        <w:gridCol w:w="2790"/>
      </w:tblGrid>
      <w:tr w:rsidR="00D242B0" w:rsidRPr="00D242B0" w14:paraId="066A0062" w14:textId="77777777" w:rsidTr="00230803">
        <w:trPr>
          <w:trHeight w:val="243"/>
          <w:jc w:val="center"/>
        </w:trPr>
        <w:tc>
          <w:tcPr>
            <w:tcW w:w="0" w:type="auto"/>
            <w:gridSpan w:val="4"/>
            <w:shd w:val="clear" w:color="auto" w:fill="5F0500"/>
          </w:tcPr>
          <w:p w14:paraId="55E67D83" w14:textId="77777777" w:rsidR="00D242B0" w:rsidRPr="00D242B0" w:rsidRDefault="00D242B0" w:rsidP="00D242B0">
            <w:pPr>
              <w:jc w:val="center"/>
              <w:rPr>
                <w:b/>
                <w:bCs/>
                <w:lang w:val="en-GB"/>
              </w:rPr>
            </w:pPr>
            <w:r w:rsidRPr="00D242B0">
              <w:rPr>
                <w:b/>
                <w:bCs/>
                <w:lang w:val="en-GB"/>
              </w:rPr>
              <w:t>Performance Ratio (%)</w:t>
            </w:r>
          </w:p>
        </w:tc>
      </w:tr>
      <w:tr w:rsidR="00D242B0" w:rsidRPr="00D242B0" w14:paraId="3EE8B2F1" w14:textId="77777777" w:rsidTr="00230803">
        <w:trPr>
          <w:trHeight w:val="243"/>
          <w:jc w:val="center"/>
        </w:trPr>
        <w:tc>
          <w:tcPr>
            <w:tcW w:w="0" w:type="auto"/>
            <w:shd w:val="clear" w:color="auto" w:fill="5F0500"/>
          </w:tcPr>
          <w:p w14:paraId="2B9D5165" w14:textId="77777777" w:rsidR="00D242B0" w:rsidRPr="00D242B0" w:rsidRDefault="00D242B0" w:rsidP="00D242B0">
            <w:pPr>
              <w:jc w:val="center"/>
              <w:rPr>
                <w:b/>
                <w:bCs/>
                <w:lang w:val="en-GB"/>
              </w:rPr>
            </w:pPr>
            <w:r w:rsidRPr="00D242B0">
              <w:rPr>
                <w:b/>
                <w:bCs/>
                <w:lang w:val="en-GB"/>
              </w:rPr>
              <w:t>Month</w:t>
            </w:r>
          </w:p>
        </w:tc>
        <w:tc>
          <w:tcPr>
            <w:tcW w:w="0" w:type="auto"/>
            <w:shd w:val="clear" w:color="auto" w:fill="5F0500"/>
          </w:tcPr>
          <w:p w14:paraId="4D486675" w14:textId="77777777" w:rsidR="00D242B0" w:rsidRPr="00D242B0" w:rsidRDefault="00D242B0" w:rsidP="00D242B0">
            <w:pPr>
              <w:jc w:val="center"/>
              <w:rPr>
                <w:b/>
                <w:bCs/>
                <w:lang w:val="en-US"/>
              </w:rPr>
            </w:pPr>
            <w:r w:rsidRPr="00D242B0">
              <w:rPr>
                <w:b/>
                <w:bCs/>
                <w:lang w:val="en-GB"/>
              </w:rPr>
              <w:t xml:space="preserve">Actual </w:t>
            </w:r>
          </w:p>
        </w:tc>
        <w:tc>
          <w:tcPr>
            <w:tcW w:w="0" w:type="auto"/>
            <w:shd w:val="clear" w:color="auto" w:fill="5F0500"/>
          </w:tcPr>
          <w:p w14:paraId="6D8F7D61" w14:textId="77777777" w:rsidR="00D242B0" w:rsidRPr="00D242B0" w:rsidRDefault="00D242B0" w:rsidP="00D242B0">
            <w:pPr>
              <w:jc w:val="center"/>
              <w:rPr>
                <w:b/>
                <w:bCs/>
                <w:lang w:val="en-US"/>
              </w:rPr>
            </w:pPr>
            <w:r w:rsidRPr="00D242B0">
              <w:rPr>
                <w:b/>
                <w:bCs/>
                <w:lang w:val="en-GB"/>
              </w:rPr>
              <w:t>Forecast</w:t>
            </w:r>
          </w:p>
        </w:tc>
        <w:tc>
          <w:tcPr>
            <w:tcW w:w="0" w:type="auto"/>
            <w:shd w:val="clear" w:color="auto" w:fill="5F0500"/>
          </w:tcPr>
          <w:p w14:paraId="34C9DB24" w14:textId="77777777" w:rsidR="00D242B0" w:rsidRPr="00D242B0" w:rsidRDefault="00D242B0" w:rsidP="00D242B0">
            <w:pPr>
              <w:jc w:val="center"/>
              <w:rPr>
                <w:b/>
                <w:bCs/>
                <w:lang w:val="en-GB"/>
              </w:rPr>
            </w:pPr>
            <w:r w:rsidRPr="00D242B0">
              <w:rPr>
                <w:b/>
                <w:bCs/>
                <w:lang w:val="en-GB"/>
              </w:rPr>
              <w:t xml:space="preserve">Delta (%)</w:t>
            </w:r>
          </w:p>
        </w:tc>
      </w:tr>
      <w:tr w:rsidR="00D242B0" w:rsidRPr="00D242B0" w14:paraId="5E45914C" w14:textId="77777777" w:rsidTr="00230803">
        <w:trPr>
          <w:trHeight w:val="116"/>
          <w:jc w:val="center"/>
        </w:trPr>
        <w:tc>
          <w:tcPr>
            <w:tcW w:w="0" w:type="auto"/>
          </w:tcPr>
          <w:p w14:paraId="0AF91033" w14:textId="77777777" w:rsidR="00D242B0" w:rsidRPr="00D242B0" w:rsidRDefault="00D242B0" w:rsidP="00D242B0">
            <w:pPr>
              <w:jc w:val="left"/>
              <w:rPr>
                <w:lang w:val="en-GB"/>
              </w:rPr>
            </w:pPr>
            <w:r w:rsidRPr="00D242B0">
              <w:rPr>
                <w:bCs/>
                <w:lang w:val="en-US"/>
              </w:rPr>
              <w:t xml:space="preserve">Apr 23</w:t>
            </w:r>
          </w:p>
        </w:tc>
        <w:tc>
          <w:tcPr>
            <w:tcW w:w="0" w:type="auto"/>
          </w:tcPr>
          <w:p w14:paraId="0FEF2A1B" w14:textId="77777777" w:rsidR="00D242B0" w:rsidRPr="00D242B0" w:rsidRDefault="00D242B0" w:rsidP="00D242B0">
            <w:pPr>
              <w:jc w:val="center"/>
              <w:rPr>
                <w:lang w:val="en-GB"/>
              </w:rPr>
            </w:pPr>
            <w:proofErr w:type="gramStart"/>
            <w:r w:rsidRPr="00D242B0">
              <w:rPr>
                <w:bCs/>
                <w:lang w:val="en-US"/>
              </w:rPr>
              <w:t xml:space="preserve">58</w:t>
            </w:r>
          </w:p>
        </w:tc>
        <w:tc>
          <w:tcPr>
            <w:tcW w:w="0" w:type="auto"/>
          </w:tcPr>
          <w:p w14:paraId="652EFC69" w14:textId="77777777" w:rsidR="00D242B0" w:rsidRPr="00D242B0" w:rsidRDefault="00D242B0" w:rsidP="00D242B0">
            <w:pPr>
              <w:jc w:val="center"/>
              <w:rPr>
                <w:lang w:val="en-GB"/>
              </w:rPr>
            </w:pPr>
            <w:r w:rsidRPr="00D242B0">
              <w:rPr>
                <w:bCs/>
                <w:lang w:val="en-US"/>
              </w:rPr>
              <w:t xml:space="preserve">90</w:t>
            </w:r>
          </w:p>
        </w:tc>
        <w:tc>
          <w:tcPr>
            <w:tcW w:w="0" w:type="auto"/>
          </w:tcPr>
          <w:p w14:paraId="56964799" w14:textId="77777777" w:rsidR="00D242B0" w:rsidRPr="00D242B0" w:rsidRDefault="00D242B0" w:rsidP="00D242B0">
            <w:pPr>
              <w:jc w:val="center"/>
              <w:rPr>
                <w:lang w:val="en-GB"/>
              </w:rPr>
            </w:pPr>
            <w:r w:rsidRPr="00D242B0">
              <w:rPr>
                <w:bCs/>
                <w:color w:val="FF0000"/>
                <w:lang w:val="en-US"/>
              </w:rPr>
              <w:t xml:space="preserve">-35.63</w:t>
            </w:r>
          </w:p>
        </w:tc>
      </w:tr>
      <w:tr w:rsidR="00D242B0" w:rsidRPr="00D242B0" w14:paraId="5E45914C" w14:textId="77777777" w:rsidTr="00230803">
        <w:trPr>
          <w:trHeight w:val="116"/>
          <w:jc w:val="center"/>
        </w:trPr>
        <w:tc>
          <w:tcPr>
            <w:tcW w:w="0" w:type="auto"/>
          </w:tcPr>
          <w:p w14:paraId="0AF91033" w14:textId="77777777" w:rsidR="00D242B0" w:rsidRPr="00D242B0" w:rsidRDefault="00D242B0" w:rsidP="00D242B0">
            <w:pPr>
              <w:jc w:val="left"/>
              <w:rPr>
                <w:lang w:val="en-GB"/>
              </w:rPr>
            </w:pPr>
            <w:r w:rsidRPr="00D242B0">
              <w:rPr>
                <w:bCs/>
                <w:lang w:val="en-US"/>
              </w:rPr>
              <w:t xml:space="preserve">May 23</w:t>
            </w:r>
          </w:p>
        </w:tc>
        <w:tc>
          <w:tcPr>
            <w:tcW w:w="0" w:type="auto"/>
          </w:tcPr>
          <w:p w14:paraId="0FEF2A1B" w14:textId="77777777" w:rsidR="00D242B0" w:rsidRPr="00D242B0" w:rsidRDefault="00D242B0" w:rsidP="00D242B0">
            <w:pPr>
              <w:jc w:val="center"/>
              <w:rPr>
                <w:lang w:val="en-GB"/>
              </w:rPr>
            </w:pPr>
            <w:proofErr w:type="gramStart"/>
            <w:r w:rsidRPr="00D242B0">
              <w:rPr>
                <w:bCs/>
                <w:lang w:val="en-US"/>
              </w:rPr>
              <w:t xml:space="preserve">54</w:t>
            </w:r>
          </w:p>
        </w:tc>
        <w:tc>
          <w:tcPr>
            <w:tcW w:w="0" w:type="auto"/>
          </w:tcPr>
          <w:p w14:paraId="652EFC69" w14:textId="77777777" w:rsidR="00D242B0" w:rsidRPr="00D242B0" w:rsidRDefault="00D242B0" w:rsidP="00D242B0">
            <w:pPr>
              <w:jc w:val="center"/>
              <w:rPr>
                <w:lang w:val="en-GB"/>
              </w:rPr>
            </w:pPr>
            <w:r w:rsidRPr="00D242B0">
              <w:rPr>
                <w:bCs/>
                <w:lang w:val="en-US"/>
              </w:rPr>
              <w:t xml:space="preserve">90</w:t>
            </w:r>
          </w:p>
        </w:tc>
        <w:tc>
          <w:tcPr>
            <w:tcW w:w="0" w:type="auto"/>
          </w:tcPr>
          <w:p w14:paraId="56964799" w14:textId="77777777" w:rsidR="00D242B0" w:rsidRPr="00D242B0" w:rsidRDefault="00D242B0" w:rsidP="00D242B0">
            <w:pPr>
              <w:jc w:val="center"/>
              <w:rPr>
                <w:lang w:val="en-GB"/>
              </w:rPr>
            </w:pPr>
            <w:r w:rsidRPr="00D242B0">
              <w:rPr>
                <w:bCs/>
                <w:color w:val="FF0000"/>
                <w:lang w:val="en-US"/>
              </w:rPr>
              <w:t xml:space="preserve">-39.49</w:t>
            </w:r>
          </w:p>
        </w:tc>
      </w:tr>
      <w:tr w:rsidR="00D242B0" w:rsidRPr="00D242B0" w14:paraId="5E45914C" w14:textId="77777777" w:rsidTr="00230803">
        <w:trPr>
          <w:trHeight w:val="116"/>
          <w:jc w:val="center"/>
        </w:trPr>
        <w:tc>
          <w:tcPr>
            <w:tcW w:w="0" w:type="auto"/>
          </w:tcPr>
          <w:p w14:paraId="0AF91033" w14:textId="77777777" w:rsidR="00D242B0" w:rsidRPr="00D242B0" w:rsidRDefault="00D242B0" w:rsidP="00D242B0">
            <w:pPr>
              <w:jc w:val="left"/>
              <w:rPr>
                <w:lang w:val="en-GB"/>
              </w:rPr>
            </w:pPr>
            <w:r w:rsidRPr="00D242B0">
              <w:rPr>
                <w:bCs/>
                <w:lang w:val="en-US"/>
              </w:rPr>
              <w:t xml:space="preserve">Jun 23</w:t>
            </w:r>
          </w:p>
        </w:tc>
        <w:tc>
          <w:tcPr>
            <w:tcW w:w="0" w:type="auto"/>
          </w:tcPr>
          <w:p w14:paraId="0FEF2A1B" w14:textId="77777777" w:rsidR="00D242B0" w:rsidRPr="00D242B0" w:rsidRDefault="00D242B0" w:rsidP="00D242B0">
            <w:pPr>
              <w:jc w:val="center"/>
              <w:rPr>
                <w:lang w:val="en-GB"/>
              </w:rPr>
            </w:pPr>
            <w:proofErr w:type="gramStart"/>
            <w:r w:rsidRPr="00D242B0">
              <w:rPr>
                <w:bCs/>
                <w:lang w:val="en-US"/>
              </w:rPr>
              <w:t xml:space="preserve">51</w:t>
            </w:r>
          </w:p>
        </w:tc>
        <w:tc>
          <w:tcPr>
            <w:tcW w:w="0" w:type="auto"/>
          </w:tcPr>
          <w:p w14:paraId="652EFC69" w14:textId="77777777" w:rsidR="00D242B0" w:rsidRPr="00D242B0" w:rsidRDefault="00D242B0" w:rsidP="00D242B0">
            <w:pPr>
              <w:jc w:val="center"/>
              <w:rPr>
                <w:lang w:val="en-GB"/>
              </w:rPr>
            </w:pPr>
            <w:r w:rsidRPr="00D242B0">
              <w:rPr>
                <w:bCs/>
                <w:lang w:val="en-US"/>
              </w:rPr>
              <w:t xml:space="preserve">90</w:t>
            </w:r>
          </w:p>
        </w:tc>
        <w:tc>
          <w:tcPr>
            <w:tcW w:w="0" w:type="auto"/>
          </w:tcPr>
          <w:p w14:paraId="56964799" w14:textId="77777777" w:rsidR="00D242B0" w:rsidRPr="00D242B0" w:rsidRDefault="00D242B0" w:rsidP="00D242B0">
            <w:pPr>
              <w:jc w:val="center"/>
              <w:rPr>
                <w:lang w:val="en-GB"/>
              </w:rPr>
            </w:pPr>
            <w:r w:rsidRPr="00D242B0">
              <w:rPr>
                <w:bCs/>
                <w:color w:val="FF0000"/>
                <w:lang w:val="en-US"/>
              </w:rPr>
              <w:t xml:space="preserve">-43.17</w:t>
            </w:r>
          </w:p>
        </w:tc>
      </w:tr>
      <w:tr w:rsidR="00D242B0" w:rsidRPr="00D242B0" w14:paraId="29E96292" w14:textId="77777777" w:rsidTr="00230803">
        <w:trPr>
          <w:trHeight w:val="123"/>
          <w:jc w:val="center"/>
        </w:trPr>
        <w:tc>
          <w:tcPr>
            <w:tcW w:w="0" w:type="auto"/>
          </w:tcPr>
          <w:p w14:paraId="1578C4AC" w14:textId="77777777" w:rsidR="00D242B0" w:rsidRPr="00D242B0" w:rsidRDefault="00D242B0" w:rsidP="00D242B0">
            <w:pPr>
              <w:jc w:val="left"/>
              <w:rPr>
                <w:b/>
                <w:lang w:val="en-US"/>
              </w:rPr>
            </w:pPr>
            <w:r w:rsidRPr="00D242B0">
              <w:rPr>
                <w:b/>
                <w:lang w:val="en-US"/>
              </w:rPr>
              <w:t>Total</w:t>
            </w:r>
          </w:p>
        </w:tc>
        <w:tc>
          <w:tcPr>
            <w:tcW w:w="0" w:type="auto"/>
          </w:tcPr>
          <w:p w14:paraId="551DAE55" w14:textId="77777777" w:rsidR="00D242B0" w:rsidRPr="00D242B0" w:rsidRDefault="00D242B0" w:rsidP="00D242B0">
            <w:pPr>
              <w:jc w:val="center"/>
              <w:rPr>
                <w:b/>
                <w:lang w:val="en-US"/>
              </w:rPr>
            </w:pPr>
            <w:r w:rsidRPr="00D242B0">
              <w:rPr>
                <w:b/>
                <w:lang w:val="en-US"/>
              </w:rPr>
              <w:t xml:space="preserve">55</w:t>
            </w:r>
          </w:p>
        </w:tc>
        <w:tc>
          <w:tcPr>
            <w:tcW w:w="0" w:type="auto"/>
          </w:tcPr>
          <w:p w14:paraId="6EB5E764" w14:textId="77777777" w:rsidR="00D242B0" w:rsidRPr="00D242B0" w:rsidRDefault="00D242B0" w:rsidP="00D242B0">
            <w:pPr>
              <w:jc w:val="center"/>
              <w:rPr>
                <w:b/>
                <w:lang w:val="en-US"/>
              </w:rPr>
            </w:pPr>
            <w:r w:rsidRPr="00D242B0">
              <w:rPr>
                <w:b/>
                <w:lang w:val="en-US"/>
              </w:rPr>
              <w:t xml:space="preserve">90</w:t>
            </w:r>
          </w:p>
        </w:tc>
        <w:tc>
          <w:tcPr>
            <w:tcW w:w="0" w:type="auto"/>
          </w:tcPr>
          <w:p w14:paraId="537AD27A" w14:textId="748863D5" w:rsidR="00D242B0" w:rsidRPr="00D242B0" w:rsidRDefault="00D242B0" w:rsidP="00D242B0">
            <w:pPr>
              <w:jc w:val="center"/>
              <w:rPr>
                <w:b/>
                <w:color w:val="FF0000"/>
                <w:lang w:val="en-US"/>
              </w:rPr>
            </w:pPr>
            <w:r w:rsidRPr="00D242B0">
              <w:rPr>
                <w:b/>
                <w:color w:val="FF0000"/>
                <w:lang w:val="en-US"/>
              </w:rPr>
              <w:t xml:space="preserve">-39.43</w:t>
            </w:r>
          </w:p>
        </w:tc>
      </w:tr>
    </w:tbl>
    <w:p w14:paraId="7977431E" w14:textId="48B60379" w:rsidR="00D242B0" w:rsidRPr="00D242B0" w:rsidRDefault="00D242B0" w:rsidP="00D242B0">
      <w:pPr>
        <w:spacing w:after="200"/>
        <w:jc w:val="center"/>
        <w:rPr>
          <w:i/>
          <w:iCs/>
          <w:color w:val="5F0505"/>
          <w:sz w:val="18"/>
          <w:szCs w:val="18"/>
        </w:rPr>
      </w:pPr>
      <w:r w:rsidRPr="00D242B0">
        <w:rPr>
          <w:i/>
          <w:iCs/>
          <w:color w:val="5F0505"/>
          <w:sz w:val="18"/>
          <w:szCs w:val="18"/>
        </w:rPr>
        <w:t xml:space="preserve">Table </w:t>
      </w:r>
      <w:r w:rsidRPr="00D242B0">
        <w:rPr>
          <w:i/>
          <w:iCs/>
          <w:color w:val="5F0505"/>
          <w:sz w:val="18"/>
          <w:szCs w:val="18"/>
        </w:rPr>
        <w:fldChar w:fldCharType="begin"/>
      </w:r>
      <w:r w:rsidRPr="00D242B0">
        <w:rPr>
          <w:i/>
          <w:iCs/>
          <w:color w:val="5F0505"/>
          <w:sz w:val="18"/>
          <w:szCs w:val="18"/>
        </w:rPr>
        <w:instrText xml:space="preserve"> STYLEREF 1 \s </w:instrText>
      </w:r>
      <w:r w:rsidRPr="00D242B0">
        <w:rPr>
          <w:i/>
          <w:iCs/>
          <w:color w:val="5F0505"/>
          <w:sz w:val="18"/>
          <w:szCs w:val="18"/>
        </w:rPr>
        <w:fldChar w:fldCharType="separate"/>
      </w:r>
      <w:r w:rsidRPr="00BD0D02">
        <w:rPr>
          <w:i/>
          <w:iCs/>
          <w:noProof/>
          <w:color w:val="5F0505"/>
          <w:sz w:val="18"/>
          <w:szCs w:val="18"/>
        </w:rPr>
        <w:t>8</w:t>
      </w:r>
      <w:r w:rsidRPr="00D242B0">
        <w:rPr>
          <w:i/>
          <w:iCs/>
          <w:color w:val="5F0505"/>
          <w:sz w:val="18"/>
          <w:szCs w:val="18"/>
        </w:rPr>
        <w:fldChar w:fldCharType="end"/>
      </w:r>
      <w:r w:rsidRPr="00D242B0">
        <w:rPr>
          <w:i/>
          <w:iCs/>
          <w:color w:val="5F0505"/>
          <w:sz w:val="18"/>
          <w:szCs w:val="18"/>
        </w:rPr>
        <w:noBreakHyphen/>
      </w:r>
      <w:r w:rsidRPr="00D242B0">
        <w:rPr>
          <w:i/>
          <w:iCs/>
          <w:color w:val="5F0505"/>
          <w:sz w:val="18"/>
          <w:szCs w:val="18"/>
        </w:rPr>
        <w:fldChar w:fldCharType="begin"/>
      </w:r>
      <w:r w:rsidRPr="00D242B0">
        <w:rPr>
          <w:i/>
          <w:iCs/>
          <w:color w:val="5F0505"/>
          <w:sz w:val="18"/>
          <w:szCs w:val="18"/>
        </w:rPr>
        <w:instrText xml:space="preserve"> SEQ Table \* ARABIC \s 1 </w:instrText>
      </w:r>
      <w:r w:rsidRPr="00D242B0">
        <w:rPr>
          <w:i/>
          <w:iCs/>
          <w:color w:val="5F0505"/>
          <w:sz w:val="18"/>
          <w:szCs w:val="18"/>
        </w:rPr>
        <w:fldChar w:fldCharType="separate"/>
      </w:r>
      <w:r w:rsidRPr="00BD0D02">
        <w:rPr>
          <w:i/>
          <w:iCs/>
          <w:noProof/>
          <w:color w:val="5F0505"/>
          <w:sz w:val="18"/>
          <w:szCs w:val="18"/>
        </w:rPr>
        <w:t>4</w:t>
      </w:r>
      <w:r w:rsidRPr="00D242B0">
        <w:rPr>
          <w:i/>
          <w:iCs/>
          <w:color w:val="5F0505"/>
          <w:sz w:val="18"/>
          <w:szCs w:val="18"/>
        </w:rPr>
        <w:fldChar w:fldCharType="end"/>
      </w:r>
      <w:r w:rsidRPr="00D242B0">
        <w:rPr>
          <w:i/>
          <w:iCs/>
          <w:color w:val="5F0505"/>
          <w:sz w:val="18"/>
          <w:szCs w:val="18"/>
        </w:rPr>
        <w:t xml:space="preserve">: </w:t>
      </w:r>
      <w:proofErr w:type="spellStart"/>
      <w:r w:rsidRPr="00D242B0">
        <w:rPr>
          <w:i/>
          <w:iCs/>
          <w:color w:val="5F0505"/>
          <w:sz w:val="18"/>
          <w:szCs w:val="18"/>
        </w:rPr>
        <w:t>Vergelegen</w:t>
      </w:r>
      <w:proofErr w:type="spellEnd"/>
      <w:r w:rsidRPr="00D242B0">
        <w:rPr>
          <w:i/>
          <w:iCs/>
          <w:color w:val="5F0505"/>
          <w:sz w:val="18"/>
          <w:szCs w:val="18"/>
        </w:rPr>
        <w:t xml:space="preserve"> PR and Forecast</w:t>
      </w:r>
    </w:p>
    <w:p w14:paraId="6F56CC0F" w14:textId="2B529554" w:rsidR="00D242B0" w:rsidRPr="00D242B0" w:rsidRDefault="00D242B0" w:rsidP="00D242B0">
      <w:pPr>
        <w:jc w:val="left"/>
      </w:pPr>
      <w:r w:rsidRPr="00D242B0">
        <w:t xml:space="preserve">In Q1 2023, the Performance Ratio was 55%, -39.43% higher than the forecasted value of 90%. PR The higher-than-expected performance ratio is due to the inclusion of December 2023 production into Q1 2023 data. This reconciliation was due to the meter connection error in December 2023.</w:t>
      </w:r>
    </w:p>
    <w:p w14:paraId="6FDF4685" w14:textId="77777777" w:rsidR="00D242B0" w:rsidRPr="00D242B0" w:rsidRDefault="00D242B0" w:rsidP="00D242B0">
      <w:pPr>
        <w:jc w:val="left"/>
      </w:pPr>
    </w:p>
    <w:p w14:paraId="63A14BE2" w14:textId="77777777" w:rsidR="00D242B0" w:rsidRPr="00D242B0" w:rsidRDefault="00D242B0" w:rsidP="00D242B0"/>
    <w:p w14:paraId="3DE908C6" w14:textId="77777777" w:rsidR="00D242B0" w:rsidRPr="00D242B0" w:rsidRDefault="00D242B0" w:rsidP="00D242B0">
      <w:pPr>
        <w:keepNext/>
        <w:numPr>
          <w:ilvl w:val="1"/>
          <w:numId w:val="24"/>
        </w:numPr>
        <w:tabs>
          <w:tab w:val="num" w:pos="680"/>
          <w:tab w:val="num" w:pos="4932"/>
        </w:tabs>
        <w:spacing w:before="60" w:after="60"/>
        <w:ind w:left="576"/>
        <w:jc w:val="left"/>
        <w:outlineLvl w:val="1"/>
        <w:rPr>
          <w:rFonts w:cs="Arial"/>
          <w:color w:val="666666"/>
          <w:sz w:val="28"/>
          <w:szCs w:val="32"/>
        </w:rPr>
      </w:pPr>
      <w:r w:rsidRPr="00D242B0">
        <w:rPr>
          <w:rFonts w:cs="Arial"/>
          <w:color w:val="666666"/>
          <w:sz w:val="28"/>
          <w:szCs w:val="32"/>
        </w:rPr>
        <w:t xml:space="preserve">Production Vs Forecast </w:t>
      </w:r>
    </w:p>
    <w:p w14:paraId="30026E72" w14:textId="77777777" w:rsidR="00D242B0" w:rsidRPr="00D242B0" w:rsidRDefault="00D242B0" w:rsidP="00D242B0"/>
    <w:p w14:paraId="6853CF12" w14:textId="69BCCAF6" w:rsidR="00D242B0" w:rsidRPr="00BD0D02" w:rsidRDefault="00D242B0" w:rsidP="00D242B0">
      <w:r w:rsidRPr="00BD0D02">
        <w:fldChar w:fldCharType="begin"/>
      </w:r>
      <w:r w:rsidRPr="00BD0D02">
        <w:instrText xml:space="preserve"> REF _Ref142803236 \h  \* MERGEFORMAT </w:instrText>
      </w:r>
      <w:r w:rsidRPr="00BD0D02">
        <w:fldChar w:fldCharType="separate"/>
      </w:r>
      <w:r w:rsidRPr="00BD0D02">
        <w:t>Table 8</w:t>
      </w:r>
      <w:r w:rsidRPr="00BD0D02">
        <w:noBreakHyphen/>
        <w:t>5</w:t>
      </w:r>
      <w:r w:rsidRPr="00BD0D02">
        <w:fldChar w:fldCharType="end"/>
      </w:r>
      <w:r w:rsidRPr="00BD0D02">
        <w:t xml:space="preserve"> shows the Q1 2023 actual production and comparisons to the original and weather adjusted forecasts.</w:t>
      </w:r>
    </w:p>
    <w:p w14:paraId="723BE690" w14:textId="77777777" w:rsidR="00D242B0" w:rsidRPr="00D242B0" w:rsidRDefault="00D242B0" w:rsidP="00D242B0"/>
    <w:tbl>
      <w:tblPr>
        <w:tblStyle w:val="TableGridLight1"/>
        <w:tblW w:w="0" w:type="auto"/>
        <w:jc w:val="center"/>
        <w:tblLook w:val="04A0" w:firstRow="1" w:lastRow="0" w:firstColumn="1" w:lastColumn="0" w:noHBand="0" w:noVBand="1"/>
      </w:tblPr>
      <w:tblGrid>
        <w:gridCol w:w="1302"/>
        <w:gridCol w:w="1646"/>
        <w:gridCol w:w="1530"/>
        <w:gridCol w:w="1542"/>
        <w:gridCol w:w="1519"/>
        <w:gridCol w:w="1784"/>
      </w:tblGrid>
      <w:tr w:rsidR="00D242B0" w:rsidRPr="00D242B0" w14:paraId="0EA2C7F8" w14:textId="77777777" w:rsidTr="00230803">
        <w:trPr>
          <w:trHeight w:val="86"/>
          <w:jc w:val="center"/>
        </w:trPr>
        <w:tc>
          <w:tcPr>
            <w:tcW w:w="1302" w:type="dxa"/>
            <w:shd w:val="clear" w:color="auto" w:fill="5F0505"/>
            <w:noWrap/>
          </w:tcPr>
          <w:p w14:paraId="7F091A45" w14:textId="77777777" w:rsidR="00D242B0" w:rsidRPr="00D242B0" w:rsidRDefault="00D242B0" w:rsidP="00D242B0">
            <w:pPr>
              <w:jc w:val="left"/>
              <w:rPr>
                <w:b/>
                <w:bCs/>
                <w:lang w:val="en-GB"/>
              </w:rPr>
            </w:pPr>
            <w:r w:rsidRPr="00D242B0">
              <w:rPr>
                <w:b/>
                <w:bCs/>
                <w:lang w:val="en-GB"/>
              </w:rPr>
              <w:t>Month</w:t>
            </w:r>
          </w:p>
        </w:tc>
        <w:tc>
          <w:tcPr>
            <w:tcW w:w="4718" w:type="dxa"/>
            <w:gridSpan w:val="3"/>
            <w:shd w:val="clear" w:color="auto" w:fill="5F0505"/>
          </w:tcPr>
          <w:p w14:paraId="1B41C1EE" w14:textId="77777777" w:rsidR="00D242B0" w:rsidRPr="00D242B0" w:rsidRDefault="00D242B0" w:rsidP="00D242B0">
            <w:pPr>
              <w:jc w:val="center"/>
              <w:rPr>
                <w:b/>
                <w:bCs/>
                <w:lang w:val="en-GB"/>
              </w:rPr>
            </w:pPr>
            <w:r w:rsidRPr="00D242B0">
              <w:rPr>
                <w:b/>
                <w:bCs/>
                <w:lang w:val="en-GB"/>
              </w:rPr>
              <w:t>Production (kWh)</w:t>
            </w:r>
          </w:p>
        </w:tc>
        <w:tc>
          <w:tcPr>
            <w:tcW w:w="1519" w:type="dxa"/>
            <w:vMerge w:val="restart"/>
            <w:shd w:val="clear" w:color="auto" w:fill="5F0505"/>
          </w:tcPr>
          <w:p w14:paraId="44B97A7D" w14:textId="77777777" w:rsidR="00D242B0" w:rsidRPr="00D242B0" w:rsidRDefault="00D242B0" w:rsidP="00D242B0">
            <w:pPr>
              <w:jc w:val="center"/>
              <w:rPr>
                <w:b/>
                <w:bCs/>
                <w:lang w:val="en-GB"/>
              </w:rPr>
            </w:pPr>
            <w:r w:rsidRPr="00D242B0">
              <w:rPr>
                <w:b/>
                <w:bCs/>
                <w:lang w:val="en-GB"/>
              </w:rPr>
              <w:t>Actual vs Original Forecast</w:t>
            </w:r>
            <w:r w:rsidRPr="00D242B0">
              <w:rPr>
                <w:b/>
                <w:bCs/>
                <w:lang w:val="en-US"/>
              </w:rPr>
              <w:t xml:space="preserve"> (%)</w:t>
            </w:r>
          </w:p>
        </w:tc>
        <w:tc>
          <w:tcPr>
            <w:tcW w:w="1784" w:type="dxa"/>
            <w:vMerge w:val="restart"/>
            <w:shd w:val="clear" w:color="auto" w:fill="5F0505"/>
          </w:tcPr>
          <w:p w14:paraId="1A9CDBA3" w14:textId="77777777" w:rsidR="00D242B0" w:rsidRPr="00D242B0" w:rsidRDefault="00D242B0" w:rsidP="00D242B0">
            <w:pPr>
              <w:jc w:val="center"/>
              <w:rPr>
                <w:b/>
                <w:bCs/>
                <w:lang w:val="en-GB"/>
              </w:rPr>
            </w:pPr>
            <w:r w:rsidRPr="00D242B0">
              <w:rPr>
                <w:b/>
                <w:bCs/>
                <w:lang w:val="en-GB"/>
              </w:rPr>
              <w:t>Actual vs Weather Adjusted Forecast (%)</w:t>
            </w:r>
          </w:p>
        </w:tc>
      </w:tr>
      <w:tr w:rsidR="00D242B0" w:rsidRPr="00D242B0" w14:paraId="74E23978" w14:textId="77777777" w:rsidTr="00230803">
        <w:trPr>
          <w:trHeight w:val="86"/>
          <w:jc w:val="center"/>
        </w:trPr>
        <w:tc>
          <w:tcPr>
            <w:tcW w:w="1302" w:type="dxa"/>
            <w:shd w:val="clear" w:color="auto" w:fill="5F0505"/>
            <w:noWrap/>
          </w:tcPr>
          <w:p w14:paraId="15DE4113" w14:textId="77777777" w:rsidR="00D242B0" w:rsidRPr="00D242B0" w:rsidRDefault="00D242B0" w:rsidP="00D242B0">
            <w:pPr>
              <w:jc w:val="left"/>
              <w:rPr>
                <w:b/>
                <w:lang w:val="en-US"/>
              </w:rPr>
            </w:pPr>
          </w:p>
        </w:tc>
        <w:tc>
          <w:tcPr>
            <w:tcW w:w="1646" w:type="dxa"/>
            <w:shd w:val="clear" w:color="auto" w:fill="5F0505"/>
            <w:noWrap/>
          </w:tcPr>
          <w:p w14:paraId="0A73306D" w14:textId="77777777" w:rsidR="00D242B0" w:rsidRPr="00D242B0" w:rsidRDefault="00D242B0" w:rsidP="00D242B0">
            <w:pPr>
              <w:jc w:val="center"/>
              <w:rPr>
                <w:b/>
                <w:bCs/>
                <w:lang w:val="en-US"/>
              </w:rPr>
            </w:pPr>
            <w:r w:rsidRPr="00D242B0">
              <w:rPr>
                <w:b/>
                <w:bCs/>
                <w:lang w:val="en-US"/>
              </w:rPr>
              <w:t>Original Forecast</w:t>
            </w:r>
          </w:p>
        </w:tc>
        <w:tc>
          <w:tcPr>
            <w:tcW w:w="1530" w:type="dxa"/>
            <w:shd w:val="clear" w:color="auto" w:fill="5F0505"/>
            <w:noWrap/>
          </w:tcPr>
          <w:p w14:paraId="001573C2" w14:textId="77777777" w:rsidR="00D242B0" w:rsidRPr="00D242B0" w:rsidRDefault="00D242B0" w:rsidP="00D242B0">
            <w:pPr>
              <w:jc w:val="center"/>
              <w:rPr>
                <w:b/>
                <w:bCs/>
                <w:lang w:val="en-US"/>
              </w:rPr>
            </w:pPr>
            <w:r w:rsidRPr="00D242B0">
              <w:rPr>
                <w:b/>
                <w:bCs/>
                <w:lang w:val="en-GB"/>
              </w:rPr>
              <w:t>Weather Adjusted Forecast</w:t>
            </w:r>
          </w:p>
        </w:tc>
        <w:tc>
          <w:tcPr>
            <w:tcW w:w="1542" w:type="dxa"/>
            <w:shd w:val="clear" w:color="auto" w:fill="5F0505"/>
            <w:noWrap/>
          </w:tcPr>
          <w:p w14:paraId="520688C1" w14:textId="77777777" w:rsidR="00D242B0" w:rsidRPr="00D242B0" w:rsidRDefault="00D242B0" w:rsidP="00D242B0">
            <w:pPr>
              <w:jc w:val="center"/>
              <w:rPr>
                <w:b/>
                <w:bCs/>
                <w:lang w:val="en-US"/>
              </w:rPr>
            </w:pPr>
            <w:r w:rsidRPr="00D242B0">
              <w:rPr>
                <w:b/>
                <w:bCs/>
                <w:lang w:val="en-US"/>
              </w:rPr>
              <w:t xml:space="preserve">Actual Production</w:t>
            </w:r>
          </w:p>
        </w:tc>
        <w:tc>
          <w:tcPr>
            <w:tcW w:w="1519" w:type="dxa"/>
            <w:vMerge/>
            <w:shd w:val="clear" w:color="auto" w:fill="5F0505"/>
          </w:tcPr>
          <w:p w14:paraId="5FB9458E" w14:textId="77777777" w:rsidR="00D242B0" w:rsidRPr="00D242B0" w:rsidRDefault="00D242B0" w:rsidP="00D242B0">
            <w:pPr>
              <w:jc w:val="center"/>
              <w:rPr>
                <w:b/>
                <w:bCs/>
                <w:lang w:val="en-GB"/>
              </w:rPr>
            </w:pPr>
          </w:p>
        </w:tc>
        <w:tc>
          <w:tcPr>
            <w:tcW w:w="1784" w:type="dxa"/>
            <w:vMerge/>
            <w:shd w:val="clear" w:color="auto" w:fill="5F0505"/>
          </w:tcPr>
          <w:p w14:paraId="61AE4036" w14:textId="77777777" w:rsidR="00D242B0" w:rsidRPr="00D242B0" w:rsidRDefault="00D242B0" w:rsidP="00D242B0">
            <w:pPr>
              <w:jc w:val="center"/>
              <w:rPr>
                <w:b/>
                <w:bCs/>
                <w:lang w:val="en-GB"/>
              </w:rPr>
            </w:pPr>
          </w:p>
        </w:tc>
      </w:tr>
      <w:tr w:rsidR="00D242B0" w:rsidRPr="00D242B0" w14:paraId="2143EDF8" w14:textId="77777777" w:rsidTr="00230803">
        <w:trPr>
          <w:trHeight w:val="224"/>
          <w:jc w:val="center"/>
        </w:trPr>
        <w:tc>
          <w:tcPr>
            <w:tcW w:w="1302" w:type="dxa"/>
            <w:noWrap/>
          </w:tcPr>
          <w:p w14:paraId="75930073" w14:textId="77777777" w:rsidR="00D242B0" w:rsidRPr="00D242B0" w:rsidRDefault="00D242B0" w:rsidP="00D242B0">
            <w:pPr>
              <w:jc w:val="left"/>
              <w:rPr>
                <w:bCs/>
                <w:lang w:val="en-US"/>
              </w:rPr>
            </w:pPr>
            <w:r w:rsidRPr="00D242B0">
              <w:rPr>
                <w:bCs/>
                <w:lang w:val="en-US"/>
              </w:rPr>
              <w:t xml:space="preserve">Apr 23</w:t>
            </w:r>
          </w:p>
        </w:tc>
        <w:tc>
          <w:tcPr>
            <w:tcW w:w="1646" w:type="dxa"/>
            <w:noWrap/>
          </w:tcPr>
          <w:p w14:paraId="23853098" w14:textId="77777777" w:rsidR="00D242B0" w:rsidRPr="00D242B0" w:rsidRDefault="00D242B0" w:rsidP="00D242B0">
            <w:pPr>
              <w:jc w:val="center"/>
              <w:rPr>
                <w:bCs/>
                <w:lang w:val="en-US"/>
              </w:rPr>
            </w:pPr>
            <w:r w:rsidRPr="00D242B0">
              <w:rPr>
                <w:bCs/>
                <w:lang w:val="en-US"/>
              </w:rPr>
              <w:t xml:space="preserve">24,027</w:t>
            </w:r>
          </w:p>
        </w:tc>
        <w:tc>
          <w:tcPr>
            <w:tcW w:w="1530" w:type="dxa"/>
            <w:noWrap/>
          </w:tcPr>
          <w:p w14:paraId="47A5F196" w14:textId="77777777" w:rsidR="00D242B0" w:rsidRPr="00D242B0" w:rsidRDefault="00D242B0" w:rsidP="00D242B0">
            <w:pPr>
              <w:jc w:val="center"/>
              <w:rPr>
                <w:bCs/>
                <w:lang w:val="en-US"/>
              </w:rPr>
            </w:pPr>
            <w:r w:rsidRPr="00D242B0">
              <w:rPr>
                <w:bCs/>
                <w:lang w:val="en-US"/>
              </w:rPr>
              <w:t xml:space="preserve">23,057</w:t>
            </w:r>
          </w:p>
        </w:tc>
        <w:tc>
          <w:tcPr>
            <w:tcW w:w="1542" w:type="dxa"/>
            <w:noWrap/>
          </w:tcPr>
          <w:p w14:paraId="4431F470" w14:textId="77777777" w:rsidR="00D242B0" w:rsidRPr="00D242B0" w:rsidRDefault="00D242B0" w:rsidP="00D242B0">
            <w:pPr>
              <w:jc w:val="center"/>
              <w:rPr>
                <w:bCs/>
                <w:lang w:val="en-US"/>
              </w:rPr>
            </w:pPr>
            <w:r w:rsidRPr="00D242B0">
              <w:rPr>
                <w:bCs/>
                <w:lang w:val="en-US"/>
              </w:rPr>
              <w:t xml:space="preserve">13,646</w:t>
            </w:r>
          </w:p>
        </w:tc>
        <w:tc>
          <w:tcPr>
            <w:tcW w:w="1519" w:type="dxa"/>
          </w:tcPr>
          <w:p w14:paraId="4B7B4A93" w14:textId="77777777" w:rsidR="00D242B0" w:rsidRPr="00D242B0" w:rsidRDefault="00D242B0" w:rsidP="00D242B0">
            <w:pPr>
              <w:jc w:val="center"/>
              <w:rPr>
                <w:bCs/>
                <w:lang w:val="en-US"/>
              </w:rPr>
            </w:pPr>
            <w:r w:rsidRPr="00D242B0">
              <w:rPr>
                <w:bCs/>
                <w:color w:val="FF0000"/>
                <w:lang w:val="en-US"/>
              </w:rPr>
              <w:t xml:space="preserve">-43.2</w:t>
            </w:r>
          </w:p>
        </w:tc>
        <w:tc>
          <w:tcPr>
            <w:tcW w:w="1784" w:type="dxa"/>
          </w:tcPr>
          <w:p w14:paraId="53E8B3BB" w14:textId="77777777" w:rsidR="00D242B0" w:rsidRPr="00D242B0" w:rsidRDefault="00D242B0" w:rsidP="00D242B0">
            <w:pPr>
              <w:jc w:val="center"/>
              <w:rPr>
                <w:bCs/>
                <w:color w:val="FF0000"/>
                <w:lang w:val="en-US"/>
              </w:rPr>
            </w:pPr>
            <w:r w:rsidRPr="00D242B0">
              <w:rPr>
                <w:bCs/>
                <w:color w:val="FF0000"/>
                <w:lang w:val="en-US"/>
              </w:rPr>
              <w:t xml:space="preserve">-40.81</w:t>
            </w:r>
          </w:p>
        </w:tc>
      </w:tr>
      <w:tr w:rsidR="00D242B0" w:rsidRPr="00D242B0" w14:paraId="2143EDF8" w14:textId="77777777" w:rsidTr="00230803">
        <w:trPr>
          <w:trHeight w:val="224"/>
          <w:jc w:val="center"/>
        </w:trPr>
        <w:tc>
          <w:tcPr>
            <w:tcW w:w="1302" w:type="dxa"/>
            <w:noWrap/>
          </w:tcPr>
          <w:p w14:paraId="75930073" w14:textId="77777777" w:rsidR="00D242B0" w:rsidRPr="00D242B0" w:rsidRDefault="00D242B0" w:rsidP="00D242B0">
            <w:pPr>
              <w:jc w:val="left"/>
              <w:rPr>
                <w:bCs/>
                <w:lang w:val="en-US"/>
              </w:rPr>
            </w:pPr>
            <w:r w:rsidRPr="00D242B0">
              <w:rPr>
                <w:bCs/>
                <w:lang w:val="en-US"/>
              </w:rPr>
              <w:t xml:space="preserve">May 23</w:t>
            </w:r>
          </w:p>
        </w:tc>
        <w:tc>
          <w:tcPr>
            <w:tcW w:w="1646" w:type="dxa"/>
            <w:noWrap/>
          </w:tcPr>
          <w:p w14:paraId="23853098" w14:textId="77777777" w:rsidR="00D242B0" w:rsidRPr="00D242B0" w:rsidRDefault="00D242B0" w:rsidP="00D242B0">
            <w:pPr>
              <w:jc w:val="center"/>
              <w:rPr>
                <w:bCs/>
                <w:lang w:val="en-US"/>
              </w:rPr>
            </w:pPr>
            <w:r w:rsidRPr="00D242B0">
              <w:rPr>
                <w:bCs/>
                <w:lang w:val="en-US"/>
              </w:rPr>
              <w:t xml:space="preserve">18,384</w:t>
            </w:r>
          </w:p>
        </w:tc>
        <w:tc>
          <w:tcPr>
            <w:tcW w:w="1530" w:type="dxa"/>
            <w:noWrap/>
          </w:tcPr>
          <w:p w14:paraId="47A5F196" w14:textId="77777777" w:rsidR="00D242B0" w:rsidRPr="00D242B0" w:rsidRDefault="00D242B0" w:rsidP="00D242B0">
            <w:pPr>
              <w:jc w:val="center"/>
              <w:rPr>
                <w:bCs/>
                <w:lang w:val="en-US"/>
              </w:rPr>
            </w:pPr>
            <w:r w:rsidRPr="00D242B0">
              <w:rPr>
                <w:bCs/>
                <w:lang w:val="en-US"/>
              </w:rPr>
              <w:t xml:space="preserve">17,260</w:t>
            </w:r>
          </w:p>
        </w:tc>
        <w:tc>
          <w:tcPr>
            <w:tcW w:w="1542" w:type="dxa"/>
            <w:noWrap/>
          </w:tcPr>
          <w:p w14:paraId="4431F470" w14:textId="77777777" w:rsidR="00D242B0" w:rsidRPr="00D242B0" w:rsidRDefault="00D242B0" w:rsidP="00D242B0">
            <w:pPr>
              <w:jc w:val="center"/>
              <w:rPr>
                <w:bCs/>
                <w:lang w:val="en-US"/>
              </w:rPr>
            </w:pPr>
            <w:r w:rsidRPr="00D242B0">
              <w:rPr>
                <w:bCs/>
                <w:lang w:val="en-US"/>
              </w:rPr>
              <w:t xml:space="preserve">10,157</w:t>
            </w:r>
          </w:p>
        </w:tc>
        <w:tc>
          <w:tcPr>
            <w:tcW w:w="1519" w:type="dxa"/>
          </w:tcPr>
          <w:p w14:paraId="4B7B4A93" w14:textId="77777777" w:rsidR="00D242B0" w:rsidRPr="00D242B0" w:rsidRDefault="00D242B0" w:rsidP="00D242B0">
            <w:pPr>
              <w:jc w:val="center"/>
              <w:rPr>
                <w:bCs/>
                <w:lang w:val="en-US"/>
              </w:rPr>
            </w:pPr>
            <w:r w:rsidRPr="00D242B0">
              <w:rPr>
                <w:bCs/>
                <w:color w:val="FF0000"/>
                <w:lang w:val="en-US"/>
              </w:rPr>
              <w:t xml:space="preserve">-44.75</w:t>
            </w:r>
          </w:p>
        </w:tc>
        <w:tc>
          <w:tcPr>
            <w:tcW w:w="1784" w:type="dxa"/>
          </w:tcPr>
          <w:p w14:paraId="53E8B3BB" w14:textId="77777777" w:rsidR="00D242B0" w:rsidRPr="00D242B0" w:rsidRDefault="00D242B0" w:rsidP="00D242B0">
            <w:pPr>
              <w:jc w:val="center"/>
              <w:rPr>
                <w:bCs/>
                <w:color w:val="FF0000"/>
                <w:lang w:val="en-US"/>
              </w:rPr>
            </w:pPr>
            <w:r w:rsidRPr="00D242B0">
              <w:rPr>
                <w:bCs/>
                <w:color w:val="FF0000"/>
                <w:lang w:val="en-US"/>
              </w:rPr>
              <w:t xml:space="preserve">-41.15</w:t>
            </w:r>
          </w:p>
        </w:tc>
      </w:tr>
      <w:tr w:rsidR="00D242B0" w:rsidRPr="00D242B0" w14:paraId="2143EDF8" w14:textId="77777777" w:rsidTr="00230803">
        <w:trPr>
          <w:trHeight w:val="224"/>
          <w:jc w:val="center"/>
        </w:trPr>
        <w:tc>
          <w:tcPr>
            <w:tcW w:w="1302" w:type="dxa"/>
            <w:noWrap/>
          </w:tcPr>
          <w:p w14:paraId="75930073" w14:textId="77777777" w:rsidR="00D242B0" w:rsidRPr="00D242B0" w:rsidRDefault="00D242B0" w:rsidP="00D242B0">
            <w:pPr>
              <w:jc w:val="left"/>
              <w:rPr>
                <w:bCs/>
                <w:lang w:val="en-US"/>
              </w:rPr>
            </w:pPr>
            <w:r w:rsidRPr="00D242B0">
              <w:rPr>
                <w:bCs/>
                <w:lang w:val="en-US"/>
              </w:rPr>
              <w:t xml:space="preserve">Jun 23</w:t>
            </w:r>
          </w:p>
        </w:tc>
        <w:tc>
          <w:tcPr>
            <w:tcW w:w="1646" w:type="dxa"/>
            <w:noWrap/>
          </w:tcPr>
          <w:p w14:paraId="23853098" w14:textId="77777777" w:rsidR="00D242B0" w:rsidRPr="00D242B0" w:rsidRDefault="00D242B0" w:rsidP="00D242B0">
            <w:pPr>
              <w:jc w:val="center"/>
              <w:rPr>
                <w:bCs/>
                <w:lang w:val="en-US"/>
              </w:rPr>
            </w:pPr>
            <w:r w:rsidRPr="00D242B0">
              <w:rPr>
                <w:bCs/>
                <w:lang w:val="en-US"/>
              </w:rPr>
              <w:t xml:space="preserve">15,179</w:t>
            </w:r>
          </w:p>
        </w:tc>
        <w:tc>
          <w:tcPr>
            <w:tcW w:w="1530" w:type="dxa"/>
            <w:noWrap/>
          </w:tcPr>
          <w:p w14:paraId="47A5F196" w14:textId="77777777" w:rsidR="00D242B0" w:rsidRPr="00D242B0" w:rsidRDefault="00D242B0" w:rsidP="00D242B0">
            <w:pPr>
              <w:jc w:val="center"/>
              <w:rPr>
                <w:bCs/>
                <w:lang w:val="en-US"/>
              </w:rPr>
            </w:pPr>
            <w:r w:rsidRPr="00D242B0">
              <w:rPr>
                <w:bCs/>
                <w:lang w:val="en-US"/>
              </w:rPr>
              <w:t xml:space="preserve">12,221</w:t>
            </w:r>
          </w:p>
        </w:tc>
        <w:tc>
          <w:tcPr>
            <w:tcW w:w="1542" w:type="dxa"/>
            <w:noWrap/>
          </w:tcPr>
          <w:p w14:paraId="4431F470" w14:textId="77777777" w:rsidR="00D242B0" w:rsidRPr="00D242B0" w:rsidRDefault="00D242B0" w:rsidP="00D242B0">
            <w:pPr>
              <w:jc w:val="center"/>
              <w:rPr>
                <w:bCs/>
                <w:lang w:val="en-US"/>
              </w:rPr>
            </w:pPr>
            <w:r w:rsidRPr="00D242B0">
              <w:rPr>
                <w:bCs/>
                <w:lang w:val="en-US"/>
              </w:rPr>
              <w:t xml:space="preserve">5,599</w:t>
            </w:r>
          </w:p>
        </w:tc>
        <w:tc>
          <w:tcPr>
            <w:tcW w:w="1519" w:type="dxa"/>
          </w:tcPr>
          <w:p w14:paraId="4B7B4A93" w14:textId="77777777" w:rsidR="00D242B0" w:rsidRPr="00D242B0" w:rsidRDefault="00D242B0" w:rsidP="00D242B0">
            <w:pPr>
              <w:jc w:val="center"/>
              <w:rPr>
                <w:bCs/>
                <w:lang w:val="en-US"/>
              </w:rPr>
            </w:pPr>
            <w:r w:rsidRPr="00D242B0">
              <w:rPr>
                <w:bCs/>
                <w:color w:val="FF0000"/>
                <w:lang w:val="en-US"/>
              </w:rPr>
              <w:t xml:space="preserve">-63.11</w:t>
            </w:r>
          </w:p>
        </w:tc>
        <w:tc>
          <w:tcPr>
            <w:tcW w:w="1784" w:type="dxa"/>
          </w:tcPr>
          <w:p w14:paraId="53E8B3BB" w14:textId="77777777" w:rsidR="00D242B0" w:rsidRPr="00D242B0" w:rsidRDefault="00D242B0" w:rsidP="00D242B0">
            <w:pPr>
              <w:jc w:val="center"/>
              <w:rPr>
                <w:bCs/>
                <w:color w:val="FF0000"/>
                <w:lang w:val="en-US"/>
              </w:rPr>
            </w:pPr>
            <w:r w:rsidRPr="00D242B0">
              <w:rPr>
                <w:bCs/>
                <w:color w:val="FF0000"/>
                <w:lang w:val="en-US"/>
              </w:rPr>
              <w:t xml:space="preserve">-54.19</w:t>
            </w:r>
          </w:p>
        </w:tc>
      </w:tr>
      <w:tr w:rsidR="00D242B0" w:rsidRPr="00D242B0" w14:paraId="44BA40FF" w14:textId="77777777" w:rsidTr="00230803">
        <w:trPr>
          <w:trHeight w:val="224"/>
          <w:jc w:val="center"/>
        </w:trPr>
        <w:tc>
          <w:tcPr>
            <w:tcW w:w="1302" w:type="dxa"/>
            <w:noWrap/>
          </w:tcPr>
          <w:p w14:paraId="429B80EF" w14:textId="77777777" w:rsidR="00D242B0" w:rsidRPr="00D242B0" w:rsidRDefault="00D242B0" w:rsidP="00D242B0">
            <w:pPr>
              <w:rPr>
                <w:b/>
                <w:lang w:val="en-US"/>
              </w:rPr>
            </w:pPr>
            <w:r w:rsidRPr="00D242B0">
              <w:rPr>
                <w:b/>
                <w:lang w:val="en-US"/>
              </w:rPr>
              <w:t>Total</w:t>
            </w:r>
          </w:p>
        </w:tc>
        <w:tc>
          <w:tcPr>
            <w:tcW w:w="1646" w:type="dxa"/>
            <w:noWrap/>
          </w:tcPr>
          <w:p w14:paraId="62AE23C5" w14:textId="77777777" w:rsidR="00D242B0" w:rsidRPr="00D242B0" w:rsidRDefault="00D242B0" w:rsidP="00D242B0">
            <w:pPr>
              <w:jc w:val="center"/>
              <w:rPr>
                <w:b/>
                <w:lang w:val="en-US"/>
              </w:rPr>
            </w:pPr>
            <w:r w:rsidRPr="00D242B0">
              <w:rPr>
                <w:b/>
                <w:lang w:val="en-US"/>
              </w:rPr>
              <w:t xml:space="preserve">57,590</w:t>
            </w:r>
          </w:p>
        </w:tc>
        <w:tc>
          <w:tcPr>
            <w:tcW w:w="1530" w:type="dxa"/>
            <w:noWrap/>
          </w:tcPr>
          <w:p w14:paraId="4D9F1954" w14:textId="77777777" w:rsidR="00D242B0" w:rsidRPr="00D242B0" w:rsidRDefault="00D242B0" w:rsidP="00D242B0">
            <w:pPr>
              <w:jc w:val="center"/>
              <w:rPr>
                <w:b/>
                <w:lang w:val="en-US"/>
              </w:rPr>
            </w:pPr>
            <w:r w:rsidRPr="00D242B0">
              <w:rPr>
                <w:b/>
                <w:lang w:val="en-US"/>
              </w:rPr>
              <w:t xml:space="preserve">52,538</w:t>
            </w:r>
          </w:p>
        </w:tc>
        <w:tc>
          <w:tcPr>
            <w:tcW w:w="1542" w:type="dxa"/>
            <w:noWrap/>
          </w:tcPr>
          <w:p w14:paraId="6B9B8068" w14:textId="77777777" w:rsidR="00D242B0" w:rsidRPr="00D242B0" w:rsidRDefault="00D242B0" w:rsidP="00D242B0">
            <w:pPr>
              <w:jc w:val="center"/>
              <w:rPr>
                <w:b/>
                <w:lang w:val="en-US"/>
              </w:rPr>
            </w:pPr>
            <w:r w:rsidRPr="00D242B0">
              <w:rPr>
                <w:b/>
                <w:lang w:val="en-US"/>
              </w:rPr>
              <w:t xml:space="preserve">29,402</w:t>
            </w:r>
          </w:p>
        </w:tc>
        <w:tc>
          <w:tcPr>
            <w:tcW w:w="1519" w:type="dxa"/>
          </w:tcPr>
          <w:p w14:paraId="479A0E44" w14:textId="77777777" w:rsidR="00D242B0" w:rsidRPr="00D242B0" w:rsidRDefault="00D242B0" w:rsidP="00D242B0">
            <w:pPr>
              <w:jc w:val="center"/>
              <w:rPr>
                <w:b/>
                <w:lang w:val="en-US"/>
              </w:rPr>
            </w:pPr>
            <w:r w:rsidRPr="00D242B0">
              <w:rPr>
                <w:b/>
                <w:color w:val="FF0000"/>
                <w:lang w:val="en-US"/>
              </w:rPr>
              <w:t xml:space="preserve">-48.95</w:t>
            </w:r>
          </w:p>
        </w:tc>
        <w:tc>
          <w:tcPr>
            <w:tcW w:w="1784" w:type="dxa"/>
          </w:tcPr>
          <w:p w14:paraId="7C222389" w14:textId="77777777" w:rsidR="00D242B0" w:rsidRPr="00D242B0" w:rsidRDefault="00D242B0" w:rsidP="00D242B0">
            <w:pPr>
              <w:jc w:val="center"/>
              <w:rPr>
                <w:b/>
                <w:lang w:val="en-US"/>
              </w:rPr>
            </w:pPr>
            <w:r w:rsidRPr="00D242B0">
              <w:rPr>
                <w:b/>
                <w:color w:val="FF0000"/>
                <w:lang w:val="en-US"/>
              </w:rPr>
              <w:t xml:space="preserve">-44.04</w:t>
            </w:r>
          </w:p>
        </w:tc>
      </w:tr>
    </w:tbl>
    <w:p w14:paraId="385C44CA" w14:textId="6CFA1235" w:rsidR="00D242B0" w:rsidRPr="00D242B0" w:rsidRDefault="00D242B0" w:rsidP="00D242B0">
      <w:pPr>
        <w:spacing w:after="200"/>
        <w:jc w:val="center"/>
        <w:rPr>
          <w:i/>
          <w:iCs/>
          <w:color w:val="5F0505"/>
          <w:sz w:val="18"/>
          <w:szCs w:val="18"/>
        </w:rPr>
      </w:pPr>
      <w:r w:rsidRPr="00D242B0">
        <w:rPr>
          <w:i/>
          <w:iCs/>
          <w:color w:val="5F0505"/>
          <w:sz w:val="18"/>
          <w:szCs w:val="18"/>
        </w:rPr>
        <w:t xml:space="preserve">Table </w:t>
      </w:r>
      <w:r w:rsidRPr="00D242B0">
        <w:rPr>
          <w:i/>
          <w:iCs/>
          <w:color w:val="5F0505"/>
          <w:sz w:val="18"/>
          <w:szCs w:val="18"/>
        </w:rPr>
        <w:fldChar w:fldCharType="begin"/>
      </w:r>
      <w:r w:rsidRPr="00D242B0">
        <w:rPr>
          <w:i/>
          <w:iCs/>
          <w:color w:val="5F0505"/>
          <w:sz w:val="18"/>
          <w:szCs w:val="18"/>
        </w:rPr>
        <w:instrText xml:space="preserve"> STYLEREF 1 \s </w:instrText>
      </w:r>
      <w:r w:rsidRPr="00D242B0">
        <w:rPr>
          <w:i/>
          <w:iCs/>
          <w:color w:val="5F0505"/>
          <w:sz w:val="18"/>
          <w:szCs w:val="18"/>
        </w:rPr>
        <w:fldChar w:fldCharType="separate"/>
      </w:r>
      <w:r w:rsidRPr="00BD0D02">
        <w:rPr>
          <w:i/>
          <w:iCs/>
          <w:noProof/>
          <w:color w:val="5F0505"/>
          <w:sz w:val="18"/>
          <w:szCs w:val="18"/>
        </w:rPr>
        <w:t>8</w:t>
      </w:r>
      <w:r w:rsidRPr="00D242B0">
        <w:rPr>
          <w:i/>
          <w:iCs/>
          <w:color w:val="5F0505"/>
          <w:sz w:val="18"/>
          <w:szCs w:val="18"/>
        </w:rPr>
        <w:fldChar w:fldCharType="end"/>
      </w:r>
      <w:r w:rsidRPr="00D242B0">
        <w:rPr>
          <w:i/>
          <w:iCs/>
          <w:color w:val="5F0505"/>
          <w:sz w:val="18"/>
          <w:szCs w:val="18"/>
        </w:rPr>
        <w:noBreakHyphen/>
      </w:r>
      <w:r w:rsidRPr="00D242B0">
        <w:rPr>
          <w:i/>
          <w:iCs/>
          <w:color w:val="5F0505"/>
          <w:sz w:val="18"/>
          <w:szCs w:val="18"/>
        </w:rPr>
        <w:fldChar w:fldCharType="begin"/>
      </w:r>
      <w:r w:rsidRPr="00D242B0">
        <w:rPr>
          <w:i/>
          <w:iCs/>
          <w:color w:val="5F0505"/>
          <w:sz w:val="18"/>
          <w:szCs w:val="18"/>
        </w:rPr>
        <w:instrText xml:space="preserve"> SEQ Table \* ARABIC \s 1 </w:instrText>
      </w:r>
      <w:r w:rsidRPr="00D242B0">
        <w:rPr>
          <w:i/>
          <w:iCs/>
          <w:color w:val="5F0505"/>
          <w:sz w:val="18"/>
          <w:szCs w:val="18"/>
        </w:rPr>
        <w:fldChar w:fldCharType="separate"/>
      </w:r>
      <w:r w:rsidRPr="00BD0D02">
        <w:rPr>
          <w:i/>
          <w:iCs/>
          <w:noProof/>
          <w:color w:val="5F0505"/>
          <w:sz w:val="18"/>
          <w:szCs w:val="18"/>
        </w:rPr>
        <w:t>5</w:t>
      </w:r>
      <w:r w:rsidRPr="00D242B0">
        <w:rPr>
          <w:i/>
          <w:iCs/>
          <w:color w:val="5F0505"/>
          <w:sz w:val="18"/>
          <w:szCs w:val="18"/>
        </w:rPr>
        <w:fldChar w:fldCharType="end"/>
      </w:r>
      <w:r w:rsidRPr="00D242B0">
        <w:rPr>
          <w:i/>
          <w:iCs/>
          <w:color w:val="5F0505"/>
          <w:sz w:val="18"/>
          <w:szCs w:val="18"/>
        </w:rPr>
        <w:t xml:space="preserve">: </w:t>
      </w:r>
      <w:proofErr w:type="spellStart"/>
      <w:r w:rsidRPr="00D242B0">
        <w:rPr>
          <w:i/>
          <w:iCs/>
          <w:color w:val="5F0505"/>
          <w:sz w:val="18"/>
          <w:szCs w:val="18"/>
        </w:rPr>
        <w:t>Vergelegen</w:t>
      </w:r>
      <w:proofErr w:type="spellEnd"/>
      <w:r w:rsidRPr="00D242B0">
        <w:rPr>
          <w:i/>
          <w:iCs/>
          <w:color w:val="5F0505"/>
          <w:sz w:val="18"/>
          <w:szCs w:val="18"/>
        </w:rPr>
        <w:t xml:space="preserve"> Production and Forecast</w:t>
      </w:r>
    </w:p>
    <w:p w14:paraId="46C7BE2B" w14:textId="77777777" w:rsidR="00D242B0" w:rsidRPr="00D242B0" w:rsidRDefault="00D242B0" w:rsidP="00D242B0"/>
    <w:p w14:paraId="77D747B7" w14:textId="77777777" w:rsidR="00D242B0" w:rsidRPr="00D242B0" w:rsidRDefault="00D242B0" w:rsidP="00D242B0">
      <w:pPr>
        <w:rPr>
          <w:shd w:val="clear" w:color="auto" w:fill="FFFFFF"/>
        </w:rPr>
      </w:pPr>
      <w:r w:rsidRPr="00D242B0">
        <w:rPr>
          <w:shd w:val="clear" w:color="auto" w:fill="FFFFFF"/>
        </w:rPr>
        <w:t xml:space="preserve">Production of 29,402 kWh was -48.95% below the original forecast of 57,590 kWh, and -44.04% below the weather-adjusted forecast. The low production in a period of low irradiance and low availability, likely reflects the curtailment due to load shedding and poor weather conditions.</w:t>
      </w:r>
    </w:p>
    <w:p w14:paraId="18E73E5B" w14:textId="77777777" w:rsidR="00D242B0" w:rsidRPr="00D242B0" w:rsidRDefault="00D242B0" w:rsidP="00D242B0">
      <w:pPr>
        <w:rPr>
          <w:iCs/>
        </w:rPr>
      </w:pPr>
      <w:r w:rsidRPr="00D242B0">
        <w:br w:type="page"/>
      </w:r>
    </w:p>
    <w:p w14:paraId="5857A749" w14:textId="7016B222" w:rsidR="00D242B0" w:rsidRPr="00D242B0" w:rsidRDefault="00D242B0" w:rsidP="00D242B0">
      <w:pPr>
        <w:spacing w:after="200"/>
        <w:jc w:val="center"/>
        <w:rPr>
          <w:i/>
          <w:iCs/>
          <w:color w:val="5F0505"/>
          <w:sz w:val="18"/>
          <w:szCs w:val="18"/>
        </w:rPr>
      </w:pPr>
      <w:r w:rsidRPr="00D242B0">
        <w:rPr>
          <w:i/>
          <w:iCs/>
          <w:color w:val="5F0505"/>
          <w:sz w:val="18"/>
          <w:szCs w:val="18"/>
        </w:rPr>
        <w:t>.</w:t>
      </w:r>
    </w:p>
    <w:p w14:paraId="318BABFF" w14:textId="77777777" w:rsidR="00D242B0" w:rsidRPr="00D242B0" w:rsidRDefault="00D242B0" w:rsidP="00D242B0"/>
    <w:p w14:paraId="565225A9" w14:textId="77777777" w:rsidR="00D242B0" w:rsidRPr="00D242B0" w:rsidRDefault="00D242B0" w:rsidP="00D242B0">
      <w:pPr>
        <w:keepNext/>
        <w:numPr>
          <w:ilvl w:val="1"/>
          <w:numId w:val="24"/>
        </w:numPr>
        <w:tabs>
          <w:tab w:val="num" w:pos="680"/>
          <w:tab w:val="num" w:pos="4932"/>
        </w:tabs>
        <w:spacing w:before="60" w:after="60"/>
        <w:ind w:left="576"/>
        <w:jc w:val="left"/>
        <w:outlineLvl w:val="1"/>
        <w:rPr>
          <w:rFonts w:cs="Arial"/>
          <w:color w:val="666666"/>
          <w:sz w:val="28"/>
          <w:szCs w:val="32"/>
        </w:rPr>
      </w:pPr>
      <w:r w:rsidRPr="00D242B0">
        <w:rPr>
          <w:rFonts w:cs="Arial"/>
          <w:color w:val="666666"/>
          <w:sz w:val="28"/>
          <w:szCs w:val="32"/>
        </w:rPr>
        <w:t>Availability Vs Forecast</w:t>
      </w:r>
    </w:p>
    <w:p w14:paraId="287B9DF0" w14:textId="77777777" w:rsidR="00D242B0" w:rsidRPr="00D242B0" w:rsidRDefault="00D242B0" w:rsidP="00D242B0"/>
    <w:p w14:paraId="2966B5FD" w14:textId="77777777" w:rsidR="00D242B0" w:rsidRPr="00D242B0" w:rsidRDefault="00D242B0" w:rsidP="00D242B0">
      <w:pPr>
        <w:rPr>
          <w:lang w:eastAsia="en-US"/>
        </w:rPr>
      </w:pPr>
      <w:r w:rsidRPr="00D242B0">
        <w:rPr>
          <w:lang w:eastAsia="en-US"/>
        </w:rPr>
        <w:t xml:space="preserve">The </w:t>
      </w:r>
      <w:r w:rsidRPr="00D242B0" w:rsidDel="00EE550C">
        <w:rPr>
          <w:lang w:eastAsia="en-US"/>
        </w:rPr>
        <w:t xml:space="preserve">Operator </w:t>
      </w:r>
      <w:r w:rsidRPr="00D242B0" w:rsidDel="008F4AA4">
        <w:rPr>
          <w:lang w:eastAsia="en-US"/>
        </w:rPr>
        <w:t>has</w:t>
      </w:r>
      <w:r w:rsidRPr="00D242B0">
        <w:rPr>
          <w:lang w:eastAsia="en-US"/>
        </w:rPr>
        <w:t xml:space="preserve"> stated a minimum guaranteed availability of 99 % in their monthly reports. Harmattan has used this guaranteed availability to compare with the actual availability from the SCADA.</w:t>
      </w:r>
    </w:p>
    <w:p w14:paraId="64606E6B" w14:textId="77777777" w:rsidR="00D242B0" w:rsidRPr="00D242B0" w:rsidRDefault="00D242B0" w:rsidP="00D242B0"/>
    <w:tbl>
      <w:tblPr>
        <w:tblStyle w:val="TableGridLight1"/>
        <w:tblW w:w="0" w:type="auto"/>
        <w:jc w:val="center"/>
        <w:tblLook w:val="04A0" w:firstRow="1" w:lastRow="0" w:firstColumn="1" w:lastColumn="0" w:noHBand="0" w:noVBand="1"/>
      </w:tblPr>
      <w:tblGrid>
        <w:gridCol w:w="1137"/>
        <w:gridCol w:w="2690"/>
        <w:gridCol w:w="2672"/>
        <w:gridCol w:w="2681"/>
      </w:tblGrid>
      <w:tr w:rsidR="00D242B0" w:rsidRPr="00D242B0" w14:paraId="54E74435" w14:textId="77777777" w:rsidTr="00230803">
        <w:trPr>
          <w:trHeight w:val="238"/>
          <w:jc w:val="center"/>
        </w:trPr>
        <w:tc>
          <w:tcPr>
            <w:tcW w:w="0" w:type="auto"/>
            <w:gridSpan w:val="4"/>
            <w:shd w:val="clear" w:color="auto" w:fill="5F0500"/>
          </w:tcPr>
          <w:p w14:paraId="6278F1F6" w14:textId="77777777" w:rsidR="00D242B0" w:rsidRPr="00D242B0" w:rsidRDefault="00D242B0" w:rsidP="00D242B0">
            <w:pPr>
              <w:jc w:val="center"/>
              <w:rPr>
                <w:b/>
                <w:bCs/>
                <w:lang w:val="en-GB"/>
              </w:rPr>
            </w:pPr>
            <w:r w:rsidRPr="00D242B0">
              <w:rPr>
                <w:b/>
                <w:bCs/>
                <w:lang w:val="en-GB"/>
              </w:rPr>
              <w:t>Availability (%)</w:t>
            </w:r>
          </w:p>
        </w:tc>
      </w:tr>
      <w:tr w:rsidR="00D242B0" w:rsidRPr="00D242B0" w14:paraId="1E930613" w14:textId="77777777" w:rsidTr="00230803">
        <w:trPr>
          <w:trHeight w:val="238"/>
          <w:jc w:val="center"/>
        </w:trPr>
        <w:tc>
          <w:tcPr>
            <w:tcW w:w="0" w:type="auto"/>
            <w:shd w:val="clear" w:color="auto" w:fill="5F0500"/>
          </w:tcPr>
          <w:p w14:paraId="473076ED" w14:textId="77777777" w:rsidR="00D242B0" w:rsidRPr="00D242B0" w:rsidRDefault="00D242B0" w:rsidP="00D242B0">
            <w:pPr>
              <w:jc w:val="left"/>
              <w:rPr>
                <w:b/>
                <w:bCs/>
                <w:lang w:val="en-GB"/>
              </w:rPr>
            </w:pPr>
            <w:r w:rsidRPr="00D242B0">
              <w:rPr>
                <w:b/>
                <w:bCs/>
                <w:lang w:val="en-GB"/>
              </w:rPr>
              <w:t>Month</w:t>
            </w:r>
          </w:p>
        </w:tc>
        <w:tc>
          <w:tcPr>
            <w:tcW w:w="0" w:type="auto"/>
            <w:shd w:val="clear" w:color="auto" w:fill="5F0500"/>
          </w:tcPr>
          <w:p w14:paraId="294F3B7D" w14:textId="77777777" w:rsidR="00D242B0" w:rsidRPr="00D242B0" w:rsidRDefault="00D242B0" w:rsidP="00D242B0">
            <w:pPr>
              <w:jc w:val="center"/>
              <w:rPr>
                <w:b/>
                <w:bCs/>
                <w:lang w:val="en-US"/>
              </w:rPr>
            </w:pPr>
            <w:r w:rsidRPr="00D242B0">
              <w:rPr>
                <w:b/>
                <w:bCs/>
                <w:lang w:val="en-GB"/>
              </w:rPr>
              <w:t xml:space="preserve">Actual </w:t>
            </w:r>
          </w:p>
        </w:tc>
        <w:tc>
          <w:tcPr>
            <w:tcW w:w="0" w:type="auto"/>
            <w:shd w:val="clear" w:color="auto" w:fill="5F0500"/>
          </w:tcPr>
          <w:p w14:paraId="5FA9F8A2" w14:textId="77777777" w:rsidR="00D242B0" w:rsidRPr="00D242B0" w:rsidRDefault="00D242B0" w:rsidP="00D242B0">
            <w:pPr>
              <w:jc w:val="center"/>
              <w:rPr>
                <w:b/>
                <w:bCs/>
                <w:lang w:val="en-GB"/>
              </w:rPr>
            </w:pPr>
            <w:r w:rsidRPr="00D242B0">
              <w:rPr>
                <w:b/>
                <w:bCs/>
                <w:lang w:val="en-GB"/>
              </w:rPr>
              <w:t>Forecast</w:t>
            </w:r>
          </w:p>
        </w:tc>
        <w:tc>
          <w:tcPr>
            <w:tcW w:w="0" w:type="auto"/>
            <w:shd w:val="clear" w:color="auto" w:fill="5F0500"/>
          </w:tcPr>
          <w:p w14:paraId="16B450F8" w14:textId="77777777" w:rsidR="00D242B0" w:rsidRPr="00D242B0" w:rsidRDefault="00D242B0" w:rsidP="00D242B0">
            <w:pPr>
              <w:jc w:val="center"/>
              <w:rPr>
                <w:b/>
                <w:bCs/>
                <w:lang w:val="en-GB"/>
              </w:rPr>
            </w:pPr>
            <w:r w:rsidRPr="00D242B0">
              <w:rPr>
                <w:b/>
                <w:bCs/>
                <w:lang w:val="en-GB"/>
              </w:rPr>
              <w:t xml:space="preserve">Delta (%)</w:t>
            </w:r>
          </w:p>
        </w:tc>
      </w:tr>
      <w:tr w:rsidR="00D242B0" w:rsidRPr="00D242B0" w14:paraId="3F539A3D" w14:textId="77777777" w:rsidTr="00230803">
        <w:trPr>
          <w:trHeight w:val="116"/>
          <w:jc w:val="center"/>
        </w:trPr>
        <w:tc>
          <w:tcPr>
            <w:tcW w:w="0" w:type="auto"/>
          </w:tcPr>
          <w:p w14:paraId="167661C2" w14:textId="77777777" w:rsidR="00D242B0" w:rsidRPr="00D242B0" w:rsidRDefault="00D242B0" w:rsidP="00D242B0">
            <w:pPr>
              <w:jc w:val="left"/>
              <w:rPr>
                <w:lang w:val="en-GB"/>
              </w:rPr>
            </w:pPr>
            <w:r w:rsidRPr="00D242B0">
              <w:rPr>
                <w:bCs/>
                <w:lang w:val="en-US"/>
              </w:rPr>
              <w:t xml:space="preserve">Apr 23</w:t>
            </w:r>
          </w:p>
        </w:tc>
        <w:tc>
          <w:tcPr>
            <w:tcW w:w="0" w:type="auto"/>
          </w:tcPr>
          <w:p w14:paraId="56911A8E" w14:textId="77777777" w:rsidR="00D242B0" w:rsidRPr="00D242B0" w:rsidRDefault="00D242B0" w:rsidP="00D242B0">
            <w:pPr>
              <w:jc w:val="center"/>
              <w:rPr>
                <w:lang w:val="en-GB"/>
              </w:rPr>
            </w:pPr>
            <w:proofErr w:type="gramStart"/>
            <w:r w:rsidRPr="00D242B0">
              <w:rPr>
                <w:bCs/>
                <w:lang w:val="en-US"/>
              </w:rPr>
              <w:t xml:space="preserve">61</w:t>
            </w:r>
          </w:p>
        </w:tc>
        <w:tc>
          <w:tcPr>
            <w:tcW w:w="0" w:type="auto"/>
          </w:tcPr>
          <w:p w14:paraId="17B49394" w14:textId="77777777" w:rsidR="00D242B0" w:rsidRPr="00D242B0" w:rsidRDefault="00D242B0" w:rsidP="00D242B0">
            <w:pPr>
              <w:jc w:val="center"/>
              <w:rPr>
                <w:lang w:val="en-GB"/>
              </w:rPr>
            </w:pPr>
            <w:proofErr w:type="gramStart"/>
            <w:r w:rsidRPr="00D242B0">
              <w:rPr>
                <w:bCs/>
                <w:lang w:val="en-US"/>
              </w:rPr>
              <w:t xml:space="preserve">99</w:t>
            </w:r>
          </w:p>
        </w:tc>
        <w:tc>
          <w:tcPr>
            <w:tcW w:w="0" w:type="auto"/>
          </w:tcPr>
          <w:p w14:paraId="058E4E04" w14:textId="77777777" w:rsidR="00D242B0" w:rsidRPr="00D242B0" w:rsidRDefault="00D242B0" w:rsidP="00D242B0">
            <w:pPr>
              <w:jc w:val="center"/>
              <w:rPr>
                <w:lang w:val="en-GB"/>
              </w:rPr>
            </w:pPr>
            <w:r w:rsidRPr="00D242B0">
              <w:rPr>
                <w:bCs/>
                <w:color w:val="FF0000"/>
                <w:lang w:val="en-US"/>
              </w:rPr>
              <w:t xml:space="preserve">-38.26</w:t>
            </w:r>
          </w:p>
        </w:tc>
      </w:tr>
      <w:tr w:rsidR="00D242B0" w:rsidRPr="00D242B0" w14:paraId="3F539A3D" w14:textId="77777777" w:rsidTr="00230803">
        <w:trPr>
          <w:trHeight w:val="116"/>
          <w:jc w:val="center"/>
        </w:trPr>
        <w:tc>
          <w:tcPr>
            <w:tcW w:w="0" w:type="auto"/>
          </w:tcPr>
          <w:p w14:paraId="167661C2" w14:textId="77777777" w:rsidR="00D242B0" w:rsidRPr="00D242B0" w:rsidRDefault="00D242B0" w:rsidP="00D242B0">
            <w:pPr>
              <w:jc w:val="left"/>
              <w:rPr>
                <w:lang w:val="en-GB"/>
              </w:rPr>
            </w:pPr>
            <w:r w:rsidRPr="00D242B0">
              <w:rPr>
                <w:bCs/>
                <w:lang w:val="en-US"/>
              </w:rPr>
              <w:t xml:space="preserve">May 23</w:t>
            </w:r>
          </w:p>
        </w:tc>
        <w:tc>
          <w:tcPr>
            <w:tcW w:w="0" w:type="auto"/>
          </w:tcPr>
          <w:p w14:paraId="56911A8E" w14:textId="77777777" w:rsidR="00D242B0" w:rsidRPr="00D242B0" w:rsidRDefault="00D242B0" w:rsidP="00D242B0">
            <w:pPr>
              <w:jc w:val="center"/>
              <w:rPr>
                <w:lang w:val="en-GB"/>
              </w:rPr>
            </w:pPr>
            <w:proofErr w:type="gramStart"/>
            <w:r w:rsidRPr="00D242B0">
              <w:rPr>
                <w:bCs/>
                <w:lang w:val="en-US"/>
              </w:rPr>
              <w:t xml:space="preserve">59</w:t>
            </w:r>
          </w:p>
        </w:tc>
        <w:tc>
          <w:tcPr>
            <w:tcW w:w="0" w:type="auto"/>
          </w:tcPr>
          <w:p w14:paraId="17B49394" w14:textId="77777777" w:rsidR="00D242B0" w:rsidRPr="00D242B0" w:rsidRDefault="00D242B0" w:rsidP="00D242B0">
            <w:pPr>
              <w:jc w:val="center"/>
              <w:rPr>
                <w:lang w:val="en-GB"/>
              </w:rPr>
            </w:pPr>
            <w:proofErr w:type="gramStart"/>
            <w:r w:rsidRPr="00D242B0">
              <w:rPr>
                <w:bCs/>
                <w:lang w:val="en-US"/>
              </w:rPr>
              <w:t xml:space="preserve">99</w:t>
            </w:r>
          </w:p>
        </w:tc>
        <w:tc>
          <w:tcPr>
            <w:tcW w:w="0" w:type="auto"/>
          </w:tcPr>
          <w:p w14:paraId="058E4E04" w14:textId="77777777" w:rsidR="00D242B0" w:rsidRPr="00D242B0" w:rsidRDefault="00D242B0" w:rsidP="00D242B0">
            <w:pPr>
              <w:jc w:val="center"/>
              <w:rPr>
                <w:lang w:val="en-GB"/>
              </w:rPr>
            </w:pPr>
            <w:r w:rsidRPr="00D242B0">
              <w:rPr>
                <w:bCs/>
                <w:color w:val="FF0000"/>
                <w:lang w:val="en-US"/>
              </w:rPr>
              <w:t xml:space="preserve">-40.6</w:t>
            </w:r>
          </w:p>
        </w:tc>
      </w:tr>
      <w:tr w:rsidR="00D242B0" w:rsidRPr="00D242B0" w14:paraId="3F539A3D" w14:textId="77777777" w:rsidTr="00230803">
        <w:trPr>
          <w:trHeight w:val="116"/>
          <w:jc w:val="center"/>
        </w:trPr>
        <w:tc>
          <w:tcPr>
            <w:tcW w:w="0" w:type="auto"/>
          </w:tcPr>
          <w:p w14:paraId="167661C2" w14:textId="77777777" w:rsidR="00D242B0" w:rsidRPr="00D242B0" w:rsidRDefault="00D242B0" w:rsidP="00D242B0">
            <w:pPr>
              <w:jc w:val="left"/>
              <w:rPr>
                <w:lang w:val="en-GB"/>
              </w:rPr>
            </w:pPr>
            <w:r w:rsidRPr="00D242B0">
              <w:rPr>
                <w:bCs/>
                <w:lang w:val="en-US"/>
              </w:rPr>
              <w:t xml:space="preserve">Jun 23</w:t>
            </w:r>
          </w:p>
        </w:tc>
        <w:tc>
          <w:tcPr>
            <w:tcW w:w="0" w:type="auto"/>
          </w:tcPr>
          <w:p w14:paraId="56911A8E" w14:textId="77777777" w:rsidR="00D242B0" w:rsidRPr="00D242B0" w:rsidRDefault="00D242B0" w:rsidP="00D242B0">
            <w:pPr>
              <w:jc w:val="center"/>
              <w:rPr>
                <w:lang w:val="en-GB"/>
              </w:rPr>
            </w:pPr>
            <w:proofErr w:type="gramStart"/>
            <w:r w:rsidRPr="00D242B0">
              <w:rPr>
                <w:bCs/>
                <w:lang w:val="en-US"/>
              </w:rPr>
              <w:t xml:space="preserve">48</w:t>
            </w:r>
          </w:p>
        </w:tc>
        <w:tc>
          <w:tcPr>
            <w:tcW w:w="0" w:type="auto"/>
          </w:tcPr>
          <w:p w14:paraId="17B49394" w14:textId="77777777" w:rsidR="00D242B0" w:rsidRPr="00D242B0" w:rsidRDefault="00D242B0" w:rsidP="00D242B0">
            <w:pPr>
              <w:jc w:val="center"/>
              <w:rPr>
                <w:lang w:val="en-GB"/>
              </w:rPr>
            </w:pPr>
            <w:proofErr w:type="gramStart"/>
            <w:r w:rsidRPr="00D242B0">
              <w:rPr>
                <w:bCs/>
                <w:lang w:val="en-US"/>
              </w:rPr>
              <w:t xml:space="preserve">99</w:t>
            </w:r>
          </w:p>
        </w:tc>
        <w:tc>
          <w:tcPr>
            <w:tcW w:w="0" w:type="auto"/>
          </w:tcPr>
          <w:p w14:paraId="058E4E04" w14:textId="77777777" w:rsidR="00D242B0" w:rsidRPr="00D242B0" w:rsidRDefault="00D242B0" w:rsidP="00D242B0">
            <w:pPr>
              <w:jc w:val="center"/>
              <w:rPr>
                <w:lang w:val="en-GB"/>
              </w:rPr>
            </w:pPr>
            <w:r w:rsidRPr="00D242B0">
              <w:rPr>
                <w:bCs/>
                <w:color w:val="FF0000"/>
                <w:lang w:val="en-US"/>
              </w:rPr>
              <w:t xml:space="preserve">-51.97</w:t>
            </w:r>
          </w:p>
        </w:tc>
      </w:tr>
      <w:tr w:rsidR="00D242B0" w:rsidRPr="00D242B0" w14:paraId="6CF9A1D9" w14:textId="77777777" w:rsidTr="00230803">
        <w:trPr>
          <w:trHeight w:val="121"/>
          <w:jc w:val="center"/>
        </w:trPr>
        <w:tc>
          <w:tcPr>
            <w:tcW w:w="0" w:type="auto"/>
          </w:tcPr>
          <w:p w14:paraId="5DAF02BA" w14:textId="77777777" w:rsidR="00D242B0" w:rsidRPr="00D242B0" w:rsidRDefault="00D242B0" w:rsidP="00D242B0">
            <w:pPr>
              <w:jc w:val="left"/>
              <w:rPr>
                <w:bCs/>
                <w:lang w:val="en-US"/>
              </w:rPr>
            </w:pPr>
            <w:r w:rsidRPr="00D242B0">
              <w:rPr>
                <w:b/>
                <w:lang w:val="en-US"/>
              </w:rPr>
              <w:t>Total</w:t>
            </w:r>
          </w:p>
        </w:tc>
        <w:tc>
          <w:tcPr>
            <w:tcW w:w="0" w:type="auto"/>
          </w:tcPr>
          <w:p w14:paraId="1E087E34" w14:textId="77777777" w:rsidR="00D242B0" w:rsidRPr="00D242B0" w:rsidRDefault="00D242B0" w:rsidP="00D242B0">
            <w:pPr>
              <w:jc w:val="center"/>
              <w:rPr>
                <w:bCs/>
                <w:lang w:val="en-US"/>
              </w:rPr>
            </w:pPr>
            <w:r w:rsidRPr="00D242B0">
              <w:rPr>
                <w:b/>
                <w:lang w:val="en-US"/>
              </w:rPr>
              <w:t xml:space="preserve">56</w:t>
            </w:r>
          </w:p>
        </w:tc>
        <w:tc>
          <w:tcPr>
            <w:tcW w:w="0" w:type="auto"/>
          </w:tcPr>
          <w:p w14:paraId="46DE4231" w14:textId="77777777" w:rsidR="00D242B0" w:rsidRPr="00D242B0" w:rsidRDefault="00D242B0" w:rsidP="00D242B0">
            <w:pPr>
              <w:jc w:val="center"/>
              <w:rPr>
                <w:bCs/>
                <w:lang w:val="en-US"/>
              </w:rPr>
            </w:pPr>
            <w:r w:rsidRPr="00D242B0">
              <w:rPr>
                <w:b/>
                <w:lang w:val="en-US"/>
              </w:rPr>
              <w:t xml:space="preserve">99</w:t>
            </w:r>
          </w:p>
        </w:tc>
        <w:tc>
          <w:tcPr>
            <w:tcW w:w="0" w:type="auto"/>
          </w:tcPr>
          <w:p w14:paraId="579E3F92" w14:textId="556EBAC9" w:rsidR="00D242B0" w:rsidRPr="00D242B0" w:rsidRDefault="00D242B0" w:rsidP="00D242B0">
            <w:pPr>
              <w:jc w:val="center"/>
              <w:rPr>
                <w:bCs/>
                <w:lang w:val="en-US"/>
              </w:rPr>
            </w:pPr>
            <w:r w:rsidRPr="00D242B0">
              <w:rPr>
                <w:b/>
                <w:color w:val="FF0000"/>
                <w:lang w:val="en-US"/>
              </w:rPr>
              <w:t xml:space="preserve">-43.61</w:t>
            </w:r>
          </w:p>
        </w:tc>
      </w:tr>
    </w:tbl>
    <w:p w14:paraId="3FC2EB8E" w14:textId="24050828" w:rsidR="00D242B0" w:rsidRPr="00D242B0" w:rsidRDefault="00D242B0" w:rsidP="00D242B0">
      <w:pPr>
        <w:spacing w:after="200"/>
        <w:jc w:val="center"/>
        <w:rPr>
          <w:i/>
          <w:iCs/>
          <w:color w:val="5F0505"/>
          <w:sz w:val="18"/>
          <w:szCs w:val="18"/>
        </w:rPr>
      </w:pPr>
      <w:r w:rsidRPr="00D242B0">
        <w:rPr>
          <w:i/>
          <w:iCs/>
          <w:color w:val="5F0505"/>
          <w:sz w:val="18"/>
          <w:szCs w:val="18"/>
        </w:rPr>
        <w:t xml:space="preserve">Table </w:t>
      </w:r>
      <w:r w:rsidRPr="00D242B0">
        <w:rPr>
          <w:i/>
          <w:iCs/>
          <w:color w:val="5F0505"/>
          <w:sz w:val="18"/>
          <w:szCs w:val="18"/>
        </w:rPr>
        <w:fldChar w:fldCharType="begin"/>
      </w:r>
      <w:r w:rsidRPr="00D242B0">
        <w:rPr>
          <w:i/>
          <w:iCs/>
          <w:color w:val="5F0505"/>
          <w:sz w:val="18"/>
          <w:szCs w:val="18"/>
        </w:rPr>
        <w:instrText xml:space="preserve"> STYLEREF 1 \s </w:instrText>
      </w:r>
      <w:r w:rsidRPr="00D242B0">
        <w:rPr>
          <w:i/>
          <w:iCs/>
          <w:color w:val="5F0505"/>
          <w:sz w:val="18"/>
          <w:szCs w:val="18"/>
        </w:rPr>
        <w:fldChar w:fldCharType="separate"/>
      </w:r>
      <w:r w:rsidRPr="00BD0D02">
        <w:rPr>
          <w:i/>
          <w:iCs/>
          <w:noProof/>
          <w:color w:val="5F0505"/>
          <w:sz w:val="18"/>
          <w:szCs w:val="18"/>
        </w:rPr>
        <w:t>8</w:t>
      </w:r>
      <w:r w:rsidRPr="00D242B0">
        <w:rPr>
          <w:i/>
          <w:iCs/>
          <w:color w:val="5F0505"/>
          <w:sz w:val="18"/>
          <w:szCs w:val="18"/>
        </w:rPr>
        <w:fldChar w:fldCharType="end"/>
      </w:r>
      <w:r w:rsidRPr="00D242B0">
        <w:rPr>
          <w:i/>
          <w:iCs/>
          <w:color w:val="5F0505"/>
          <w:sz w:val="18"/>
          <w:szCs w:val="18"/>
        </w:rPr>
        <w:noBreakHyphen/>
      </w:r>
      <w:r w:rsidRPr="00D242B0">
        <w:rPr>
          <w:i/>
          <w:iCs/>
          <w:color w:val="5F0505"/>
          <w:sz w:val="18"/>
          <w:szCs w:val="18"/>
        </w:rPr>
        <w:fldChar w:fldCharType="begin"/>
      </w:r>
      <w:r w:rsidRPr="00D242B0">
        <w:rPr>
          <w:i/>
          <w:iCs/>
          <w:color w:val="5F0505"/>
          <w:sz w:val="18"/>
          <w:szCs w:val="18"/>
        </w:rPr>
        <w:instrText xml:space="preserve"> SEQ Table \* ARABIC \s 1 </w:instrText>
      </w:r>
      <w:r w:rsidRPr="00D242B0">
        <w:rPr>
          <w:i/>
          <w:iCs/>
          <w:color w:val="5F0505"/>
          <w:sz w:val="18"/>
          <w:szCs w:val="18"/>
        </w:rPr>
        <w:fldChar w:fldCharType="separate"/>
      </w:r>
      <w:r w:rsidRPr="00BD0D02">
        <w:rPr>
          <w:i/>
          <w:iCs/>
          <w:noProof/>
          <w:color w:val="5F0505"/>
          <w:sz w:val="18"/>
          <w:szCs w:val="18"/>
        </w:rPr>
        <w:t>3</w:t>
      </w:r>
      <w:r w:rsidRPr="00D242B0">
        <w:rPr>
          <w:i/>
          <w:iCs/>
          <w:color w:val="5F0505"/>
          <w:sz w:val="18"/>
          <w:szCs w:val="18"/>
        </w:rPr>
        <w:fldChar w:fldCharType="end"/>
      </w:r>
      <w:r w:rsidRPr="00D242B0">
        <w:rPr>
          <w:i/>
          <w:iCs/>
          <w:color w:val="5F0505"/>
          <w:sz w:val="18"/>
          <w:szCs w:val="18"/>
        </w:rPr>
        <w:t xml:space="preserve">: </w:t>
      </w:r>
      <w:r w:rsidRPr="00BD0D02">
        <w:rPr>
          <w:i/>
          <w:iCs/>
          <w:color w:val="5F0505"/>
          <w:sz w:val="18"/>
          <w:szCs w:val="18"/>
        </w:rPr>
        <w:t>Hermanus</w:t>
      </w:r>
      <w:r w:rsidRPr="00D242B0">
        <w:rPr>
          <w:i/>
          <w:iCs/>
          <w:color w:val="5F0505"/>
          <w:sz w:val="18"/>
          <w:szCs w:val="18"/>
        </w:rPr>
        <w:t xml:space="preserve"> Availability and Guaranteed</w:t>
      </w:r>
    </w:p>
    <w:p w14:paraId="33D38BD1" w14:textId="77777777" w:rsidR="00D242B0" w:rsidRPr="00D242B0" w:rsidRDefault="00D242B0" w:rsidP="00D242B0"/>
    <w:p w14:paraId="55A7939C" w14:textId="601B09E0" w:rsidR="00D242B0" w:rsidRPr="00D242B0" w:rsidRDefault="00D242B0" w:rsidP="00D242B0">
      <w:r w:rsidRPr="00D242B0">
        <w:t xml:space="preserve">Achieved availability was </w:t>
      </w:r>
      <w:r w:rsidRPr="00D242B0">
        <w:rPr>
          <w:lang w:val="en-US"/>
        </w:rPr>
        <w:t xml:space="preserve">56</w:t>
      </w:r>
      <w:r w:rsidRPr="00D242B0">
        <w:t xml:space="preserve">%, while the Guaranteed availability was 99%, resulting in a variance of -43.61%. </w:t>
      </w:r>
    </w:p>
    <w:p w14:paraId="18D6BAD7" w14:textId="77777777" w:rsidR="00D242B0" w:rsidRPr="00D242B0" w:rsidRDefault="00D242B0" w:rsidP="00D242B0"/>
    <w:p w14:paraId="00CA848E" w14:textId="77777777" w:rsidR="00D242B0" w:rsidRPr="00D242B0" w:rsidRDefault="00D242B0" w:rsidP="00D242B0">
      <w:r w:rsidRPr="00D242B0">
        <w:t>Availability is reduced by risks for which the Operator is not responsible. As an example, equipment failures affect availability, but Project switch offs due to force majeure would not. The full calculation methodology can be found in Appendix A1.</w:t>
      </w:r>
    </w:p>
    <w:p w14:paraId="744BE2C5" w14:textId="77777777" w:rsidR="00D242B0" w:rsidRPr="00D242B0" w:rsidRDefault="00D242B0" w:rsidP="00D242B0"/>
    <w:p w14:paraId="1E479FB3" w14:textId="77777777" w:rsidR="00D242B0" w:rsidRPr="00D242B0" w:rsidRDefault="00D242B0" w:rsidP="00D242B0">
      <w:r w:rsidRPr="00D242B0">
        <w:t>Possible factors that could have contributed to the low availability include unexpected downtime such as the high levels of load shedding, experienced by the Project. grid maintenance works, and normal faults. Load shedding is employer risk, but the Operator SCADA cannot distinguish between normal system loss, grid maintenance loss and loadshedding losses, the risk is on the Operator as they must prove that the system was down due to loadshedding. The availability does not reconcile load shedding and thus the Operator must manually record loadshedding. Furthermore, the Operator has stated that sometimes the power only goes off a little bit later and other times it's like clockwork. Additionally, the inverters take some time to start up, which also needs to be accounted for.</w:t>
      </w:r>
    </w:p>
    <w:p w14:paraId="3CC645E8" w14:textId="77777777" w:rsidR="00D242B0" w:rsidRPr="00D242B0" w:rsidRDefault="00D242B0" w:rsidP="00D242B0"/>
    <w:p w14:paraId="1D74B1BF" w14:textId="77777777" w:rsidR="00D242B0" w:rsidRPr="00D242B0" w:rsidRDefault="00D242B0" w:rsidP="00D242B0">
      <w:r w:rsidRPr="00D242B0">
        <w:t>We recommend that the Operator improve data logging on the system as it is not clear from the SCADA when load shedding took place due to the unpredictability of loadshedding.</w:t>
      </w:r>
    </w:p>
    <w:p w14:paraId="20D3A569" w14:textId="77777777" w:rsidR="00D242B0" w:rsidRPr="00D242B0" w:rsidRDefault="00D242B0" w:rsidP="00D242B0"/>
    <w:p w14:paraId="727D6962" w14:textId="77777777" w:rsidR="00D242B0" w:rsidRPr="00D242B0" w:rsidRDefault="00D242B0" w:rsidP="00D242B0">
      <w:pPr>
        <w:keepNext/>
        <w:numPr>
          <w:ilvl w:val="1"/>
          <w:numId w:val="24"/>
        </w:numPr>
        <w:tabs>
          <w:tab w:val="num" w:pos="680"/>
          <w:tab w:val="num" w:pos="4932"/>
        </w:tabs>
        <w:spacing w:before="60" w:after="60"/>
        <w:ind w:left="576"/>
        <w:jc w:val="left"/>
        <w:outlineLvl w:val="1"/>
        <w:rPr>
          <w:rFonts w:cs="Arial"/>
          <w:color w:val="666666"/>
          <w:sz w:val="28"/>
          <w:szCs w:val="32"/>
        </w:rPr>
      </w:pPr>
      <w:r w:rsidRPr="00D242B0">
        <w:rPr>
          <w:rFonts w:cs="Arial"/>
          <w:color w:val="666666"/>
          <w:sz w:val="28"/>
          <w:szCs w:val="32"/>
        </w:rPr>
        <w:t>Performance Ratio Vs Forecast</w:t>
      </w:r>
    </w:p>
    <w:p w14:paraId="5040D64D" w14:textId="77777777" w:rsidR="00D242B0" w:rsidRPr="00D242B0" w:rsidRDefault="00D242B0" w:rsidP="00D242B0"/>
    <w:p w14:paraId="626A31FF" w14:textId="68CBC876" w:rsidR="00D242B0" w:rsidRPr="00D242B0" w:rsidRDefault="00D242B0" w:rsidP="00D242B0">
      <w:r w:rsidRPr="00D242B0">
        <w:fldChar w:fldCharType="begin"/>
      </w:r>
      <w:r w:rsidRPr="00D242B0">
        <w:instrText xml:space="preserve"> REF _Ref129686417 \h </w:instrText>
      </w:r>
      <w:r w:rsidR="00BD0D02">
        <w:instrText xml:space="preserve"> \* MERGEFORMAT </w:instrText>
      </w:r>
      <w:r w:rsidRPr="00D242B0">
        <w:fldChar w:fldCharType="separate"/>
      </w:r>
      <w:r w:rsidRPr="00D242B0">
        <w:t xml:space="preserve">Table </w:t>
      </w:r>
      <w:r w:rsidRPr="00D242B0">
        <w:rPr>
          <w:noProof/>
        </w:rPr>
        <w:t>9</w:t>
      </w:r>
      <w:r w:rsidRPr="00D242B0">
        <w:noBreakHyphen/>
      </w:r>
      <w:r w:rsidRPr="00D242B0">
        <w:rPr>
          <w:noProof/>
        </w:rPr>
        <w:t>4</w:t>
      </w:r>
      <w:r w:rsidRPr="00D242B0">
        <w:fldChar w:fldCharType="end"/>
      </w:r>
      <w:r w:rsidRPr="00D242B0">
        <w:t xml:space="preserve"> shows the measured and forecast performance ratio (PR) of the Project.</w:t>
      </w:r>
    </w:p>
    <w:p w14:paraId="1F0CDE4D" w14:textId="77777777" w:rsidR="00D242B0" w:rsidRPr="00D242B0" w:rsidRDefault="00D242B0" w:rsidP="00D242B0"/>
    <w:tbl>
      <w:tblPr>
        <w:tblStyle w:val="TableGridLight1"/>
        <w:tblW w:w="0" w:type="auto"/>
        <w:jc w:val="center"/>
        <w:tblLook w:val="04A0" w:firstRow="1" w:lastRow="0" w:firstColumn="1" w:lastColumn="0" w:noHBand="0" w:noVBand="1"/>
      </w:tblPr>
      <w:tblGrid>
        <w:gridCol w:w="1137"/>
        <w:gridCol w:w="2799"/>
        <w:gridCol w:w="2781"/>
        <w:gridCol w:w="2790"/>
      </w:tblGrid>
      <w:tr w:rsidR="00D242B0" w:rsidRPr="00D242B0" w14:paraId="137E1077" w14:textId="77777777" w:rsidTr="00230803">
        <w:trPr>
          <w:trHeight w:val="243"/>
          <w:jc w:val="center"/>
        </w:trPr>
        <w:tc>
          <w:tcPr>
            <w:tcW w:w="0" w:type="auto"/>
            <w:gridSpan w:val="4"/>
            <w:shd w:val="clear" w:color="auto" w:fill="5F0500"/>
          </w:tcPr>
          <w:p w14:paraId="4BB90192" w14:textId="77777777" w:rsidR="00D242B0" w:rsidRPr="00D242B0" w:rsidRDefault="00D242B0" w:rsidP="00D242B0">
            <w:pPr>
              <w:jc w:val="center"/>
              <w:rPr>
                <w:b/>
                <w:bCs/>
                <w:lang w:val="en-GB"/>
              </w:rPr>
            </w:pPr>
            <w:r w:rsidRPr="00D242B0">
              <w:rPr>
                <w:b/>
                <w:bCs/>
                <w:lang w:val="en-GB"/>
              </w:rPr>
              <w:t>Performance Ratio (%)</w:t>
            </w:r>
          </w:p>
        </w:tc>
      </w:tr>
      <w:tr w:rsidR="00D242B0" w:rsidRPr="00D242B0" w14:paraId="5F036C91" w14:textId="77777777" w:rsidTr="00230803">
        <w:trPr>
          <w:trHeight w:val="243"/>
          <w:jc w:val="center"/>
        </w:trPr>
        <w:tc>
          <w:tcPr>
            <w:tcW w:w="0" w:type="auto"/>
            <w:shd w:val="clear" w:color="auto" w:fill="5F0500"/>
          </w:tcPr>
          <w:p w14:paraId="664A5136" w14:textId="77777777" w:rsidR="00D242B0" w:rsidRPr="00D242B0" w:rsidRDefault="00D242B0" w:rsidP="00D242B0">
            <w:pPr>
              <w:jc w:val="center"/>
              <w:rPr>
                <w:b/>
                <w:bCs/>
                <w:lang w:val="en-GB"/>
              </w:rPr>
            </w:pPr>
            <w:r w:rsidRPr="00D242B0">
              <w:rPr>
                <w:b/>
                <w:bCs/>
                <w:lang w:val="en-GB"/>
              </w:rPr>
              <w:t>Month</w:t>
            </w:r>
          </w:p>
        </w:tc>
        <w:tc>
          <w:tcPr>
            <w:tcW w:w="0" w:type="auto"/>
            <w:shd w:val="clear" w:color="auto" w:fill="5F0500"/>
          </w:tcPr>
          <w:p w14:paraId="4C1A765C" w14:textId="77777777" w:rsidR="00D242B0" w:rsidRPr="00D242B0" w:rsidRDefault="00D242B0" w:rsidP="00D242B0">
            <w:pPr>
              <w:jc w:val="center"/>
              <w:rPr>
                <w:b/>
                <w:bCs/>
                <w:lang w:val="en-US"/>
              </w:rPr>
            </w:pPr>
            <w:r w:rsidRPr="00D242B0">
              <w:rPr>
                <w:b/>
                <w:bCs/>
                <w:lang w:val="en-GB"/>
              </w:rPr>
              <w:t xml:space="preserve">Actual </w:t>
            </w:r>
          </w:p>
        </w:tc>
        <w:tc>
          <w:tcPr>
            <w:tcW w:w="0" w:type="auto"/>
            <w:shd w:val="clear" w:color="auto" w:fill="5F0500"/>
          </w:tcPr>
          <w:p w14:paraId="2E3B76EC" w14:textId="77777777" w:rsidR="00D242B0" w:rsidRPr="00D242B0" w:rsidRDefault="00D242B0" w:rsidP="00D242B0">
            <w:pPr>
              <w:jc w:val="center"/>
              <w:rPr>
                <w:b/>
                <w:bCs/>
                <w:lang w:val="en-US"/>
              </w:rPr>
            </w:pPr>
            <w:r w:rsidRPr="00D242B0">
              <w:rPr>
                <w:b/>
                <w:bCs/>
                <w:lang w:val="en-GB"/>
              </w:rPr>
              <w:t>Forecast</w:t>
            </w:r>
          </w:p>
        </w:tc>
        <w:tc>
          <w:tcPr>
            <w:tcW w:w="0" w:type="auto"/>
            <w:shd w:val="clear" w:color="auto" w:fill="5F0500"/>
          </w:tcPr>
          <w:p w14:paraId="3A4E0ADC" w14:textId="77777777" w:rsidR="00D242B0" w:rsidRPr="00D242B0" w:rsidRDefault="00D242B0" w:rsidP="00D242B0">
            <w:pPr>
              <w:jc w:val="center"/>
              <w:rPr>
                <w:b/>
                <w:bCs/>
                <w:lang w:val="en-GB"/>
              </w:rPr>
            </w:pPr>
            <w:r w:rsidRPr="00D242B0">
              <w:rPr>
                <w:b/>
                <w:bCs/>
                <w:lang w:val="en-GB"/>
              </w:rPr>
              <w:t xml:space="preserve">Delta (%)</w:t>
            </w:r>
          </w:p>
        </w:tc>
      </w:tr>
      <w:tr w:rsidR="00D242B0" w:rsidRPr="00D242B0" w14:paraId="2C9100C9" w14:textId="77777777" w:rsidTr="00230803">
        <w:trPr>
          <w:trHeight w:val="116"/>
          <w:jc w:val="center"/>
        </w:trPr>
        <w:tc>
          <w:tcPr>
            <w:tcW w:w="0" w:type="auto"/>
          </w:tcPr>
          <w:p w14:paraId="34C9C2F2" w14:textId="77777777" w:rsidR="00D242B0" w:rsidRPr="00D242B0" w:rsidRDefault="00D242B0" w:rsidP="00D242B0">
            <w:pPr>
              <w:jc w:val="left"/>
              <w:rPr>
                <w:lang w:val="en-GB"/>
              </w:rPr>
            </w:pPr>
            <w:r w:rsidRPr="00D242B0">
              <w:rPr>
                <w:bCs/>
                <w:lang w:val="en-US"/>
              </w:rPr>
              <w:t xml:space="preserve">Apr 23</w:t>
            </w:r>
          </w:p>
        </w:tc>
        <w:tc>
          <w:tcPr>
            <w:tcW w:w="0" w:type="auto"/>
          </w:tcPr>
          <w:p w14:paraId="3B488279" w14:textId="77777777" w:rsidR="00D242B0" w:rsidRPr="00D242B0" w:rsidRDefault="00D242B0" w:rsidP="00D242B0">
            <w:pPr>
              <w:jc w:val="center"/>
              <w:rPr>
                <w:lang w:val="en-GB"/>
              </w:rPr>
            </w:pPr>
            <w:proofErr w:type="gramStart"/>
            <w:r w:rsidRPr="00D242B0">
              <w:rPr>
                <w:bCs/>
                <w:lang w:val="en-US"/>
              </w:rPr>
              <w:t xml:space="preserve">58</w:t>
            </w:r>
          </w:p>
        </w:tc>
        <w:tc>
          <w:tcPr>
            <w:tcW w:w="0" w:type="auto"/>
          </w:tcPr>
          <w:p w14:paraId="67C23D83" w14:textId="77777777" w:rsidR="00D242B0" w:rsidRPr="00D242B0" w:rsidRDefault="00D242B0" w:rsidP="00D242B0">
            <w:pPr>
              <w:jc w:val="center"/>
              <w:rPr>
                <w:lang w:val="en-GB"/>
              </w:rPr>
            </w:pPr>
            <w:r w:rsidRPr="00D242B0">
              <w:rPr>
                <w:bCs/>
                <w:lang w:val="en-US"/>
              </w:rPr>
              <w:t xml:space="preserve">90</w:t>
            </w:r>
          </w:p>
        </w:tc>
        <w:tc>
          <w:tcPr>
            <w:tcW w:w="0" w:type="auto"/>
          </w:tcPr>
          <w:p w14:paraId="21BEB776" w14:textId="77777777" w:rsidR="00D242B0" w:rsidRPr="00D242B0" w:rsidRDefault="00D242B0" w:rsidP="00D242B0">
            <w:pPr>
              <w:jc w:val="center"/>
              <w:rPr>
                <w:lang w:val="en-GB"/>
              </w:rPr>
            </w:pPr>
            <w:r w:rsidRPr="00D242B0">
              <w:rPr>
                <w:bCs/>
                <w:color w:val="FF0000"/>
                <w:lang w:val="en-US"/>
              </w:rPr>
              <w:t xml:space="preserve">-35.63</w:t>
            </w:r>
          </w:p>
        </w:tc>
      </w:tr>
      <w:tr w:rsidR="00D242B0" w:rsidRPr="00D242B0" w14:paraId="2C9100C9" w14:textId="77777777" w:rsidTr="00230803">
        <w:trPr>
          <w:trHeight w:val="116"/>
          <w:jc w:val="center"/>
        </w:trPr>
        <w:tc>
          <w:tcPr>
            <w:tcW w:w="0" w:type="auto"/>
          </w:tcPr>
          <w:p w14:paraId="34C9C2F2" w14:textId="77777777" w:rsidR="00D242B0" w:rsidRPr="00D242B0" w:rsidRDefault="00D242B0" w:rsidP="00D242B0">
            <w:pPr>
              <w:jc w:val="left"/>
              <w:rPr>
                <w:lang w:val="en-GB"/>
              </w:rPr>
            </w:pPr>
            <w:r w:rsidRPr="00D242B0">
              <w:rPr>
                <w:bCs/>
                <w:lang w:val="en-US"/>
              </w:rPr>
              <w:t xml:space="preserve">May 23</w:t>
            </w:r>
          </w:p>
        </w:tc>
        <w:tc>
          <w:tcPr>
            <w:tcW w:w="0" w:type="auto"/>
          </w:tcPr>
          <w:p w14:paraId="3B488279" w14:textId="77777777" w:rsidR="00D242B0" w:rsidRPr="00D242B0" w:rsidRDefault="00D242B0" w:rsidP="00D242B0">
            <w:pPr>
              <w:jc w:val="center"/>
              <w:rPr>
                <w:lang w:val="en-GB"/>
              </w:rPr>
            </w:pPr>
            <w:proofErr w:type="gramStart"/>
            <w:r w:rsidRPr="00D242B0">
              <w:rPr>
                <w:bCs/>
                <w:lang w:val="en-US"/>
              </w:rPr>
              <w:t xml:space="preserve">54</w:t>
            </w:r>
          </w:p>
        </w:tc>
        <w:tc>
          <w:tcPr>
            <w:tcW w:w="0" w:type="auto"/>
          </w:tcPr>
          <w:p w14:paraId="67C23D83" w14:textId="77777777" w:rsidR="00D242B0" w:rsidRPr="00D242B0" w:rsidRDefault="00D242B0" w:rsidP="00D242B0">
            <w:pPr>
              <w:jc w:val="center"/>
              <w:rPr>
                <w:lang w:val="en-GB"/>
              </w:rPr>
            </w:pPr>
            <w:r w:rsidRPr="00D242B0">
              <w:rPr>
                <w:bCs/>
                <w:lang w:val="en-US"/>
              </w:rPr>
              <w:t xml:space="preserve">90</w:t>
            </w:r>
          </w:p>
        </w:tc>
        <w:tc>
          <w:tcPr>
            <w:tcW w:w="0" w:type="auto"/>
          </w:tcPr>
          <w:p w14:paraId="21BEB776" w14:textId="77777777" w:rsidR="00D242B0" w:rsidRPr="00D242B0" w:rsidRDefault="00D242B0" w:rsidP="00D242B0">
            <w:pPr>
              <w:jc w:val="center"/>
              <w:rPr>
                <w:lang w:val="en-GB"/>
              </w:rPr>
            </w:pPr>
            <w:r w:rsidRPr="00D242B0">
              <w:rPr>
                <w:bCs/>
                <w:color w:val="FF0000"/>
                <w:lang w:val="en-US"/>
              </w:rPr>
              <w:t xml:space="preserve">-39.49</w:t>
            </w:r>
          </w:p>
        </w:tc>
      </w:tr>
      <w:tr w:rsidR="00D242B0" w:rsidRPr="00D242B0" w14:paraId="2C9100C9" w14:textId="77777777" w:rsidTr="00230803">
        <w:trPr>
          <w:trHeight w:val="116"/>
          <w:jc w:val="center"/>
        </w:trPr>
        <w:tc>
          <w:tcPr>
            <w:tcW w:w="0" w:type="auto"/>
          </w:tcPr>
          <w:p w14:paraId="34C9C2F2" w14:textId="77777777" w:rsidR="00D242B0" w:rsidRPr="00D242B0" w:rsidRDefault="00D242B0" w:rsidP="00D242B0">
            <w:pPr>
              <w:jc w:val="left"/>
              <w:rPr>
                <w:lang w:val="en-GB"/>
              </w:rPr>
            </w:pPr>
            <w:r w:rsidRPr="00D242B0">
              <w:rPr>
                <w:bCs/>
                <w:lang w:val="en-US"/>
              </w:rPr>
              <w:t xml:space="preserve">Jun 23</w:t>
            </w:r>
          </w:p>
        </w:tc>
        <w:tc>
          <w:tcPr>
            <w:tcW w:w="0" w:type="auto"/>
          </w:tcPr>
          <w:p w14:paraId="3B488279" w14:textId="77777777" w:rsidR="00D242B0" w:rsidRPr="00D242B0" w:rsidRDefault="00D242B0" w:rsidP="00D242B0">
            <w:pPr>
              <w:jc w:val="center"/>
              <w:rPr>
                <w:lang w:val="en-GB"/>
              </w:rPr>
            </w:pPr>
            <w:proofErr w:type="gramStart"/>
            <w:r w:rsidRPr="00D242B0">
              <w:rPr>
                <w:bCs/>
                <w:lang w:val="en-US"/>
              </w:rPr>
              <w:t xml:space="preserve">51</w:t>
            </w:r>
          </w:p>
        </w:tc>
        <w:tc>
          <w:tcPr>
            <w:tcW w:w="0" w:type="auto"/>
          </w:tcPr>
          <w:p w14:paraId="67C23D83" w14:textId="77777777" w:rsidR="00D242B0" w:rsidRPr="00D242B0" w:rsidRDefault="00D242B0" w:rsidP="00D242B0">
            <w:pPr>
              <w:jc w:val="center"/>
              <w:rPr>
                <w:lang w:val="en-GB"/>
              </w:rPr>
            </w:pPr>
            <w:r w:rsidRPr="00D242B0">
              <w:rPr>
                <w:bCs/>
                <w:lang w:val="en-US"/>
              </w:rPr>
              <w:t xml:space="preserve">90</w:t>
            </w:r>
          </w:p>
        </w:tc>
        <w:tc>
          <w:tcPr>
            <w:tcW w:w="0" w:type="auto"/>
          </w:tcPr>
          <w:p w14:paraId="21BEB776" w14:textId="77777777" w:rsidR="00D242B0" w:rsidRPr="00D242B0" w:rsidRDefault="00D242B0" w:rsidP="00D242B0">
            <w:pPr>
              <w:jc w:val="center"/>
              <w:rPr>
                <w:lang w:val="en-GB"/>
              </w:rPr>
            </w:pPr>
            <w:r w:rsidRPr="00D242B0">
              <w:rPr>
                <w:bCs/>
                <w:color w:val="FF0000"/>
                <w:lang w:val="en-US"/>
              </w:rPr>
              <w:t xml:space="preserve">-43.17</w:t>
            </w:r>
          </w:p>
        </w:tc>
      </w:tr>
      <w:tr w:rsidR="00D242B0" w:rsidRPr="00D242B0" w14:paraId="2A16FE41" w14:textId="77777777" w:rsidTr="00230803">
        <w:trPr>
          <w:trHeight w:val="123"/>
          <w:jc w:val="center"/>
        </w:trPr>
        <w:tc>
          <w:tcPr>
            <w:tcW w:w="0" w:type="auto"/>
          </w:tcPr>
          <w:p w14:paraId="09767E3B" w14:textId="77777777" w:rsidR="00D242B0" w:rsidRPr="00D242B0" w:rsidRDefault="00D242B0" w:rsidP="00D242B0">
            <w:pPr>
              <w:jc w:val="left"/>
              <w:rPr>
                <w:b/>
                <w:lang w:val="en-US"/>
              </w:rPr>
            </w:pPr>
            <w:r w:rsidRPr="00D242B0">
              <w:rPr>
                <w:b/>
                <w:lang w:val="en-US"/>
              </w:rPr>
              <w:t>Total</w:t>
            </w:r>
          </w:p>
        </w:tc>
        <w:tc>
          <w:tcPr>
            <w:tcW w:w="0" w:type="auto"/>
          </w:tcPr>
          <w:p w14:paraId="21D55914" w14:textId="77777777" w:rsidR="00D242B0" w:rsidRPr="00D242B0" w:rsidRDefault="00D242B0" w:rsidP="00D242B0">
            <w:pPr>
              <w:jc w:val="center"/>
              <w:rPr>
                <w:b/>
                <w:lang w:val="en-US"/>
              </w:rPr>
            </w:pPr>
            <w:r w:rsidRPr="00D242B0">
              <w:rPr>
                <w:b/>
                <w:lang w:val="en-US"/>
              </w:rPr>
              <w:t xml:space="preserve">55</w:t>
            </w:r>
          </w:p>
        </w:tc>
        <w:tc>
          <w:tcPr>
            <w:tcW w:w="0" w:type="auto"/>
          </w:tcPr>
          <w:p w14:paraId="10C71E39" w14:textId="77777777" w:rsidR="00D242B0" w:rsidRPr="00D242B0" w:rsidRDefault="00D242B0" w:rsidP="00D242B0">
            <w:pPr>
              <w:jc w:val="center"/>
              <w:rPr>
                <w:b/>
                <w:lang w:val="en-US"/>
              </w:rPr>
            </w:pPr>
            <w:r w:rsidRPr="00D242B0">
              <w:rPr>
                <w:b/>
                <w:lang w:val="en-US"/>
              </w:rPr>
              <w:t xml:space="preserve">90</w:t>
            </w:r>
          </w:p>
        </w:tc>
        <w:tc>
          <w:tcPr>
            <w:tcW w:w="0" w:type="auto"/>
          </w:tcPr>
          <w:p w14:paraId="41DF2EE6" w14:textId="05B13282" w:rsidR="00D242B0" w:rsidRPr="00D242B0" w:rsidRDefault="00D242B0" w:rsidP="00D242B0">
            <w:pPr>
              <w:jc w:val="center"/>
              <w:rPr>
                <w:b/>
                <w:color w:val="FF0000"/>
                <w:lang w:val="en-US"/>
              </w:rPr>
            </w:pPr>
            <w:r w:rsidRPr="00D242B0">
              <w:rPr>
                <w:b/>
                <w:color w:val="FF0000"/>
                <w:lang w:val="en-US"/>
              </w:rPr>
              <w:t xml:space="preserve">-39.43</w:t>
            </w:r>
          </w:p>
        </w:tc>
      </w:tr>
    </w:tbl>
    <w:p w14:paraId="4F24CF24" w14:textId="2F8D89BE" w:rsidR="00D242B0" w:rsidRPr="00D242B0" w:rsidRDefault="00D242B0" w:rsidP="00D242B0">
      <w:pPr>
        <w:spacing w:after="200"/>
        <w:jc w:val="center"/>
        <w:rPr>
          <w:i/>
          <w:iCs/>
          <w:color w:val="5F0505"/>
          <w:sz w:val="18"/>
          <w:szCs w:val="18"/>
        </w:rPr>
      </w:pPr>
      <w:bookmarkStart w:id="105" w:name="_Ref142803154"/>
      <w:r w:rsidRPr="00D242B0">
        <w:rPr>
          <w:i/>
          <w:iCs/>
          <w:color w:val="5F0505"/>
          <w:sz w:val="18"/>
          <w:szCs w:val="18"/>
        </w:rPr>
        <w:t xml:space="preserve">Table </w:t>
      </w:r>
      <w:r w:rsidRPr="00D242B0">
        <w:rPr>
          <w:i/>
          <w:iCs/>
          <w:color w:val="5F0505"/>
          <w:sz w:val="18"/>
          <w:szCs w:val="18"/>
        </w:rPr>
        <w:fldChar w:fldCharType="begin"/>
      </w:r>
      <w:r w:rsidRPr="00D242B0">
        <w:rPr>
          <w:i/>
          <w:iCs/>
          <w:color w:val="5F0505"/>
          <w:sz w:val="18"/>
          <w:szCs w:val="18"/>
        </w:rPr>
        <w:instrText xml:space="preserve"> STYLEREF 1 \s </w:instrText>
      </w:r>
      <w:r w:rsidRPr="00D242B0">
        <w:rPr>
          <w:i/>
          <w:iCs/>
          <w:color w:val="5F0505"/>
          <w:sz w:val="18"/>
          <w:szCs w:val="18"/>
        </w:rPr>
        <w:fldChar w:fldCharType="separate"/>
      </w:r>
      <w:r w:rsidRPr="00BD0D02">
        <w:rPr>
          <w:i/>
          <w:iCs/>
          <w:noProof/>
          <w:color w:val="5F0505"/>
          <w:sz w:val="18"/>
          <w:szCs w:val="18"/>
        </w:rPr>
        <w:t>8</w:t>
      </w:r>
      <w:r w:rsidRPr="00D242B0">
        <w:rPr>
          <w:i/>
          <w:iCs/>
          <w:color w:val="5F0505"/>
          <w:sz w:val="18"/>
          <w:szCs w:val="18"/>
        </w:rPr>
        <w:fldChar w:fldCharType="end"/>
      </w:r>
      <w:r w:rsidRPr="00D242B0">
        <w:rPr>
          <w:i/>
          <w:iCs/>
          <w:color w:val="5F0505"/>
          <w:sz w:val="18"/>
          <w:szCs w:val="18"/>
        </w:rPr>
        <w:noBreakHyphen/>
      </w:r>
      <w:r w:rsidRPr="00D242B0">
        <w:rPr>
          <w:i/>
          <w:iCs/>
          <w:color w:val="5F0505"/>
          <w:sz w:val="18"/>
          <w:szCs w:val="18"/>
        </w:rPr>
        <w:fldChar w:fldCharType="begin"/>
      </w:r>
      <w:r w:rsidRPr="00D242B0">
        <w:rPr>
          <w:i/>
          <w:iCs/>
          <w:color w:val="5F0505"/>
          <w:sz w:val="18"/>
          <w:szCs w:val="18"/>
        </w:rPr>
        <w:instrText xml:space="preserve"> SEQ Table \* ARABIC \s 1 </w:instrText>
      </w:r>
      <w:r w:rsidRPr="00D242B0">
        <w:rPr>
          <w:i/>
          <w:iCs/>
          <w:color w:val="5F0505"/>
          <w:sz w:val="18"/>
          <w:szCs w:val="18"/>
        </w:rPr>
        <w:fldChar w:fldCharType="separate"/>
      </w:r>
      <w:r w:rsidRPr="00BD0D02">
        <w:rPr>
          <w:i/>
          <w:iCs/>
          <w:noProof/>
          <w:color w:val="5F0505"/>
          <w:sz w:val="18"/>
          <w:szCs w:val="18"/>
        </w:rPr>
        <w:t>4</w:t>
      </w:r>
      <w:r w:rsidRPr="00D242B0">
        <w:rPr>
          <w:i/>
          <w:iCs/>
          <w:color w:val="5F0505"/>
          <w:sz w:val="18"/>
          <w:szCs w:val="18"/>
        </w:rPr>
        <w:fldChar w:fldCharType="end"/>
      </w:r>
      <w:bookmarkEnd w:id="105"/>
      <w:r w:rsidRPr="00D242B0">
        <w:rPr>
          <w:i/>
          <w:iCs/>
          <w:color w:val="5F0505"/>
          <w:sz w:val="18"/>
          <w:szCs w:val="18"/>
        </w:rPr>
        <w:t xml:space="preserve">: </w:t>
      </w:r>
      <w:r w:rsidRPr="00BD0D02">
        <w:rPr>
          <w:i/>
          <w:iCs/>
          <w:color w:val="5F0505"/>
          <w:sz w:val="18"/>
          <w:szCs w:val="18"/>
        </w:rPr>
        <w:t>Hermanus</w:t>
      </w:r>
      <w:r w:rsidRPr="00D242B0">
        <w:rPr>
          <w:i/>
          <w:iCs/>
          <w:color w:val="5F0505"/>
          <w:sz w:val="18"/>
          <w:szCs w:val="18"/>
        </w:rPr>
        <w:t xml:space="preserve"> PR and Forecast</w:t>
      </w:r>
    </w:p>
    <w:p w14:paraId="522B7583" w14:textId="050B6D9B" w:rsidR="00D242B0" w:rsidRPr="00D242B0" w:rsidRDefault="00D242B0" w:rsidP="00D242B0">
      <w:pPr>
        <w:jc w:val="left"/>
      </w:pPr>
      <w:r w:rsidRPr="00D242B0">
        <w:t xml:space="preserve">In Q1 2023, the Performance Ratio was 55%, -39.43% higher than the forecasted value of 90%. PR The higher-than-expected performance ratio is due to the inclusion of December 2023 production into Q1 2023 data. This reconciliation was due to the meter connection error in December 2023.</w:t>
      </w:r>
    </w:p>
    <w:p w14:paraId="2F945824" w14:textId="77777777" w:rsidR="00D242B0" w:rsidRPr="00D242B0" w:rsidRDefault="00D242B0" w:rsidP="00D242B0"/>
    <w:p w14:paraId="690616EC" w14:textId="77777777" w:rsidR="00D242B0" w:rsidRPr="00D242B0" w:rsidRDefault="00D242B0" w:rsidP="00D242B0">
      <w:pPr>
        <w:keepNext/>
        <w:numPr>
          <w:ilvl w:val="1"/>
          <w:numId w:val="24"/>
        </w:numPr>
        <w:tabs>
          <w:tab w:val="num" w:pos="680"/>
          <w:tab w:val="num" w:pos="4932"/>
        </w:tabs>
        <w:spacing w:before="60" w:after="60"/>
        <w:ind w:left="576"/>
        <w:jc w:val="left"/>
        <w:outlineLvl w:val="1"/>
        <w:rPr>
          <w:rFonts w:cs="Arial"/>
          <w:color w:val="666666"/>
          <w:sz w:val="28"/>
          <w:szCs w:val="32"/>
        </w:rPr>
      </w:pPr>
      <w:r w:rsidRPr="00D242B0">
        <w:rPr>
          <w:rFonts w:cs="Arial"/>
          <w:color w:val="666666"/>
          <w:sz w:val="28"/>
          <w:szCs w:val="32"/>
        </w:rPr>
        <w:t xml:space="preserve">Production Vs Forecast </w:t>
      </w:r>
    </w:p>
    <w:p w14:paraId="29AA3E44" w14:textId="77777777" w:rsidR="00D242B0" w:rsidRPr="00D242B0" w:rsidRDefault="00D242B0" w:rsidP="00D242B0"/>
    <w:p w14:paraId="03238B14" w14:textId="7688F3BF" w:rsidR="00D242B0" w:rsidRPr="00D242B0" w:rsidRDefault="00D242B0" w:rsidP="00D242B0">
      <w:r w:rsidRPr="00D242B0">
        <w:t xml:space="preserve">Table 9 5 shows the Q1 2023 actual production and comparisons to the original and weather adjusted </w:t>
      </w:r>
      <w:r w:rsidR="009F5CDD" w:rsidRPr="00BD0D02">
        <w:t>forecasts.</w:t>
      </w:r>
    </w:p>
    <w:p w14:paraId="059B1F9D" w14:textId="77777777" w:rsidR="00D242B0" w:rsidRPr="00D242B0" w:rsidRDefault="00D242B0" w:rsidP="00D242B0"/>
    <w:tbl>
      <w:tblPr>
        <w:tblStyle w:val="TableGridLight1"/>
        <w:tblW w:w="0" w:type="auto"/>
        <w:jc w:val="center"/>
        <w:tblLook w:val="04A0" w:firstRow="1" w:lastRow="0" w:firstColumn="1" w:lastColumn="0" w:noHBand="0" w:noVBand="1"/>
      </w:tblPr>
      <w:tblGrid>
        <w:gridCol w:w="1302"/>
        <w:gridCol w:w="1646"/>
        <w:gridCol w:w="1530"/>
        <w:gridCol w:w="1542"/>
        <w:gridCol w:w="1519"/>
        <w:gridCol w:w="1784"/>
      </w:tblGrid>
      <w:tr w:rsidR="00D242B0" w:rsidRPr="00D242B0" w14:paraId="54EB4C38" w14:textId="77777777" w:rsidTr="00230803">
        <w:trPr>
          <w:trHeight w:val="86"/>
          <w:jc w:val="center"/>
        </w:trPr>
        <w:tc>
          <w:tcPr>
            <w:tcW w:w="1302" w:type="dxa"/>
            <w:shd w:val="clear" w:color="auto" w:fill="5F0505"/>
            <w:noWrap/>
          </w:tcPr>
          <w:p w14:paraId="2B1876FF" w14:textId="77777777" w:rsidR="00D242B0" w:rsidRPr="00D242B0" w:rsidRDefault="00D242B0" w:rsidP="00D242B0">
            <w:pPr>
              <w:jc w:val="left"/>
              <w:rPr>
                <w:b/>
                <w:bCs/>
                <w:lang w:val="en-GB"/>
              </w:rPr>
            </w:pPr>
            <w:r w:rsidRPr="00D242B0">
              <w:rPr>
                <w:b/>
                <w:bCs/>
                <w:lang w:val="en-GB"/>
              </w:rPr>
              <w:t>Month</w:t>
            </w:r>
          </w:p>
        </w:tc>
        <w:tc>
          <w:tcPr>
            <w:tcW w:w="4718" w:type="dxa"/>
            <w:gridSpan w:val="3"/>
            <w:shd w:val="clear" w:color="auto" w:fill="5F0505"/>
          </w:tcPr>
          <w:p w14:paraId="6499DE81" w14:textId="77777777" w:rsidR="00D242B0" w:rsidRPr="00D242B0" w:rsidRDefault="00D242B0" w:rsidP="00D242B0">
            <w:pPr>
              <w:jc w:val="center"/>
              <w:rPr>
                <w:b/>
                <w:bCs/>
                <w:lang w:val="en-GB"/>
              </w:rPr>
            </w:pPr>
            <w:r w:rsidRPr="00D242B0">
              <w:rPr>
                <w:b/>
                <w:bCs/>
                <w:lang w:val="en-GB"/>
              </w:rPr>
              <w:t>Production (kWh)</w:t>
            </w:r>
          </w:p>
        </w:tc>
        <w:tc>
          <w:tcPr>
            <w:tcW w:w="1519" w:type="dxa"/>
            <w:vMerge w:val="restart"/>
            <w:shd w:val="clear" w:color="auto" w:fill="5F0505"/>
          </w:tcPr>
          <w:p w14:paraId="7DF9EF90" w14:textId="77777777" w:rsidR="00D242B0" w:rsidRPr="00D242B0" w:rsidRDefault="00D242B0" w:rsidP="00D242B0">
            <w:pPr>
              <w:jc w:val="center"/>
              <w:rPr>
                <w:b/>
                <w:bCs/>
                <w:lang w:val="en-GB"/>
              </w:rPr>
            </w:pPr>
            <w:r w:rsidRPr="00D242B0">
              <w:rPr>
                <w:b/>
                <w:bCs/>
                <w:lang w:val="en-GB"/>
              </w:rPr>
              <w:t>Actual vs Original Forecast</w:t>
            </w:r>
            <w:r w:rsidRPr="00D242B0">
              <w:rPr>
                <w:b/>
                <w:bCs/>
                <w:lang w:val="en-US"/>
              </w:rPr>
              <w:t xml:space="preserve"> (%)</w:t>
            </w:r>
          </w:p>
        </w:tc>
        <w:tc>
          <w:tcPr>
            <w:tcW w:w="1784" w:type="dxa"/>
            <w:vMerge w:val="restart"/>
            <w:shd w:val="clear" w:color="auto" w:fill="5F0505"/>
          </w:tcPr>
          <w:p w14:paraId="786850A9" w14:textId="77777777" w:rsidR="00D242B0" w:rsidRPr="00D242B0" w:rsidRDefault="00D242B0" w:rsidP="00D242B0">
            <w:pPr>
              <w:jc w:val="center"/>
              <w:rPr>
                <w:b/>
                <w:bCs/>
                <w:lang w:val="en-GB"/>
              </w:rPr>
            </w:pPr>
            <w:r w:rsidRPr="00D242B0">
              <w:rPr>
                <w:b/>
                <w:bCs/>
                <w:lang w:val="en-GB"/>
              </w:rPr>
              <w:t>Actual vs Weather Adjusted Forecast (%)</w:t>
            </w:r>
          </w:p>
        </w:tc>
      </w:tr>
      <w:tr w:rsidR="00D242B0" w:rsidRPr="00D242B0" w14:paraId="4275901A" w14:textId="77777777" w:rsidTr="00230803">
        <w:trPr>
          <w:trHeight w:val="86"/>
          <w:jc w:val="center"/>
        </w:trPr>
        <w:tc>
          <w:tcPr>
            <w:tcW w:w="1302" w:type="dxa"/>
            <w:shd w:val="clear" w:color="auto" w:fill="5F0505"/>
            <w:noWrap/>
          </w:tcPr>
          <w:p w14:paraId="61D7DEAD" w14:textId="77777777" w:rsidR="00D242B0" w:rsidRPr="00D242B0" w:rsidRDefault="00D242B0" w:rsidP="00D242B0">
            <w:pPr>
              <w:jc w:val="left"/>
              <w:rPr>
                <w:b/>
                <w:lang w:val="en-US"/>
              </w:rPr>
            </w:pPr>
          </w:p>
        </w:tc>
        <w:tc>
          <w:tcPr>
            <w:tcW w:w="1646" w:type="dxa"/>
            <w:shd w:val="clear" w:color="auto" w:fill="5F0505"/>
            <w:noWrap/>
          </w:tcPr>
          <w:p w14:paraId="318686FD" w14:textId="77777777" w:rsidR="00D242B0" w:rsidRPr="00D242B0" w:rsidRDefault="00D242B0" w:rsidP="00D242B0">
            <w:pPr>
              <w:jc w:val="center"/>
              <w:rPr>
                <w:b/>
                <w:bCs/>
                <w:lang w:val="en-US"/>
              </w:rPr>
            </w:pPr>
            <w:r w:rsidRPr="00D242B0">
              <w:rPr>
                <w:b/>
                <w:bCs/>
                <w:lang w:val="en-US"/>
              </w:rPr>
              <w:t>Original Forecast</w:t>
            </w:r>
          </w:p>
        </w:tc>
        <w:tc>
          <w:tcPr>
            <w:tcW w:w="1530" w:type="dxa"/>
            <w:shd w:val="clear" w:color="auto" w:fill="5F0505"/>
            <w:noWrap/>
          </w:tcPr>
          <w:p w14:paraId="10F56038" w14:textId="77777777" w:rsidR="00D242B0" w:rsidRPr="00D242B0" w:rsidRDefault="00D242B0" w:rsidP="00D242B0">
            <w:pPr>
              <w:jc w:val="center"/>
              <w:rPr>
                <w:b/>
                <w:bCs/>
                <w:lang w:val="en-US"/>
              </w:rPr>
            </w:pPr>
            <w:r w:rsidRPr="00D242B0">
              <w:rPr>
                <w:b/>
                <w:bCs/>
                <w:lang w:val="en-GB"/>
              </w:rPr>
              <w:t>Weather Adjusted Forecast</w:t>
            </w:r>
          </w:p>
        </w:tc>
        <w:tc>
          <w:tcPr>
            <w:tcW w:w="1542" w:type="dxa"/>
            <w:shd w:val="clear" w:color="auto" w:fill="5F0505"/>
            <w:noWrap/>
          </w:tcPr>
          <w:p w14:paraId="307902AF" w14:textId="77777777" w:rsidR="00D242B0" w:rsidRPr="00D242B0" w:rsidRDefault="00D242B0" w:rsidP="00D242B0">
            <w:pPr>
              <w:jc w:val="center"/>
              <w:rPr>
                <w:b/>
                <w:bCs/>
                <w:lang w:val="en-US"/>
              </w:rPr>
            </w:pPr>
            <w:r w:rsidRPr="00D242B0">
              <w:rPr>
                <w:b/>
                <w:bCs/>
                <w:lang w:val="en-US"/>
              </w:rPr>
              <w:t xml:space="preserve">Actual Production</w:t>
            </w:r>
          </w:p>
        </w:tc>
        <w:tc>
          <w:tcPr>
            <w:tcW w:w="1519" w:type="dxa"/>
            <w:vMerge/>
            <w:shd w:val="clear" w:color="auto" w:fill="5F0505"/>
          </w:tcPr>
          <w:p w14:paraId="2D68D236" w14:textId="77777777" w:rsidR="00D242B0" w:rsidRPr="00D242B0" w:rsidRDefault="00D242B0" w:rsidP="00D242B0">
            <w:pPr>
              <w:jc w:val="center"/>
              <w:rPr>
                <w:b/>
                <w:bCs/>
                <w:lang w:val="en-GB"/>
              </w:rPr>
            </w:pPr>
          </w:p>
        </w:tc>
        <w:tc>
          <w:tcPr>
            <w:tcW w:w="1784" w:type="dxa"/>
            <w:vMerge/>
            <w:shd w:val="clear" w:color="auto" w:fill="5F0505"/>
          </w:tcPr>
          <w:p w14:paraId="295524E8" w14:textId="77777777" w:rsidR="00D242B0" w:rsidRPr="00D242B0" w:rsidRDefault="00D242B0" w:rsidP="00D242B0">
            <w:pPr>
              <w:jc w:val="center"/>
              <w:rPr>
                <w:b/>
                <w:bCs/>
                <w:lang w:val="en-GB"/>
              </w:rPr>
            </w:pPr>
          </w:p>
        </w:tc>
      </w:tr>
      <w:tr w:rsidR="00D242B0" w:rsidRPr="00D242B0" w14:paraId="17C1ED7F" w14:textId="77777777" w:rsidTr="00230803">
        <w:trPr>
          <w:trHeight w:val="224"/>
          <w:jc w:val="center"/>
        </w:trPr>
        <w:tc>
          <w:tcPr>
            <w:tcW w:w="1302" w:type="dxa"/>
            <w:noWrap/>
          </w:tcPr>
          <w:p w14:paraId="7FD8B225" w14:textId="77777777" w:rsidR="00D242B0" w:rsidRPr="00D242B0" w:rsidRDefault="00D242B0" w:rsidP="00D242B0">
            <w:pPr>
              <w:jc w:val="left"/>
              <w:rPr>
                <w:bCs/>
                <w:lang w:val="en-US"/>
              </w:rPr>
            </w:pPr>
            <w:r w:rsidRPr="00D242B0">
              <w:rPr>
                <w:bCs/>
                <w:lang w:val="en-US"/>
              </w:rPr>
              <w:t xml:space="preserve">Apr 23</w:t>
            </w:r>
          </w:p>
        </w:tc>
        <w:tc>
          <w:tcPr>
            <w:tcW w:w="1646" w:type="dxa"/>
            <w:noWrap/>
          </w:tcPr>
          <w:p w14:paraId="3737417C" w14:textId="77777777" w:rsidR="00D242B0" w:rsidRPr="00D242B0" w:rsidRDefault="00D242B0" w:rsidP="00D242B0">
            <w:pPr>
              <w:jc w:val="center"/>
              <w:rPr>
                <w:bCs/>
                <w:lang w:val="en-US"/>
              </w:rPr>
            </w:pPr>
            <w:r w:rsidRPr="00D242B0">
              <w:rPr>
                <w:bCs/>
                <w:lang w:val="en-US"/>
              </w:rPr>
              <w:t xml:space="preserve">24,027</w:t>
            </w:r>
          </w:p>
        </w:tc>
        <w:tc>
          <w:tcPr>
            <w:tcW w:w="1530" w:type="dxa"/>
            <w:noWrap/>
          </w:tcPr>
          <w:p w14:paraId="5DD7F841" w14:textId="77777777" w:rsidR="00D242B0" w:rsidRPr="00D242B0" w:rsidRDefault="00D242B0" w:rsidP="00D242B0">
            <w:pPr>
              <w:jc w:val="center"/>
              <w:rPr>
                <w:bCs/>
                <w:lang w:val="en-US"/>
              </w:rPr>
            </w:pPr>
            <w:r w:rsidRPr="00D242B0">
              <w:rPr>
                <w:bCs/>
                <w:lang w:val="en-US"/>
              </w:rPr>
              <w:t xml:space="preserve">23,057</w:t>
            </w:r>
          </w:p>
        </w:tc>
        <w:tc>
          <w:tcPr>
            <w:tcW w:w="1542" w:type="dxa"/>
            <w:noWrap/>
          </w:tcPr>
          <w:p w14:paraId="415BB705" w14:textId="77777777" w:rsidR="00D242B0" w:rsidRPr="00D242B0" w:rsidRDefault="00D242B0" w:rsidP="00D242B0">
            <w:pPr>
              <w:jc w:val="center"/>
              <w:rPr>
                <w:bCs/>
                <w:lang w:val="en-US"/>
              </w:rPr>
            </w:pPr>
            <w:r w:rsidRPr="00D242B0">
              <w:rPr>
                <w:bCs/>
                <w:lang w:val="en-US"/>
              </w:rPr>
              <w:t xml:space="preserve">13,646</w:t>
            </w:r>
          </w:p>
        </w:tc>
        <w:tc>
          <w:tcPr>
            <w:tcW w:w="1519" w:type="dxa"/>
          </w:tcPr>
          <w:p w14:paraId="768919BF" w14:textId="77777777" w:rsidR="00D242B0" w:rsidRPr="00D242B0" w:rsidRDefault="00D242B0" w:rsidP="00D242B0">
            <w:pPr>
              <w:jc w:val="center"/>
              <w:rPr>
                <w:bCs/>
                <w:lang w:val="en-US"/>
              </w:rPr>
            </w:pPr>
            <w:r w:rsidRPr="00D242B0">
              <w:rPr>
                <w:bCs/>
                <w:color w:val="FF0000"/>
                <w:lang w:val="en-US"/>
              </w:rPr>
              <w:t xml:space="preserve">-43.2</w:t>
            </w:r>
          </w:p>
        </w:tc>
        <w:tc>
          <w:tcPr>
            <w:tcW w:w="1784" w:type="dxa"/>
          </w:tcPr>
          <w:p w14:paraId="04ADB9EA" w14:textId="77777777" w:rsidR="00D242B0" w:rsidRPr="00D242B0" w:rsidRDefault="00D242B0" w:rsidP="00D242B0">
            <w:pPr>
              <w:jc w:val="center"/>
              <w:rPr>
                <w:bCs/>
                <w:color w:val="FF0000"/>
                <w:lang w:val="en-US"/>
              </w:rPr>
            </w:pPr>
            <w:r w:rsidRPr="00D242B0">
              <w:rPr>
                <w:bCs/>
                <w:color w:val="FF0000"/>
                <w:lang w:val="en-US"/>
              </w:rPr>
              <w:t xml:space="preserve">-40.81</w:t>
            </w:r>
          </w:p>
        </w:tc>
      </w:tr>
      <w:tr w:rsidR="00D242B0" w:rsidRPr="00D242B0" w14:paraId="17C1ED7F" w14:textId="77777777" w:rsidTr="00230803">
        <w:trPr>
          <w:trHeight w:val="224"/>
          <w:jc w:val="center"/>
        </w:trPr>
        <w:tc>
          <w:tcPr>
            <w:tcW w:w="1302" w:type="dxa"/>
            <w:noWrap/>
          </w:tcPr>
          <w:p w14:paraId="7FD8B225" w14:textId="77777777" w:rsidR="00D242B0" w:rsidRPr="00D242B0" w:rsidRDefault="00D242B0" w:rsidP="00D242B0">
            <w:pPr>
              <w:jc w:val="left"/>
              <w:rPr>
                <w:bCs/>
                <w:lang w:val="en-US"/>
              </w:rPr>
            </w:pPr>
            <w:r w:rsidRPr="00D242B0">
              <w:rPr>
                <w:bCs/>
                <w:lang w:val="en-US"/>
              </w:rPr>
              <w:t xml:space="preserve">May 23</w:t>
            </w:r>
          </w:p>
        </w:tc>
        <w:tc>
          <w:tcPr>
            <w:tcW w:w="1646" w:type="dxa"/>
            <w:noWrap/>
          </w:tcPr>
          <w:p w14:paraId="3737417C" w14:textId="77777777" w:rsidR="00D242B0" w:rsidRPr="00D242B0" w:rsidRDefault="00D242B0" w:rsidP="00D242B0">
            <w:pPr>
              <w:jc w:val="center"/>
              <w:rPr>
                <w:bCs/>
                <w:lang w:val="en-US"/>
              </w:rPr>
            </w:pPr>
            <w:r w:rsidRPr="00D242B0">
              <w:rPr>
                <w:bCs/>
                <w:lang w:val="en-US"/>
              </w:rPr>
              <w:t xml:space="preserve">18,384</w:t>
            </w:r>
          </w:p>
        </w:tc>
        <w:tc>
          <w:tcPr>
            <w:tcW w:w="1530" w:type="dxa"/>
            <w:noWrap/>
          </w:tcPr>
          <w:p w14:paraId="5DD7F841" w14:textId="77777777" w:rsidR="00D242B0" w:rsidRPr="00D242B0" w:rsidRDefault="00D242B0" w:rsidP="00D242B0">
            <w:pPr>
              <w:jc w:val="center"/>
              <w:rPr>
                <w:bCs/>
                <w:lang w:val="en-US"/>
              </w:rPr>
            </w:pPr>
            <w:r w:rsidRPr="00D242B0">
              <w:rPr>
                <w:bCs/>
                <w:lang w:val="en-US"/>
              </w:rPr>
              <w:t xml:space="preserve">17,260</w:t>
            </w:r>
          </w:p>
        </w:tc>
        <w:tc>
          <w:tcPr>
            <w:tcW w:w="1542" w:type="dxa"/>
            <w:noWrap/>
          </w:tcPr>
          <w:p w14:paraId="415BB705" w14:textId="77777777" w:rsidR="00D242B0" w:rsidRPr="00D242B0" w:rsidRDefault="00D242B0" w:rsidP="00D242B0">
            <w:pPr>
              <w:jc w:val="center"/>
              <w:rPr>
                <w:bCs/>
                <w:lang w:val="en-US"/>
              </w:rPr>
            </w:pPr>
            <w:r w:rsidRPr="00D242B0">
              <w:rPr>
                <w:bCs/>
                <w:lang w:val="en-US"/>
              </w:rPr>
              <w:t xml:space="preserve">10,157</w:t>
            </w:r>
          </w:p>
        </w:tc>
        <w:tc>
          <w:tcPr>
            <w:tcW w:w="1519" w:type="dxa"/>
          </w:tcPr>
          <w:p w14:paraId="768919BF" w14:textId="77777777" w:rsidR="00D242B0" w:rsidRPr="00D242B0" w:rsidRDefault="00D242B0" w:rsidP="00D242B0">
            <w:pPr>
              <w:jc w:val="center"/>
              <w:rPr>
                <w:bCs/>
                <w:lang w:val="en-US"/>
              </w:rPr>
            </w:pPr>
            <w:r w:rsidRPr="00D242B0">
              <w:rPr>
                <w:bCs/>
                <w:color w:val="FF0000"/>
                <w:lang w:val="en-US"/>
              </w:rPr>
              <w:t xml:space="preserve">-44.75</w:t>
            </w:r>
          </w:p>
        </w:tc>
        <w:tc>
          <w:tcPr>
            <w:tcW w:w="1784" w:type="dxa"/>
          </w:tcPr>
          <w:p w14:paraId="04ADB9EA" w14:textId="77777777" w:rsidR="00D242B0" w:rsidRPr="00D242B0" w:rsidRDefault="00D242B0" w:rsidP="00D242B0">
            <w:pPr>
              <w:jc w:val="center"/>
              <w:rPr>
                <w:bCs/>
                <w:color w:val="FF0000"/>
                <w:lang w:val="en-US"/>
              </w:rPr>
            </w:pPr>
            <w:r w:rsidRPr="00D242B0">
              <w:rPr>
                <w:bCs/>
                <w:color w:val="FF0000"/>
                <w:lang w:val="en-US"/>
              </w:rPr>
              <w:t xml:space="preserve">-41.15</w:t>
            </w:r>
          </w:p>
        </w:tc>
      </w:tr>
      <w:tr w:rsidR="00D242B0" w:rsidRPr="00D242B0" w14:paraId="17C1ED7F" w14:textId="77777777" w:rsidTr="00230803">
        <w:trPr>
          <w:trHeight w:val="224"/>
          <w:jc w:val="center"/>
        </w:trPr>
        <w:tc>
          <w:tcPr>
            <w:tcW w:w="1302" w:type="dxa"/>
            <w:noWrap/>
          </w:tcPr>
          <w:p w14:paraId="7FD8B225" w14:textId="77777777" w:rsidR="00D242B0" w:rsidRPr="00D242B0" w:rsidRDefault="00D242B0" w:rsidP="00D242B0">
            <w:pPr>
              <w:jc w:val="left"/>
              <w:rPr>
                <w:bCs/>
                <w:lang w:val="en-US"/>
              </w:rPr>
            </w:pPr>
            <w:r w:rsidRPr="00D242B0">
              <w:rPr>
                <w:bCs/>
                <w:lang w:val="en-US"/>
              </w:rPr>
              <w:t xml:space="preserve">Jun 23</w:t>
            </w:r>
          </w:p>
        </w:tc>
        <w:tc>
          <w:tcPr>
            <w:tcW w:w="1646" w:type="dxa"/>
            <w:noWrap/>
          </w:tcPr>
          <w:p w14:paraId="3737417C" w14:textId="77777777" w:rsidR="00D242B0" w:rsidRPr="00D242B0" w:rsidRDefault="00D242B0" w:rsidP="00D242B0">
            <w:pPr>
              <w:jc w:val="center"/>
              <w:rPr>
                <w:bCs/>
                <w:lang w:val="en-US"/>
              </w:rPr>
            </w:pPr>
            <w:r w:rsidRPr="00D242B0">
              <w:rPr>
                <w:bCs/>
                <w:lang w:val="en-US"/>
              </w:rPr>
              <w:t xml:space="preserve">15,179</w:t>
            </w:r>
          </w:p>
        </w:tc>
        <w:tc>
          <w:tcPr>
            <w:tcW w:w="1530" w:type="dxa"/>
            <w:noWrap/>
          </w:tcPr>
          <w:p w14:paraId="5DD7F841" w14:textId="77777777" w:rsidR="00D242B0" w:rsidRPr="00D242B0" w:rsidRDefault="00D242B0" w:rsidP="00D242B0">
            <w:pPr>
              <w:jc w:val="center"/>
              <w:rPr>
                <w:bCs/>
                <w:lang w:val="en-US"/>
              </w:rPr>
            </w:pPr>
            <w:r w:rsidRPr="00D242B0">
              <w:rPr>
                <w:bCs/>
                <w:lang w:val="en-US"/>
              </w:rPr>
              <w:t xml:space="preserve">12,221</w:t>
            </w:r>
          </w:p>
        </w:tc>
        <w:tc>
          <w:tcPr>
            <w:tcW w:w="1542" w:type="dxa"/>
            <w:noWrap/>
          </w:tcPr>
          <w:p w14:paraId="415BB705" w14:textId="77777777" w:rsidR="00D242B0" w:rsidRPr="00D242B0" w:rsidRDefault="00D242B0" w:rsidP="00D242B0">
            <w:pPr>
              <w:jc w:val="center"/>
              <w:rPr>
                <w:bCs/>
                <w:lang w:val="en-US"/>
              </w:rPr>
            </w:pPr>
            <w:r w:rsidRPr="00D242B0">
              <w:rPr>
                <w:bCs/>
                <w:lang w:val="en-US"/>
              </w:rPr>
              <w:t xml:space="preserve">5,599</w:t>
            </w:r>
          </w:p>
        </w:tc>
        <w:tc>
          <w:tcPr>
            <w:tcW w:w="1519" w:type="dxa"/>
          </w:tcPr>
          <w:p w14:paraId="768919BF" w14:textId="77777777" w:rsidR="00D242B0" w:rsidRPr="00D242B0" w:rsidRDefault="00D242B0" w:rsidP="00D242B0">
            <w:pPr>
              <w:jc w:val="center"/>
              <w:rPr>
                <w:bCs/>
                <w:lang w:val="en-US"/>
              </w:rPr>
            </w:pPr>
            <w:r w:rsidRPr="00D242B0">
              <w:rPr>
                <w:bCs/>
                <w:color w:val="FF0000"/>
                <w:lang w:val="en-US"/>
              </w:rPr>
              <w:t xml:space="preserve">-63.11</w:t>
            </w:r>
          </w:p>
        </w:tc>
        <w:tc>
          <w:tcPr>
            <w:tcW w:w="1784" w:type="dxa"/>
          </w:tcPr>
          <w:p w14:paraId="04ADB9EA" w14:textId="77777777" w:rsidR="00D242B0" w:rsidRPr="00D242B0" w:rsidRDefault="00D242B0" w:rsidP="00D242B0">
            <w:pPr>
              <w:jc w:val="center"/>
              <w:rPr>
                <w:bCs/>
                <w:color w:val="FF0000"/>
                <w:lang w:val="en-US"/>
              </w:rPr>
            </w:pPr>
            <w:r w:rsidRPr="00D242B0">
              <w:rPr>
                <w:bCs/>
                <w:color w:val="FF0000"/>
                <w:lang w:val="en-US"/>
              </w:rPr>
              <w:t xml:space="preserve">-54.19</w:t>
            </w:r>
          </w:p>
        </w:tc>
      </w:tr>
      <w:tr w:rsidR="00D242B0" w:rsidRPr="00D242B0" w14:paraId="02839A91" w14:textId="77777777" w:rsidTr="00230803">
        <w:trPr>
          <w:trHeight w:val="224"/>
          <w:jc w:val="center"/>
        </w:trPr>
        <w:tc>
          <w:tcPr>
            <w:tcW w:w="1302" w:type="dxa"/>
            <w:noWrap/>
          </w:tcPr>
          <w:p w14:paraId="3961DA95" w14:textId="77777777" w:rsidR="00D242B0" w:rsidRPr="00D242B0" w:rsidRDefault="00D242B0" w:rsidP="00D242B0">
            <w:pPr>
              <w:rPr>
                <w:b/>
                <w:lang w:val="en-US"/>
              </w:rPr>
            </w:pPr>
            <w:r w:rsidRPr="00D242B0">
              <w:rPr>
                <w:b/>
                <w:lang w:val="en-US"/>
              </w:rPr>
              <w:t>Total</w:t>
            </w:r>
          </w:p>
        </w:tc>
        <w:tc>
          <w:tcPr>
            <w:tcW w:w="1646" w:type="dxa"/>
            <w:noWrap/>
          </w:tcPr>
          <w:p w14:paraId="7A0B45E4" w14:textId="77777777" w:rsidR="00D242B0" w:rsidRPr="00D242B0" w:rsidRDefault="00D242B0" w:rsidP="00D242B0">
            <w:pPr>
              <w:jc w:val="center"/>
              <w:rPr>
                <w:b/>
                <w:lang w:val="en-US"/>
              </w:rPr>
            </w:pPr>
            <w:r w:rsidRPr="00D242B0">
              <w:rPr>
                <w:b/>
                <w:lang w:val="en-US"/>
              </w:rPr>
              <w:t xml:space="preserve">57,590</w:t>
            </w:r>
          </w:p>
        </w:tc>
        <w:tc>
          <w:tcPr>
            <w:tcW w:w="1530" w:type="dxa"/>
            <w:noWrap/>
          </w:tcPr>
          <w:p w14:paraId="1D852BC6" w14:textId="77777777" w:rsidR="00D242B0" w:rsidRPr="00D242B0" w:rsidRDefault="00D242B0" w:rsidP="00D242B0">
            <w:pPr>
              <w:jc w:val="center"/>
              <w:rPr>
                <w:b/>
                <w:lang w:val="en-US"/>
              </w:rPr>
            </w:pPr>
            <w:r w:rsidRPr="00D242B0">
              <w:rPr>
                <w:b/>
                <w:lang w:val="en-US"/>
              </w:rPr>
              <w:t xml:space="preserve">52,538</w:t>
            </w:r>
          </w:p>
        </w:tc>
        <w:tc>
          <w:tcPr>
            <w:tcW w:w="1542" w:type="dxa"/>
            <w:noWrap/>
          </w:tcPr>
          <w:p w14:paraId="18ED0CCB" w14:textId="77777777" w:rsidR="00D242B0" w:rsidRPr="00D242B0" w:rsidRDefault="00D242B0" w:rsidP="00D242B0">
            <w:pPr>
              <w:jc w:val="center"/>
              <w:rPr>
                <w:b/>
                <w:lang w:val="en-US"/>
              </w:rPr>
            </w:pPr>
            <w:r w:rsidRPr="00D242B0">
              <w:rPr>
                <w:b/>
                <w:lang w:val="en-US"/>
              </w:rPr>
              <w:t xml:space="preserve">29,402</w:t>
            </w:r>
          </w:p>
        </w:tc>
        <w:tc>
          <w:tcPr>
            <w:tcW w:w="1519" w:type="dxa"/>
          </w:tcPr>
          <w:p w14:paraId="5910949F" w14:textId="77777777" w:rsidR="00D242B0" w:rsidRPr="00D242B0" w:rsidRDefault="00D242B0" w:rsidP="00D242B0">
            <w:pPr>
              <w:jc w:val="center"/>
              <w:rPr>
                <w:b/>
                <w:lang w:val="en-US"/>
              </w:rPr>
            </w:pPr>
            <w:r w:rsidRPr="00D242B0">
              <w:rPr>
                <w:b/>
                <w:color w:val="FF0000"/>
                <w:lang w:val="en-US"/>
              </w:rPr>
              <w:t xml:space="preserve">-48.95</w:t>
            </w:r>
          </w:p>
        </w:tc>
        <w:tc>
          <w:tcPr>
            <w:tcW w:w="1784" w:type="dxa"/>
          </w:tcPr>
          <w:p w14:paraId="6C227F89" w14:textId="77777777" w:rsidR="00D242B0" w:rsidRPr="00D242B0" w:rsidRDefault="00D242B0" w:rsidP="00D242B0">
            <w:pPr>
              <w:jc w:val="center"/>
              <w:rPr>
                <w:b/>
                <w:lang w:val="en-US"/>
              </w:rPr>
            </w:pPr>
            <w:r w:rsidRPr="00D242B0">
              <w:rPr>
                <w:b/>
                <w:color w:val="FF0000"/>
                <w:lang w:val="en-US"/>
              </w:rPr>
              <w:t xml:space="preserve">-44.04</w:t>
            </w:r>
          </w:p>
        </w:tc>
      </w:tr>
    </w:tbl>
    <w:p w14:paraId="0DCD6074" w14:textId="75259F39" w:rsidR="00D242B0" w:rsidRPr="00D242B0" w:rsidRDefault="00D242B0" w:rsidP="00D242B0">
      <w:pPr>
        <w:spacing w:after="200"/>
        <w:jc w:val="center"/>
        <w:rPr>
          <w:i/>
          <w:iCs/>
          <w:color w:val="5F0505"/>
          <w:sz w:val="18"/>
          <w:szCs w:val="18"/>
        </w:rPr>
      </w:pPr>
      <w:bookmarkStart w:id="106" w:name="_Ref142803236"/>
      <w:r w:rsidRPr="00D242B0">
        <w:rPr>
          <w:i/>
          <w:iCs/>
          <w:color w:val="5F0505"/>
          <w:sz w:val="18"/>
          <w:szCs w:val="18"/>
        </w:rPr>
        <w:t xml:space="preserve">Table </w:t>
      </w:r>
      <w:r w:rsidRPr="00D242B0">
        <w:rPr>
          <w:i/>
          <w:iCs/>
          <w:color w:val="5F0505"/>
          <w:sz w:val="18"/>
          <w:szCs w:val="18"/>
        </w:rPr>
        <w:fldChar w:fldCharType="begin"/>
      </w:r>
      <w:r w:rsidRPr="00D242B0">
        <w:rPr>
          <w:i/>
          <w:iCs/>
          <w:color w:val="5F0505"/>
          <w:sz w:val="18"/>
          <w:szCs w:val="18"/>
        </w:rPr>
        <w:instrText xml:space="preserve"> STYLEREF 1 \s </w:instrText>
      </w:r>
      <w:r w:rsidRPr="00D242B0">
        <w:rPr>
          <w:i/>
          <w:iCs/>
          <w:color w:val="5F0505"/>
          <w:sz w:val="18"/>
          <w:szCs w:val="18"/>
        </w:rPr>
        <w:fldChar w:fldCharType="separate"/>
      </w:r>
      <w:r w:rsidRPr="00BD0D02">
        <w:rPr>
          <w:i/>
          <w:iCs/>
          <w:noProof/>
          <w:color w:val="5F0505"/>
          <w:sz w:val="18"/>
          <w:szCs w:val="18"/>
        </w:rPr>
        <w:t>8</w:t>
      </w:r>
      <w:r w:rsidRPr="00D242B0">
        <w:rPr>
          <w:i/>
          <w:iCs/>
          <w:color w:val="5F0505"/>
          <w:sz w:val="18"/>
          <w:szCs w:val="18"/>
        </w:rPr>
        <w:fldChar w:fldCharType="end"/>
      </w:r>
      <w:r w:rsidRPr="00D242B0">
        <w:rPr>
          <w:i/>
          <w:iCs/>
          <w:color w:val="5F0505"/>
          <w:sz w:val="18"/>
          <w:szCs w:val="18"/>
        </w:rPr>
        <w:noBreakHyphen/>
      </w:r>
      <w:r w:rsidRPr="00D242B0">
        <w:rPr>
          <w:i/>
          <w:iCs/>
          <w:color w:val="5F0505"/>
          <w:sz w:val="18"/>
          <w:szCs w:val="18"/>
        </w:rPr>
        <w:fldChar w:fldCharType="begin"/>
      </w:r>
      <w:r w:rsidRPr="00D242B0">
        <w:rPr>
          <w:i/>
          <w:iCs/>
          <w:color w:val="5F0505"/>
          <w:sz w:val="18"/>
          <w:szCs w:val="18"/>
        </w:rPr>
        <w:instrText xml:space="preserve"> SEQ Table \* ARABIC \s 1 </w:instrText>
      </w:r>
      <w:r w:rsidRPr="00D242B0">
        <w:rPr>
          <w:i/>
          <w:iCs/>
          <w:color w:val="5F0505"/>
          <w:sz w:val="18"/>
          <w:szCs w:val="18"/>
        </w:rPr>
        <w:fldChar w:fldCharType="separate"/>
      </w:r>
      <w:r w:rsidRPr="00BD0D02">
        <w:rPr>
          <w:i/>
          <w:iCs/>
          <w:noProof/>
          <w:color w:val="5F0505"/>
          <w:sz w:val="18"/>
          <w:szCs w:val="18"/>
        </w:rPr>
        <w:t>5</w:t>
      </w:r>
      <w:r w:rsidRPr="00D242B0">
        <w:rPr>
          <w:i/>
          <w:iCs/>
          <w:color w:val="5F0505"/>
          <w:sz w:val="18"/>
          <w:szCs w:val="18"/>
        </w:rPr>
        <w:fldChar w:fldCharType="end"/>
      </w:r>
      <w:bookmarkEnd w:id="106"/>
      <w:r w:rsidRPr="00D242B0">
        <w:rPr>
          <w:i/>
          <w:iCs/>
          <w:color w:val="5F0505"/>
          <w:sz w:val="18"/>
          <w:szCs w:val="18"/>
        </w:rPr>
        <w:t xml:space="preserve">: </w:t>
      </w:r>
      <w:r w:rsidRPr="00BD0D02">
        <w:rPr>
          <w:i/>
          <w:iCs/>
          <w:color w:val="5F0505"/>
          <w:sz w:val="18"/>
          <w:szCs w:val="18"/>
        </w:rPr>
        <w:t>Hermanus</w:t>
      </w:r>
      <w:r w:rsidRPr="00D242B0">
        <w:rPr>
          <w:i/>
          <w:iCs/>
          <w:color w:val="5F0505"/>
          <w:sz w:val="18"/>
          <w:szCs w:val="18"/>
        </w:rPr>
        <w:t xml:space="preserve"> Production and Forecast</w:t>
      </w:r>
    </w:p>
    <w:p w14:paraId="1AFA0954" w14:textId="77777777" w:rsidR="00D242B0" w:rsidRPr="00D242B0" w:rsidRDefault="00D242B0" w:rsidP="00D242B0"/>
    <w:p w14:paraId="05449511" w14:textId="77777777" w:rsidR="00D242B0" w:rsidRPr="00D242B0" w:rsidRDefault="00D242B0" w:rsidP="00D242B0">
      <w:pPr>
        <w:rPr>
          <w:shd w:val="clear" w:color="auto" w:fill="FFFFFF"/>
        </w:rPr>
      </w:pPr>
      <w:r w:rsidRPr="00D242B0">
        <w:rPr>
          <w:shd w:val="clear" w:color="auto" w:fill="FFFFFF"/>
        </w:rPr>
        <w:t xml:space="preserve">Production of 29,402 kWh was -48.95% below the original forecast of 57,590 kWh, and -44.04% below the weather-adjusted forecast. The low production in a period of low irradiance and low availability, likely reflects the curtailment due to load shedding and poor weather conditions.</w:t>
      </w:r>
    </w:p>
    <w:p w14:paraId="33174D79" w14:textId="77777777" w:rsidR="00D242B0" w:rsidRPr="00D242B0" w:rsidRDefault="00D242B0" w:rsidP="00D242B0">
      <w:pPr>
        <w:rPr>
          <w:iCs/>
        </w:rPr>
      </w:pPr>
      <w:r w:rsidRPr="00D242B0">
        <w:br w:type="page"/>
      </w:r>
    </w:p>
    <w:p w14:paraId="470A66DD" w14:textId="77777777" w:rsidR="00C3627C" w:rsidRPr="00BD0D02" w:rsidRDefault="00C3627C" w:rsidP="003D499A">
      <w:pPr>
        <w:rPr>
          <w:lang w:eastAsia="en-US"/>
        </w:rPr>
      </w:pPr>
    </w:p>
    <w:p w14:paraId="24580626" w14:textId="77777777" w:rsidR="00C3627C" w:rsidRPr="00BD0D02" w:rsidRDefault="00C3627C" w:rsidP="003D499A">
      <w:pPr>
        <w:pStyle w:val="Heading1"/>
      </w:pPr>
      <w:bookmarkStart w:id="107" w:name="_Toc130236241"/>
      <w:bookmarkStart w:id="108" w:name="_Hlk112701102"/>
      <w:bookmarkStart w:id="109" w:name="_Hlk128245061"/>
      <w:proofErr w:type="spellStart"/>
      <w:r w:rsidRPr="00BD0D02">
        <w:t>Vergelegen</w:t>
      </w:r>
      <w:proofErr w:type="spellEnd"/>
      <w:r w:rsidRPr="00BD0D02">
        <w:t xml:space="preserve"> Technical Performance</w:t>
      </w:r>
      <w:bookmarkEnd w:id="107"/>
    </w:p>
    <w:p w14:paraId="5FF095AD" w14:textId="77777777" w:rsidR="00C3627C" w:rsidRPr="00BD0D02" w:rsidRDefault="00C3627C" w:rsidP="003D499A">
      <w:pPr>
        <w:rPr>
          <w:lang w:eastAsia="en-US"/>
        </w:rPr>
      </w:pPr>
    </w:p>
    <w:p w14:paraId="59F994E8" w14:textId="1A82CC39" w:rsidR="00C3627C" w:rsidRPr="00BD0D02" w:rsidRDefault="002432FD" w:rsidP="003D499A">
      <w:r w:rsidRPr="00BD0D02">
        <w:t>The following tables and figures describe the technical performance of the plant compared with the forecast. We have evaluated irradiation, availability, performance ratio and production.</w:t>
      </w:r>
    </w:p>
    <w:p w14:paraId="26E1748F" w14:textId="77777777" w:rsidR="002432FD" w:rsidRPr="00BD0D02" w:rsidRDefault="002432FD" w:rsidP="003D499A">
      <w:pPr>
        <w:rPr>
          <w:shd w:val="clear" w:color="auto" w:fill="FFFFFF"/>
        </w:rPr>
      </w:pPr>
    </w:p>
    <w:p w14:paraId="453DC580" w14:textId="77777777" w:rsidR="000F7FDB" w:rsidRPr="00BD0D02" w:rsidRDefault="000F7FDB">
      <w:pPr>
        <w:pStyle w:val="Heading2"/>
        <w:numPr>
          <w:ilvl w:val="1"/>
          <w:numId w:val="10"/>
        </w:numPr>
        <w:ind w:left="576"/>
        <w:pPrChange w:id="110" w:author="Mutali Nepfumbada" w:date="2023-03-09T12:18:00Z">
          <w:pPr>
            <w:pStyle w:val="Heading2"/>
          </w:pPr>
        </w:pPrChange>
      </w:pPr>
      <w:bookmarkStart w:id="111" w:name="_Toc118269342"/>
      <w:bookmarkStart w:id="112" w:name="_Toc130236242"/>
      <w:r w:rsidRPr="00BD0D02">
        <w:t>System Design</w:t>
      </w:r>
      <w:bookmarkEnd w:id="111"/>
      <w:bookmarkEnd w:id="112"/>
      <w:r w:rsidRPr="00BD0D02">
        <w:t xml:space="preserve"> </w:t>
      </w:r>
    </w:p>
    <w:p w14:paraId="6DCE8B40" w14:textId="77777777" w:rsidR="000F7FDB" w:rsidRPr="00BD0D02" w:rsidRDefault="000F7FDB" w:rsidP="003D499A"/>
    <w:p w14:paraId="27C88F59" w14:textId="6CD64562" w:rsidR="005655DA" w:rsidRPr="00BD0D02" w:rsidRDefault="000F7FDB" w:rsidP="003D499A">
      <w:r w:rsidRPr="00BD0D02">
        <w:t xml:space="preserve">The system is a 689.6kWp </w:t>
      </w:r>
      <w:r w:rsidR="006D457A" w:rsidRPr="00BD0D02">
        <w:t>project</w:t>
      </w:r>
      <w:r w:rsidRPr="00BD0D02">
        <w:t xml:space="preserve"> with 535Wp JA Solar PV modules connected to six Huawei 100 kW inverters and one Huawei 50 kW inverter</w:t>
      </w:r>
      <w:r w:rsidR="00730AAB" w:rsidRPr="00BD0D02">
        <w:t xml:space="preserve"> with key details noted in </w:t>
      </w:r>
      <w:r w:rsidR="00E07E82" w:rsidRPr="00BD0D02">
        <w:fldChar w:fldCharType="begin"/>
      </w:r>
      <w:r w:rsidR="00E07E82" w:rsidRPr="00BD0D02">
        <w:instrText xml:space="preserve"> REF _Ref129680022 \h </w:instrText>
      </w:r>
      <w:r w:rsidR="00BD0D02">
        <w:instrText xml:space="preserve"> \* MERGEFORMAT </w:instrText>
      </w:r>
      <w:r w:rsidR="00E07E82" w:rsidRPr="00BD0D02">
        <w:fldChar w:fldCharType="separate"/>
      </w:r>
      <w:r w:rsidR="0087758B" w:rsidRPr="00BD0D02">
        <w:t xml:space="preserve">Table </w:t>
      </w:r>
      <w:r w:rsidR="0087758B" w:rsidRPr="00BD0D02">
        <w:rPr>
          <w:noProof/>
        </w:rPr>
        <w:t>9</w:t>
      </w:r>
      <w:r w:rsidR="0087758B" w:rsidRPr="00BD0D02">
        <w:noBreakHyphen/>
      </w:r>
      <w:r w:rsidR="0087758B" w:rsidRPr="00BD0D02">
        <w:rPr>
          <w:noProof/>
        </w:rPr>
        <w:t>1</w:t>
      </w:r>
      <w:r w:rsidR="00E07E82" w:rsidRPr="00BD0D02">
        <w:fldChar w:fldCharType="end"/>
      </w:r>
      <w:r w:rsidR="00A34EC6" w:rsidRPr="00BD0D02">
        <w:t>.</w:t>
      </w:r>
      <w:r w:rsidR="00730AAB" w:rsidRPr="00BD0D02">
        <w:t xml:space="preserve"> The inverters installed by Mediclinic are grid tied with anti-islanding protection as explained in Chapter 5.</w:t>
      </w:r>
    </w:p>
    <w:p w14:paraId="00C44EC4" w14:textId="77777777" w:rsidR="00730AAB" w:rsidRPr="00BD0D02" w:rsidRDefault="00730AAB" w:rsidP="003D499A"/>
    <w:tbl>
      <w:tblPr>
        <w:tblStyle w:val="TableGridLight"/>
        <w:tblW w:w="3804" w:type="pct"/>
        <w:jc w:val="center"/>
        <w:tblLook w:val="04A0" w:firstRow="1" w:lastRow="0" w:firstColumn="1" w:lastColumn="0" w:noHBand="0" w:noVBand="1"/>
      </w:tblPr>
      <w:tblGrid>
        <w:gridCol w:w="3212"/>
        <w:gridCol w:w="4045"/>
      </w:tblGrid>
      <w:tr w:rsidR="005655DA" w:rsidRPr="00BD0D02" w14:paraId="76F261EC" w14:textId="77777777" w:rsidTr="0030123C">
        <w:trPr>
          <w:trHeight w:val="270"/>
          <w:jc w:val="center"/>
        </w:trPr>
        <w:tc>
          <w:tcPr>
            <w:tcW w:w="5000" w:type="pct"/>
            <w:gridSpan w:val="2"/>
            <w:shd w:val="clear" w:color="auto" w:fill="5F0500"/>
            <w:noWrap/>
          </w:tcPr>
          <w:p w14:paraId="37C0B527" w14:textId="77777777" w:rsidR="005655DA" w:rsidRPr="00BD0D02" w:rsidRDefault="005655DA" w:rsidP="0030123C">
            <w:pPr>
              <w:rPr>
                <w:color w:val="000000"/>
                <w:lang w:eastAsia="en-ZA"/>
              </w:rPr>
            </w:pPr>
            <w:r w:rsidRPr="00BD0D02">
              <w:rPr>
                <w:lang w:eastAsia="en-ZA"/>
              </w:rPr>
              <w:t>Project Overview</w:t>
            </w:r>
          </w:p>
        </w:tc>
      </w:tr>
      <w:tr w:rsidR="005655DA" w:rsidRPr="00BD0D02" w14:paraId="05775C27" w14:textId="77777777" w:rsidTr="0030123C">
        <w:trPr>
          <w:trHeight w:val="270"/>
          <w:jc w:val="center"/>
        </w:trPr>
        <w:tc>
          <w:tcPr>
            <w:tcW w:w="2499" w:type="pct"/>
            <w:noWrap/>
            <w:hideMark/>
          </w:tcPr>
          <w:p w14:paraId="4BA382E2" w14:textId="77777777" w:rsidR="005655DA" w:rsidRPr="00BD0D02" w:rsidRDefault="005655DA" w:rsidP="003D499A">
            <w:pPr>
              <w:rPr>
                <w:lang w:eastAsia="en-ZA"/>
              </w:rPr>
            </w:pPr>
            <w:r w:rsidRPr="00BD0D02">
              <w:rPr>
                <w:lang w:eastAsia="en-ZA"/>
              </w:rPr>
              <w:t>Design Capacity DC/AC (kW)</w:t>
            </w:r>
          </w:p>
        </w:tc>
        <w:tc>
          <w:tcPr>
            <w:tcW w:w="2501" w:type="pct"/>
            <w:noWrap/>
            <w:hideMark/>
          </w:tcPr>
          <w:p w14:paraId="5AE10485" w14:textId="77777777" w:rsidR="005655DA" w:rsidRPr="00BD0D02" w:rsidRDefault="005655DA" w:rsidP="003D499A">
            <w:pPr>
              <w:rPr>
                <w:lang w:eastAsia="en-ZA"/>
              </w:rPr>
            </w:pPr>
            <w:r w:rsidRPr="00BD0D02">
              <w:rPr>
                <w:lang w:eastAsia="en-ZA"/>
              </w:rPr>
              <w:t>697.1 / 650</w:t>
            </w:r>
          </w:p>
        </w:tc>
      </w:tr>
      <w:tr w:rsidR="005655DA" w:rsidRPr="00BD0D02" w14:paraId="0DC26EF7" w14:textId="77777777" w:rsidTr="0030123C">
        <w:trPr>
          <w:trHeight w:val="270"/>
          <w:jc w:val="center"/>
        </w:trPr>
        <w:tc>
          <w:tcPr>
            <w:tcW w:w="2499" w:type="pct"/>
            <w:noWrap/>
          </w:tcPr>
          <w:p w14:paraId="4F1704FB" w14:textId="77777777" w:rsidR="005655DA" w:rsidRPr="00BD0D02" w:rsidRDefault="005655DA" w:rsidP="003D499A">
            <w:pPr>
              <w:rPr>
                <w:lang w:eastAsia="en-ZA"/>
              </w:rPr>
            </w:pPr>
            <w:r w:rsidRPr="00BD0D02">
              <w:rPr>
                <w:lang w:eastAsia="en-ZA"/>
              </w:rPr>
              <w:t>Achieved Capacity DC/AC (kW)</w:t>
            </w:r>
          </w:p>
        </w:tc>
        <w:tc>
          <w:tcPr>
            <w:tcW w:w="2501" w:type="pct"/>
            <w:noWrap/>
          </w:tcPr>
          <w:p w14:paraId="4126EF98" w14:textId="77777777" w:rsidR="005655DA" w:rsidRPr="00BD0D02" w:rsidRDefault="005655DA" w:rsidP="003D499A">
            <w:pPr>
              <w:rPr>
                <w:lang w:eastAsia="en-ZA"/>
              </w:rPr>
            </w:pPr>
            <w:r w:rsidRPr="00BD0D02">
              <w:rPr>
                <w:lang w:eastAsia="en-ZA"/>
              </w:rPr>
              <w:t>689.6 / 650</w:t>
            </w:r>
          </w:p>
        </w:tc>
      </w:tr>
      <w:tr w:rsidR="005655DA" w:rsidRPr="00BD0D02" w14:paraId="01BCEA2F" w14:textId="77777777" w:rsidTr="0030123C">
        <w:trPr>
          <w:trHeight w:val="270"/>
          <w:jc w:val="center"/>
        </w:trPr>
        <w:tc>
          <w:tcPr>
            <w:tcW w:w="2499" w:type="pct"/>
            <w:noWrap/>
            <w:hideMark/>
          </w:tcPr>
          <w:p w14:paraId="7727BDEA" w14:textId="77777777" w:rsidR="005655DA" w:rsidRPr="00BD0D02" w:rsidRDefault="005655DA" w:rsidP="003D499A">
            <w:pPr>
              <w:rPr>
                <w:lang w:eastAsia="en-ZA"/>
              </w:rPr>
            </w:pPr>
            <w:r w:rsidRPr="00BD0D02">
              <w:rPr>
                <w:lang w:eastAsia="en-ZA"/>
              </w:rPr>
              <w:t>Technology</w:t>
            </w:r>
          </w:p>
        </w:tc>
        <w:tc>
          <w:tcPr>
            <w:tcW w:w="2501" w:type="pct"/>
            <w:noWrap/>
            <w:hideMark/>
          </w:tcPr>
          <w:p w14:paraId="4AAD9F16" w14:textId="77777777" w:rsidR="005655DA" w:rsidRPr="00BD0D02" w:rsidRDefault="005655DA" w:rsidP="003D499A">
            <w:pPr>
              <w:rPr>
                <w:lang w:eastAsia="en-ZA"/>
              </w:rPr>
            </w:pPr>
            <w:r w:rsidRPr="00BD0D02">
              <w:rPr>
                <w:lang w:eastAsia="en-ZA"/>
              </w:rPr>
              <w:t>Solar</w:t>
            </w:r>
          </w:p>
        </w:tc>
      </w:tr>
      <w:tr w:rsidR="005655DA" w:rsidRPr="00BD0D02" w14:paraId="13B0EA6B" w14:textId="77777777" w:rsidTr="0030123C">
        <w:trPr>
          <w:trHeight w:val="270"/>
          <w:jc w:val="center"/>
        </w:trPr>
        <w:tc>
          <w:tcPr>
            <w:tcW w:w="2499" w:type="pct"/>
            <w:noWrap/>
            <w:hideMark/>
          </w:tcPr>
          <w:p w14:paraId="4770C2B9" w14:textId="77777777" w:rsidR="005655DA" w:rsidRPr="00BD0D02" w:rsidRDefault="005655DA" w:rsidP="003D499A">
            <w:pPr>
              <w:rPr>
                <w:lang w:eastAsia="en-ZA"/>
              </w:rPr>
            </w:pPr>
            <w:r w:rsidRPr="00BD0D02">
              <w:rPr>
                <w:lang w:eastAsia="en-ZA"/>
              </w:rPr>
              <w:t>Project Company:</w:t>
            </w:r>
          </w:p>
        </w:tc>
        <w:tc>
          <w:tcPr>
            <w:tcW w:w="2501" w:type="pct"/>
            <w:noWrap/>
            <w:hideMark/>
          </w:tcPr>
          <w:p w14:paraId="4BEB0F25" w14:textId="77777777" w:rsidR="005655DA" w:rsidRPr="00BD0D02" w:rsidRDefault="005655DA" w:rsidP="003D499A">
            <w:pPr>
              <w:rPr>
                <w:lang w:eastAsia="en-ZA"/>
              </w:rPr>
            </w:pPr>
            <w:proofErr w:type="spellStart"/>
            <w:r w:rsidRPr="00BD0D02">
              <w:rPr>
                <w:lang w:eastAsia="en-ZA"/>
              </w:rPr>
              <w:t>Moshesh</w:t>
            </w:r>
            <w:proofErr w:type="spellEnd"/>
            <w:r w:rsidRPr="00BD0D02">
              <w:rPr>
                <w:lang w:eastAsia="en-ZA"/>
              </w:rPr>
              <w:t xml:space="preserve"> Solar PV 1 (Pty) Ltd</w:t>
            </w:r>
          </w:p>
        </w:tc>
      </w:tr>
      <w:tr w:rsidR="005655DA" w:rsidRPr="00BD0D02" w14:paraId="23158614" w14:textId="77777777" w:rsidTr="0030123C">
        <w:trPr>
          <w:trHeight w:val="270"/>
          <w:jc w:val="center"/>
        </w:trPr>
        <w:tc>
          <w:tcPr>
            <w:tcW w:w="2499" w:type="pct"/>
            <w:noWrap/>
            <w:hideMark/>
          </w:tcPr>
          <w:p w14:paraId="051DB489" w14:textId="77777777" w:rsidR="005655DA" w:rsidRPr="00BD0D02" w:rsidRDefault="005655DA" w:rsidP="003D499A">
            <w:pPr>
              <w:rPr>
                <w:lang w:eastAsia="en-ZA"/>
              </w:rPr>
            </w:pPr>
            <w:r w:rsidRPr="00BD0D02">
              <w:rPr>
                <w:lang w:eastAsia="en-ZA"/>
              </w:rPr>
              <w:t>Address:</w:t>
            </w:r>
          </w:p>
        </w:tc>
        <w:tc>
          <w:tcPr>
            <w:tcW w:w="2501" w:type="pct"/>
            <w:noWrap/>
            <w:hideMark/>
          </w:tcPr>
          <w:p w14:paraId="5FA39EF2" w14:textId="77777777" w:rsidR="005655DA" w:rsidRPr="00BD0D02" w:rsidRDefault="005655DA" w:rsidP="003D499A">
            <w:pPr>
              <w:rPr>
                <w:lang w:eastAsia="en-ZA"/>
              </w:rPr>
            </w:pPr>
            <w:proofErr w:type="spellStart"/>
            <w:r w:rsidRPr="00BD0D02">
              <w:rPr>
                <w:lang w:eastAsia="en-ZA"/>
              </w:rPr>
              <w:t>Vergelegen</w:t>
            </w:r>
            <w:proofErr w:type="spellEnd"/>
            <w:r w:rsidRPr="00BD0D02">
              <w:rPr>
                <w:lang w:eastAsia="en-ZA"/>
              </w:rPr>
              <w:t>, Main Road Somerset West South Africa</w:t>
            </w:r>
          </w:p>
        </w:tc>
      </w:tr>
      <w:tr w:rsidR="005655DA" w:rsidRPr="00BD0D02" w14:paraId="5ED84CA7" w14:textId="77777777" w:rsidTr="0030123C">
        <w:trPr>
          <w:trHeight w:val="270"/>
          <w:jc w:val="center"/>
        </w:trPr>
        <w:tc>
          <w:tcPr>
            <w:tcW w:w="2499" w:type="pct"/>
            <w:noWrap/>
          </w:tcPr>
          <w:p w14:paraId="0BC570C8" w14:textId="77777777" w:rsidR="005655DA" w:rsidRPr="00BD0D02" w:rsidRDefault="005655DA" w:rsidP="003D499A">
            <w:pPr>
              <w:rPr>
                <w:lang w:eastAsia="en-ZA"/>
              </w:rPr>
            </w:pPr>
            <w:r w:rsidRPr="00BD0D02">
              <w:rPr>
                <w:lang w:eastAsia="en-ZA"/>
              </w:rPr>
              <w:t xml:space="preserve">Commercial Operation Date </w:t>
            </w:r>
          </w:p>
        </w:tc>
        <w:tc>
          <w:tcPr>
            <w:tcW w:w="2501" w:type="pct"/>
            <w:noWrap/>
          </w:tcPr>
          <w:p w14:paraId="30844F05" w14:textId="77777777" w:rsidR="005655DA" w:rsidRPr="00BD0D02" w:rsidRDefault="005655DA" w:rsidP="003D499A">
            <w:pPr>
              <w:rPr>
                <w:lang w:eastAsia="en-ZA"/>
              </w:rPr>
            </w:pPr>
            <w:r w:rsidRPr="00BD0D02">
              <w:rPr>
                <w:lang w:eastAsia="en-ZA"/>
              </w:rPr>
              <w:t>28 Oct 2022</w:t>
            </w:r>
          </w:p>
        </w:tc>
      </w:tr>
    </w:tbl>
    <w:p w14:paraId="57D468ED" w14:textId="74BBE70D" w:rsidR="005655DA" w:rsidRPr="00BD0D02" w:rsidRDefault="005655DA" w:rsidP="003D499A">
      <w:pPr>
        <w:pStyle w:val="Caption"/>
      </w:pPr>
      <w:bookmarkStart w:id="113" w:name="_Ref129680022"/>
      <w:bookmarkStart w:id="114" w:name="_Toc130236185"/>
      <w:r w:rsidRPr="00BD0D02">
        <w:t xml:space="preserve">Table </w:t>
      </w:r>
      <w:r w:rsidR="00032ED4" w:rsidRPr="00BD0D02">
        <w:fldChar w:fldCharType="begin"/>
      </w:r>
      <w:r w:rsidR="00032ED4" w:rsidRPr="00BD0D02">
        <w:instrText xml:space="preserve"> STYLEREF 1 \s </w:instrText>
      </w:r>
      <w:r w:rsidR="00032ED4" w:rsidRPr="00BD0D02">
        <w:fldChar w:fldCharType="separate"/>
      </w:r>
      <w:r w:rsidR="0087758B" w:rsidRPr="00BD0D02">
        <w:rPr>
          <w:noProof/>
        </w:rPr>
        <w:t>9</w:t>
      </w:r>
      <w:r w:rsidR="00032ED4" w:rsidRPr="00BD0D02">
        <w:fldChar w:fldCharType="end"/>
      </w:r>
      <w:r w:rsidR="00032ED4" w:rsidRPr="00BD0D02">
        <w:noBreakHyphen/>
      </w:r>
      <w:r w:rsidR="00032ED4" w:rsidRPr="00BD0D02">
        <w:fldChar w:fldCharType="begin"/>
      </w:r>
      <w:r w:rsidR="00032ED4" w:rsidRPr="00BD0D02">
        <w:instrText xml:space="preserve"> SEQ Table \* ARABIC \s 1 </w:instrText>
      </w:r>
      <w:r w:rsidR="00032ED4" w:rsidRPr="00BD0D02">
        <w:fldChar w:fldCharType="separate"/>
      </w:r>
      <w:r w:rsidR="0087758B" w:rsidRPr="00BD0D02">
        <w:rPr>
          <w:noProof/>
        </w:rPr>
        <w:t>1</w:t>
      </w:r>
      <w:r w:rsidR="00032ED4" w:rsidRPr="00BD0D02">
        <w:fldChar w:fldCharType="end"/>
      </w:r>
      <w:bookmarkEnd w:id="113"/>
      <w:r w:rsidRPr="00BD0D02">
        <w:t xml:space="preserve">: </w:t>
      </w:r>
      <w:proofErr w:type="spellStart"/>
      <w:r w:rsidRPr="00BD0D02">
        <w:t>Vergelegen</w:t>
      </w:r>
      <w:proofErr w:type="spellEnd"/>
      <w:r w:rsidRPr="00BD0D02">
        <w:t xml:space="preserve"> Project Overview</w:t>
      </w:r>
      <w:bookmarkEnd w:id="114"/>
    </w:p>
    <w:bookmarkEnd w:id="108"/>
    <w:p w14:paraId="755A794D" w14:textId="77777777" w:rsidR="00D242B0" w:rsidRPr="00D242B0" w:rsidRDefault="00D242B0" w:rsidP="00D242B0">
      <w:pPr>
        <w:spacing w:after="200"/>
        <w:jc w:val="center"/>
        <w:rPr>
          <w:i/>
          <w:iCs/>
          <w:color w:val="5F0505"/>
          <w:sz w:val="18"/>
          <w:szCs w:val="18"/>
        </w:rPr>
      </w:pPr>
    </w:p>
    <w:p w14:paraId="2AEC6A7F" w14:textId="77777777" w:rsidR="00D242B0" w:rsidRPr="00D242B0" w:rsidRDefault="00D242B0" w:rsidP="00D242B0"/>
    <w:p w14:paraId="4ABE56CA" w14:textId="77777777" w:rsidR="00D242B0" w:rsidRPr="00D242B0" w:rsidRDefault="00D242B0" w:rsidP="00D242B0">
      <w:pPr>
        <w:keepNext/>
        <w:numPr>
          <w:ilvl w:val="1"/>
          <w:numId w:val="24"/>
        </w:numPr>
        <w:tabs>
          <w:tab w:val="num" w:pos="680"/>
          <w:tab w:val="num" w:pos="4932"/>
        </w:tabs>
        <w:spacing w:before="60" w:after="60"/>
        <w:ind w:left="576"/>
        <w:jc w:val="left"/>
        <w:outlineLvl w:val="1"/>
        <w:rPr>
          <w:rFonts w:cs="Arial"/>
          <w:color w:val="666666"/>
          <w:sz w:val="28"/>
          <w:szCs w:val="32"/>
        </w:rPr>
      </w:pPr>
      <w:bookmarkStart w:id="115" w:name="_Toc130236243"/>
      <w:r w:rsidRPr="00D242B0">
        <w:rPr>
          <w:rFonts w:cs="Arial"/>
          <w:color w:val="666666"/>
          <w:sz w:val="28"/>
          <w:szCs w:val="32"/>
        </w:rPr>
        <w:t>Irradiation Vs Forecast</w:t>
      </w:r>
      <w:bookmarkEnd w:id="115"/>
      <w:r w:rsidRPr="00D242B0">
        <w:rPr>
          <w:rFonts w:cs="Arial"/>
          <w:color w:val="666666"/>
          <w:sz w:val="28"/>
          <w:szCs w:val="32"/>
        </w:rPr>
        <w:t xml:space="preserve"> </w:t>
      </w:r>
    </w:p>
    <w:p w14:paraId="03145642" w14:textId="77777777" w:rsidR="00D242B0" w:rsidRPr="00D242B0" w:rsidRDefault="00D242B0" w:rsidP="00D242B0"/>
    <w:p w14:paraId="3E3DD168" w14:textId="77777777" w:rsidR="00D242B0" w:rsidRPr="00D242B0" w:rsidRDefault="00D242B0" w:rsidP="00D242B0">
      <w:bookmarkStart w:id="116" w:name="_Hlk113931721"/>
      <w:r w:rsidRPr="00D242B0">
        <w:t>Table 9 2 shows the Project irradiance for Q1 2023 compared to the pre-construction Helioscope P50 prediction. Harmattan notes that the irradiance data is satellite-based.</w:t>
      </w:r>
    </w:p>
    <w:p w14:paraId="64975BCC" w14:textId="77777777" w:rsidR="00D242B0" w:rsidRPr="00D242B0" w:rsidRDefault="00D242B0" w:rsidP="00D242B0"/>
    <w:tbl>
      <w:tblPr>
        <w:tblStyle w:val="TableGridLight1"/>
        <w:tblW w:w="0" w:type="auto"/>
        <w:jc w:val="center"/>
        <w:tblLook w:val="04A0" w:firstRow="1" w:lastRow="0" w:firstColumn="1" w:lastColumn="0" w:noHBand="0" w:noVBand="1"/>
      </w:tblPr>
      <w:tblGrid>
        <w:gridCol w:w="1137"/>
        <w:gridCol w:w="2590"/>
        <w:gridCol w:w="2572"/>
        <w:gridCol w:w="2581"/>
      </w:tblGrid>
      <w:tr w:rsidR="00D242B0" w:rsidRPr="00D242B0" w14:paraId="0C1A9438" w14:textId="77777777" w:rsidTr="00230803">
        <w:trPr>
          <w:trHeight w:val="258"/>
          <w:jc w:val="center"/>
        </w:trPr>
        <w:tc>
          <w:tcPr>
            <w:tcW w:w="0" w:type="auto"/>
            <w:gridSpan w:val="4"/>
            <w:shd w:val="clear" w:color="auto" w:fill="5F0500"/>
          </w:tcPr>
          <w:p w14:paraId="1DA989DD" w14:textId="77777777" w:rsidR="00D242B0" w:rsidRPr="00D242B0" w:rsidRDefault="00D242B0" w:rsidP="00D242B0">
            <w:pPr>
              <w:jc w:val="center"/>
              <w:rPr>
                <w:b/>
                <w:bCs/>
                <w:lang w:val="en-GB"/>
              </w:rPr>
            </w:pPr>
            <w:r w:rsidRPr="00D242B0">
              <w:rPr>
                <w:b/>
                <w:bCs/>
                <w:lang w:val="en-GB"/>
              </w:rPr>
              <w:t>Irradiation (kWh/m</w:t>
            </w:r>
            <w:r w:rsidRPr="00D242B0">
              <w:rPr>
                <w:b/>
                <w:bCs/>
                <w:vertAlign w:val="superscript"/>
                <w:lang w:val="en-GB"/>
              </w:rPr>
              <w:t>2</w:t>
            </w:r>
            <w:r w:rsidRPr="00D242B0">
              <w:rPr>
                <w:b/>
                <w:bCs/>
                <w:lang w:val="en-GB"/>
              </w:rPr>
              <w:t>)</w:t>
            </w:r>
          </w:p>
        </w:tc>
      </w:tr>
      <w:tr w:rsidR="00D242B0" w:rsidRPr="00D242B0" w14:paraId="64EC429A" w14:textId="77777777" w:rsidTr="00230803">
        <w:trPr>
          <w:trHeight w:val="258"/>
          <w:jc w:val="center"/>
        </w:trPr>
        <w:tc>
          <w:tcPr>
            <w:tcW w:w="0" w:type="auto"/>
            <w:shd w:val="clear" w:color="auto" w:fill="5F0500"/>
          </w:tcPr>
          <w:p w14:paraId="72B4CCE8" w14:textId="77777777" w:rsidR="00D242B0" w:rsidRPr="00D242B0" w:rsidRDefault="00D242B0" w:rsidP="00D242B0">
            <w:pPr>
              <w:jc w:val="left"/>
              <w:rPr>
                <w:b/>
                <w:bCs/>
                <w:lang w:val="en-GB"/>
              </w:rPr>
            </w:pPr>
            <w:r w:rsidRPr="00D242B0">
              <w:rPr>
                <w:b/>
                <w:bCs/>
                <w:lang w:val="en-GB"/>
              </w:rPr>
              <w:t>Month</w:t>
            </w:r>
          </w:p>
        </w:tc>
        <w:tc>
          <w:tcPr>
            <w:tcW w:w="0" w:type="auto"/>
            <w:shd w:val="clear" w:color="auto" w:fill="5F0500"/>
          </w:tcPr>
          <w:p w14:paraId="1D25D2B3" w14:textId="77777777" w:rsidR="00D242B0" w:rsidRPr="00D242B0" w:rsidRDefault="00D242B0" w:rsidP="00D242B0">
            <w:pPr>
              <w:jc w:val="center"/>
              <w:rPr>
                <w:b/>
                <w:bCs/>
                <w:lang w:val="en-US"/>
              </w:rPr>
            </w:pPr>
            <w:r w:rsidRPr="00D242B0">
              <w:rPr>
                <w:b/>
                <w:bCs/>
                <w:lang w:val="en-GB"/>
              </w:rPr>
              <w:t xml:space="preserve">Actual </w:t>
            </w:r>
          </w:p>
        </w:tc>
        <w:tc>
          <w:tcPr>
            <w:tcW w:w="0" w:type="auto"/>
            <w:shd w:val="clear" w:color="auto" w:fill="5F0500"/>
          </w:tcPr>
          <w:p w14:paraId="4F10DE97" w14:textId="77777777" w:rsidR="00D242B0" w:rsidRPr="00D242B0" w:rsidRDefault="00D242B0" w:rsidP="00D242B0">
            <w:pPr>
              <w:jc w:val="center"/>
              <w:rPr>
                <w:b/>
                <w:bCs/>
                <w:lang w:val="en-GB"/>
              </w:rPr>
            </w:pPr>
            <w:r w:rsidRPr="00D242B0">
              <w:rPr>
                <w:b/>
                <w:bCs/>
                <w:lang w:val="en-GB"/>
              </w:rPr>
              <w:t>Forecast</w:t>
            </w:r>
          </w:p>
        </w:tc>
        <w:tc>
          <w:tcPr>
            <w:tcW w:w="0" w:type="auto"/>
            <w:shd w:val="clear" w:color="auto" w:fill="5F0500"/>
          </w:tcPr>
          <w:p w14:paraId="55381E39" w14:textId="77777777" w:rsidR="00D242B0" w:rsidRPr="00D242B0" w:rsidRDefault="00D242B0" w:rsidP="00D242B0">
            <w:pPr>
              <w:jc w:val="center"/>
              <w:rPr>
                <w:b/>
                <w:bCs/>
                <w:lang w:val="en-GB"/>
              </w:rPr>
            </w:pPr>
            <w:r w:rsidRPr="00D242B0">
              <w:rPr>
                <w:b/>
                <w:bCs/>
                <w:lang w:val="en-GB"/>
              </w:rPr>
              <w:t xml:space="preserve">Delta (%)</w:t>
            </w:r>
          </w:p>
        </w:tc>
      </w:tr>
      <w:tr w:rsidR="00D242B0" w:rsidRPr="00D242B0" w14:paraId="29D5E50B" w14:textId="77777777" w:rsidTr="00230803">
        <w:trPr>
          <w:trHeight w:val="126"/>
          <w:jc w:val="center"/>
        </w:trPr>
        <w:tc>
          <w:tcPr>
            <w:tcW w:w="0" w:type="auto"/>
          </w:tcPr>
          <w:p w14:paraId="0CD2DAD8" w14:textId="77777777" w:rsidR="00D242B0" w:rsidRPr="00D242B0" w:rsidRDefault="00D242B0" w:rsidP="00D242B0">
            <w:pPr>
              <w:jc w:val="left"/>
              <w:rPr>
                <w:lang w:val="en-GB"/>
              </w:rPr>
            </w:pPr>
            <w:r w:rsidRPr="00D242B0">
              <w:rPr>
                <w:bCs/>
                <w:lang w:val="en-US"/>
              </w:rPr>
              <w:t xml:space="preserve">Apr 23</w:t>
            </w:r>
          </w:p>
        </w:tc>
        <w:tc>
          <w:tcPr>
            <w:tcW w:w="0" w:type="auto"/>
          </w:tcPr>
          <w:p w14:paraId="102251E2" w14:textId="77777777" w:rsidR="00D242B0" w:rsidRPr="00D242B0" w:rsidRDefault="00D242B0" w:rsidP="00D242B0">
            <w:pPr>
              <w:jc w:val="center"/>
              <w:rPr>
                <w:lang w:val="en-GB"/>
              </w:rPr>
            </w:pPr>
            <w:proofErr w:type="gramStart"/>
            <w:r w:rsidRPr="00D242B0">
              <w:rPr>
                <w:bCs/>
                <w:lang w:val="en-US"/>
              </w:rPr>
              <w:t xml:space="preserve">120</w:t>
            </w:r>
          </w:p>
        </w:tc>
        <w:tc>
          <w:tcPr>
            <w:tcW w:w="0" w:type="auto"/>
          </w:tcPr>
          <w:p w14:paraId="0FAC1489" w14:textId="77777777" w:rsidR="00D242B0" w:rsidRPr="00D242B0" w:rsidRDefault="00D242B0" w:rsidP="00D242B0">
            <w:pPr>
              <w:jc w:val="center"/>
              <w:rPr>
                <w:lang w:val="en-GB"/>
              </w:rPr>
            </w:pPr>
            <w:proofErr w:type="gramStart"/>
            <w:r w:rsidRPr="00D242B0">
              <w:rPr>
                <w:bCs/>
                <w:lang w:val="en-US"/>
              </w:rPr>
              <w:t xml:space="preserve">127</w:t>
            </w:r>
          </w:p>
        </w:tc>
        <w:tc>
          <w:tcPr>
            <w:tcW w:w="0" w:type="auto"/>
          </w:tcPr>
          <w:p w14:paraId="579C7F8B" w14:textId="77777777" w:rsidR="00D242B0" w:rsidRPr="00D242B0" w:rsidRDefault="00D242B0" w:rsidP="00D242B0">
            <w:pPr>
              <w:jc w:val="center"/>
              <w:rPr>
                <w:lang w:val="en-GB"/>
              </w:rPr>
            </w:pPr>
            <w:r w:rsidRPr="00D242B0">
              <w:rPr>
                <w:bCs/>
                <w:color w:val="FF0000"/>
                <w:lang w:val="en-US"/>
              </w:rPr>
              <w:t xml:space="preserve">-5.78</w:t>
            </w:r>
          </w:p>
        </w:tc>
      </w:tr>
      <w:tr w:rsidR="00D242B0" w:rsidRPr="00D242B0" w14:paraId="29D5E50B" w14:textId="77777777" w:rsidTr="00230803">
        <w:trPr>
          <w:trHeight w:val="126"/>
          <w:jc w:val="center"/>
        </w:trPr>
        <w:tc>
          <w:tcPr>
            <w:tcW w:w="0" w:type="auto"/>
          </w:tcPr>
          <w:p w14:paraId="0CD2DAD8" w14:textId="77777777" w:rsidR="00D242B0" w:rsidRPr="00D242B0" w:rsidRDefault="00D242B0" w:rsidP="00D242B0">
            <w:pPr>
              <w:jc w:val="left"/>
              <w:rPr>
                <w:lang w:val="en-GB"/>
              </w:rPr>
            </w:pPr>
            <w:r w:rsidRPr="00D242B0">
              <w:rPr>
                <w:bCs/>
                <w:lang w:val="en-US"/>
              </w:rPr>
              <w:t xml:space="preserve">May 23</w:t>
            </w:r>
          </w:p>
        </w:tc>
        <w:tc>
          <w:tcPr>
            <w:tcW w:w="0" w:type="auto"/>
          </w:tcPr>
          <w:p w14:paraId="102251E2" w14:textId="77777777" w:rsidR="00D242B0" w:rsidRPr="00D242B0" w:rsidRDefault="00D242B0" w:rsidP="00D242B0">
            <w:pPr>
              <w:jc w:val="center"/>
              <w:rPr>
                <w:lang w:val="en-GB"/>
              </w:rPr>
            </w:pPr>
            <w:proofErr w:type="gramStart"/>
            <w:r w:rsidRPr="00D242B0">
              <w:rPr>
                <w:bCs/>
                <w:lang w:val="en-US"/>
              </w:rPr>
              <w:t xml:space="preserve">95</w:t>
            </w:r>
          </w:p>
        </w:tc>
        <w:tc>
          <w:tcPr>
            <w:tcW w:w="0" w:type="auto"/>
          </w:tcPr>
          <w:p w14:paraId="0FAC1489" w14:textId="77777777" w:rsidR="00D242B0" w:rsidRPr="00D242B0" w:rsidRDefault="00D242B0" w:rsidP="00D242B0">
            <w:pPr>
              <w:jc w:val="center"/>
              <w:rPr>
                <w:lang w:val="en-GB"/>
              </w:rPr>
            </w:pPr>
            <w:proofErr w:type="gramStart"/>
            <w:r w:rsidRPr="00D242B0">
              <w:rPr>
                <w:bCs/>
                <w:lang w:val="en-US"/>
              </w:rPr>
              <w:t xml:space="preserve">91</w:t>
            </w:r>
          </w:p>
        </w:tc>
        <w:tc>
          <w:tcPr>
            <w:tcW w:w="0" w:type="auto"/>
          </w:tcPr>
          <w:p w14:paraId="579C7F8B" w14:textId="77777777" w:rsidR="00D242B0" w:rsidRPr="00D242B0" w:rsidRDefault="00D242B0" w:rsidP="00D242B0">
            <w:pPr>
              <w:jc w:val="center"/>
              <w:rPr>
                <w:lang w:val="en-GB"/>
              </w:rPr>
            </w:pPr>
            <w:r w:rsidRPr="00D242B0">
              <w:rPr>
                <w:bCs/>
                <w:color w:val="FF0000"/>
                <w:lang w:val="en-US"/>
              </w:rPr>
              <w:t xml:space="preserve">4.07</w:t>
            </w:r>
          </w:p>
        </w:tc>
      </w:tr>
      <w:tr w:rsidR="00D242B0" w:rsidRPr="00D242B0" w14:paraId="29D5E50B" w14:textId="77777777" w:rsidTr="00230803">
        <w:trPr>
          <w:trHeight w:val="126"/>
          <w:jc w:val="center"/>
        </w:trPr>
        <w:tc>
          <w:tcPr>
            <w:tcW w:w="0" w:type="auto"/>
          </w:tcPr>
          <w:p w14:paraId="0CD2DAD8" w14:textId="77777777" w:rsidR="00D242B0" w:rsidRPr="00D242B0" w:rsidRDefault="00D242B0" w:rsidP="00D242B0">
            <w:pPr>
              <w:jc w:val="left"/>
              <w:rPr>
                <w:lang w:val="en-GB"/>
              </w:rPr>
            </w:pPr>
            <w:r w:rsidRPr="00D242B0">
              <w:rPr>
                <w:bCs/>
                <w:lang w:val="en-US"/>
              </w:rPr>
              <w:t xml:space="preserve">Jun 23</w:t>
            </w:r>
          </w:p>
        </w:tc>
        <w:tc>
          <w:tcPr>
            <w:tcW w:w="0" w:type="auto"/>
          </w:tcPr>
          <w:p w14:paraId="102251E2" w14:textId="77777777" w:rsidR="00D242B0" w:rsidRPr="00D242B0" w:rsidRDefault="00D242B0" w:rsidP="00D242B0">
            <w:pPr>
              <w:jc w:val="center"/>
              <w:rPr>
                <w:lang w:val="en-GB"/>
              </w:rPr>
            </w:pPr>
            <w:proofErr w:type="gramStart"/>
            <w:r w:rsidRPr="00D242B0">
              <w:rPr>
                <w:bCs/>
                <w:lang w:val="en-US"/>
              </w:rPr>
              <w:t xml:space="preserve">54</w:t>
            </w:r>
          </w:p>
        </w:tc>
        <w:tc>
          <w:tcPr>
            <w:tcW w:w="0" w:type="auto"/>
          </w:tcPr>
          <w:p w14:paraId="0FAC1489" w14:textId="77777777" w:rsidR="00D242B0" w:rsidRPr="00D242B0" w:rsidRDefault="00D242B0" w:rsidP="00D242B0">
            <w:pPr>
              <w:jc w:val="center"/>
              <w:rPr>
                <w:lang w:val="en-GB"/>
              </w:rPr>
            </w:pPr>
            <w:proofErr w:type="gramStart"/>
            <w:r w:rsidRPr="00D242B0">
              <w:rPr>
                <w:bCs/>
                <w:lang w:val="en-US"/>
              </w:rPr>
              <w:t xml:space="preserve">73</w:t>
            </w:r>
          </w:p>
        </w:tc>
        <w:tc>
          <w:tcPr>
            <w:tcW w:w="0" w:type="auto"/>
          </w:tcPr>
          <w:p w14:paraId="579C7F8B" w14:textId="77777777" w:rsidR="00D242B0" w:rsidRPr="00D242B0" w:rsidRDefault="00D242B0" w:rsidP="00D242B0">
            <w:pPr>
              <w:jc w:val="center"/>
              <w:rPr>
                <w:lang w:val="en-GB"/>
              </w:rPr>
            </w:pPr>
            <w:r w:rsidRPr="00D242B0">
              <w:rPr>
                <w:bCs/>
                <w:color w:val="FF0000"/>
                <w:lang w:val="en-US"/>
              </w:rPr>
              <w:t xml:space="preserve">-26.94</w:t>
            </w:r>
          </w:p>
        </w:tc>
      </w:tr>
      <w:tr w:rsidR="00D242B0" w:rsidRPr="00D242B0" w14:paraId="522E8A3C" w14:textId="77777777" w:rsidTr="00230803">
        <w:trPr>
          <w:trHeight w:val="131"/>
          <w:jc w:val="center"/>
        </w:trPr>
        <w:tc>
          <w:tcPr>
            <w:tcW w:w="0" w:type="auto"/>
          </w:tcPr>
          <w:p w14:paraId="282DE79C" w14:textId="77777777" w:rsidR="00D242B0" w:rsidRPr="00D242B0" w:rsidRDefault="00D242B0" w:rsidP="00D242B0">
            <w:pPr>
              <w:jc w:val="left"/>
              <w:rPr>
                <w:b/>
                <w:bCs/>
                <w:lang w:val="en-US"/>
              </w:rPr>
            </w:pPr>
            <w:r w:rsidRPr="00D242B0">
              <w:rPr>
                <w:b/>
                <w:bCs/>
                <w:lang w:val="en-GB"/>
              </w:rPr>
              <w:t>Total</w:t>
            </w:r>
          </w:p>
        </w:tc>
        <w:tc>
          <w:tcPr>
            <w:tcW w:w="0" w:type="auto"/>
          </w:tcPr>
          <w:p w14:paraId="041B11F5" w14:textId="77777777" w:rsidR="00D242B0" w:rsidRPr="00D242B0" w:rsidRDefault="00D242B0" w:rsidP="00D242B0">
            <w:pPr>
              <w:jc w:val="center"/>
              <w:rPr>
                <w:bCs/>
                <w:lang w:val="en-US"/>
              </w:rPr>
            </w:pPr>
            <w:r w:rsidRPr="00D242B0">
              <w:rPr>
                <w:b/>
                <w:lang w:val="en-US"/>
              </w:rPr>
              <w:t xml:space="preserve">268</w:t>
            </w:r>
          </w:p>
        </w:tc>
        <w:tc>
          <w:tcPr>
            <w:tcW w:w="0" w:type="auto"/>
          </w:tcPr>
          <w:p w14:paraId="1D8CA605" w14:textId="77777777" w:rsidR="00D242B0" w:rsidRPr="00D242B0" w:rsidRDefault="00D242B0" w:rsidP="00D242B0">
            <w:pPr>
              <w:jc w:val="center"/>
              <w:rPr>
                <w:bCs/>
                <w:lang w:val="en-US"/>
              </w:rPr>
            </w:pPr>
            <w:bookmarkStart w:id="117" w:name="_Hlk142801756"/>
            <w:r w:rsidRPr="00D242B0">
              <w:rPr>
                <w:b/>
                <w:lang w:val="en-US"/>
              </w:rPr>
              <w:t xml:space="preserve">291</w:t>
            </w:r>
            <w:bookmarkEnd w:id="117"/>
          </w:p>
        </w:tc>
        <w:tc>
          <w:tcPr>
            <w:tcW w:w="0" w:type="auto"/>
          </w:tcPr>
          <w:p w14:paraId="37C9C244" w14:textId="5E7EB93E" w:rsidR="00D242B0" w:rsidRPr="00D242B0" w:rsidRDefault="00D242B0" w:rsidP="00D242B0">
            <w:pPr>
              <w:jc w:val="center"/>
              <w:rPr>
                <w:bCs/>
                <w:color w:val="FF0000"/>
                <w:lang w:val="en-US"/>
              </w:rPr>
            </w:pPr>
            <w:r w:rsidRPr="00D242B0">
              <w:rPr>
                <w:b/>
                <w:color w:val="FF0000"/>
                <w:lang w:val="en-US"/>
              </w:rPr>
              <w:t xml:space="preserve">-8.04</w:t>
            </w:r>
          </w:p>
        </w:tc>
      </w:tr>
    </w:tbl>
    <w:p w14:paraId="5E7A1056" w14:textId="77777777" w:rsidR="00D242B0" w:rsidRPr="00D242B0" w:rsidRDefault="00D242B0" w:rsidP="00D242B0">
      <w:pPr>
        <w:spacing w:after="200"/>
        <w:jc w:val="center"/>
        <w:rPr>
          <w:i/>
          <w:iCs/>
          <w:color w:val="5F0505"/>
          <w:sz w:val="18"/>
          <w:szCs w:val="18"/>
        </w:rPr>
      </w:pPr>
      <w:bookmarkStart w:id="118" w:name="_Ref129686309"/>
      <w:bookmarkStart w:id="119" w:name="_Toc130236186"/>
      <w:r w:rsidRPr="00D242B0">
        <w:rPr>
          <w:i/>
          <w:iCs/>
          <w:color w:val="5F0505"/>
          <w:sz w:val="18"/>
          <w:szCs w:val="18"/>
        </w:rPr>
        <w:t xml:space="preserve">Table </w:t>
      </w:r>
      <w:r w:rsidRPr="00D242B0">
        <w:rPr>
          <w:i/>
          <w:iCs/>
          <w:color w:val="5F0505"/>
          <w:sz w:val="18"/>
          <w:szCs w:val="18"/>
        </w:rPr>
        <w:fldChar w:fldCharType="begin"/>
      </w:r>
      <w:r w:rsidRPr="00D242B0">
        <w:rPr>
          <w:i/>
          <w:iCs/>
          <w:color w:val="5F0505"/>
          <w:sz w:val="18"/>
          <w:szCs w:val="18"/>
        </w:rPr>
        <w:instrText xml:space="preserve"> STYLEREF 1 \s </w:instrText>
      </w:r>
      <w:r w:rsidRPr="00D242B0">
        <w:rPr>
          <w:i/>
          <w:iCs/>
          <w:color w:val="5F0505"/>
          <w:sz w:val="18"/>
          <w:szCs w:val="18"/>
        </w:rPr>
        <w:fldChar w:fldCharType="separate"/>
      </w:r>
      <w:r w:rsidRPr="00D242B0">
        <w:rPr>
          <w:i/>
          <w:iCs/>
          <w:noProof/>
          <w:color w:val="5F0505"/>
          <w:sz w:val="18"/>
          <w:szCs w:val="18"/>
        </w:rPr>
        <w:t>9</w:t>
      </w:r>
      <w:r w:rsidRPr="00D242B0">
        <w:rPr>
          <w:i/>
          <w:iCs/>
          <w:color w:val="5F0505"/>
          <w:sz w:val="18"/>
          <w:szCs w:val="18"/>
        </w:rPr>
        <w:fldChar w:fldCharType="end"/>
      </w:r>
      <w:r w:rsidRPr="00D242B0">
        <w:rPr>
          <w:i/>
          <w:iCs/>
          <w:color w:val="5F0505"/>
          <w:sz w:val="18"/>
          <w:szCs w:val="18"/>
        </w:rPr>
        <w:noBreakHyphen/>
      </w:r>
      <w:r w:rsidRPr="00D242B0">
        <w:rPr>
          <w:i/>
          <w:iCs/>
          <w:color w:val="5F0505"/>
          <w:sz w:val="18"/>
          <w:szCs w:val="18"/>
        </w:rPr>
        <w:fldChar w:fldCharType="begin"/>
      </w:r>
      <w:r w:rsidRPr="00D242B0">
        <w:rPr>
          <w:i/>
          <w:iCs/>
          <w:color w:val="5F0505"/>
          <w:sz w:val="18"/>
          <w:szCs w:val="18"/>
        </w:rPr>
        <w:instrText xml:space="preserve"> SEQ Table \* ARABIC \s 1 </w:instrText>
      </w:r>
      <w:r w:rsidRPr="00D242B0">
        <w:rPr>
          <w:i/>
          <w:iCs/>
          <w:color w:val="5F0505"/>
          <w:sz w:val="18"/>
          <w:szCs w:val="18"/>
        </w:rPr>
        <w:fldChar w:fldCharType="separate"/>
      </w:r>
      <w:r w:rsidRPr="00D242B0">
        <w:rPr>
          <w:i/>
          <w:iCs/>
          <w:noProof/>
          <w:color w:val="5F0505"/>
          <w:sz w:val="18"/>
          <w:szCs w:val="18"/>
        </w:rPr>
        <w:t>2</w:t>
      </w:r>
      <w:r w:rsidRPr="00D242B0">
        <w:rPr>
          <w:i/>
          <w:iCs/>
          <w:color w:val="5F0505"/>
          <w:sz w:val="18"/>
          <w:szCs w:val="18"/>
        </w:rPr>
        <w:fldChar w:fldCharType="end"/>
      </w:r>
      <w:bookmarkEnd w:id="118"/>
      <w:r w:rsidRPr="00D242B0">
        <w:rPr>
          <w:i/>
          <w:iCs/>
          <w:color w:val="5F0505"/>
          <w:sz w:val="18"/>
          <w:szCs w:val="18"/>
        </w:rPr>
        <w:t xml:space="preserve">: </w:t>
      </w:r>
      <w:proofErr w:type="spellStart"/>
      <w:r w:rsidRPr="00D242B0">
        <w:rPr>
          <w:i/>
          <w:iCs/>
          <w:color w:val="5F0505"/>
          <w:sz w:val="18"/>
          <w:szCs w:val="18"/>
        </w:rPr>
        <w:t>Vergelegen</w:t>
      </w:r>
      <w:proofErr w:type="spellEnd"/>
      <w:r w:rsidRPr="00D242B0">
        <w:rPr>
          <w:i/>
          <w:iCs/>
          <w:color w:val="5F0505"/>
          <w:sz w:val="18"/>
          <w:szCs w:val="18"/>
        </w:rPr>
        <w:t xml:space="preserve"> Irradiation and forecast.</w:t>
      </w:r>
      <w:bookmarkEnd w:id="119"/>
    </w:p>
    <w:p w14:paraId="0BD1ACB4" w14:textId="77777777" w:rsidR="00D242B0" w:rsidRPr="00D242B0" w:rsidRDefault="00D242B0" w:rsidP="00D242B0"/>
    <w:bookmarkEnd w:id="116"/>
    <w:p w14:paraId="05DB39BB" w14:textId="073BE326" w:rsidR="00D242B0" w:rsidRPr="00D242B0" w:rsidRDefault="00D242B0" w:rsidP="00D242B0">
      <w:r w:rsidRPr="00D242B0">
        <w:t xml:space="preserve">The actual irradiation was 268 kWh/m</w:t>
      </w:r>
      <w:r w:rsidRPr="00D242B0">
        <w:rPr>
          <w:vertAlign w:val="superscript"/>
        </w:rPr>
        <w:t>2</w:t>
      </w:r>
      <w:r w:rsidRPr="00D242B0">
        <w:t xml:space="preserve">, -8.04% lower than the forecasted irradiation of 291 kWh/m</w:t>
      </w:r>
      <w:r w:rsidRPr="00D242B0">
        <w:rPr>
          <w:vertAlign w:val="superscript"/>
        </w:rPr>
        <w:t>2</w:t>
      </w:r>
      <w:r w:rsidRPr="00D242B0">
        <w:t>. The below forecast irradiation in Q1 is due to poor irradiation experienced in March.</w:t>
      </w:r>
      <w:r w:rsidRPr="00D242B0">
        <w:br w:type="page"/>
      </w:r>
    </w:p>
    <w:p w14:paraId="46426139" w14:textId="77777777" w:rsidR="00D242B0" w:rsidRPr="00D242B0" w:rsidRDefault="00D242B0" w:rsidP="00D242B0"/>
    <w:p w14:paraId="7B989A93" w14:textId="77777777" w:rsidR="00D242B0" w:rsidRPr="00D242B0" w:rsidRDefault="00D242B0" w:rsidP="00D242B0">
      <w:pPr>
        <w:keepNext/>
        <w:numPr>
          <w:ilvl w:val="1"/>
          <w:numId w:val="24"/>
        </w:numPr>
        <w:tabs>
          <w:tab w:val="num" w:pos="680"/>
          <w:tab w:val="num" w:pos="4932"/>
        </w:tabs>
        <w:spacing w:before="60" w:after="60"/>
        <w:ind w:left="576"/>
        <w:jc w:val="left"/>
        <w:outlineLvl w:val="1"/>
        <w:rPr>
          <w:rFonts w:cs="Arial"/>
          <w:color w:val="666666"/>
          <w:sz w:val="28"/>
          <w:szCs w:val="32"/>
        </w:rPr>
      </w:pPr>
      <w:bookmarkStart w:id="120" w:name="_Toc130236244"/>
      <w:r w:rsidRPr="00D242B0">
        <w:rPr>
          <w:rFonts w:cs="Arial"/>
          <w:color w:val="666666"/>
          <w:sz w:val="28"/>
          <w:szCs w:val="32"/>
        </w:rPr>
        <w:t>Availability Vs Forecast</w:t>
      </w:r>
      <w:bookmarkEnd w:id="120"/>
    </w:p>
    <w:p w14:paraId="286EF58F" w14:textId="77777777" w:rsidR="00D242B0" w:rsidRPr="00D242B0" w:rsidRDefault="00D242B0" w:rsidP="00D242B0"/>
    <w:p w14:paraId="43CF480A" w14:textId="77777777" w:rsidR="00D242B0" w:rsidRPr="00D242B0" w:rsidRDefault="00D242B0" w:rsidP="00D242B0">
      <w:pPr>
        <w:rPr>
          <w:lang w:eastAsia="en-US"/>
        </w:rPr>
      </w:pPr>
      <w:r w:rsidRPr="00D242B0">
        <w:rPr>
          <w:lang w:eastAsia="en-US"/>
        </w:rPr>
        <w:t xml:space="preserve">The </w:t>
      </w:r>
      <w:r w:rsidRPr="00D242B0" w:rsidDel="00EE550C">
        <w:rPr>
          <w:lang w:eastAsia="en-US"/>
        </w:rPr>
        <w:t xml:space="preserve">Operator </w:t>
      </w:r>
      <w:r w:rsidRPr="00D242B0" w:rsidDel="008F4AA4">
        <w:rPr>
          <w:lang w:eastAsia="en-US"/>
        </w:rPr>
        <w:t>has</w:t>
      </w:r>
      <w:r w:rsidRPr="00D242B0">
        <w:rPr>
          <w:lang w:eastAsia="en-US"/>
        </w:rPr>
        <w:t xml:space="preserve"> stated a minimum guaranteed availability of 99 % in their monthly reports. Harmattan has used this guaranteed availability to compare with the actual availability from the SCADA.</w:t>
      </w:r>
    </w:p>
    <w:p w14:paraId="020B805A" w14:textId="77777777" w:rsidR="00D242B0" w:rsidRPr="00D242B0" w:rsidRDefault="00D242B0" w:rsidP="00D242B0"/>
    <w:tbl>
      <w:tblPr>
        <w:tblStyle w:val="TableGridLight1"/>
        <w:tblW w:w="0" w:type="auto"/>
        <w:jc w:val="center"/>
        <w:tblLook w:val="04A0" w:firstRow="1" w:lastRow="0" w:firstColumn="1" w:lastColumn="0" w:noHBand="0" w:noVBand="1"/>
      </w:tblPr>
      <w:tblGrid>
        <w:gridCol w:w="1137"/>
        <w:gridCol w:w="2681"/>
        <w:gridCol w:w="2663"/>
        <w:gridCol w:w="2672"/>
      </w:tblGrid>
      <w:tr w:rsidR="00D242B0" w:rsidRPr="00D242B0" w14:paraId="6F9A5584" w14:textId="77777777" w:rsidTr="00230803">
        <w:trPr>
          <w:trHeight w:val="238"/>
          <w:jc w:val="center"/>
        </w:trPr>
        <w:tc>
          <w:tcPr>
            <w:tcW w:w="0" w:type="auto"/>
            <w:gridSpan w:val="4"/>
            <w:shd w:val="clear" w:color="auto" w:fill="5F0500"/>
          </w:tcPr>
          <w:p w14:paraId="0E47B292" w14:textId="77777777" w:rsidR="00D242B0" w:rsidRPr="00D242B0" w:rsidRDefault="00D242B0" w:rsidP="00D242B0">
            <w:pPr>
              <w:jc w:val="center"/>
              <w:rPr>
                <w:b/>
                <w:bCs/>
                <w:lang w:val="en-GB"/>
              </w:rPr>
            </w:pPr>
            <w:r w:rsidRPr="00D242B0">
              <w:rPr>
                <w:b/>
                <w:bCs/>
                <w:lang w:val="en-GB"/>
              </w:rPr>
              <w:t>Availability (%)</w:t>
            </w:r>
          </w:p>
        </w:tc>
      </w:tr>
      <w:tr w:rsidR="00D242B0" w:rsidRPr="00D242B0" w14:paraId="3C4D47D8" w14:textId="77777777" w:rsidTr="00230803">
        <w:trPr>
          <w:trHeight w:val="238"/>
          <w:jc w:val="center"/>
        </w:trPr>
        <w:tc>
          <w:tcPr>
            <w:tcW w:w="0" w:type="auto"/>
            <w:shd w:val="clear" w:color="auto" w:fill="5F0500"/>
          </w:tcPr>
          <w:p w14:paraId="0ECFAEEE" w14:textId="77777777" w:rsidR="00D242B0" w:rsidRPr="00D242B0" w:rsidRDefault="00D242B0" w:rsidP="00D242B0">
            <w:pPr>
              <w:jc w:val="left"/>
              <w:rPr>
                <w:b/>
                <w:bCs/>
                <w:lang w:val="en-GB"/>
              </w:rPr>
            </w:pPr>
            <w:r w:rsidRPr="00D242B0">
              <w:rPr>
                <w:b/>
                <w:bCs/>
                <w:lang w:val="en-GB"/>
              </w:rPr>
              <w:t>Month</w:t>
            </w:r>
          </w:p>
        </w:tc>
        <w:tc>
          <w:tcPr>
            <w:tcW w:w="0" w:type="auto"/>
            <w:shd w:val="clear" w:color="auto" w:fill="5F0500"/>
          </w:tcPr>
          <w:p w14:paraId="50768B3F" w14:textId="77777777" w:rsidR="00D242B0" w:rsidRPr="00D242B0" w:rsidRDefault="00D242B0" w:rsidP="00D242B0">
            <w:pPr>
              <w:jc w:val="center"/>
              <w:rPr>
                <w:b/>
                <w:bCs/>
                <w:lang w:val="en-US"/>
              </w:rPr>
            </w:pPr>
            <w:r w:rsidRPr="00D242B0">
              <w:rPr>
                <w:b/>
                <w:bCs/>
                <w:lang w:val="en-GB"/>
              </w:rPr>
              <w:t xml:space="preserve">Actual </w:t>
            </w:r>
          </w:p>
        </w:tc>
        <w:tc>
          <w:tcPr>
            <w:tcW w:w="0" w:type="auto"/>
            <w:shd w:val="clear" w:color="auto" w:fill="5F0500"/>
          </w:tcPr>
          <w:p w14:paraId="6EC8BEDC" w14:textId="77777777" w:rsidR="00D242B0" w:rsidRPr="00D242B0" w:rsidRDefault="00D242B0" w:rsidP="00D242B0">
            <w:pPr>
              <w:jc w:val="center"/>
              <w:rPr>
                <w:b/>
                <w:bCs/>
                <w:lang w:val="en-GB"/>
              </w:rPr>
            </w:pPr>
            <w:r w:rsidRPr="00D242B0">
              <w:rPr>
                <w:b/>
                <w:bCs/>
                <w:lang w:val="en-GB"/>
              </w:rPr>
              <w:t>Forecast</w:t>
            </w:r>
          </w:p>
        </w:tc>
        <w:tc>
          <w:tcPr>
            <w:tcW w:w="0" w:type="auto"/>
            <w:shd w:val="clear" w:color="auto" w:fill="5F0500"/>
          </w:tcPr>
          <w:p w14:paraId="264EE8FF" w14:textId="77777777" w:rsidR="00D242B0" w:rsidRPr="00D242B0" w:rsidRDefault="00D242B0" w:rsidP="00D242B0">
            <w:pPr>
              <w:jc w:val="center"/>
              <w:rPr>
                <w:b/>
                <w:bCs/>
                <w:lang w:val="en-GB"/>
              </w:rPr>
            </w:pPr>
            <w:r w:rsidRPr="00D242B0">
              <w:rPr>
                <w:b/>
                <w:bCs/>
                <w:lang w:val="en-GB"/>
              </w:rPr>
              <w:t xml:space="preserve">Delta (%)</w:t>
            </w:r>
          </w:p>
        </w:tc>
      </w:tr>
      <w:tr w:rsidR="00D242B0" w:rsidRPr="00D242B0" w14:paraId="60A1D7B9" w14:textId="77777777" w:rsidTr="00230803">
        <w:trPr>
          <w:trHeight w:val="116"/>
          <w:jc w:val="center"/>
        </w:trPr>
        <w:tc>
          <w:tcPr>
            <w:tcW w:w="0" w:type="auto"/>
          </w:tcPr>
          <w:p w14:paraId="392FB90B" w14:textId="77777777" w:rsidR="00D242B0" w:rsidRPr="00D242B0" w:rsidRDefault="00D242B0" w:rsidP="00D242B0">
            <w:pPr>
              <w:jc w:val="left"/>
              <w:rPr>
                <w:lang w:val="en-GB"/>
              </w:rPr>
            </w:pPr>
            <w:r w:rsidRPr="00D242B0">
              <w:rPr>
                <w:bCs/>
                <w:lang w:val="en-US"/>
              </w:rPr>
              <w:t xml:space="preserve">Apr 23</w:t>
            </w:r>
          </w:p>
        </w:tc>
        <w:tc>
          <w:tcPr>
            <w:tcW w:w="0" w:type="auto"/>
          </w:tcPr>
          <w:p w14:paraId="76DABC40" w14:textId="77777777" w:rsidR="00D242B0" w:rsidRPr="00D242B0" w:rsidRDefault="00D242B0" w:rsidP="00D242B0">
            <w:pPr>
              <w:jc w:val="center"/>
              <w:rPr>
                <w:lang w:val="en-GB"/>
              </w:rPr>
            </w:pPr>
            <w:proofErr w:type="gramStart"/>
            <w:r w:rsidRPr="00D242B0">
              <w:rPr>
                <w:bCs/>
                <w:lang w:val="en-US"/>
              </w:rPr>
              <w:t xml:space="preserve">74</w:t>
            </w:r>
          </w:p>
        </w:tc>
        <w:tc>
          <w:tcPr>
            <w:tcW w:w="0" w:type="auto"/>
          </w:tcPr>
          <w:p w14:paraId="4074DA9C" w14:textId="77777777" w:rsidR="00D242B0" w:rsidRPr="00D242B0" w:rsidRDefault="00D242B0" w:rsidP="00D242B0">
            <w:pPr>
              <w:jc w:val="center"/>
              <w:rPr>
                <w:lang w:val="en-GB"/>
              </w:rPr>
            </w:pPr>
            <w:proofErr w:type="gramStart"/>
            <w:r w:rsidRPr="00D242B0">
              <w:rPr>
                <w:bCs/>
                <w:lang w:val="en-US"/>
              </w:rPr>
              <w:t xml:space="preserve">99</w:t>
            </w:r>
          </w:p>
        </w:tc>
        <w:tc>
          <w:tcPr>
            <w:tcW w:w="0" w:type="auto"/>
          </w:tcPr>
          <w:p w14:paraId="5DF37A25" w14:textId="77777777" w:rsidR="00D242B0" w:rsidRPr="00D242B0" w:rsidRDefault="00D242B0" w:rsidP="00D242B0">
            <w:pPr>
              <w:jc w:val="center"/>
              <w:rPr>
                <w:lang w:val="en-GB"/>
              </w:rPr>
            </w:pPr>
            <w:r w:rsidRPr="00D242B0">
              <w:rPr>
                <w:bCs/>
                <w:color w:val="FF0000"/>
                <w:lang w:val="en-US"/>
              </w:rPr>
              <w:t xml:space="preserve">-25.63</w:t>
            </w:r>
          </w:p>
        </w:tc>
      </w:tr>
      <w:tr w:rsidR="00D242B0" w:rsidRPr="00D242B0" w14:paraId="60A1D7B9" w14:textId="77777777" w:rsidTr="00230803">
        <w:trPr>
          <w:trHeight w:val="116"/>
          <w:jc w:val="center"/>
        </w:trPr>
        <w:tc>
          <w:tcPr>
            <w:tcW w:w="0" w:type="auto"/>
          </w:tcPr>
          <w:p w14:paraId="392FB90B" w14:textId="77777777" w:rsidR="00D242B0" w:rsidRPr="00D242B0" w:rsidRDefault="00D242B0" w:rsidP="00D242B0">
            <w:pPr>
              <w:jc w:val="left"/>
              <w:rPr>
                <w:lang w:val="en-GB"/>
              </w:rPr>
            </w:pPr>
            <w:r w:rsidRPr="00D242B0">
              <w:rPr>
                <w:bCs/>
                <w:lang w:val="en-US"/>
              </w:rPr>
              <w:t xml:space="preserve">May 23</w:t>
            </w:r>
          </w:p>
        </w:tc>
        <w:tc>
          <w:tcPr>
            <w:tcW w:w="0" w:type="auto"/>
          </w:tcPr>
          <w:p w14:paraId="76DABC40" w14:textId="77777777" w:rsidR="00D242B0" w:rsidRPr="00D242B0" w:rsidRDefault="00D242B0" w:rsidP="00D242B0">
            <w:pPr>
              <w:jc w:val="center"/>
              <w:rPr>
                <w:lang w:val="en-GB"/>
              </w:rPr>
            </w:pPr>
            <w:proofErr w:type="gramStart"/>
            <w:r w:rsidRPr="00D242B0">
              <w:rPr>
                <w:bCs/>
                <w:lang w:val="en-US"/>
              </w:rPr>
              <w:t xml:space="preserve">81</w:t>
            </w:r>
          </w:p>
        </w:tc>
        <w:tc>
          <w:tcPr>
            <w:tcW w:w="0" w:type="auto"/>
          </w:tcPr>
          <w:p w14:paraId="4074DA9C" w14:textId="77777777" w:rsidR="00D242B0" w:rsidRPr="00D242B0" w:rsidRDefault="00D242B0" w:rsidP="00D242B0">
            <w:pPr>
              <w:jc w:val="center"/>
              <w:rPr>
                <w:lang w:val="en-GB"/>
              </w:rPr>
            </w:pPr>
            <w:proofErr w:type="gramStart"/>
            <w:r w:rsidRPr="00D242B0">
              <w:rPr>
                <w:bCs/>
                <w:lang w:val="en-US"/>
              </w:rPr>
              <w:t xml:space="preserve">99</w:t>
            </w:r>
          </w:p>
        </w:tc>
        <w:tc>
          <w:tcPr>
            <w:tcW w:w="0" w:type="auto"/>
          </w:tcPr>
          <w:p w14:paraId="5DF37A25" w14:textId="77777777" w:rsidR="00D242B0" w:rsidRPr="00D242B0" w:rsidRDefault="00D242B0" w:rsidP="00D242B0">
            <w:pPr>
              <w:jc w:val="center"/>
              <w:rPr>
                <w:lang w:val="en-GB"/>
              </w:rPr>
            </w:pPr>
            <w:r w:rsidRPr="00D242B0">
              <w:rPr>
                <w:bCs/>
                <w:color w:val="FF0000"/>
                <w:lang w:val="en-US"/>
              </w:rPr>
              <w:t xml:space="preserve">-17.8</w:t>
            </w:r>
          </w:p>
        </w:tc>
      </w:tr>
      <w:tr w:rsidR="00D242B0" w:rsidRPr="00D242B0" w14:paraId="60A1D7B9" w14:textId="77777777" w:rsidTr="00230803">
        <w:trPr>
          <w:trHeight w:val="116"/>
          <w:jc w:val="center"/>
        </w:trPr>
        <w:tc>
          <w:tcPr>
            <w:tcW w:w="0" w:type="auto"/>
          </w:tcPr>
          <w:p w14:paraId="392FB90B" w14:textId="77777777" w:rsidR="00D242B0" w:rsidRPr="00D242B0" w:rsidRDefault="00D242B0" w:rsidP="00D242B0">
            <w:pPr>
              <w:jc w:val="left"/>
              <w:rPr>
                <w:lang w:val="en-GB"/>
              </w:rPr>
            </w:pPr>
            <w:r w:rsidRPr="00D242B0">
              <w:rPr>
                <w:bCs/>
                <w:lang w:val="en-US"/>
              </w:rPr>
              <w:t xml:space="preserve">Jun 23</w:t>
            </w:r>
          </w:p>
        </w:tc>
        <w:tc>
          <w:tcPr>
            <w:tcW w:w="0" w:type="auto"/>
          </w:tcPr>
          <w:p w14:paraId="76DABC40" w14:textId="77777777" w:rsidR="00D242B0" w:rsidRPr="00D242B0" w:rsidRDefault="00D242B0" w:rsidP="00D242B0">
            <w:pPr>
              <w:jc w:val="center"/>
              <w:rPr>
                <w:lang w:val="en-GB"/>
              </w:rPr>
            </w:pPr>
            <w:proofErr w:type="gramStart"/>
            <w:r w:rsidRPr="00D242B0">
              <w:rPr>
                <w:bCs/>
                <w:lang w:val="en-US"/>
              </w:rPr>
              <w:t xml:space="preserve">0</w:t>
            </w:r>
          </w:p>
        </w:tc>
        <w:tc>
          <w:tcPr>
            <w:tcW w:w="0" w:type="auto"/>
          </w:tcPr>
          <w:p w14:paraId="4074DA9C" w14:textId="77777777" w:rsidR="00D242B0" w:rsidRPr="00D242B0" w:rsidRDefault="00D242B0" w:rsidP="00D242B0">
            <w:pPr>
              <w:jc w:val="center"/>
              <w:rPr>
                <w:lang w:val="en-GB"/>
              </w:rPr>
            </w:pPr>
            <w:proofErr w:type="gramStart"/>
            <w:r w:rsidRPr="00D242B0">
              <w:rPr>
                <w:bCs/>
                <w:lang w:val="en-US"/>
              </w:rPr>
              <w:t xml:space="preserve">99</w:t>
            </w:r>
          </w:p>
        </w:tc>
        <w:tc>
          <w:tcPr>
            <w:tcW w:w="0" w:type="auto"/>
          </w:tcPr>
          <w:p w14:paraId="5DF37A25" w14:textId="77777777" w:rsidR="00D242B0" w:rsidRPr="00D242B0" w:rsidRDefault="00D242B0" w:rsidP="00D242B0">
            <w:pPr>
              <w:jc w:val="center"/>
              <w:rPr>
                <w:lang w:val="en-GB"/>
              </w:rPr>
            </w:pPr>
            <w:r w:rsidRPr="00D242B0">
              <w:rPr>
                <w:bCs/>
                <w:color w:val="FF0000"/>
                <w:lang w:val="en-US"/>
              </w:rPr>
              <w:t xml:space="preserve">-100.0</w:t>
            </w:r>
          </w:p>
        </w:tc>
      </w:tr>
      <w:tr w:rsidR="00D242B0" w:rsidRPr="00D242B0" w14:paraId="5046EA04" w14:textId="77777777" w:rsidTr="00230803">
        <w:trPr>
          <w:trHeight w:val="121"/>
          <w:jc w:val="center"/>
        </w:trPr>
        <w:tc>
          <w:tcPr>
            <w:tcW w:w="0" w:type="auto"/>
          </w:tcPr>
          <w:p w14:paraId="14F1B7CF" w14:textId="77777777" w:rsidR="00D242B0" w:rsidRPr="00D242B0" w:rsidRDefault="00D242B0" w:rsidP="00D242B0">
            <w:pPr>
              <w:jc w:val="left"/>
              <w:rPr>
                <w:bCs/>
                <w:lang w:val="en-US"/>
              </w:rPr>
            </w:pPr>
            <w:r w:rsidRPr="00D242B0">
              <w:rPr>
                <w:b/>
                <w:lang w:val="en-US"/>
              </w:rPr>
              <w:t>Total</w:t>
            </w:r>
          </w:p>
        </w:tc>
        <w:tc>
          <w:tcPr>
            <w:tcW w:w="0" w:type="auto"/>
          </w:tcPr>
          <w:p w14:paraId="18252F42" w14:textId="77777777" w:rsidR="00D242B0" w:rsidRPr="00D242B0" w:rsidRDefault="00D242B0" w:rsidP="00D242B0">
            <w:pPr>
              <w:jc w:val="center"/>
              <w:rPr>
                <w:bCs/>
                <w:lang w:val="en-US"/>
              </w:rPr>
            </w:pPr>
            <w:r w:rsidRPr="00D242B0">
              <w:rPr>
                <w:b/>
                <w:lang w:val="en-US"/>
              </w:rPr>
              <w:t xml:space="preserve">52</w:t>
            </w:r>
          </w:p>
        </w:tc>
        <w:tc>
          <w:tcPr>
            <w:tcW w:w="0" w:type="auto"/>
          </w:tcPr>
          <w:p w14:paraId="6592AD26" w14:textId="77777777" w:rsidR="00D242B0" w:rsidRPr="00D242B0" w:rsidRDefault="00D242B0" w:rsidP="00D242B0">
            <w:pPr>
              <w:jc w:val="center"/>
              <w:rPr>
                <w:bCs/>
                <w:lang w:val="en-US"/>
              </w:rPr>
            </w:pPr>
            <w:r w:rsidRPr="00D242B0">
              <w:rPr>
                <w:b/>
                <w:lang w:val="en-US"/>
              </w:rPr>
              <w:t xml:space="preserve">99</w:t>
            </w:r>
          </w:p>
        </w:tc>
        <w:tc>
          <w:tcPr>
            <w:tcW w:w="0" w:type="auto"/>
          </w:tcPr>
          <w:p w14:paraId="47097128" w14:textId="4D43E56A" w:rsidR="00D242B0" w:rsidRPr="00D242B0" w:rsidRDefault="00D242B0" w:rsidP="00D242B0">
            <w:pPr>
              <w:jc w:val="center"/>
              <w:rPr>
                <w:bCs/>
                <w:lang w:val="en-US"/>
              </w:rPr>
            </w:pPr>
            <w:r w:rsidRPr="00D242B0">
              <w:rPr>
                <w:b/>
                <w:color w:val="FF0000"/>
                <w:lang w:val="en-US"/>
              </w:rPr>
              <w:t xml:space="preserve">-47.81</w:t>
            </w:r>
          </w:p>
        </w:tc>
      </w:tr>
    </w:tbl>
    <w:p w14:paraId="4B8C772A" w14:textId="77777777" w:rsidR="00D242B0" w:rsidRPr="00D242B0" w:rsidRDefault="00D242B0" w:rsidP="00D242B0">
      <w:pPr>
        <w:spacing w:after="200"/>
        <w:jc w:val="center"/>
        <w:rPr>
          <w:i/>
          <w:iCs/>
          <w:color w:val="5F0505"/>
          <w:sz w:val="18"/>
          <w:szCs w:val="18"/>
        </w:rPr>
      </w:pPr>
      <w:bookmarkStart w:id="121" w:name="_Toc130236187"/>
      <w:r w:rsidRPr="00D242B0">
        <w:rPr>
          <w:i/>
          <w:iCs/>
          <w:color w:val="5F0505"/>
          <w:sz w:val="18"/>
          <w:szCs w:val="18"/>
        </w:rPr>
        <w:t xml:space="preserve">Table </w:t>
      </w:r>
      <w:r w:rsidRPr="00D242B0">
        <w:rPr>
          <w:i/>
          <w:iCs/>
          <w:color w:val="5F0505"/>
          <w:sz w:val="18"/>
          <w:szCs w:val="18"/>
        </w:rPr>
        <w:fldChar w:fldCharType="begin"/>
      </w:r>
      <w:r w:rsidRPr="00D242B0">
        <w:rPr>
          <w:i/>
          <w:iCs/>
          <w:color w:val="5F0505"/>
          <w:sz w:val="18"/>
          <w:szCs w:val="18"/>
        </w:rPr>
        <w:instrText xml:space="preserve"> STYLEREF 1 \s </w:instrText>
      </w:r>
      <w:r w:rsidRPr="00D242B0">
        <w:rPr>
          <w:i/>
          <w:iCs/>
          <w:color w:val="5F0505"/>
          <w:sz w:val="18"/>
          <w:szCs w:val="18"/>
        </w:rPr>
        <w:fldChar w:fldCharType="separate"/>
      </w:r>
      <w:r w:rsidRPr="00D242B0">
        <w:rPr>
          <w:i/>
          <w:iCs/>
          <w:noProof/>
          <w:color w:val="5F0505"/>
          <w:sz w:val="18"/>
          <w:szCs w:val="18"/>
        </w:rPr>
        <w:t>9</w:t>
      </w:r>
      <w:r w:rsidRPr="00D242B0">
        <w:rPr>
          <w:i/>
          <w:iCs/>
          <w:color w:val="5F0505"/>
          <w:sz w:val="18"/>
          <w:szCs w:val="18"/>
        </w:rPr>
        <w:fldChar w:fldCharType="end"/>
      </w:r>
      <w:r w:rsidRPr="00D242B0">
        <w:rPr>
          <w:i/>
          <w:iCs/>
          <w:color w:val="5F0505"/>
          <w:sz w:val="18"/>
          <w:szCs w:val="18"/>
        </w:rPr>
        <w:noBreakHyphen/>
      </w:r>
      <w:r w:rsidRPr="00D242B0">
        <w:rPr>
          <w:i/>
          <w:iCs/>
          <w:color w:val="5F0505"/>
          <w:sz w:val="18"/>
          <w:szCs w:val="18"/>
        </w:rPr>
        <w:fldChar w:fldCharType="begin"/>
      </w:r>
      <w:r w:rsidRPr="00D242B0">
        <w:rPr>
          <w:i/>
          <w:iCs/>
          <w:color w:val="5F0505"/>
          <w:sz w:val="18"/>
          <w:szCs w:val="18"/>
        </w:rPr>
        <w:instrText xml:space="preserve"> SEQ Table \* ARABIC \s 1 </w:instrText>
      </w:r>
      <w:r w:rsidRPr="00D242B0">
        <w:rPr>
          <w:i/>
          <w:iCs/>
          <w:color w:val="5F0505"/>
          <w:sz w:val="18"/>
          <w:szCs w:val="18"/>
        </w:rPr>
        <w:fldChar w:fldCharType="separate"/>
      </w:r>
      <w:r w:rsidRPr="00D242B0">
        <w:rPr>
          <w:i/>
          <w:iCs/>
          <w:noProof/>
          <w:color w:val="5F0505"/>
          <w:sz w:val="18"/>
          <w:szCs w:val="18"/>
        </w:rPr>
        <w:t>3</w:t>
      </w:r>
      <w:r w:rsidRPr="00D242B0">
        <w:rPr>
          <w:i/>
          <w:iCs/>
          <w:color w:val="5F0505"/>
          <w:sz w:val="18"/>
          <w:szCs w:val="18"/>
        </w:rPr>
        <w:fldChar w:fldCharType="end"/>
      </w:r>
      <w:r w:rsidRPr="00D242B0">
        <w:rPr>
          <w:i/>
          <w:iCs/>
          <w:color w:val="5F0505"/>
          <w:sz w:val="18"/>
          <w:szCs w:val="18"/>
        </w:rPr>
        <w:t xml:space="preserve">: </w:t>
      </w:r>
      <w:bookmarkStart w:id="122" w:name="_Hlk129259457"/>
      <w:proofErr w:type="spellStart"/>
      <w:r w:rsidRPr="00D242B0">
        <w:rPr>
          <w:i/>
          <w:iCs/>
          <w:color w:val="5F0505"/>
          <w:sz w:val="18"/>
          <w:szCs w:val="18"/>
        </w:rPr>
        <w:t>Vergelegen</w:t>
      </w:r>
      <w:proofErr w:type="spellEnd"/>
      <w:r w:rsidRPr="00D242B0">
        <w:rPr>
          <w:i/>
          <w:iCs/>
          <w:color w:val="5F0505"/>
          <w:sz w:val="18"/>
          <w:szCs w:val="18"/>
        </w:rPr>
        <w:t xml:space="preserve"> Availability and Guaranteed</w:t>
      </w:r>
      <w:bookmarkEnd w:id="121"/>
      <w:bookmarkEnd w:id="122"/>
    </w:p>
    <w:p w14:paraId="66C46CAF" w14:textId="77777777" w:rsidR="00D242B0" w:rsidRPr="00D242B0" w:rsidRDefault="00D242B0" w:rsidP="00D242B0"/>
    <w:p w14:paraId="188A5B08" w14:textId="6DFEA0B6" w:rsidR="00D242B0" w:rsidRPr="00D242B0" w:rsidRDefault="00D242B0" w:rsidP="00D242B0">
      <w:r w:rsidRPr="00D242B0">
        <w:t xml:space="preserve">Achieved availability was </w:t>
      </w:r>
      <w:r w:rsidRPr="00D242B0">
        <w:rPr>
          <w:lang w:val="en-US"/>
        </w:rPr>
        <w:t xml:space="preserve">52</w:t>
      </w:r>
      <w:r w:rsidRPr="00D242B0">
        <w:t xml:space="preserve">%, while the Guaranteed availability was 99%, resulting in a variance of -47.81%. </w:t>
      </w:r>
    </w:p>
    <w:p w14:paraId="0ED2F323" w14:textId="77777777" w:rsidR="00D242B0" w:rsidRPr="00D242B0" w:rsidRDefault="00D242B0" w:rsidP="00D242B0"/>
    <w:p w14:paraId="4DC64627" w14:textId="77777777" w:rsidR="00D242B0" w:rsidRPr="00D242B0" w:rsidRDefault="00D242B0" w:rsidP="00D242B0">
      <w:r w:rsidRPr="00D242B0">
        <w:t>Availability is reduced by risks for which the Operator is not responsible. As an example, equipment failures affect availability, but Project switch offs due to force majeure would not. The full calculation methodology can be found in Appendix A1.</w:t>
      </w:r>
    </w:p>
    <w:p w14:paraId="4A7E2819" w14:textId="77777777" w:rsidR="00D242B0" w:rsidRPr="00D242B0" w:rsidRDefault="00D242B0" w:rsidP="00D242B0"/>
    <w:p w14:paraId="64D5306E" w14:textId="77777777" w:rsidR="00D242B0" w:rsidRPr="00D242B0" w:rsidRDefault="00D242B0" w:rsidP="00D242B0">
      <w:r w:rsidRPr="00D242B0">
        <w:t>Possible factors that could have contributed to the low availability include unexpected downtime such as the high levels of load shedding, experienced by the Project. grid maintenance works, and normal faults. Load shedding is employer risk, but the Operator SCADA cannot distinguish between normal system loss, grid maintenance loss and loadshedding losses, the risk is on the Operator as they must prove that the system was down due to loadshedding. The availability does not reconcile load shedding and thus the Operator must manually record loadshedding. Furthermore, the Operator has stated that sometimes the power only goes off a little bit later and other times it's like clockwork. Additionally, the inverters take some time to start up, which also needs to be accounted for.</w:t>
      </w:r>
    </w:p>
    <w:p w14:paraId="61AFD4A2" w14:textId="77777777" w:rsidR="00D242B0" w:rsidRPr="00D242B0" w:rsidRDefault="00D242B0" w:rsidP="00D242B0"/>
    <w:p w14:paraId="317D418A" w14:textId="77777777" w:rsidR="00D242B0" w:rsidRPr="00D242B0" w:rsidRDefault="00D242B0" w:rsidP="00D242B0">
      <w:r w:rsidRPr="00D242B0">
        <w:t>We recommend that the Operator improve data logging on the system as it is not clear from the SCADA when load shedding took place due to the unpredictability of loadshedding.</w:t>
      </w:r>
    </w:p>
    <w:p w14:paraId="2D481A2F" w14:textId="77777777" w:rsidR="00D242B0" w:rsidRPr="00D242B0" w:rsidRDefault="00D242B0" w:rsidP="00D242B0"/>
    <w:p w14:paraId="422148C1" w14:textId="77777777" w:rsidR="00D242B0" w:rsidRPr="00D242B0" w:rsidRDefault="00D242B0" w:rsidP="00D242B0">
      <w:pPr>
        <w:keepNext/>
        <w:numPr>
          <w:ilvl w:val="1"/>
          <w:numId w:val="24"/>
        </w:numPr>
        <w:tabs>
          <w:tab w:val="num" w:pos="680"/>
          <w:tab w:val="num" w:pos="4932"/>
        </w:tabs>
        <w:spacing w:before="60" w:after="60"/>
        <w:ind w:left="576"/>
        <w:jc w:val="left"/>
        <w:outlineLvl w:val="1"/>
        <w:rPr>
          <w:rFonts w:cs="Arial"/>
          <w:color w:val="666666"/>
          <w:sz w:val="28"/>
          <w:szCs w:val="32"/>
        </w:rPr>
      </w:pPr>
      <w:bookmarkStart w:id="123" w:name="_Toc130236245"/>
      <w:r w:rsidRPr="00D242B0">
        <w:rPr>
          <w:rFonts w:cs="Arial"/>
          <w:color w:val="666666"/>
          <w:sz w:val="28"/>
          <w:szCs w:val="32"/>
        </w:rPr>
        <w:t>Performance Ratio Vs Forecast</w:t>
      </w:r>
      <w:bookmarkEnd w:id="123"/>
    </w:p>
    <w:p w14:paraId="11F0D920" w14:textId="77777777" w:rsidR="00D242B0" w:rsidRPr="00D242B0" w:rsidRDefault="00D242B0" w:rsidP="00D242B0"/>
    <w:bookmarkStart w:id="124" w:name="_Hlk113815983"/>
    <w:p w14:paraId="5FC65F43" w14:textId="312E7E9F" w:rsidR="00D242B0" w:rsidRPr="00D242B0" w:rsidRDefault="00D242B0" w:rsidP="00D242B0">
      <w:r w:rsidRPr="00D242B0">
        <w:fldChar w:fldCharType="begin"/>
      </w:r>
      <w:r w:rsidRPr="00D242B0">
        <w:instrText xml:space="preserve"> REF _Ref129686417 \h </w:instrText>
      </w:r>
      <w:r w:rsidRPr="00BD0D02">
        <w:instrText xml:space="preserve"> \* MERGEFORMAT </w:instrText>
      </w:r>
      <w:r w:rsidRPr="00D242B0">
        <w:fldChar w:fldCharType="separate"/>
      </w:r>
      <w:r w:rsidRPr="00D242B0">
        <w:t xml:space="preserve">Table </w:t>
      </w:r>
      <w:r w:rsidRPr="00D242B0">
        <w:rPr>
          <w:noProof/>
        </w:rPr>
        <w:t>9</w:t>
      </w:r>
      <w:r w:rsidRPr="00D242B0">
        <w:noBreakHyphen/>
      </w:r>
      <w:r w:rsidRPr="00D242B0">
        <w:rPr>
          <w:noProof/>
        </w:rPr>
        <w:t>4</w:t>
      </w:r>
      <w:r w:rsidRPr="00D242B0">
        <w:fldChar w:fldCharType="end"/>
      </w:r>
      <w:r w:rsidRPr="00D242B0">
        <w:t xml:space="preserve"> shows the measured and forecast performance ratio (PR) of the Project.</w:t>
      </w:r>
    </w:p>
    <w:p w14:paraId="584187D9" w14:textId="77777777" w:rsidR="00D242B0" w:rsidRPr="00D242B0" w:rsidRDefault="00D242B0" w:rsidP="00D242B0"/>
    <w:tbl>
      <w:tblPr>
        <w:tblStyle w:val="TableGridLight1"/>
        <w:tblW w:w="0" w:type="auto"/>
        <w:jc w:val="center"/>
        <w:tblLook w:val="04A0" w:firstRow="1" w:lastRow="0" w:firstColumn="1" w:lastColumn="0" w:noHBand="0" w:noVBand="1"/>
      </w:tblPr>
      <w:tblGrid>
        <w:gridCol w:w="1137"/>
        <w:gridCol w:w="2790"/>
        <w:gridCol w:w="2772"/>
        <w:gridCol w:w="2781"/>
      </w:tblGrid>
      <w:tr w:rsidR="00D242B0" w:rsidRPr="00D242B0" w14:paraId="1B99DE53" w14:textId="77777777" w:rsidTr="00230803">
        <w:trPr>
          <w:trHeight w:val="243"/>
          <w:jc w:val="center"/>
        </w:trPr>
        <w:tc>
          <w:tcPr>
            <w:tcW w:w="0" w:type="auto"/>
            <w:gridSpan w:val="4"/>
            <w:shd w:val="clear" w:color="auto" w:fill="5F0500"/>
          </w:tcPr>
          <w:p w14:paraId="650568FF" w14:textId="77777777" w:rsidR="00D242B0" w:rsidRPr="00D242B0" w:rsidRDefault="00D242B0" w:rsidP="00D242B0">
            <w:pPr>
              <w:jc w:val="center"/>
              <w:rPr>
                <w:b/>
                <w:bCs/>
                <w:lang w:val="en-GB"/>
              </w:rPr>
            </w:pPr>
            <w:r w:rsidRPr="00D242B0">
              <w:rPr>
                <w:b/>
                <w:bCs/>
                <w:lang w:val="en-GB"/>
              </w:rPr>
              <w:t>Performance Ratio (%)</w:t>
            </w:r>
          </w:p>
        </w:tc>
      </w:tr>
      <w:tr w:rsidR="00D242B0" w:rsidRPr="00D242B0" w14:paraId="001DC28C" w14:textId="77777777" w:rsidTr="00230803">
        <w:trPr>
          <w:trHeight w:val="243"/>
          <w:jc w:val="center"/>
        </w:trPr>
        <w:tc>
          <w:tcPr>
            <w:tcW w:w="0" w:type="auto"/>
            <w:shd w:val="clear" w:color="auto" w:fill="5F0500"/>
          </w:tcPr>
          <w:p w14:paraId="78F2C7E7" w14:textId="77777777" w:rsidR="00D242B0" w:rsidRPr="00D242B0" w:rsidRDefault="00D242B0" w:rsidP="00D242B0">
            <w:pPr>
              <w:jc w:val="center"/>
              <w:rPr>
                <w:b/>
                <w:bCs/>
                <w:lang w:val="en-GB"/>
              </w:rPr>
            </w:pPr>
            <w:r w:rsidRPr="00D242B0">
              <w:rPr>
                <w:b/>
                <w:bCs/>
                <w:lang w:val="en-GB"/>
              </w:rPr>
              <w:t>Month</w:t>
            </w:r>
          </w:p>
        </w:tc>
        <w:tc>
          <w:tcPr>
            <w:tcW w:w="0" w:type="auto"/>
            <w:shd w:val="clear" w:color="auto" w:fill="5F0500"/>
          </w:tcPr>
          <w:p w14:paraId="14EBDA23" w14:textId="77777777" w:rsidR="00D242B0" w:rsidRPr="00D242B0" w:rsidRDefault="00D242B0" w:rsidP="00D242B0">
            <w:pPr>
              <w:jc w:val="center"/>
              <w:rPr>
                <w:b/>
                <w:bCs/>
                <w:lang w:val="en-US"/>
              </w:rPr>
            </w:pPr>
            <w:r w:rsidRPr="00D242B0">
              <w:rPr>
                <w:b/>
                <w:bCs/>
                <w:lang w:val="en-GB"/>
              </w:rPr>
              <w:t xml:space="preserve">Actual </w:t>
            </w:r>
          </w:p>
        </w:tc>
        <w:tc>
          <w:tcPr>
            <w:tcW w:w="0" w:type="auto"/>
            <w:shd w:val="clear" w:color="auto" w:fill="5F0500"/>
          </w:tcPr>
          <w:p w14:paraId="371C35E0" w14:textId="77777777" w:rsidR="00D242B0" w:rsidRPr="00D242B0" w:rsidRDefault="00D242B0" w:rsidP="00D242B0">
            <w:pPr>
              <w:jc w:val="center"/>
              <w:rPr>
                <w:b/>
                <w:bCs/>
                <w:lang w:val="en-US"/>
              </w:rPr>
            </w:pPr>
            <w:r w:rsidRPr="00D242B0">
              <w:rPr>
                <w:b/>
                <w:bCs/>
                <w:lang w:val="en-GB"/>
              </w:rPr>
              <w:t>Forecast</w:t>
            </w:r>
          </w:p>
        </w:tc>
        <w:tc>
          <w:tcPr>
            <w:tcW w:w="0" w:type="auto"/>
            <w:shd w:val="clear" w:color="auto" w:fill="5F0500"/>
          </w:tcPr>
          <w:p w14:paraId="504B9EF3" w14:textId="77777777" w:rsidR="00D242B0" w:rsidRPr="00D242B0" w:rsidRDefault="00D242B0" w:rsidP="00D242B0">
            <w:pPr>
              <w:jc w:val="center"/>
              <w:rPr>
                <w:b/>
                <w:bCs/>
                <w:lang w:val="en-GB"/>
              </w:rPr>
            </w:pPr>
            <w:r w:rsidRPr="00D242B0">
              <w:rPr>
                <w:b/>
                <w:bCs/>
                <w:lang w:val="en-GB"/>
              </w:rPr>
              <w:t xml:space="preserve">Delta (%)</w:t>
            </w:r>
          </w:p>
        </w:tc>
      </w:tr>
      <w:tr w:rsidR="00D242B0" w:rsidRPr="00D242B0" w14:paraId="4EA0FDDA" w14:textId="77777777" w:rsidTr="00230803">
        <w:trPr>
          <w:trHeight w:val="116"/>
          <w:jc w:val="center"/>
        </w:trPr>
        <w:tc>
          <w:tcPr>
            <w:tcW w:w="0" w:type="auto"/>
          </w:tcPr>
          <w:p w14:paraId="55912EA8" w14:textId="77777777" w:rsidR="00D242B0" w:rsidRPr="00D242B0" w:rsidRDefault="00D242B0" w:rsidP="00D242B0">
            <w:pPr>
              <w:jc w:val="left"/>
              <w:rPr>
                <w:lang w:val="en-GB"/>
              </w:rPr>
            </w:pPr>
            <w:r w:rsidRPr="00D242B0">
              <w:rPr>
                <w:bCs/>
                <w:lang w:val="en-US"/>
              </w:rPr>
              <w:t xml:space="preserve">Apr 23</w:t>
            </w:r>
          </w:p>
        </w:tc>
        <w:tc>
          <w:tcPr>
            <w:tcW w:w="0" w:type="auto"/>
          </w:tcPr>
          <w:p w14:paraId="3DB7B4B4" w14:textId="77777777" w:rsidR="00D242B0" w:rsidRPr="00D242B0" w:rsidRDefault="00D242B0" w:rsidP="00D242B0">
            <w:pPr>
              <w:jc w:val="center"/>
              <w:rPr>
                <w:lang w:val="en-GB"/>
              </w:rPr>
            </w:pPr>
            <w:proofErr w:type="gramStart"/>
            <w:r w:rsidRPr="00D242B0">
              <w:rPr>
                <w:bCs/>
                <w:lang w:val="en-US"/>
              </w:rPr>
              <w:t xml:space="preserve">86</w:t>
            </w:r>
          </w:p>
        </w:tc>
        <w:tc>
          <w:tcPr>
            <w:tcW w:w="0" w:type="auto"/>
          </w:tcPr>
          <w:p w14:paraId="4B9C36C8" w14:textId="77777777" w:rsidR="00D242B0" w:rsidRPr="00D242B0" w:rsidRDefault="00D242B0" w:rsidP="00D242B0">
            <w:pPr>
              <w:jc w:val="center"/>
              <w:rPr>
                <w:lang w:val="en-GB"/>
              </w:rPr>
            </w:pPr>
            <w:r w:rsidRPr="00D242B0">
              <w:rPr>
                <w:bCs/>
                <w:lang w:val="en-US"/>
              </w:rPr>
              <w:t xml:space="preserve">90</w:t>
            </w:r>
          </w:p>
        </w:tc>
        <w:tc>
          <w:tcPr>
            <w:tcW w:w="0" w:type="auto"/>
          </w:tcPr>
          <w:p w14:paraId="42EE64E2" w14:textId="77777777" w:rsidR="00D242B0" w:rsidRPr="00D242B0" w:rsidRDefault="00D242B0" w:rsidP="00D242B0">
            <w:pPr>
              <w:jc w:val="center"/>
              <w:rPr>
                <w:lang w:val="en-GB"/>
              </w:rPr>
            </w:pPr>
            <w:r w:rsidRPr="00D242B0">
              <w:rPr>
                <w:bCs/>
                <w:color w:val="FF0000"/>
                <w:lang w:val="en-US"/>
              </w:rPr>
              <w:t xml:space="preserve">-4.59</w:t>
            </w:r>
          </w:p>
        </w:tc>
      </w:tr>
      <w:tr w:rsidR="00D242B0" w:rsidRPr="00D242B0" w14:paraId="4EA0FDDA" w14:textId="77777777" w:rsidTr="00230803">
        <w:trPr>
          <w:trHeight w:val="116"/>
          <w:jc w:val="center"/>
        </w:trPr>
        <w:tc>
          <w:tcPr>
            <w:tcW w:w="0" w:type="auto"/>
          </w:tcPr>
          <w:p w14:paraId="55912EA8" w14:textId="77777777" w:rsidR="00D242B0" w:rsidRPr="00D242B0" w:rsidRDefault="00D242B0" w:rsidP="00D242B0">
            <w:pPr>
              <w:jc w:val="left"/>
              <w:rPr>
                <w:lang w:val="en-GB"/>
              </w:rPr>
            </w:pPr>
            <w:r w:rsidRPr="00D242B0">
              <w:rPr>
                <w:bCs/>
                <w:lang w:val="en-US"/>
              </w:rPr>
              <w:t xml:space="preserve">May 23</w:t>
            </w:r>
          </w:p>
        </w:tc>
        <w:tc>
          <w:tcPr>
            <w:tcW w:w="0" w:type="auto"/>
          </w:tcPr>
          <w:p w14:paraId="3DB7B4B4" w14:textId="77777777" w:rsidR="00D242B0" w:rsidRPr="00D242B0" w:rsidRDefault="00D242B0" w:rsidP="00D242B0">
            <w:pPr>
              <w:jc w:val="center"/>
              <w:rPr>
                <w:lang w:val="en-GB"/>
              </w:rPr>
            </w:pPr>
            <w:proofErr w:type="gramStart"/>
            <w:r w:rsidRPr="00D242B0">
              <w:rPr>
                <w:bCs/>
                <w:lang w:val="en-US"/>
              </w:rPr>
              <w:t xml:space="preserve">80</w:t>
            </w:r>
          </w:p>
        </w:tc>
        <w:tc>
          <w:tcPr>
            <w:tcW w:w="0" w:type="auto"/>
          </w:tcPr>
          <w:p w14:paraId="4B9C36C8" w14:textId="77777777" w:rsidR="00D242B0" w:rsidRPr="00D242B0" w:rsidRDefault="00D242B0" w:rsidP="00D242B0">
            <w:pPr>
              <w:jc w:val="center"/>
              <w:rPr>
                <w:lang w:val="en-GB"/>
              </w:rPr>
            </w:pPr>
            <w:r w:rsidRPr="00D242B0">
              <w:rPr>
                <w:bCs/>
                <w:lang w:val="en-US"/>
              </w:rPr>
              <w:t xml:space="preserve">90</w:t>
            </w:r>
          </w:p>
        </w:tc>
        <w:tc>
          <w:tcPr>
            <w:tcW w:w="0" w:type="auto"/>
          </w:tcPr>
          <w:p w14:paraId="42EE64E2" w14:textId="77777777" w:rsidR="00D242B0" w:rsidRPr="00D242B0" w:rsidRDefault="00D242B0" w:rsidP="00D242B0">
            <w:pPr>
              <w:jc w:val="center"/>
              <w:rPr>
                <w:lang w:val="en-GB"/>
              </w:rPr>
            </w:pPr>
            <w:r w:rsidRPr="00D242B0">
              <w:rPr>
                <w:bCs/>
                <w:color w:val="FF0000"/>
                <w:lang w:val="en-US"/>
              </w:rPr>
              <w:t xml:space="preserve">-11.43</w:t>
            </w:r>
          </w:p>
        </w:tc>
      </w:tr>
      <w:tr w:rsidR="00D242B0" w:rsidRPr="00D242B0" w14:paraId="4EA0FDDA" w14:textId="77777777" w:rsidTr="00230803">
        <w:trPr>
          <w:trHeight w:val="116"/>
          <w:jc w:val="center"/>
        </w:trPr>
        <w:tc>
          <w:tcPr>
            <w:tcW w:w="0" w:type="auto"/>
          </w:tcPr>
          <w:p w14:paraId="55912EA8" w14:textId="77777777" w:rsidR="00D242B0" w:rsidRPr="00D242B0" w:rsidRDefault="00D242B0" w:rsidP="00D242B0">
            <w:pPr>
              <w:jc w:val="left"/>
              <w:rPr>
                <w:lang w:val="en-GB"/>
              </w:rPr>
            </w:pPr>
            <w:r w:rsidRPr="00D242B0">
              <w:rPr>
                <w:bCs/>
                <w:lang w:val="en-US"/>
              </w:rPr>
              <w:t xml:space="preserve">Jun 23</w:t>
            </w:r>
          </w:p>
        </w:tc>
        <w:tc>
          <w:tcPr>
            <w:tcW w:w="0" w:type="auto"/>
          </w:tcPr>
          <w:p w14:paraId="3DB7B4B4" w14:textId="77777777" w:rsidR="00D242B0" w:rsidRPr="00D242B0" w:rsidRDefault="00D242B0" w:rsidP="00D242B0">
            <w:pPr>
              <w:jc w:val="center"/>
              <w:rPr>
                <w:lang w:val="en-GB"/>
              </w:rPr>
            </w:pPr>
            <w:proofErr w:type="gramStart"/>
            <w:r w:rsidRPr="00D242B0">
              <w:rPr>
                <w:bCs/>
                <w:lang w:val="en-US"/>
              </w:rPr>
              <w:t xml:space="preserve">69</w:t>
            </w:r>
          </w:p>
        </w:tc>
        <w:tc>
          <w:tcPr>
            <w:tcW w:w="0" w:type="auto"/>
          </w:tcPr>
          <w:p w14:paraId="4B9C36C8" w14:textId="77777777" w:rsidR="00D242B0" w:rsidRPr="00D242B0" w:rsidRDefault="00D242B0" w:rsidP="00D242B0">
            <w:pPr>
              <w:jc w:val="center"/>
              <w:rPr>
                <w:lang w:val="en-GB"/>
              </w:rPr>
            </w:pPr>
            <w:r w:rsidRPr="00D242B0">
              <w:rPr>
                <w:bCs/>
                <w:lang w:val="en-US"/>
              </w:rPr>
              <w:t xml:space="preserve">90</w:t>
            </w:r>
          </w:p>
        </w:tc>
        <w:tc>
          <w:tcPr>
            <w:tcW w:w="0" w:type="auto"/>
          </w:tcPr>
          <w:p w14:paraId="42EE64E2" w14:textId="77777777" w:rsidR="00D242B0" w:rsidRPr="00D242B0" w:rsidRDefault="00D242B0" w:rsidP="00D242B0">
            <w:pPr>
              <w:jc w:val="center"/>
              <w:rPr>
                <w:lang w:val="en-GB"/>
              </w:rPr>
            </w:pPr>
            <w:r w:rsidRPr="00D242B0">
              <w:rPr>
                <w:bCs/>
                <w:color w:val="FF0000"/>
                <w:lang w:val="en-US"/>
              </w:rPr>
              <w:t xml:space="preserve">-22.82</w:t>
            </w:r>
          </w:p>
        </w:tc>
      </w:tr>
      <w:tr w:rsidR="00D242B0" w:rsidRPr="00D242B0" w14:paraId="71D289A1" w14:textId="77777777" w:rsidTr="00230803">
        <w:trPr>
          <w:trHeight w:val="123"/>
          <w:jc w:val="center"/>
        </w:trPr>
        <w:tc>
          <w:tcPr>
            <w:tcW w:w="0" w:type="auto"/>
          </w:tcPr>
          <w:p w14:paraId="683ED92F" w14:textId="77777777" w:rsidR="00D242B0" w:rsidRPr="00D242B0" w:rsidRDefault="00D242B0" w:rsidP="00D242B0">
            <w:pPr>
              <w:jc w:val="left"/>
              <w:rPr>
                <w:b/>
                <w:lang w:val="en-US"/>
              </w:rPr>
            </w:pPr>
            <w:bookmarkStart w:id="125" w:name="_Hlk142801380"/>
            <w:r w:rsidRPr="00D242B0">
              <w:rPr>
                <w:b/>
                <w:lang w:val="en-US"/>
              </w:rPr>
              <w:t>Total</w:t>
            </w:r>
          </w:p>
        </w:tc>
        <w:tc>
          <w:tcPr>
            <w:tcW w:w="0" w:type="auto"/>
          </w:tcPr>
          <w:p w14:paraId="4E1EDC14" w14:textId="77777777" w:rsidR="00D242B0" w:rsidRPr="00D242B0" w:rsidRDefault="00D242B0" w:rsidP="00D242B0">
            <w:pPr>
              <w:jc w:val="center"/>
              <w:rPr>
                <w:b/>
                <w:lang w:val="en-US"/>
              </w:rPr>
            </w:pPr>
            <w:r w:rsidRPr="00D242B0">
              <w:rPr>
                <w:b/>
                <w:lang w:val="en-US"/>
              </w:rPr>
              <w:t xml:space="preserve">78</w:t>
            </w:r>
          </w:p>
        </w:tc>
        <w:tc>
          <w:tcPr>
            <w:tcW w:w="0" w:type="auto"/>
          </w:tcPr>
          <w:p w14:paraId="10EDDCB6" w14:textId="77777777" w:rsidR="00D242B0" w:rsidRPr="00D242B0" w:rsidRDefault="00D242B0" w:rsidP="00D242B0">
            <w:pPr>
              <w:jc w:val="center"/>
              <w:rPr>
                <w:b/>
                <w:lang w:val="en-US"/>
              </w:rPr>
            </w:pPr>
            <w:r w:rsidRPr="00D242B0">
              <w:rPr>
                <w:b/>
                <w:lang w:val="en-US"/>
              </w:rPr>
              <w:t xml:space="preserve">90</w:t>
            </w:r>
          </w:p>
        </w:tc>
        <w:tc>
          <w:tcPr>
            <w:tcW w:w="0" w:type="auto"/>
          </w:tcPr>
          <w:p w14:paraId="1038E5BF" w14:textId="58DFDF86" w:rsidR="00D242B0" w:rsidRPr="00D242B0" w:rsidRDefault="00D242B0" w:rsidP="00D242B0">
            <w:pPr>
              <w:jc w:val="center"/>
              <w:rPr>
                <w:b/>
                <w:color w:val="FF0000"/>
                <w:lang w:val="en-US"/>
              </w:rPr>
            </w:pPr>
            <w:bookmarkStart w:id="126" w:name="_Hlk142801399"/>
            <w:r w:rsidRPr="00D242B0">
              <w:rPr>
                <w:b/>
                <w:color w:val="FF0000"/>
                <w:lang w:val="en-US"/>
              </w:rPr>
              <w:t xml:space="preserve">-12.95</w:t>
            </w:r>
            <w:bookmarkEnd w:id="126"/>
          </w:p>
        </w:tc>
      </w:tr>
    </w:tbl>
    <w:p w14:paraId="34F6DD00" w14:textId="77777777" w:rsidR="00D242B0" w:rsidRPr="00D242B0" w:rsidRDefault="00D242B0" w:rsidP="00D242B0">
      <w:pPr>
        <w:spacing w:after="200"/>
        <w:jc w:val="center"/>
        <w:rPr>
          <w:i/>
          <w:iCs/>
          <w:color w:val="5F0505"/>
          <w:sz w:val="18"/>
          <w:szCs w:val="18"/>
        </w:rPr>
      </w:pPr>
      <w:bookmarkStart w:id="127" w:name="_Ref129686417"/>
      <w:bookmarkStart w:id="128" w:name="_Toc115023723"/>
      <w:bookmarkStart w:id="129" w:name="_Toc130236188"/>
      <w:bookmarkEnd w:id="124"/>
      <w:bookmarkEnd w:id="125"/>
      <w:r w:rsidRPr="00D242B0">
        <w:rPr>
          <w:i/>
          <w:iCs/>
          <w:color w:val="5F0505"/>
          <w:sz w:val="18"/>
          <w:szCs w:val="18"/>
        </w:rPr>
        <w:t xml:space="preserve">Table </w:t>
      </w:r>
      <w:r w:rsidRPr="00D242B0">
        <w:rPr>
          <w:i/>
          <w:iCs/>
          <w:color w:val="5F0505"/>
          <w:sz w:val="18"/>
          <w:szCs w:val="18"/>
        </w:rPr>
        <w:fldChar w:fldCharType="begin"/>
      </w:r>
      <w:r w:rsidRPr="00D242B0">
        <w:rPr>
          <w:i/>
          <w:iCs/>
          <w:color w:val="5F0505"/>
          <w:sz w:val="18"/>
          <w:szCs w:val="18"/>
        </w:rPr>
        <w:instrText xml:space="preserve"> STYLEREF 1 \s </w:instrText>
      </w:r>
      <w:r w:rsidRPr="00D242B0">
        <w:rPr>
          <w:i/>
          <w:iCs/>
          <w:color w:val="5F0505"/>
          <w:sz w:val="18"/>
          <w:szCs w:val="18"/>
        </w:rPr>
        <w:fldChar w:fldCharType="separate"/>
      </w:r>
      <w:r w:rsidRPr="00D242B0">
        <w:rPr>
          <w:i/>
          <w:iCs/>
          <w:noProof/>
          <w:color w:val="5F0505"/>
          <w:sz w:val="18"/>
          <w:szCs w:val="18"/>
        </w:rPr>
        <w:t>9</w:t>
      </w:r>
      <w:r w:rsidRPr="00D242B0">
        <w:rPr>
          <w:i/>
          <w:iCs/>
          <w:color w:val="5F0505"/>
          <w:sz w:val="18"/>
          <w:szCs w:val="18"/>
        </w:rPr>
        <w:fldChar w:fldCharType="end"/>
      </w:r>
      <w:r w:rsidRPr="00D242B0">
        <w:rPr>
          <w:i/>
          <w:iCs/>
          <w:color w:val="5F0505"/>
          <w:sz w:val="18"/>
          <w:szCs w:val="18"/>
        </w:rPr>
        <w:noBreakHyphen/>
      </w:r>
      <w:r w:rsidRPr="00D242B0">
        <w:rPr>
          <w:i/>
          <w:iCs/>
          <w:color w:val="5F0505"/>
          <w:sz w:val="18"/>
          <w:szCs w:val="18"/>
        </w:rPr>
        <w:fldChar w:fldCharType="begin"/>
      </w:r>
      <w:r w:rsidRPr="00D242B0">
        <w:rPr>
          <w:i/>
          <w:iCs/>
          <w:color w:val="5F0505"/>
          <w:sz w:val="18"/>
          <w:szCs w:val="18"/>
        </w:rPr>
        <w:instrText xml:space="preserve"> SEQ Table \* ARABIC \s 1 </w:instrText>
      </w:r>
      <w:r w:rsidRPr="00D242B0">
        <w:rPr>
          <w:i/>
          <w:iCs/>
          <w:color w:val="5F0505"/>
          <w:sz w:val="18"/>
          <w:szCs w:val="18"/>
        </w:rPr>
        <w:fldChar w:fldCharType="separate"/>
      </w:r>
      <w:r w:rsidRPr="00D242B0">
        <w:rPr>
          <w:i/>
          <w:iCs/>
          <w:noProof/>
          <w:color w:val="5F0505"/>
          <w:sz w:val="18"/>
          <w:szCs w:val="18"/>
        </w:rPr>
        <w:t>4</w:t>
      </w:r>
      <w:r w:rsidRPr="00D242B0">
        <w:rPr>
          <w:i/>
          <w:iCs/>
          <w:color w:val="5F0505"/>
          <w:sz w:val="18"/>
          <w:szCs w:val="18"/>
        </w:rPr>
        <w:fldChar w:fldCharType="end"/>
      </w:r>
      <w:bookmarkEnd w:id="127"/>
      <w:r w:rsidRPr="00D242B0">
        <w:rPr>
          <w:i/>
          <w:iCs/>
          <w:color w:val="5F0505"/>
          <w:sz w:val="18"/>
          <w:szCs w:val="18"/>
        </w:rPr>
        <w:t xml:space="preserve">: </w:t>
      </w:r>
      <w:proofErr w:type="spellStart"/>
      <w:r w:rsidRPr="00D242B0">
        <w:rPr>
          <w:i/>
          <w:iCs/>
          <w:color w:val="5F0505"/>
          <w:sz w:val="18"/>
          <w:szCs w:val="18"/>
        </w:rPr>
        <w:t>Vergelegen</w:t>
      </w:r>
      <w:proofErr w:type="spellEnd"/>
      <w:r w:rsidRPr="00D242B0">
        <w:rPr>
          <w:i/>
          <w:iCs/>
          <w:color w:val="5F0505"/>
          <w:sz w:val="18"/>
          <w:szCs w:val="18"/>
        </w:rPr>
        <w:t xml:space="preserve"> PR and Forecast</w:t>
      </w:r>
      <w:bookmarkEnd w:id="128"/>
      <w:bookmarkEnd w:id="129"/>
    </w:p>
    <w:p w14:paraId="7D89180C" w14:textId="2CA00429" w:rsidR="00D242B0" w:rsidRPr="00D242B0" w:rsidRDefault="00D242B0" w:rsidP="00D242B0">
      <w:pPr>
        <w:jc w:val="left"/>
      </w:pPr>
      <w:r w:rsidRPr="00D242B0">
        <w:t xml:space="preserve">In Q1 2023, the Performance Ratio was 78%, -12.95% higher than the forecasted value of 90%. PR The higher-than-expected performance ratio is due to the inclusion of December 2023 production into Q1 2023 data. This reconciliation was due to the meter connection error in December 2023.</w:t>
      </w:r>
    </w:p>
    <w:p w14:paraId="0F6C7667" w14:textId="77777777" w:rsidR="00D242B0" w:rsidRPr="00D242B0" w:rsidRDefault="00D242B0" w:rsidP="00D242B0">
      <w:pPr>
        <w:jc w:val="left"/>
      </w:pPr>
    </w:p>
    <w:p w14:paraId="4F071294" w14:textId="77777777" w:rsidR="00D242B0" w:rsidRPr="00D242B0" w:rsidRDefault="00D242B0" w:rsidP="00D242B0"/>
    <w:p w14:paraId="5D608457" w14:textId="77777777" w:rsidR="00D242B0" w:rsidRPr="00D242B0" w:rsidRDefault="00D242B0" w:rsidP="00D242B0">
      <w:pPr>
        <w:keepNext/>
        <w:numPr>
          <w:ilvl w:val="1"/>
          <w:numId w:val="24"/>
        </w:numPr>
        <w:tabs>
          <w:tab w:val="num" w:pos="680"/>
          <w:tab w:val="num" w:pos="4932"/>
        </w:tabs>
        <w:spacing w:before="60" w:after="60"/>
        <w:ind w:left="576"/>
        <w:jc w:val="left"/>
        <w:outlineLvl w:val="1"/>
        <w:rPr>
          <w:rFonts w:cs="Arial"/>
          <w:color w:val="666666"/>
          <w:sz w:val="28"/>
          <w:szCs w:val="32"/>
        </w:rPr>
      </w:pPr>
      <w:bookmarkStart w:id="130" w:name="_Toc130236246"/>
      <w:r w:rsidRPr="00D242B0">
        <w:rPr>
          <w:rFonts w:cs="Arial"/>
          <w:color w:val="666666"/>
          <w:sz w:val="28"/>
          <w:szCs w:val="32"/>
        </w:rPr>
        <w:t>Production Vs Forecast</w:t>
      </w:r>
      <w:bookmarkEnd w:id="130"/>
      <w:r w:rsidRPr="00D242B0">
        <w:rPr>
          <w:rFonts w:cs="Arial"/>
          <w:color w:val="666666"/>
          <w:sz w:val="28"/>
          <w:szCs w:val="32"/>
        </w:rPr>
        <w:t xml:space="preserve"> </w:t>
      </w:r>
    </w:p>
    <w:p w14:paraId="5AC1EFDF" w14:textId="77777777" w:rsidR="00D242B0" w:rsidRPr="00D242B0" w:rsidRDefault="00D242B0" w:rsidP="00D242B0"/>
    <w:p w14:paraId="5D1C17ED" w14:textId="77777777" w:rsidR="00D242B0" w:rsidRPr="00D242B0" w:rsidRDefault="00D242B0" w:rsidP="00D242B0">
      <w:r w:rsidRPr="00D242B0">
        <w:t xml:space="preserve">Table 9 5 shows the Q1 2023 actual production and comparisons to the original and weather adjusted </w:t>
      </w:r>
      <w:proofErr w:type="gramStart"/>
      <w:r w:rsidRPr="00D242B0">
        <w:t>forecasts..</w:t>
      </w:r>
      <w:proofErr w:type="gramEnd"/>
    </w:p>
    <w:p w14:paraId="19CEB7BE" w14:textId="77777777" w:rsidR="00D242B0" w:rsidRPr="00D242B0" w:rsidRDefault="00D242B0" w:rsidP="00D242B0"/>
    <w:tbl>
      <w:tblPr>
        <w:tblStyle w:val="TableGridLight1"/>
        <w:tblW w:w="0" w:type="auto"/>
        <w:jc w:val="center"/>
        <w:tblLook w:val="04A0" w:firstRow="1" w:lastRow="0" w:firstColumn="1" w:lastColumn="0" w:noHBand="0" w:noVBand="1"/>
      </w:tblPr>
      <w:tblGrid>
        <w:gridCol w:w="1302"/>
        <w:gridCol w:w="1646"/>
        <w:gridCol w:w="1530"/>
        <w:gridCol w:w="1542"/>
        <w:gridCol w:w="1519"/>
        <w:gridCol w:w="1784"/>
      </w:tblGrid>
      <w:tr w:rsidR="00D242B0" w:rsidRPr="00D242B0" w14:paraId="2E493CB1" w14:textId="77777777" w:rsidTr="00230803">
        <w:trPr>
          <w:trHeight w:val="86"/>
          <w:jc w:val="center"/>
        </w:trPr>
        <w:tc>
          <w:tcPr>
            <w:tcW w:w="1302" w:type="dxa"/>
            <w:shd w:val="clear" w:color="auto" w:fill="5F0505"/>
            <w:noWrap/>
          </w:tcPr>
          <w:p w14:paraId="2A6BA2EE" w14:textId="77777777" w:rsidR="00D242B0" w:rsidRPr="00D242B0" w:rsidRDefault="00D242B0" w:rsidP="00D242B0">
            <w:pPr>
              <w:jc w:val="left"/>
              <w:rPr>
                <w:b/>
                <w:bCs/>
                <w:lang w:val="en-GB"/>
              </w:rPr>
            </w:pPr>
            <w:bookmarkStart w:id="131" w:name="_Ref129686694"/>
            <w:bookmarkStart w:id="132" w:name="_Toc115023720"/>
            <w:bookmarkStart w:id="133" w:name="_Toc130236189"/>
            <w:r w:rsidRPr="00D242B0">
              <w:rPr>
                <w:b/>
                <w:bCs/>
                <w:lang w:val="en-GB"/>
              </w:rPr>
              <w:t>Month</w:t>
            </w:r>
          </w:p>
        </w:tc>
        <w:tc>
          <w:tcPr>
            <w:tcW w:w="4718" w:type="dxa"/>
            <w:gridSpan w:val="3"/>
            <w:shd w:val="clear" w:color="auto" w:fill="5F0505"/>
          </w:tcPr>
          <w:p w14:paraId="7E56530F" w14:textId="77777777" w:rsidR="00D242B0" w:rsidRPr="00D242B0" w:rsidRDefault="00D242B0" w:rsidP="00D242B0">
            <w:pPr>
              <w:jc w:val="center"/>
              <w:rPr>
                <w:b/>
                <w:bCs/>
                <w:lang w:val="en-GB"/>
              </w:rPr>
            </w:pPr>
            <w:r w:rsidRPr="00D242B0">
              <w:rPr>
                <w:b/>
                <w:bCs/>
                <w:lang w:val="en-GB"/>
              </w:rPr>
              <w:t>Production (kWh)</w:t>
            </w:r>
          </w:p>
        </w:tc>
        <w:tc>
          <w:tcPr>
            <w:tcW w:w="1519" w:type="dxa"/>
            <w:vMerge w:val="restart"/>
            <w:shd w:val="clear" w:color="auto" w:fill="5F0505"/>
          </w:tcPr>
          <w:p w14:paraId="50BD550B" w14:textId="77777777" w:rsidR="00D242B0" w:rsidRPr="00D242B0" w:rsidRDefault="00D242B0" w:rsidP="00D242B0">
            <w:pPr>
              <w:jc w:val="center"/>
              <w:rPr>
                <w:b/>
                <w:bCs/>
                <w:lang w:val="en-GB"/>
              </w:rPr>
            </w:pPr>
            <w:r w:rsidRPr="00D242B0">
              <w:rPr>
                <w:b/>
                <w:bCs/>
                <w:lang w:val="en-GB"/>
              </w:rPr>
              <w:t>Actual vs Original Forecast</w:t>
            </w:r>
            <w:r w:rsidRPr="00D242B0">
              <w:rPr>
                <w:b/>
                <w:bCs/>
                <w:lang w:val="en-US"/>
              </w:rPr>
              <w:t xml:space="preserve"> (%)</w:t>
            </w:r>
          </w:p>
        </w:tc>
        <w:tc>
          <w:tcPr>
            <w:tcW w:w="1784" w:type="dxa"/>
            <w:vMerge w:val="restart"/>
            <w:shd w:val="clear" w:color="auto" w:fill="5F0505"/>
          </w:tcPr>
          <w:p w14:paraId="0A7464BC" w14:textId="77777777" w:rsidR="00D242B0" w:rsidRPr="00D242B0" w:rsidRDefault="00D242B0" w:rsidP="00D242B0">
            <w:pPr>
              <w:jc w:val="center"/>
              <w:rPr>
                <w:b/>
                <w:bCs/>
                <w:lang w:val="en-GB"/>
              </w:rPr>
            </w:pPr>
            <w:r w:rsidRPr="00D242B0">
              <w:rPr>
                <w:b/>
                <w:bCs/>
                <w:lang w:val="en-GB"/>
              </w:rPr>
              <w:t>Actual vs Weather Adjusted Forecast (%)</w:t>
            </w:r>
          </w:p>
        </w:tc>
      </w:tr>
      <w:tr w:rsidR="00D242B0" w:rsidRPr="00D242B0" w14:paraId="3D8138B3" w14:textId="77777777" w:rsidTr="00230803">
        <w:trPr>
          <w:trHeight w:val="86"/>
          <w:jc w:val="center"/>
        </w:trPr>
        <w:tc>
          <w:tcPr>
            <w:tcW w:w="1302" w:type="dxa"/>
            <w:shd w:val="clear" w:color="auto" w:fill="5F0505"/>
            <w:noWrap/>
          </w:tcPr>
          <w:p w14:paraId="4AAA1536" w14:textId="77777777" w:rsidR="00D242B0" w:rsidRPr="00D242B0" w:rsidRDefault="00D242B0" w:rsidP="00D242B0">
            <w:pPr>
              <w:jc w:val="left"/>
              <w:rPr>
                <w:b/>
                <w:lang w:val="en-US"/>
              </w:rPr>
            </w:pPr>
          </w:p>
        </w:tc>
        <w:tc>
          <w:tcPr>
            <w:tcW w:w="1646" w:type="dxa"/>
            <w:shd w:val="clear" w:color="auto" w:fill="5F0505"/>
            <w:noWrap/>
          </w:tcPr>
          <w:p w14:paraId="79FC9A52" w14:textId="77777777" w:rsidR="00D242B0" w:rsidRPr="00D242B0" w:rsidRDefault="00D242B0" w:rsidP="00D242B0">
            <w:pPr>
              <w:jc w:val="center"/>
              <w:rPr>
                <w:b/>
                <w:bCs/>
                <w:lang w:val="en-US"/>
              </w:rPr>
            </w:pPr>
            <w:r w:rsidRPr="00D242B0">
              <w:rPr>
                <w:b/>
                <w:bCs/>
                <w:lang w:val="en-US"/>
              </w:rPr>
              <w:t>Original Forecast</w:t>
            </w:r>
          </w:p>
        </w:tc>
        <w:tc>
          <w:tcPr>
            <w:tcW w:w="1530" w:type="dxa"/>
            <w:shd w:val="clear" w:color="auto" w:fill="5F0505"/>
            <w:noWrap/>
          </w:tcPr>
          <w:p w14:paraId="6AB93698" w14:textId="77777777" w:rsidR="00D242B0" w:rsidRPr="00D242B0" w:rsidRDefault="00D242B0" w:rsidP="00D242B0">
            <w:pPr>
              <w:jc w:val="center"/>
              <w:rPr>
                <w:b/>
                <w:bCs/>
                <w:lang w:val="en-US"/>
              </w:rPr>
            </w:pPr>
            <w:r w:rsidRPr="00D242B0">
              <w:rPr>
                <w:b/>
                <w:bCs/>
                <w:lang w:val="en-GB"/>
              </w:rPr>
              <w:t>Weather Adjusted Forecast</w:t>
            </w:r>
          </w:p>
        </w:tc>
        <w:tc>
          <w:tcPr>
            <w:tcW w:w="1542" w:type="dxa"/>
            <w:shd w:val="clear" w:color="auto" w:fill="5F0505"/>
            <w:noWrap/>
          </w:tcPr>
          <w:p w14:paraId="5E705A55" w14:textId="77777777" w:rsidR="00D242B0" w:rsidRPr="00D242B0" w:rsidRDefault="00D242B0" w:rsidP="00D242B0">
            <w:pPr>
              <w:jc w:val="center"/>
              <w:rPr>
                <w:b/>
                <w:bCs/>
                <w:lang w:val="en-US"/>
              </w:rPr>
            </w:pPr>
            <w:r w:rsidRPr="00D242B0">
              <w:rPr>
                <w:b/>
                <w:bCs/>
                <w:lang w:val="en-US"/>
              </w:rPr>
              <w:t xml:space="preserve">Actual Production</w:t>
            </w:r>
          </w:p>
        </w:tc>
        <w:tc>
          <w:tcPr>
            <w:tcW w:w="1519" w:type="dxa"/>
            <w:vMerge/>
            <w:shd w:val="clear" w:color="auto" w:fill="5F0505"/>
          </w:tcPr>
          <w:p w14:paraId="1746450D" w14:textId="77777777" w:rsidR="00D242B0" w:rsidRPr="00D242B0" w:rsidRDefault="00D242B0" w:rsidP="00D242B0">
            <w:pPr>
              <w:jc w:val="center"/>
              <w:rPr>
                <w:b/>
                <w:bCs/>
                <w:lang w:val="en-GB"/>
              </w:rPr>
            </w:pPr>
          </w:p>
        </w:tc>
        <w:tc>
          <w:tcPr>
            <w:tcW w:w="1784" w:type="dxa"/>
            <w:vMerge/>
            <w:shd w:val="clear" w:color="auto" w:fill="5F0505"/>
          </w:tcPr>
          <w:p w14:paraId="7DD3B2D9" w14:textId="77777777" w:rsidR="00D242B0" w:rsidRPr="00D242B0" w:rsidRDefault="00D242B0" w:rsidP="00D242B0">
            <w:pPr>
              <w:jc w:val="center"/>
              <w:rPr>
                <w:b/>
                <w:bCs/>
                <w:lang w:val="en-GB"/>
              </w:rPr>
            </w:pPr>
          </w:p>
        </w:tc>
      </w:tr>
      <w:tr w:rsidR="00D242B0" w:rsidRPr="00D242B0" w14:paraId="4904AD66" w14:textId="77777777" w:rsidTr="00230803">
        <w:trPr>
          <w:trHeight w:val="224"/>
          <w:jc w:val="center"/>
        </w:trPr>
        <w:tc>
          <w:tcPr>
            <w:tcW w:w="1302" w:type="dxa"/>
            <w:noWrap/>
          </w:tcPr>
          <w:p w14:paraId="505198EF" w14:textId="77777777" w:rsidR="00D242B0" w:rsidRPr="00D242B0" w:rsidRDefault="00D242B0" w:rsidP="00D242B0">
            <w:pPr>
              <w:jc w:val="left"/>
              <w:rPr>
                <w:bCs/>
                <w:lang w:val="en-US"/>
              </w:rPr>
            </w:pPr>
            <w:r w:rsidRPr="00D242B0">
              <w:rPr>
                <w:bCs/>
                <w:lang w:val="en-US"/>
              </w:rPr>
              <w:t xml:space="preserve">Apr 23</w:t>
            </w:r>
          </w:p>
        </w:tc>
        <w:tc>
          <w:tcPr>
            <w:tcW w:w="1646" w:type="dxa"/>
            <w:noWrap/>
          </w:tcPr>
          <w:p w14:paraId="6564DAA5" w14:textId="77777777" w:rsidR="00D242B0" w:rsidRPr="00D242B0" w:rsidRDefault="00D242B0" w:rsidP="00D242B0">
            <w:pPr>
              <w:jc w:val="center"/>
              <w:rPr>
                <w:bCs/>
                <w:lang w:val="en-US"/>
              </w:rPr>
            </w:pPr>
            <w:r w:rsidRPr="00D242B0">
              <w:rPr>
                <w:bCs/>
                <w:lang w:val="en-US"/>
              </w:rPr>
              <w:t xml:space="preserve">69,138</w:t>
            </w:r>
          </w:p>
        </w:tc>
        <w:tc>
          <w:tcPr>
            <w:tcW w:w="1530" w:type="dxa"/>
            <w:noWrap/>
          </w:tcPr>
          <w:p w14:paraId="6924D344" w14:textId="77777777" w:rsidR="00D242B0" w:rsidRPr="00D242B0" w:rsidRDefault="00D242B0" w:rsidP="00D242B0">
            <w:pPr>
              <w:jc w:val="center"/>
              <w:rPr>
                <w:bCs/>
                <w:lang w:val="en-US"/>
              </w:rPr>
            </w:pPr>
            <w:r w:rsidRPr="00D242B0">
              <w:rPr>
                <w:bCs/>
                <w:lang w:val="en-US"/>
              </w:rPr>
              <w:t xml:space="preserve">65,140</w:t>
            </w:r>
          </w:p>
        </w:tc>
        <w:tc>
          <w:tcPr>
            <w:tcW w:w="1542" w:type="dxa"/>
            <w:noWrap/>
          </w:tcPr>
          <w:p w14:paraId="44C9C40D" w14:textId="77777777" w:rsidR="00D242B0" w:rsidRPr="00D242B0" w:rsidRDefault="00D242B0" w:rsidP="00D242B0">
            <w:pPr>
              <w:jc w:val="center"/>
              <w:rPr>
                <w:bCs/>
                <w:lang w:val="en-US"/>
              </w:rPr>
            </w:pPr>
            <w:r w:rsidRPr="00D242B0">
              <w:rPr>
                <w:bCs/>
                <w:lang w:val="en-US"/>
              </w:rPr>
              <w:t xml:space="preserve">56,657</w:t>
            </w:r>
          </w:p>
        </w:tc>
        <w:tc>
          <w:tcPr>
            <w:tcW w:w="1519" w:type="dxa"/>
          </w:tcPr>
          <w:p w14:paraId="0B72F33A" w14:textId="77777777" w:rsidR="00D242B0" w:rsidRPr="00D242B0" w:rsidRDefault="00D242B0" w:rsidP="00D242B0">
            <w:pPr>
              <w:jc w:val="center"/>
              <w:rPr>
                <w:bCs/>
                <w:lang w:val="en-US"/>
              </w:rPr>
            </w:pPr>
            <w:r w:rsidRPr="00D242B0">
              <w:rPr>
                <w:bCs/>
                <w:color w:val="FF0000"/>
                <w:lang w:val="en-US"/>
              </w:rPr>
              <w:t xml:space="preserve">-18.05</w:t>
            </w:r>
          </w:p>
        </w:tc>
        <w:tc>
          <w:tcPr>
            <w:tcW w:w="1784" w:type="dxa"/>
          </w:tcPr>
          <w:p w14:paraId="53E9BD01" w14:textId="77777777" w:rsidR="00D242B0" w:rsidRPr="00D242B0" w:rsidRDefault="00D242B0" w:rsidP="00D242B0">
            <w:pPr>
              <w:jc w:val="center"/>
              <w:rPr>
                <w:bCs/>
                <w:color w:val="FF0000"/>
                <w:lang w:val="en-US"/>
              </w:rPr>
            </w:pPr>
            <w:r w:rsidRPr="00D242B0">
              <w:rPr>
                <w:bCs/>
                <w:color w:val="FF0000"/>
                <w:lang w:val="en-US"/>
              </w:rPr>
              <w:t xml:space="preserve">-13.02</w:t>
            </w:r>
          </w:p>
        </w:tc>
      </w:tr>
      <w:tr w:rsidR="00D242B0" w:rsidRPr="00D242B0" w14:paraId="4904AD66" w14:textId="77777777" w:rsidTr="00230803">
        <w:trPr>
          <w:trHeight w:val="224"/>
          <w:jc w:val="center"/>
        </w:trPr>
        <w:tc>
          <w:tcPr>
            <w:tcW w:w="1302" w:type="dxa"/>
            <w:noWrap/>
          </w:tcPr>
          <w:p w14:paraId="505198EF" w14:textId="77777777" w:rsidR="00D242B0" w:rsidRPr="00D242B0" w:rsidRDefault="00D242B0" w:rsidP="00D242B0">
            <w:pPr>
              <w:jc w:val="left"/>
              <w:rPr>
                <w:bCs/>
                <w:lang w:val="en-US"/>
              </w:rPr>
            </w:pPr>
            <w:r w:rsidRPr="00D242B0">
              <w:rPr>
                <w:bCs/>
                <w:lang w:val="en-US"/>
              </w:rPr>
              <w:t xml:space="preserve">May 23</w:t>
            </w:r>
          </w:p>
        </w:tc>
        <w:tc>
          <w:tcPr>
            <w:tcW w:w="1646" w:type="dxa"/>
            <w:noWrap/>
          </w:tcPr>
          <w:p w14:paraId="6564DAA5" w14:textId="77777777" w:rsidR="00D242B0" w:rsidRPr="00D242B0" w:rsidRDefault="00D242B0" w:rsidP="00D242B0">
            <w:pPr>
              <w:jc w:val="center"/>
              <w:rPr>
                <w:bCs/>
                <w:lang w:val="en-US"/>
              </w:rPr>
            </w:pPr>
            <w:r w:rsidRPr="00D242B0">
              <w:rPr>
                <w:bCs/>
                <w:lang w:val="en-US"/>
              </w:rPr>
              <w:t xml:space="preserve">50,287</w:t>
            </w:r>
          </w:p>
        </w:tc>
        <w:tc>
          <w:tcPr>
            <w:tcW w:w="1530" w:type="dxa"/>
            <w:noWrap/>
          </w:tcPr>
          <w:p w14:paraId="6924D344" w14:textId="77777777" w:rsidR="00D242B0" w:rsidRPr="00D242B0" w:rsidRDefault="00D242B0" w:rsidP="00D242B0">
            <w:pPr>
              <w:jc w:val="center"/>
              <w:rPr>
                <w:bCs/>
                <w:lang w:val="en-US"/>
              </w:rPr>
            </w:pPr>
            <w:r w:rsidRPr="00D242B0">
              <w:rPr>
                <w:bCs/>
                <w:lang w:val="en-US"/>
              </w:rPr>
              <w:t xml:space="preserve">52,335</w:t>
            </w:r>
          </w:p>
        </w:tc>
        <w:tc>
          <w:tcPr>
            <w:tcW w:w="1542" w:type="dxa"/>
            <w:noWrap/>
          </w:tcPr>
          <w:p w14:paraId="44C9C40D" w14:textId="77777777" w:rsidR="00D242B0" w:rsidRPr="00D242B0" w:rsidRDefault="00D242B0" w:rsidP="00D242B0">
            <w:pPr>
              <w:jc w:val="center"/>
              <w:rPr>
                <w:bCs/>
                <w:lang w:val="en-US"/>
              </w:rPr>
            </w:pPr>
            <w:r w:rsidRPr="00D242B0">
              <w:rPr>
                <w:bCs/>
                <w:lang w:val="en-US"/>
              </w:rPr>
              <w:t xml:space="preserve">42,760</w:t>
            </w:r>
          </w:p>
        </w:tc>
        <w:tc>
          <w:tcPr>
            <w:tcW w:w="1519" w:type="dxa"/>
          </w:tcPr>
          <w:p w14:paraId="0B72F33A" w14:textId="77777777" w:rsidR="00D242B0" w:rsidRPr="00D242B0" w:rsidRDefault="00D242B0" w:rsidP="00D242B0">
            <w:pPr>
              <w:jc w:val="center"/>
              <w:rPr>
                <w:bCs/>
                <w:lang w:val="en-US"/>
              </w:rPr>
            </w:pPr>
            <w:r w:rsidRPr="00D242B0">
              <w:rPr>
                <w:bCs/>
                <w:color w:val="FF0000"/>
                <w:lang w:val="en-US"/>
              </w:rPr>
              <w:t xml:space="preserve">-14.97</w:t>
            </w:r>
          </w:p>
        </w:tc>
        <w:tc>
          <w:tcPr>
            <w:tcW w:w="1784" w:type="dxa"/>
          </w:tcPr>
          <w:p w14:paraId="53E9BD01" w14:textId="77777777" w:rsidR="00D242B0" w:rsidRPr="00D242B0" w:rsidRDefault="00D242B0" w:rsidP="00D242B0">
            <w:pPr>
              <w:jc w:val="center"/>
              <w:rPr>
                <w:bCs/>
                <w:color w:val="FF0000"/>
                <w:lang w:val="en-US"/>
              </w:rPr>
            </w:pPr>
            <w:r w:rsidRPr="00D242B0">
              <w:rPr>
                <w:bCs/>
                <w:color w:val="FF0000"/>
                <w:lang w:val="en-US"/>
              </w:rPr>
              <w:t xml:space="preserve">-18.3</w:t>
            </w:r>
          </w:p>
        </w:tc>
      </w:tr>
      <w:tr w:rsidR="00D242B0" w:rsidRPr="00D242B0" w14:paraId="4904AD66" w14:textId="77777777" w:rsidTr="00230803">
        <w:trPr>
          <w:trHeight w:val="224"/>
          <w:jc w:val="center"/>
        </w:trPr>
        <w:tc>
          <w:tcPr>
            <w:tcW w:w="1302" w:type="dxa"/>
            <w:noWrap/>
          </w:tcPr>
          <w:p w14:paraId="505198EF" w14:textId="77777777" w:rsidR="00D242B0" w:rsidRPr="00D242B0" w:rsidRDefault="00D242B0" w:rsidP="00D242B0">
            <w:pPr>
              <w:jc w:val="left"/>
              <w:rPr>
                <w:bCs/>
                <w:lang w:val="en-US"/>
              </w:rPr>
            </w:pPr>
            <w:r w:rsidRPr="00D242B0">
              <w:rPr>
                <w:bCs/>
                <w:lang w:val="en-US"/>
              </w:rPr>
              <w:t xml:space="preserve">Jun 23</w:t>
            </w:r>
          </w:p>
        </w:tc>
        <w:tc>
          <w:tcPr>
            <w:tcW w:w="1646" w:type="dxa"/>
            <w:noWrap/>
          </w:tcPr>
          <w:p w14:paraId="6564DAA5" w14:textId="77777777" w:rsidR="00D242B0" w:rsidRPr="00D242B0" w:rsidRDefault="00D242B0" w:rsidP="00D242B0">
            <w:pPr>
              <w:jc w:val="center"/>
              <w:rPr>
                <w:bCs/>
                <w:lang w:val="en-US"/>
              </w:rPr>
            </w:pPr>
            <w:r w:rsidRPr="00D242B0">
              <w:rPr>
                <w:bCs/>
                <w:lang w:val="en-US"/>
              </w:rPr>
              <w:t xml:space="preserve">40,932</w:t>
            </w:r>
          </w:p>
        </w:tc>
        <w:tc>
          <w:tcPr>
            <w:tcW w:w="1530" w:type="dxa"/>
            <w:noWrap/>
          </w:tcPr>
          <w:p w14:paraId="6924D344" w14:textId="77777777" w:rsidR="00D242B0" w:rsidRPr="00D242B0" w:rsidRDefault="00D242B0" w:rsidP="00D242B0">
            <w:pPr>
              <w:jc w:val="center"/>
              <w:rPr>
                <w:bCs/>
                <w:lang w:val="en-US"/>
              </w:rPr>
            </w:pPr>
            <w:r w:rsidRPr="00D242B0">
              <w:rPr>
                <w:bCs/>
                <w:lang w:val="en-US"/>
              </w:rPr>
              <w:t xml:space="preserve">29,904</w:t>
            </w:r>
          </w:p>
        </w:tc>
        <w:tc>
          <w:tcPr>
            <w:tcW w:w="1542" w:type="dxa"/>
            <w:noWrap/>
          </w:tcPr>
          <w:p w14:paraId="44C9C40D" w14:textId="77777777" w:rsidR="00D242B0" w:rsidRPr="00D242B0" w:rsidRDefault="00D242B0" w:rsidP="00D242B0">
            <w:pPr>
              <w:jc w:val="center"/>
              <w:rPr>
                <w:bCs/>
                <w:lang w:val="en-US"/>
              </w:rPr>
            </w:pPr>
            <w:r w:rsidRPr="00D242B0">
              <w:rPr>
                <w:bCs/>
                <w:lang w:val="en-US"/>
              </w:rPr>
              <w:t xml:space="preserve">20,563</w:t>
            </w:r>
          </w:p>
        </w:tc>
        <w:tc>
          <w:tcPr>
            <w:tcW w:w="1519" w:type="dxa"/>
          </w:tcPr>
          <w:p w14:paraId="0B72F33A" w14:textId="77777777" w:rsidR="00D242B0" w:rsidRPr="00D242B0" w:rsidRDefault="00D242B0" w:rsidP="00D242B0">
            <w:pPr>
              <w:jc w:val="center"/>
              <w:rPr>
                <w:bCs/>
                <w:lang w:val="en-US"/>
              </w:rPr>
            </w:pPr>
            <w:r w:rsidRPr="00D242B0">
              <w:rPr>
                <w:bCs/>
                <w:color w:val="FF0000"/>
                <w:lang w:val="en-US"/>
              </w:rPr>
              <w:t xml:space="preserve">-49.76</w:t>
            </w:r>
          </w:p>
        </w:tc>
        <w:tc>
          <w:tcPr>
            <w:tcW w:w="1784" w:type="dxa"/>
          </w:tcPr>
          <w:p w14:paraId="53E9BD01" w14:textId="77777777" w:rsidR="00D242B0" w:rsidRPr="00D242B0" w:rsidRDefault="00D242B0" w:rsidP="00D242B0">
            <w:pPr>
              <w:jc w:val="center"/>
              <w:rPr>
                <w:bCs/>
                <w:color w:val="FF0000"/>
                <w:lang w:val="en-US"/>
              </w:rPr>
            </w:pPr>
            <w:r w:rsidRPr="00D242B0">
              <w:rPr>
                <w:bCs/>
                <w:color w:val="FF0000"/>
                <w:lang w:val="en-US"/>
              </w:rPr>
              <w:t xml:space="preserve">-31.24</w:t>
            </w:r>
          </w:p>
        </w:tc>
      </w:tr>
      <w:tr w:rsidR="00D242B0" w:rsidRPr="00D242B0" w14:paraId="2072F795" w14:textId="77777777" w:rsidTr="00230803">
        <w:trPr>
          <w:trHeight w:val="224"/>
          <w:jc w:val="center"/>
        </w:trPr>
        <w:tc>
          <w:tcPr>
            <w:tcW w:w="1302" w:type="dxa"/>
            <w:noWrap/>
          </w:tcPr>
          <w:p w14:paraId="0602B4F9" w14:textId="77777777" w:rsidR="00D242B0" w:rsidRPr="00D242B0" w:rsidRDefault="00D242B0" w:rsidP="00D242B0">
            <w:pPr>
              <w:rPr>
                <w:b/>
                <w:lang w:val="en-US"/>
              </w:rPr>
            </w:pPr>
            <w:r w:rsidRPr="00D242B0">
              <w:rPr>
                <w:b/>
                <w:lang w:val="en-US"/>
              </w:rPr>
              <w:t>Total</w:t>
            </w:r>
          </w:p>
        </w:tc>
        <w:tc>
          <w:tcPr>
            <w:tcW w:w="1646" w:type="dxa"/>
            <w:noWrap/>
          </w:tcPr>
          <w:p w14:paraId="30E57AD1" w14:textId="77777777" w:rsidR="00D242B0" w:rsidRPr="00D242B0" w:rsidRDefault="00D242B0" w:rsidP="00D242B0">
            <w:pPr>
              <w:jc w:val="center"/>
              <w:rPr>
                <w:b/>
                <w:lang w:val="en-US"/>
              </w:rPr>
            </w:pPr>
            <w:bookmarkStart w:id="134" w:name="_Hlk142802101"/>
            <w:r w:rsidRPr="00D242B0">
              <w:rPr>
                <w:b/>
                <w:lang w:val="en-US"/>
              </w:rPr>
              <w:t xml:space="preserve">160,357</w:t>
            </w:r>
            <w:bookmarkEnd w:id="134"/>
          </w:p>
        </w:tc>
        <w:tc>
          <w:tcPr>
            <w:tcW w:w="1530" w:type="dxa"/>
            <w:noWrap/>
          </w:tcPr>
          <w:p w14:paraId="6EA56CE7" w14:textId="77777777" w:rsidR="00D242B0" w:rsidRPr="00D242B0" w:rsidRDefault="00D242B0" w:rsidP="00D242B0">
            <w:pPr>
              <w:jc w:val="center"/>
              <w:rPr>
                <w:b/>
                <w:lang w:val="en-US"/>
              </w:rPr>
            </w:pPr>
            <w:r w:rsidRPr="00D242B0">
              <w:rPr>
                <w:b/>
                <w:lang w:val="en-US"/>
              </w:rPr>
              <w:t xml:space="preserve">147,379</w:t>
            </w:r>
          </w:p>
        </w:tc>
        <w:tc>
          <w:tcPr>
            <w:tcW w:w="1542" w:type="dxa"/>
            <w:noWrap/>
          </w:tcPr>
          <w:p w14:paraId="5B4FD6F9" w14:textId="77777777" w:rsidR="00D242B0" w:rsidRPr="00D242B0" w:rsidRDefault="00D242B0" w:rsidP="00D242B0">
            <w:pPr>
              <w:jc w:val="center"/>
              <w:rPr>
                <w:b/>
                <w:lang w:val="en-US"/>
              </w:rPr>
            </w:pPr>
            <w:r w:rsidRPr="00D242B0">
              <w:rPr>
                <w:b/>
                <w:lang w:val="en-US"/>
              </w:rPr>
              <w:t xml:space="preserve">119,980</w:t>
            </w:r>
          </w:p>
        </w:tc>
        <w:tc>
          <w:tcPr>
            <w:tcW w:w="1519" w:type="dxa"/>
          </w:tcPr>
          <w:p w14:paraId="20F6EE71" w14:textId="77777777" w:rsidR="00D242B0" w:rsidRPr="00D242B0" w:rsidRDefault="00D242B0" w:rsidP="00D242B0">
            <w:pPr>
              <w:jc w:val="center"/>
              <w:rPr>
                <w:b/>
                <w:lang w:val="en-US"/>
              </w:rPr>
            </w:pPr>
            <w:r w:rsidRPr="00D242B0">
              <w:rPr>
                <w:b/>
                <w:color w:val="FF0000"/>
                <w:lang w:val="en-US"/>
              </w:rPr>
              <w:t xml:space="preserve">-25.18</w:t>
            </w:r>
          </w:p>
        </w:tc>
        <w:tc>
          <w:tcPr>
            <w:tcW w:w="1784" w:type="dxa"/>
          </w:tcPr>
          <w:p w14:paraId="3C2632AD" w14:textId="77777777" w:rsidR="00D242B0" w:rsidRPr="00D242B0" w:rsidRDefault="00D242B0" w:rsidP="00D242B0">
            <w:pPr>
              <w:jc w:val="center"/>
              <w:rPr>
                <w:b/>
                <w:lang w:val="en-US"/>
              </w:rPr>
            </w:pPr>
            <w:r w:rsidRPr="00D242B0">
              <w:rPr>
                <w:b/>
                <w:color w:val="FF0000"/>
                <w:lang w:val="en-US"/>
              </w:rPr>
              <w:t xml:space="preserve">-18.59</w:t>
            </w:r>
          </w:p>
        </w:tc>
      </w:tr>
    </w:tbl>
    <w:p w14:paraId="7590D5B5" w14:textId="77777777" w:rsidR="00D242B0" w:rsidRPr="00D242B0" w:rsidRDefault="00D242B0" w:rsidP="00D242B0">
      <w:pPr>
        <w:spacing w:after="200"/>
        <w:jc w:val="center"/>
        <w:rPr>
          <w:i/>
          <w:iCs/>
          <w:color w:val="5F0505"/>
          <w:sz w:val="18"/>
          <w:szCs w:val="18"/>
        </w:rPr>
      </w:pPr>
      <w:r w:rsidRPr="00D242B0">
        <w:rPr>
          <w:i/>
          <w:iCs/>
          <w:color w:val="5F0505"/>
          <w:sz w:val="18"/>
          <w:szCs w:val="18"/>
        </w:rPr>
        <w:t xml:space="preserve">Table </w:t>
      </w:r>
      <w:r w:rsidRPr="00D242B0">
        <w:rPr>
          <w:i/>
          <w:iCs/>
          <w:color w:val="5F0505"/>
          <w:sz w:val="18"/>
          <w:szCs w:val="18"/>
        </w:rPr>
        <w:fldChar w:fldCharType="begin"/>
      </w:r>
      <w:r w:rsidRPr="00D242B0">
        <w:rPr>
          <w:i/>
          <w:iCs/>
          <w:color w:val="5F0505"/>
          <w:sz w:val="18"/>
          <w:szCs w:val="18"/>
        </w:rPr>
        <w:instrText xml:space="preserve"> STYLEREF 1 \s </w:instrText>
      </w:r>
      <w:r w:rsidRPr="00D242B0">
        <w:rPr>
          <w:i/>
          <w:iCs/>
          <w:color w:val="5F0505"/>
          <w:sz w:val="18"/>
          <w:szCs w:val="18"/>
        </w:rPr>
        <w:fldChar w:fldCharType="separate"/>
      </w:r>
      <w:r w:rsidRPr="00D242B0">
        <w:rPr>
          <w:i/>
          <w:iCs/>
          <w:noProof/>
          <w:color w:val="5F0505"/>
          <w:sz w:val="18"/>
          <w:szCs w:val="18"/>
        </w:rPr>
        <w:t>9</w:t>
      </w:r>
      <w:r w:rsidRPr="00D242B0">
        <w:rPr>
          <w:i/>
          <w:iCs/>
          <w:color w:val="5F0505"/>
          <w:sz w:val="18"/>
          <w:szCs w:val="18"/>
        </w:rPr>
        <w:fldChar w:fldCharType="end"/>
      </w:r>
      <w:r w:rsidRPr="00D242B0">
        <w:rPr>
          <w:i/>
          <w:iCs/>
          <w:color w:val="5F0505"/>
          <w:sz w:val="18"/>
          <w:szCs w:val="18"/>
        </w:rPr>
        <w:noBreakHyphen/>
      </w:r>
      <w:r w:rsidRPr="00D242B0">
        <w:rPr>
          <w:i/>
          <w:iCs/>
          <w:color w:val="5F0505"/>
          <w:sz w:val="18"/>
          <w:szCs w:val="18"/>
        </w:rPr>
        <w:fldChar w:fldCharType="begin"/>
      </w:r>
      <w:r w:rsidRPr="00D242B0">
        <w:rPr>
          <w:i/>
          <w:iCs/>
          <w:color w:val="5F0505"/>
          <w:sz w:val="18"/>
          <w:szCs w:val="18"/>
        </w:rPr>
        <w:instrText xml:space="preserve"> SEQ Table \* ARABIC \s 1 </w:instrText>
      </w:r>
      <w:r w:rsidRPr="00D242B0">
        <w:rPr>
          <w:i/>
          <w:iCs/>
          <w:color w:val="5F0505"/>
          <w:sz w:val="18"/>
          <w:szCs w:val="18"/>
        </w:rPr>
        <w:fldChar w:fldCharType="separate"/>
      </w:r>
      <w:r w:rsidRPr="00D242B0">
        <w:rPr>
          <w:i/>
          <w:iCs/>
          <w:noProof/>
          <w:color w:val="5F0505"/>
          <w:sz w:val="18"/>
          <w:szCs w:val="18"/>
        </w:rPr>
        <w:t>5</w:t>
      </w:r>
      <w:r w:rsidRPr="00D242B0">
        <w:rPr>
          <w:i/>
          <w:iCs/>
          <w:color w:val="5F0505"/>
          <w:sz w:val="18"/>
          <w:szCs w:val="18"/>
        </w:rPr>
        <w:fldChar w:fldCharType="end"/>
      </w:r>
      <w:bookmarkEnd w:id="131"/>
      <w:r w:rsidRPr="00D242B0">
        <w:rPr>
          <w:i/>
          <w:iCs/>
          <w:color w:val="5F0505"/>
          <w:sz w:val="18"/>
          <w:szCs w:val="18"/>
        </w:rPr>
        <w:t xml:space="preserve">: </w:t>
      </w:r>
      <w:proofErr w:type="spellStart"/>
      <w:r w:rsidRPr="00D242B0">
        <w:rPr>
          <w:i/>
          <w:iCs/>
          <w:color w:val="5F0505"/>
          <w:sz w:val="18"/>
          <w:szCs w:val="18"/>
        </w:rPr>
        <w:t>Vergelegen</w:t>
      </w:r>
      <w:proofErr w:type="spellEnd"/>
      <w:r w:rsidRPr="00D242B0">
        <w:rPr>
          <w:i/>
          <w:iCs/>
          <w:color w:val="5F0505"/>
          <w:sz w:val="18"/>
          <w:szCs w:val="18"/>
        </w:rPr>
        <w:t xml:space="preserve"> Production and Forecast</w:t>
      </w:r>
      <w:bookmarkEnd w:id="132"/>
      <w:bookmarkEnd w:id="133"/>
    </w:p>
    <w:p w14:paraId="50638500" w14:textId="77777777" w:rsidR="00D242B0" w:rsidRPr="00D242B0" w:rsidRDefault="00D242B0" w:rsidP="00D242B0"/>
    <w:p w14:paraId="14F241C5" w14:textId="77777777" w:rsidR="00D242B0" w:rsidRPr="00D242B0" w:rsidRDefault="00D242B0" w:rsidP="00D242B0">
      <w:pPr>
        <w:rPr>
          <w:shd w:val="clear" w:color="auto" w:fill="FFFFFF"/>
        </w:rPr>
      </w:pPr>
      <w:r w:rsidRPr="00D242B0">
        <w:rPr>
          <w:shd w:val="clear" w:color="auto" w:fill="FFFFFF"/>
        </w:rPr>
        <w:t xml:space="preserve">Production of 119,980 kWh was -25.18% below the original forecast of 160,357 kWh, and -18.59% below the weather-adjusted forecast. The low production in a period of low irradiance and low availability, likely reflects the curtailment due to load shedding and poor weather conditions.</w:t>
      </w:r>
    </w:p>
    <w:p w14:paraId="2CD1E435" w14:textId="77777777" w:rsidR="00D242B0" w:rsidRPr="00D242B0" w:rsidRDefault="00D242B0" w:rsidP="00D242B0">
      <w:pPr>
        <w:rPr>
          <w:iCs/>
        </w:rPr>
      </w:pPr>
      <w:r w:rsidRPr="00D242B0">
        <w:br w:type="page"/>
      </w:r>
    </w:p>
    <w:p w14:paraId="280E017A" w14:textId="6CB84C78" w:rsidR="002432FD" w:rsidRPr="00BD0D02" w:rsidRDefault="002432FD" w:rsidP="003D499A">
      <w:pPr>
        <w:rPr>
          <w:iCs/>
          <w:lang w:eastAsia="en-US"/>
        </w:rPr>
      </w:pPr>
    </w:p>
    <w:p w14:paraId="113BA84B" w14:textId="77777777" w:rsidR="00D36FF1" w:rsidRPr="00BD0D02" w:rsidRDefault="00D36FF1" w:rsidP="0030123C">
      <w:pPr>
        <w:pStyle w:val="Caption"/>
        <w:rPr>
          <w:lang w:eastAsia="en-US"/>
        </w:rPr>
      </w:pPr>
    </w:p>
    <w:p w14:paraId="3C5B6EC0" w14:textId="77777777" w:rsidR="000F7FDB" w:rsidRPr="00BD0D02" w:rsidRDefault="000F7FDB" w:rsidP="003D499A">
      <w:pPr>
        <w:pStyle w:val="Heading1"/>
      </w:pPr>
      <w:bookmarkStart w:id="135" w:name="_Toc130236247"/>
      <w:bookmarkEnd w:id="109"/>
      <w:r w:rsidRPr="00BD0D02">
        <w:t>Tzaneen Technical Performance</w:t>
      </w:r>
      <w:bookmarkEnd w:id="135"/>
    </w:p>
    <w:p w14:paraId="1AB495E4" w14:textId="77777777" w:rsidR="000F7FDB" w:rsidRPr="00BD0D02" w:rsidRDefault="000F7FDB" w:rsidP="003D499A">
      <w:pPr>
        <w:rPr>
          <w:lang w:eastAsia="en-US"/>
        </w:rPr>
      </w:pPr>
    </w:p>
    <w:p w14:paraId="67D122FE" w14:textId="075A4110" w:rsidR="000F7FDB" w:rsidRPr="00BD0D02" w:rsidRDefault="002432FD" w:rsidP="003D499A">
      <w:r w:rsidRPr="00BD0D02">
        <w:t>The following tables and figures describe the technical performance of the plant compared with the forecast. We have evaluated irradiation, availability, performance ratio and production.</w:t>
      </w:r>
    </w:p>
    <w:p w14:paraId="2C7EC773" w14:textId="77777777" w:rsidR="002432FD" w:rsidRPr="00BD0D02" w:rsidRDefault="002432FD" w:rsidP="003D499A">
      <w:pPr>
        <w:rPr>
          <w:shd w:val="clear" w:color="auto" w:fill="FFFFFF"/>
        </w:rPr>
      </w:pPr>
    </w:p>
    <w:p w14:paraId="215F1B6B" w14:textId="47E3233D" w:rsidR="000F7FDB" w:rsidRPr="00BD0D02" w:rsidRDefault="00A25EE0" w:rsidP="0030123C">
      <w:pPr>
        <w:pStyle w:val="Heading2"/>
      </w:pPr>
      <w:r w:rsidRPr="00BD0D02" w:rsidDel="001A57ED">
        <w:rPr>
          <w:iCs/>
          <w:color w:val="5F0505"/>
          <w:sz w:val="18"/>
          <w:szCs w:val="18"/>
        </w:rPr>
        <w:fldChar w:fldCharType="begin"/>
      </w:r>
      <w:r w:rsidR="00000000">
        <w:rPr>
          <w:iCs/>
          <w:color w:val="5F0505"/>
          <w:sz w:val="18"/>
          <w:szCs w:val="18"/>
        </w:rPr>
        <w:fldChar w:fldCharType="separate"/>
      </w:r>
      <w:r w:rsidRPr="00BD0D02" w:rsidDel="001A57ED">
        <w:rPr>
          <w:iCs/>
          <w:color w:val="5F0505"/>
          <w:sz w:val="18"/>
          <w:szCs w:val="18"/>
        </w:rPr>
        <w:fldChar w:fldCharType="end"/>
      </w:r>
      <w:r w:rsidRPr="00BD0D02" w:rsidDel="001A57ED">
        <w:rPr>
          <w:iCs/>
          <w:color w:val="5F0505"/>
          <w:sz w:val="18"/>
          <w:szCs w:val="18"/>
        </w:rPr>
        <w:fldChar w:fldCharType="begin"/>
      </w:r>
      <w:r w:rsidR="00000000">
        <w:rPr>
          <w:iCs/>
          <w:color w:val="5F0505"/>
          <w:sz w:val="18"/>
          <w:szCs w:val="18"/>
        </w:rPr>
        <w:fldChar w:fldCharType="separate"/>
      </w:r>
      <w:r w:rsidRPr="00BD0D02" w:rsidDel="001A57ED">
        <w:rPr>
          <w:iCs/>
          <w:color w:val="5F0505"/>
          <w:sz w:val="18"/>
          <w:szCs w:val="18"/>
        </w:rPr>
        <w:fldChar w:fldCharType="end"/>
      </w:r>
      <w:bookmarkStart w:id="136" w:name="_Toc130236248"/>
      <w:r w:rsidR="000F7FDB" w:rsidRPr="00BD0D02">
        <w:t>System Design</w:t>
      </w:r>
      <w:bookmarkEnd w:id="136"/>
      <w:r w:rsidR="000F7FDB" w:rsidRPr="00BD0D02">
        <w:t xml:space="preserve"> </w:t>
      </w:r>
    </w:p>
    <w:p w14:paraId="58AB9649" w14:textId="77777777" w:rsidR="000F7FDB" w:rsidRPr="00BD0D02" w:rsidRDefault="000F7FDB" w:rsidP="003D499A"/>
    <w:p w14:paraId="6357411A" w14:textId="7330BDBB" w:rsidR="001A57ED" w:rsidRPr="00BD0D02" w:rsidRDefault="000F7FDB" w:rsidP="003D499A">
      <w:r w:rsidRPr="00BD0D02">
        <w:t xml:space="preserve">The </w:t>
      </w:r>
      <w:r w:rsidR="00560F53" w:rsidRPr="00BD0D02">
        <w:t>project</w:t>
      </w:r>
      <w:r w:rsidRPr="00BD0D02">
        <w:t xml:space="preserve"> is a </w:t>
      </w:r>
      <w:r w:rsidR="000B0413" w:rsidRPr="00BD0D02">
        <w:t>405</w:t>
      </w:r>
      <w:r w:rsidRPr="00BD0D02">
        <w:t>kWp system with 5</w:t>
      </w:r>
      <w:r w:rsidR="000B0413" w:rsidRPr="00BD0D02">
        <w:t>40</w:t>
      </w:r>
      <w:r w:rsidRPr="00BD0D02">
        <w:t xml:space="preserve">Wp JA Solar PV modules connected to </w:t>
      </w:r>
      <w:r w:rsidR="000B0413" w:rsidRPr="00BD0D02">
        <w:t>four</w:t>
      </w:r>
      <w:r w:rsidRPr="00BD0D02">
        <w:t xml:space="preserve"> Huawei 100 kW inverters</w:t>
      </w:r>
      <w:r w:rsidR="00EB4E15" w:rsidRPr="00BD0D02">
        <w:t xml:space="preserve"> with key details noted in </w:t>
      </w:r>
      <w:r w:rsidR="00EB4E15" w:rsidRPr="00BD0D02">
        <w:fldChar w:fldCharType="begin"/>
      </w:r>
      <w:r w:rsidR="00EB4E15" w:rsidRPr="00BD0D02">
        <w:instrText xml:space="preserve"> REF _Ref129680294 \h </w:instrText>
      </w:r>
      <w:r w:rsidR="00BD0D02">
        <w:instrText xml:space="preserve"> \* MERGEFORMAT </w:instrText>
      </w:r>
      <w:r w:rsidR="00EB4E15" w:rsidRPr="00BD0D02">
        <w:fldChar w:fldCharType="separate"/>
      </w:r>
      <w:r w:rsidR="0087758B" w:rsidRPr="00BD0D02">
        <w:t xml:space="preserve">Table </w:t>
      </w:r>
      <w:r w:rsidR="0087758B" w:rsidRPr="00BD0D02">
        <w:rPr>
          <w:noProof/>
        </w:rPr>
        <w:t>10</w:t>
      </w:r>
      <w:r w:rsidR="0087758B" w:rsidRPr="00BD0D02">
        <w:noBreakHyphen/>
      </w:r>
      <w:r w:rsidR="0087758B" w:rsidRPr="00BD0D02">
        <w:rPr>
          <w:noProof/>
        </w:rPr>
        <w:t>1</w:t>
      </w:r>
      <w:r w:rsidR="00EB4E15" w:rsidRPr="00BD0D02">
        <w:fldChar w:fldCharType="end"/>
      </w:r>
      <w:r w:rsidR="00EB4E15" w:rsidRPr="00BD0D02">
        <w:t>. The inverters installed by Mediclinic are grid tied with anti-islanding protection as explained in Chapter 5.</w:t>
      </w:r>
    </w:p>
    <w:p w14:paraId="7185364B" w14:textId="77777777" w:rsidR="00EB4E15" w:rsidRPr="00BD0D02" w:rsidRDefault="00EB4E15" w:rsidP="003D499A"/>
    <w:tbl>
      <w:tblPr>
        <w:tblStyle w:val="TableGridLight"/>
        <w:tblW w:w="4730" w:type="pct"/>
        <w:jc w:val="center"/>
        <w:tblLook w:val="04A0" w:firstRow="1" w:lastRow="0" w:firstColumn="1" w:lastColumn="0" w:noHBand="0" w:noVBand="1"/>
      </w:tblPr>
      <w:tblGrid>
        <w:gridCol w:w="4510"/>
        <w:gridCol w:w="4514"/>
      </w:tblGrid>
      <w:tr w:rsidR="001A57ED" w:rsidRPr="00BD0D02" w14:paraId="7608CDC0" w14:textId="77777777">
        <w:trPr>
          <w:trHeight w:val="263"/>
          <w:jc w:val="center"/>
        </w:trPr>
        <w:tc>
          <w:tcPr>
            <w:tcW w:w="5000" w:type="pct"/>
            <w:gridSpan w:val="2"/>
            <w:shd w:val="clear" w:color="auto" w:fill="5F0500"/>
            <w:noWrap/>
          </w:tcPr>
          <w:p w14:paraId="7AC516CE" w14:textId="77777777" w:rsidR="001A57ED" w:rsidRPr="00BD0D02" w:rsidRDefault="001A57ED" w:rsidP="0030123C">
            <w:pPr>
              <w:rPr>
                <w:color w:val="000000"/>
                <w:lang w:eastAsia="en-ZA"/>
              </w:rPr>
            </w:pPr>
            <w:r w:rsidRPr="00BD0D02">
              <w:rPr>
                <w:lang w:eastAsia="en-ZA"/>
              </w:rPr>
              <w:t>Project Overview</w:t>
            </w:r>
          </w:p>
        </w:tc>
      </w:tr>
      <w:tr w:rsidR="001A57ED" w:rsidRPr="00BD0D02" w14:paraId="05C0BD32" w14:textId="77777777" w:rsidTr="001A57ED">
        <w:trPr>
          <w:trHeight w:val="263"/>
          <w:jc w:val="center"/>
        </w:trPr>
        <w:tc>
          <w:tcPr>
            <w:tcW w:w="2499" w:type="pct"/>
            <w:noWrap/>
            <w:hideMark/>
          </w:tcPr>
          <w:p w14:paraId="4ACA34C3" w14:textId="77777777" w:rsidR="001A57ED" w:rsidRPr="00BD0D02" w:rsidRDefault="001A57ED" w:rsidP="003D499A">
            <w:pPr>
              <w:rPr>
                <w:lang w:eastAsia="en-ZA"/>
              </w:rPr>
            </w:pPr>
            <w:r w:rsidRPr="00BD0D02">
              <w:rPr>
                <w:lang w:eastAsia="en-ZA"/>
              </w:rPr>
              <w:t>Design Capacity DC/AC (kW)</w:t>
            </w:r>
          </w:p>
        </w:tc>
        <w:tc>
          <w:tcPr>
            <w:tcW w:w="2501" w:type="pct"/>
            <w:noWrap/>
            <w:hideMark/>
          </w:tcPr>
          <w:p w14:paraId="4A56F9FA" w14:textId="77777777" w:rsidR="001A57ED" w:rsidRPr="00BD0D02" w:rsidRDefault="001A57ED" w:rsidP="003D499A">
            <w:pPr>
              <w:rPr>
                <w:lang w:eastAsia="en-ZA"/>
              </w:rPr>
            </w:pPr>
            <w:r w:rsidRPr="00BD0D02">
              <w:rPr>
                <w:lang w:eastAsia="en-ZA"/>
              </w:rPr>
              <w:t>405 / 400</w:t>
            </w:r>
          </w:p>
        </w:tc>
      </w:tr>
      <w:tr w:rsidR="001A57ED" w:rsidRPr="00BD0D02" w14:paraId="6EF8B8FC" w14:textId="77777777" w:rsidTr="001A57ED">
        <w:trPr>
          <w:trHeight w:val="263"/>
          <w:jc w:val="center"/>
        </w:trPr>
        <w:tc>
          <w:tcPr>
            <w:tcW w:w="2499" w:type="pct"/>
            <w:noWrap/>
          </w:tcPr>
          <w:p w14:paraId="4E26E4AE" w14:textId="77777777" w:rsidR="001A57ED" w:rsidRPr="00BD0D02" w:rsidRDefault="001A57ED" w:rsidP="003D499A">
            <w:pPr>
              <w:rPr>
                <w:lang w:eastAsia="en-ZA"/>
              </w:rPr>
            </w:pPr>
            <w:r w:rsidRPr="00BD0D02">
              <w:rPr>
                <w:lang w:eastAsia="en-ZA"/>
              </w:rPr>
              <w:t>Achieved Capacity DC/AC (kW)</w:t>
            </w:r>
          </w:p>
        </w:tc>
        <w:tc>
          <w:tcPr>
            <w:tcW w:w="2501" w:type="pct"/>
            <w:noWrap/>
          </w:tcPr>
          <w:p w14:paraId="451FC5EC" w14:textId="77777777" w:rsidR="001A57ED" w:rsidRPr="00BD0D02" w:rsidRDefault="001A57ED" w:rsidP="003D499A">
            <w:pPr>
              <w:rPr>
                <w:lang w:eastAsia="en-ZA"/>
              </w:rPr>
            </w:pPr>
            <w:r w:rsidRPr="00BD0D02">
              <w:rPr>
                <w:lang w:eastAsia="en-ZA"/>
              </w:rPr>
              <w:t>405 / 350</w:t>
            </w:r>
          </w:p>
        </w:tc>
      </w:tr>
      <w:tr w:rsidR="001A57ED" w:rsidRPr="00BD0D02" w14:paraId="64E99409" w14:textId="77777777" w:rsidTr="001A57ED">
        <w:trPr>
          <w:trHeight w:val="263"/>
          <w:jc w:val="center"/>
        </w:trPr>
        <w:tc>
          <w:tcPr>
            <w:tcW w:w="2499" w:type="pct"/>
            <w:noWrap/>
            <w:hideMark/>
          </w:tcPr>
          <w:p w14:paraId="56DD9BF9" w14:textId="77777777" w:rsidR="001A57ED" w:rsidRPr="00BD0D02" w:rsidRDefault="001A57ED" w:rsidP="003D499A">
            <w:pPr>
              <w:rPr>
                <w:lang w:eastAsia="en-ZA"/>
              </w:rPr>
            </w:pPr>
            <w:r w:rsidRPr="00BD0D02">
              <w:rPr>
                <w:lang w:eastAsia="en-ZA"/>
              </w:rPr>
              <w:t>Technology</w:t>
            </w:r>
          </w:p>
        </w:tc>
        <w:tc>
          <w:tcPr>
            <w:tcW w:w="2501" w:type="pct"/>
            <w:noWrap/>
            <w:hideMark/>
          </w:tcPr>
          <w:p w14:paraId="0EB58630" w14:textId="77777777" w:rsidR="001A57ED" w:rsidRPr="00BD0D02" w:rsidRDefault="001A57ED" w:rsidP="003D499A">
            <w:pPr>
              <w:rPr>
                <w:lang w:eastAsia="en-ZA"/>
              </w:rPr>
            </w:pPr>
            <w:r w:rsidRPr="00BD0D02">
              <w:rPr>
                <w:lang w:eastAsia="en-ZA"/>
              </w:rPr>
              <w:t>Solar</w:t>
            </w:r>
          </w:p>
        </w:tc>
      </w:tr>
      <w:tr w:rsidR="001A57ED" w:rsidRPr="00BD0D02" w14:paraId="09DA9D37" w14:textId="77777777" w:rsidTr="001A57ED">
        <w:trPr>
          <w:trHeight w:val="263"/>
          <w:jc w:val="center"/>
        </w:trPr>
        <w:tc>
          <w:tcPr>
            <w:tcW w:w="2499" w:type="pct"/>
            <w:noWrap/>
            <w:hideMark/>
          </w:tcPr>
          <w:p w14:paraId="6FE10ABD" w14:textId="77777777" w:rsidR="001A57ED" w:rsidRPr="00BD0D02" w:rsidRDefault="001A57ED" w:rsidP="003D499A">
            <w:pPr>
              <w:rPr>
                <w:lang w:eastAsia="en-ZA"/>
              </w:rPr>
            </w:pPr>
            <w:r w:rsidRPr="00BD0D02">
              <w:rPr>
                <w:lang w:eastAsia="en-ZA"/>
              </w:rPr>
              <w:t>Project Company:</w:t>
            </w:r>
          </w:p>
        </w:tc>
        <w:tc>
          <w:tcPr>
            <w:tcW w:w="2501" w:type="pct"/>
            <w:noWrap/>
            <w:hideMark/>
          </w:tcPr>
          <w:p w14:paraId="2765DCF6" w14:textId="77777777" w:rsidR="001A57ED" w:rsidRPr="00BD0D02" w:rsidRDefault="001A57ED" w:rsidP="003D499A">
            <w:pPr>
              <w:rPr>
                <w:lang w:eastAsia="en-ZA"/>
              </w:rPr>
            </w:pPr>
            <w:proofErr w:type="spellStart"/>
            <w:r w:rsidRPr="00BD0D02">
              <w:rPr>
                <w:lang w:eastAsia="en-ZA"/>
              </w:rPr>
              <w:t>Moshesh</w:t>
            </w:r>
            <w:proofErr w:type="spellEnd"/>
            <w:r w:rsidRPr="00BD0D02">
              <w:rPr>
                <w:lang w:eastAsia="en-ZA"/>
              </w:rPr>
              <w:t xml:space="preserve"> Solar PV 1 (Pty) Ltd</w:t>
            </w:r>
          </w:p>
        </w:tc>
      </w:tr>
      <w:tr w:rsidR="001A57ED" w:rsidRPr="00BD0D02" w14:paraId="4FC9C36A" w14:textId="77777777" w:rsidTr="001A57ED">
        <w:trPr>
          <w:trHeight w:val="263"/>
          <w:jc w:val="center"/>
        </w:trPr>
        <w:tc>
          <w:tcPr>
            <w:tcW w:w="2499" w:type="pct"/>
            <w:noWrap/>
            <w:hideMark/>
          </w:tcPr>
          <w:p w14:paraId="22CE0446" w14:textId="77777777" w:rsidR="001A57ED" w:rsidRPr="00BD0D02" w:rsidRDefault="001A57ED" w:rsidP="003D499A">
            <w:pPr>
              <w:rPr>
                <w:lang w:eastAsia="en-ZA"/>
              </w:rPr>
            </w:pPr>
            <w:r w:rsidRPr="00BD0D02">
              <w:rPr>
                <w:lang w:eastAsia="en-ZA"/>
              </w:rPr>
              <w:t>Address:</w:t>
            </w:r>
          </w:p>
        </w:tc>
        <w:tc>
          <w:tcPr>
            <w:tcW w:w="2501" w:type="pct"/>
            <w:noWrap/>
            <w:hideMark/>
          </w:tcPr>
          <w:p w14:paraId="5486BB3C" w14:textId="77777777" w:rsidR="001A57ED" w:rsidRPr="00BD0D02" w:rsidRDefault="001A57ED" w:rsidP="003D499A">
            <w:pPr>
              <w:rPr>
                <w:lang w:eastAsia="en-ZA"/>
              </w:rPr>
            </w:pPr>
            <w:r w:rsidRPr="00BD0D02">
              <w:rPr>
                <w:lang w:eastAsia="en-ZA"/>
              </w:rPr>
              <w:t>Tzaneen, Main Road Somerset West South Africa</w:t>
            </w:r>
          </w:p>
        </w:tc>
      </w:tr>
      <w:tr w:rsidR="001A57ED" w:rsidRPr="00BD0D02" w14:paraId="56D4FC10" w14:textId="77777777" w:rsidTr="001A57ED">
        <w:trPr>
          <w:trHeight w:val="263"/>
          <w:jc w:val="center"/>
        </w:trPr>
        <w:tc>
          <w:tcPr>
            <w:tcW w:w="2499" w:type="pct"/>
            <w:noWrap/>
          </w:tcPr>
          <w:p w14:paraId="0A5A9274" w14:textId="77777777" w:rsidR="001A57ED" w:rsidRPr="00BD0D02" w:rsidRDefault="001A57ED" w:rsidP="003D499A">
            <w:pPr>
              <w:rPr>
                <w:lang w:eastAsia="en-ZA"/>
              </w:rPr>
            </w:pPr>
            <w:r w:rsidRPr="00BD0D02">
              <w:rPr>
                <w:lang w:eastAsia="en-ZA"/>
              </w:rPr>
              <w:t xml:space="preserve">Commercial Operation Date </w:t>
            </w:r>
          </w:p>
        </w:tc>
        <w:tc>
          <w:tcPr>
            <w:tcW w:w="2501" w:type="pct"/>
            <w:noWrap/>
          </w:tcPr>
          <w:p w14:paraId="4FB1108E" w14:textId="77777777" w:rsidR="001A57ED" w:rsidRPr="00BD0D02" w:rsidRDefault="001A57ED" w:rsidP="003D499A">
            <w:pPr>
              <w:rPr>
                <w:lang w:eastAsia="en-ZA"/>
              </w:rPr>
            </w:pPr>
            <w:r w:rsidRPr="00BD0D02">
              <w:rPr>
                <w:lang w:eastAsia="en-ZA"/>
              </w:rPr>
              <w:t>11 Oct 2022</w:t>
            </w:r>
          </w:p>
        </w:tc>
      </w:tr>
    </w:tbl>
    <w:p w14:paraId="12993393" w14:textId="6BD1308E" w:rsidR="001A57ED" w:rsidRPr="00BD0D02" w:rsidRDefault="001A57ED" w:rsidP="003D499A">
      <w:pPr>
        <w:pStyle w:val="Caption"/>
        <w:rPr>
          <w:ins w:id="137" w:author="Mutali Nepfumbada" w:date="2023-03-09T12:27:00Z"/>
          <w:lang w:eastAsia="en-US"/>
        </w:rPr>
      </w:pPr>
      <w:bookmarkStart w:id="138" w:name="_Ref129680294"/>
      <w:bookmarkStart w:id="139" w:name="_Toc130236190"/>
      <w:r w:rsidRPr="00BD0D02">
        <w:t xml:space="preserve">Table </w:t>
      </w:r>
      <w:r w:rsidR="00032ED4" w:rsidRPr="00BD0D02">
        <w:fldChar w:fldCharType="begin"/>
      </w:r>
      <w:r w:rsidR="00032ED4" w:rsidRPr="00BD0D02">
        <w:instrText xml:space="preserve"> STYLEREF 1 \s </w:instrText>
      </w:r>
      <w:r w:rsidR="00032ED4" w:rsidRPr="00BD0D02">
        <w:fldChar w:fldCharType="separate"/>
      </w:r>
      <w:r w:rsidR="0087758B" w:rsidRPr="00BD0D02">
        <w:rPr>
          <w:noProof/>
        </w:rPr>
        <w:t>10</w:t>
      </w:r>
      <w:r w:rsidR="00032ED4" w:rsidRPr="00BD0D02">
        <w:fldChar w:fldCharType="end"/>
      </w:r>
      <w:r w:rsidR="00032ED4" w:rsidRPr="00BD0D02">
        <w:noBreakHyphen/>
      </w:r>
      <w:r w:rsidR="00032ED4" w:rsidRPr="00BD0D02">
        <w:fldChar w:fldCharType="begin"/>
      </w:r>
      <w:r w:rsidR="00032ED4" w:rsidRPr="00BD0D02">
        <w:instrText xml:space="preserve"> SEQ Table \* ARABIC \s 1 </w:instrText>
      </w:r>
      <w:r w:rsidR="00032ED4" w:rsidRPr="00BD0D02">
        <w:fldChar w:fldCharType="separate"/>
      </w:r>
      <w:r w:rsidR="0087758B" w:rsidRPr="00BD0D02">
        <w:rPr>
          <w:noProof/>
        </w:rPr>
        <w:t>1</w:t>
      </w:r>
      <w:r w:rsidR="00032ED4" w:rsidRPr="00BD0D02">
        <w:fldChar w:fldCharType="end"/>
      </w:r>
      <w:bookmarkEnd w:id="138"/>
      <w:r w:rsidRPr="00BD0D02">
        <w:t>: Tzaneen Project Overview</w:t>
      </w:r>
      <w:bookmarkEnd w:id="139"/>
    </w:p>
    <w:p w14:paraId="1CE0A9D2" w14:textId="77777777" w:rsidR="001218F5" w:rsidRPr="001218F5" w:rsidRDefault="001218F5" w:rsidP="001218F5">
      <w:pPr>
        <w:keepNext/>
        <w:numPr>
          <w:ilvl w:val="1"/>
          <w:numId w:val="24"/>
        </w:numPr>
        <w:tabs>
          <w:tab w:val="num" w:pos="680"/>
          <w:tab w:val="num" w:pos="822"/>
          <w:tab w:val="num" w:pos="4932"/>
        </w:tabs>
        <w:spacing w:before="60" w:after="60"/>
        <w:ind w:left="576"/>
        <w:jc w:val="left"/>
        <w:outlineLvl w:val="1"/>
        <w:rPr>
          <w:rFonts w:cs="Arial"/>
          <w:color w:val="666666"/>
          <w:sz w:val="28"/>
          <w:szCs w:val="32"/>
        </w:rPr>
      </w:pPr>
      <w:r w:rsidRPr="001218F5">
        <w:rPr>
          <w:rFonts w:cs="Arial"/>
          <w:color w:val="666666"/>
          <w:sz w:val="28"/>
          <w:szCs w:val="32"/>
        </w:rPr>
        <w:t xml:space="preserve">Irradiation Vs Forecast </w:t>
      </w:r>
    </w:p>
    <w:p w14:paraId="71DF94A9" w14:textId="77777777" w:rsidR="001218F5" w:rsidRPr="001218F5" w:rsidRDefault="001218F5" w:rsidP="001218F5"/>
    <w:p w14:paraId="2956FA27" w14:textId="77777777" w:rsidR="001218F5" w:rsidRPr="001218F5" w:rsidRDefault="001218F5" w:rsidP="001218F5">
      <w:r w:rsidRPr="001218F5">
        <w:t>Table 9 2 shows the Project irradiance for Q1 2023 compared to the pre-construction Helioscope P50 prediction. Harmattan notes that the irradiance data is satellite-based.</w:t>
      </w:r>
    </w:p>
    <w:p w14:paraId="08C76D3C" w14:textId="77777777" w:rsidR="001218F5" w:rsidRPr="001218F5" w:rsidRDefault="001218F5" w:rsidP="001218F5"/>
    <w:tbl>
      <w:tblPr>
        <w:tblStyle w:val="TableGridLight1"/>
        <w:tblW w:w="0" w:type="auto"/>
        <w:jc w:val="center"/>
        <w:tblLook w:val="04A0" w:firstRow="1" w:lastRow="0" w:firstColumn="1" w:lastColumn="0" w:noHBand="0" w:noVBand="1"/>
      </w:tblPr>
      <w:tblGrid>
        <w:gridCol w:w="1137"/>
        <w:gridCol w:w="2572"/>
        <w:gridCol w:w="2554"/>
        <w:gridCol w:w="2563"/>
      </w:tblGrid>
      <w:tr w:rsidR="001218F5" w:rsidRPr="001218F5" w14:paraId="1AD0EDAF" w14:textId="77777777" w:rsidTr="00237641">
        <w:trPr>
          <w:trHeight w:val="258"/>
          <w:jc w:val="center"/>
        </w:trPr>
        <w:tc>
          <w:tcPr>
            <w:tcW w:w="0" w:type="auto"/>
            <w:gridSpan w:val="4"/>
            <w:shd w:val="clear" w:color="auto" w:fill="5F0500"/>
          </w:tcPr>
          <w:p w14:paraId="65B639B6" w14:textId="77777777" w:rsidR="001218F5" w:rsidRPr="001218F5" w:rsidRDefault="001218F5" w:rsidP="001218F5">
            <w:pPr>
              <w:jc w:val="center"/>
              <w:rPr>
                <w:b/>
                <w:bCs/>
                <w:lang w:val="en-GB"/>
              </w:rPr>
            </w:pPr>
            <w:r w:rsidRPr="001218F5">
              <w:rPr>
                <w:b/>
                <w:bCs/>
                <w:lang w:val="en-GB"/>
              </w:rPr>
              <w:t>Irradiation (kWh/m</w:t>
            </w:r>
            <w:r w:rsidRPr="001218F5">
              <w:rPr>
                <w:b/>
                <w:bCs/>
                <w:vertAlign w:val="superscript"/>
                <w:lang w:val="en-GB"/>
              </w:rPr>
              <w:t>2</w:t>
            </w:r>
            <w:r w:rsidRPr="001218F5">
              <w:rPr>
                <w:b/>
                <w:bCs/>
                <w:lang w:val="en-GB"/>
              </w:rPr>
              <w:t>)</w:t>
            </w:r>
          </w:p>
        </w:tc>
      </w:tr>
      <w:tr w:rsidR="001218F5" w:rsidRPr="001218F5" w14:paraId="546D46F2" w14:textId="77777777" w:rsidTr="00237641">
        <w:trPr>
          <w:trHeight w:val="258"/>
          <w:jc w:val="center"/>
        </w:trPr>
        <w:tc>
          <w:tcPr>
            <w:tcW w:w="0" w:type="auto"/>
            <w:shd w:val="clear" w:color="auto" w:fill="5F0500"/>
          </w:tcPr>
          <w:p w14:paraId="5C3B21FF" w14:textId="77777777" w:rsidR="001218F5" w:rsidRPr="001218F5" w:rsidRDefault="001218F5" w:rsidP="001218F5">
            <w:pPr>
              <w:jc w:val="left"/>
              <w:rPr>
                <w:b/>
                <w:bCs/>
                <w:lang w:val="en-GB"/>
              </w:rPr>
            </w:pPr>
            <w:r w:rsidRPr="001218F5">
              <w:rPr>
                <w:b/>
                <w:bCs/>
                <w:lang w:val="en-GB"/>
              </w:rPr>
              <w:t>Month</w:t>
            </w:r>
          </w:p>
        </w:tc>
        <w:tc>
          <w:tcPr>
            <w:tcW w:w="0" w:type="auto"/>
            <w:shd w:val="clear" w:color="auto" w:fill="5F0500"/>
          </w:tcPr>
          <w:p w14:paraId="63942227" w14:textId="77777777" w:rsidR="001218F5" w:rsidRPr="001218F5" w:rsidRDefault="001218F5" w:rsidP="001218F5">
            <w:pPr>
              <w:jc w:val="center"/>
              <w:rPr>
                <w:b/>
                <w:bCs/>
                <w:lang w:val="en-US"/>
              </w:rPr>
            </w:pPr>
            <w:r w:rsidRPr="001218F5">
              <w:rPr>
                <w:b/>
                <w:bCs/>
                <w:lang w:val="en-GB"/>
              </w:rPr>
              <w:t xml:space="preserve">Actual </w:t>
            </w:r>
          </w:p>
        </w:tc>
        <w:tc>
          <w:tcPr>
            <w:tcW w:w="0" w:type="auto"/>
            <w:shd w:val="clear" w:color="auto" w:fill="5F0500"/>
          </w:tcPr>
          <w:p w14:paraId="44EF2F4C" w14:textId="77777777" w:rsidR="001218F5" w:rsidRPr="001218F5" w:rsidRDefault="001218F5" w:rsidP="001218F5">
            <w:pPr>
              <w:jc w:val="center"/>
              <w:rPr>
                <w:b/>
                <w:bCs/>
                <w:lang w:val="en-GB"/>
              </w:rPr>
            </w:pPr>
            <w:r w:rsidRPr="001218F5">
              <w:rPr>
                <w:b/>
                <w:bCs/>
                <w:lang w:val="en-GB"/>
              </w:rPr>
              <w:t>Forecast</w:t>
            </w:r>
          </w:p>
        </w:tc>
        <w:tc>
          <w:tcPr>
            <w:tcW w:w="0" w:type="auto"/>
            <w:shd w:val="clear" w:color="auto" w:fill="5F0500"/>
          </w:tcPr>
          <w:p w14:paraId="26F65D7D" w14:textId="77777777" w:rsidR="001218F5" w:rsidRPr="001218F5" w:rsidRDefault="001218F5" w:rsidP="001218F5">
            <w:pPr>
              <w:jc w:val="center"/>
              <w:rPr>
                <w:b/>
                <w:bCs/>
                <w:lang w:val="en-GB"/>
              </w:rPr>
            </w:pPr>
            <w:r w:rsidRPr="001218F5">
              <w:rPr>
                <w:b/>
                <w:bCs/>
                <w:lang w:val="en-GB"/>
              </w:rPr>
              <w:t xml:space="preserve">Delta (%)</w:t>
            </w:r>
          </w:p>
        </w:tc>
      </w:tr>
      <w:tr w:rsidR="001218F5" w:rsidRPr="001218F5" w14:paraId="47819483" w14:textId="77777777" w:rsidTr="00237641">
        <w:trPr>
          <w:trHeight w:val="126"/>
          <w:jc w:val="center"/>
        </w:trPr>
        <w:tc>
          <w:tcPr>
            <w:tcW w:w="0" w:type="auto"/>
          </w:tcPr>
          <w:p w14:paraId="1AFCA3F1" w14:textId="77777777" w:rsidR="001218F5" w:rsidRPr="001218F5" w:rsidRDefault="001218F5" w:rsidP="001218F5">
            <w:pPr>
              <w:jc w:val="left"/>
              <w:rPr>
                <w:lang w:val="en-GB"/>
              </w:rPr>
            </w:pPr>
            <w:r w:rsidRPr="001218F5">
              <w:rPr>
                <w:bCs/>
                <w:lang w:val="en-US"/>
              </w:rPr>
              <w:t xml:space="preserve">Apr 23</w:t>
            </w:r>
          </w:p>
        </w:tc>
        <w:tc>
          <w:tcPr>
            <w:tcW w:w="0" w:type="auto"/>
          </w:tcPr>
          <w:p w14:paraId="692A1D01" w14:textId="77777777" w:rsidR="001218F5" w:rsidRPr="001218F5" w:rsidRDefault="001218F5" w:rsidP="001218F5">
            <w:pPr>
              <w:jc w:val="center"/>
              <w:rPr>
                <w:lang w:val="en-GB"/>
              </w:rPr>
            </w:pPr>
            <w:proofErr w:type="gramStart"/>
            <w:r w:rsidRPr="001218F5">
              <w:rPr>
                <w:bCs/>
                <w:lang w:val="en-US"/>
              </w:rPr>
              <w:t xml:space="preserve">150</w:t>
            </w:r>
          </w:p>
        </w:tc>
        <w:tc>
          <w:tcPr>
            <w:tcW w:w="0" w:type="auto"/>
          </w:tcPr>
          <w:p w14:paraId="0FA7A202" w14:textId="77777777" w:rsidR="001218F5" w:rsidRPr="001218F5" w:rsidRDefault="001218F5" w:rsidP="001218F5">
            <w:pPr>
              <w:jc w:val="center"/>
              <w:rPr>
                <w:lang w:val="en-GB"/>
              </w:rPr>
            </w:pPr>
            <w:proofErr w:type="gramStart"/>
            <w:r w:rsidRPr="001218F5">
              <w:rPr>
                <w:bCs/>
                <w:lang w:val="en-US"/>
              </w:rPr>
              <w:t xml:space="preserve">149</w:t>
            </w:r>
          </w:p>
        </w:tc>
        <w:tc>
          <w:tcPr>
            <w:tcW w:w="0" w:type="auto"/>
          </w:tcPr>
          <w:p w14:paraId="2CFED6C2" w14:textId="77777777" w:rsidR="001218F5" w:rsidRPr="001218F5" w:rsidRDefault="001218F5" w:rsidP="001218F5">
            <w:pPr>
              <w:jc w:val="center"/>
              <w:rPr>
                <w:lang w:val="en-GB"/>
              </w:rPr>
            </w:pPr>
            <w:r w:rsidRPr="001218F5">
              <w:rPr>
                <w:bCs/>
                <w:color w:val="FF0000"/>
                <w:lang w:val="en-US"/>
              </w:rPr>
              <w:t xml:space="preserve">1.04</w:t>
            </w:r>
          </w:p>
        </w:tc>
      </w:tr>
      <w:tr w:rsidR="001218F5" w:rsidRPr="001218F5" w14:paraId="47819483" w14:textId="77777777" w:rsidTr="00237641">
        <w:trPr>
          <w:trHeight w:val="126"/>
          <w:jc w:val="center"/>
        </w:trPr>
        <w:tc>
          <w:tcPr>
            <w:tcW w:w="0" w:type="auto"/>
          </w:tcPr>
          <w:p w14:paraId="1AFCA3F1" w14:textId="77777777" w:rsidR="001218F5" w:rsidRPr="001218F5" w:rsidRDefault="001218F5" w:rsidP="001218F5">
            <w:pPr>
              <w:jc w:val="left"/>
              <w:rPr>
                <w:lang w:val="en-GB"/>
              </w:rPr>
            </w:pPr>
            <w:r w:rsidRPr="001218F5">
              <w:rPr>
                <w:bCs/>
                <w:lang w:val="en-US"/>
              </w:rPr>
              <w:t xml:space="preserve">May 23</w:t>
            </w:r>
          </w:p>
        </w:tc>
        <w:tc>
          <w:tcPr>
            <w:tcW w:w="0" w:type="auto"/>
          </w:tcPr>
          <w:p w14:paraId="692A1D01" w14:textId="77777777" w:rsidR="001218F5" w:rsidRPr="001218F5" w:rsidRDefault="001218F5" w:rsidP="001218F5">
            <w:pPr>
              <w:jc w:val="center"/>
              <w:rPr>
                <w:lang w:val="en-GB"/>
              </w:rPr>
            </w:pPr>
            <w:proofErr w:type="gramStart"/>
            <w:r w:rsidRPr="001218F5">
              <w:rPr>
                <w:bCs/>
                <w:lang w:val="en-US"/>
              </w:rPr>
              <w:t xml:space="preserve">114</w:t>
            </w:r>
          </w:p>
        </w:tc>
        <w:tc>
          <w:tcPr>
            <w:tcW w:w="0" w:type="auto"/>
          </w:tcPr>
          <w:p w14:paraId="0FA7A202" w14:textId="77777777" w:rsidR="001218F5" w:rsidRPr="001218F5" w:rsidRDefault="001218F5" w:rsidP="001218F5">
            <w:pPr>
              <w:jc w:val="center"/>
              <w:rPr>
                <w:lang w:val="en-GB"/>
              </w:rPr>
            </w:pPr>
            <w:proofErr w:type="gramStart"/>
            <w:r w:rsidRPr="001218F5">
              <w:rPr>
                <w:bCs/>
                <w:lang w:val="en-US"/>
              </w:rPr>
              <w:t xml:space="preserve">144</w:t>
            </w:r>
          </w:p>
        </w:tc>
        <w:tc>
          <w:tcPr>
            <w:tcW w:w="0" w:type="auto"/>
          </w:tcPr>
          <w:p w14:paraId="2CFED6C2" w14:textId="77777777" w:rsidR="001218F5" w:rsidRPr="001218F5" w:rsidRDefault="001218F5" w:rsidP="001218F5">
            <w:pPr>
              <w:jc w:val="center"/>
              <w:rPr>
                <w:lang w:val="en-GB"/>
              </w:rPr>
            </w:pPr>
            <w:r w:rsidRPr="001218F5">
              <w:rPr>
                <w:bCs/>
                <w:color w:val="FF0000"/>
                <w:lang w:val="en-US"/>
              </w:rPr>
              <w:t xml:space="preserve">-20.7</w:t>
            </w:r>
          </w:p>
        </w:tc>
      </w:tr>
      <w:tr w:rsidR="001218F5" w:rsidRPr="001218F5" w14:paraId="47819483" w14:textId="77777777" w:rsidTr="00237641">
        <w:trPr>
          <w:trHeight w:val="126"/>
          <w:jc w:val="center"/>
        </w:trPr>
        <w:tc>
          <w:tcPr>
            <w:tcW w:w="0" w:type="auto"/>
          </w:tcPr>
          <w:p w14:paraId="1AFCA3F1" w14:textId="77777777" w:rsidR="001218F5" w:rsidRPr="001218F5" w:rsidRDefault="001218F5" w:rsidP="001218F5">
            <w:pPr>
              <w:jc w:val="left"/>
              <w:rPr>
                <w:lang w:val="en-GB"/>
              </w:rPr>
            </w:pPr>
            <w:r w:rsidRPr="001218F5">
              <w:rPr>
                <w:bCs/>
                <w:lang w:val="en-US"/>
              </w:rPr>
              <w:t xml:space="preserve">Jun 23</w:t>
            </w:r>
          </w:p>
        </w:tc>
        <w:tc>
          <w:tcPr>
            <w:tcW w:w="0" w:type="auto"/>
          </w:tcPr>
          <w:p w14:paraId="692A1D01" w14:textId="77777777" w:rsidR="001218F5" w:rsidRPr="001218F5" w:rsidRDefault="001218F5" w:rsidP="001218F5">
            <w:pPr>
              <w:jc w:val="center"/>
              <w:rPr>
                <w:lang w:val="en-GB"/>
              </w:rPr>
            </w:pPr>
            <w:proofErr w:type="gramStart"/>
            <w:r w:rsidRPr="001218F5">
              <w:rPr>
                <w:bCs/>
                <w:lang w:val="en-US"/>
              </w:rPr>
              <w:t xml:space="preserve">125</w:t>
            </w:r>
          </w:p>
        </w:tc>
        <w:tc>
          <w:tcPr>
            <w:tcW w:w="0" w:type="auto"/>
          </w:tcPr>
          <w:p w14:paraId="0FA7A202" w14:textId="77777777" w:rsidR="001218F5" w:rsidRPr="001218F5" w:rsidRDefault="001218F5" w:rsidP="001218F5">
            <w:pPr>
              <w:jc w:val="center"/>
              <w:rPr>
                <w:lang w:val="en-GB"/>
              </w:rPr>
            </w:pPr>
            <w:proofErr w:type="gramStart"/>
            <w:r w:rsidRPr="001218F5">
              <w:rPr>
                <w:bCs/>
                <w:lang w:val="en-US"/>
              </w:rPr>
              <w:t xml:space="preserve">128</w:t>
            </w:r>
          </w:p>
        </w:tc>
        <w:tc>
          <w:tcPr>
            <w:tcW w:w="0" w:type="auto"/>
          </w:tcPr>
          <w:p w14:paraId="2CFED6C2" w14:textId="77777777" w:rsidR="001218F5" w:rsidRPr="001218F5" w:rsidRDefault="001218F5" w:rsidP="001218F5">
            <w:pPr>
              <w:jc w:val="center"/>
              <w:rPr>
                <w:lang w:val="en-GB"/>
              </w:rPr>
            </w:pPr>
            <w:r w:rsidRPr="001218F5">
              <w:rPr>
                <w:bCs/>
                <w:color w:val="FF0000"/>
                <w:lang w:val="en-US"/>
              </w:rPr>
              <w:t xml:space="preserve">-1.99</w:t>
            </w:r>
          </w:p>
        </w:tc>
      </w:tr>
      <w:tr w:rsidR="001218F5" w:rsidRPr="001218F5" w14:paraId="3687FAC1" w14:textId="77777777" w:rsidTr="00237641">
        <w:trPr>
          <w:trHeight w:val="131"/>
          <w:jc w:val="center"/>
        </w:trPr>
        <w:tc>
          <w:tcPr>
            <w:tcW w:w="0" w:type="auto"/>
          </w:tcPr>
          <w:p w14:paraId="75C8AC2D" w14:textId="77777777" w:rsidR="001218F5" w:rsidRPr="001218F5" w:rsidRDefault="001218F5" w:rsidP="001218F5">
            <w:pPr>
              <w:jc w:val="left"/>
              <w:rPr>
                <w:b/>
                <w:bCs/>
                <w:lang w:val="en-US"/>
              </w:rPr>
            </w:pPr>
            <w:r w:rsidRPr="001218F5">
              <w:rPr>
                <w:rFonts w:ascii="Verdana" w:hAnsi="Verdana"/>
                <w:b/>
                <w:bCs/>
                <w:lang w:val="en-GB"/>
              </w:rPr>
              <w:t>Total</w:t>
            </w:r>
          </w:p>
        </w:tc>
        <w:tc>
          <w:tcPr>
            <w:tcW w:w="0" w:type="auto"/>
          </w:tcPr>
          <w:p w14:paraId="2E822174" w14:textId="77777777" w:rsidR="001218F5" w:rsidRPr="001218F5" w:rsidRDefault="001218F5" w:rsidP="001218F5">
            <w:pPr>
              <w:jc w:val="center"/>
              <w:rPr>
                <w:bCs/>
                <w:lang w:val="en-US"/>
              </w:rPr>
            </w:pPr>
            <w:r w:rsidRPr="001218F5">
              <w:rPr>
                <w:b/>
                <w:lang w:val="en-US"/>
              </w:rPr>
              <w:t xml:space="preserve">389</w:t>
            </w:r>
          </w:p>
        </w:tc>
        <w:tc>
          <w:tcPr>
            <w:tcW w:w="0" w:type="auto"/>
          </w:tcPr>
          <w:p w14:paraId="514A274C" w14:textId="77777777" w:rsidR="001218F5" w:rsidRPr="001218F5" w:rsidRDefault="001218F5" w:rsidP="001218F5">
            <w:pPr>
              <w:jc w:val="center"/>
              <w:rPr>
                <w:bCs/>
                <w:lang w:val="en-US"/>
              </w:rPr>
            </w:pPr>
            <w:r w:rsidRPr="001218F5">
              <w:rPr>
                <w:b/>
                <w:lang w:val="en-US"/>
              </w:rPr>
              <w:t xml:space="preserve">420</w:t>
            </w:r>
          </w:p>
        </w:tc>
        <w:tc>
          <w:tcPr>
            <w:tcW w:w="0" w:type="auto"/>
          </w:tcPr>
          <w:p w14:paraId="24D26561" w14:textId="3AACD661" w:rsidR="001218F5" w:rsidRPr="001218F5" w:rsidRDefault="001218F5" w:rsidP="001218F5">
            <w:pPr>
              <w:jc w:val="center"/>
              <w:rPr>
                <w:bCs/>
                <w:color w:val="FF0000"/>
                <w:lang w:val="en-US"/>
              </w:rPr>
            </w:pPr>
            <w:r w:rsidRPr="001218F5">
              <w:rPr>
                <w:b/>
                <w:color w:val="FF0000"/>
                <w:lang w:val="en-US"/>
              </w:rPr>
              <w:t xml:space="preserve">-7.32</w:t>
            </w:r>
          </w:p>
        </w:tc>
      </w:tr>
    </w:tbl>
    <w:p w14:paraId="19AB80A7" w14:textId="77777777" w:rsidR="001218F5" w:rsidRPr="001218F5" w:rsidRDefault="001218F5" w:rsidP="001218F5">
      <w:pPr>
        <w:spacing w:after="200"/>
        <w:jc w:val="center"/>
        <w:rPr>
          <w:i/>
          <w:iCs/>
          <w:color w:val="5F0505"/>
          <w:sz w:val="18"/>
          <w:szCs w:val="18"/>
        </w:rPr>
      </w:pPr>
      <w:r w:rsidRPr="001218F5">
        <w:rPr>
          <w:i/>
          <w:iCs/>
          <w:color w:val="5F0505"/>
          <w:sz w:val="18"/>
          <w:szCs w:val="18"/>
        </w:rPr>
        <w:t xml:space="preserve">Table </w:t>
      </w:r>
      <w:r w:rsidRPr="001218F5">
        <w:rPr>
          <w:i/>
          <w:iCs/>
          <w:color w:val="5F0505"/>
          <w:sz w:val="18"/>
          <w:szCs w:val="18"/>
        </w:rPr>
        <w:fldChar w:fldCharType="begin"/>
      </w:r>
      <w:r w:rsidRPr="001218F5">
        <w:rPr>
          <w:i/>
          <w:iCs/>
          <w:color w:val="5F0505"/>
          <w:sz w:val="18"/>
          <w:szCs w:val="18"/>
        </w:rPr>
        <w:instrText xml:space="preserve"> STYLEREF 1 \s </w:instrText>
      </w:r>
      <w:r w:rsidRPr="001218F5">
        <w:rPr>
          <w:i/>
          <w:iCs/>
          <w:color w:val="5F0505"/>
          <w:sz w:val="18"/>
          <w:szCs w:val="18"/>
        </w:rPr>
        <w:fldChar w:fldCharType="separate"/>
      </w:r>
      <w:r w:rsidRPr="001218F5">
        <w:rPr>
          <w:i/>
          <w:iCs/>
          <w:noProof/>
          <w:color w:val="5F0505"/>
          <w:sz w:val="18"/>
          <w:szCs w:val="18"/>
        </w:rPr>
        <w:t>9</w:t>
      </w:r>
      <w:r w:rsidRPr="001218F5">
        <w:rPr>
          <w:i/>
          <w:iCs/>
          <w:color w:val="5F0505"/>
          <w:sz w:val="18"/>
          <w:szCs w:val="18"/>
        </w:rPr>
        <w:fldChar w:fldCharType="end"/>
      </w:r>
      <w:r w:rsidRPr="001218F5">
        <w:rPr>
          <w:i/>
          <w:iCs/>
          <w:color w:val="5F0505"/>
          <w:sz w:val="18"/>
          <w:szCs w:val="18"/>
        </w:rPr>
        <w:noBreakHyphen/>
      </w:r>
      <w:r w:rsidRPr="001218F5">
        <w:rPr>
          <w:i/>
          <w:iCs/>
          <w:color w:val="5F0505"/>
          <w:sz w:val="18"/>
          <w:szCs w:val="18"/>
        </w:rPr>
        <w:fldChar w:fldCharType="begin"/>
      </w:r>
      <w:r w:rsidRPr="001218F5">
        <w:rPr>
          <w:i/>
          <w:iCs/>
          <w:color w:val="5F0505"/>
          <w:sz w:val="18"/>
          <w:szCs w:val="18"/>
        </w:rPr>
        <w:instrText xml:space="preserve"> SEQ Table \* ARABIC \s 1 </w:instrText>
      </w:r>
      <w:r w:rsidRPr="001218F5">
        <w:rPr>
          <w:i/>
          <w:iCs/>
          <w:color w:val="5F0505"/>
          <w:sz w:val="18"/>
          <w:szCs w:val="18"/>
        </w:rPr>
        <w:fldChar w:fldCharType="separate"/>
      </w:r>
      <w:r w:rsidRPr="001218F5">
        <w:rPr>
          <w:i/>
          <w:iCs/>
          <w:noProof/>
          <w:color w:val="5F0505"/>
          <w:sz w:val="18"/>
          <w:szCs w:val="18"/>
        </w:rPr>
        <w:t>2</w:t>
      </w:r>
      <w:r w:rsidRPr="001218F5">
        <w:rPr>
          <w:i/>
          <w:iCs/>
          <w:color w:val="5F0505"/>
          <w:sz w:val="18"/>
          <w:szCs w:val="18"/>
        </w:rPr>
        <w:fldChar w:fldCharType="end"/>
      </w:r>
      <w:r w:rsidRPr="001218F5">
        <w:rPr>
          <w:i/>
          <w:iCs/>
          <w:color w:val="5F0505"/>
          <w:sz w:val="18"/>
          <w:szCs w:val="18"/>
        </w:rPr>
        <w:t>: Tzaneen Irradiation and forecast.</w:t>
      </w:r>
    </w:p>
    <w:p w14:paraId="63734588" w14:textId="77777777" w:rsidR="001218F5" w:rsidRPr="001218F5" w:rsidRDefault="001218F5" w:rsidP="001218F5"/>
    <w:p w14:paraId="583F5B74" w14:textId="68F62383" w:rsidR="001218F5" w:rsidRPr="001218F5" w:rsidRDefault="001218F5" w:rsidP="001218F5">
      <w:r w:rsidRPr="001218F5">
        <w:t xml:space="preserve">The actual irradiation was 389 kWh/m</w:t>
      </w:r>
      <w:r w:rsidRPr="001218F5">
        <w:rPr>
          <w:vertAlign w:val="superscript"/>
        </w:rPr>
        <w:t>2</w:t>
      </w:r>
      <w:r w:rsidRPr="001218F5">
        <w:t xml:space="preserve">, -7.32% lower than the forecasted irradiation of 420 kWh/m</w:t>
      </w:r>
      <w:r w:rsidRPr="001218F5">
        <w:rPr>
          <w:vertAlign w:val="superscript"/>
        </w:rPr>
        <w:t>2</w:t>
      </w:r>
      <w:r w:rsidRPr="001218F5">
        <w:t>. The below forecast irradiation in Q1 is due to poor irradiation experienced in March.</w:t>
      </w:r>
    </w:p>
    <w:p w14:paraId="11A4644F" w14:textId="77777777" w:rsidR="001218F5" w:rsidRPr="001218F5" w:rsidRDefault="001218F5" w:rsidP="001218F5"/>
    <w:p w14:paraId="6AA8E524" w14:textId="77777777" w:rsidR="001218F5" w:rsidRPr="001218F5" w:rsidRDefault="001218F5" w:rsidP="001218F5">
      <w:pPr>
        <w:keepNext/>
        <w:numPr>
          <w:ilvl w:val="1"/>
          <w:numId w:val="24"/>
        </w:numPr>
        <w:tabs>
          <w:tab w:val="num" w:pos="680"/>
          <w:tab w:val="num" w:pos="822"/>
          <w:tab w:val="num" w:pos="4932"/>
        </w:tabs>
        <w:spacing w:before="60" w:after="60"/>
        <w:ind w:left="576"/>
        <w:jc w:val="left"/>
        <w:outlineLvl w:val="1"/>
        <w:rPr>
          <w:rFonts w:cs="Arial"/>
          <w:color w:val="666666"/>
          <w:sz w:val="28"/>
          <w:szCs w:val="32"/>
        </w:rPr>
      </w:pPr>
      <w:r w:rsidRPr="001218F5">
        <w:rPr>
          <w:rFonts w:cs="Arial"/>
          <w:color w:val="666666"/>
          <w:sz w:val="28"/>
          <w:szCs w:val="32"/>
        </w:rPr>
        <w:t>Availability Vs Forecast</w:t>
      </w:r>
    </w:p>
    <w:p w14:paraId="6C6B89FD" w14:textId="77777777" w:rsidR="001218F5" w:rsidRPr="001218F5" w:rsidRDefault="001218F5" w:rsidP="001218F5"/>
    <w:p w14:paraId="7499AF09" w14:textId="77777777" w:rsidR="001218F5" w:rsidRPr="001218F5" w:rsidRDefault="001218F5" w:rsidP="001218F5">
      <w:pPr>
        <w:rPr>
          <w:lang w:eastAsia="en-US"/>
        </w:rPr>
      </w:pPr>
      <w:r w:rsidRPr="001218F5">
        <w:rPr>
          <w:lang w:eastAsia="en-US"/>
        </w:rPr>
        <w:t xml:space="preserve">The </w:t>
      </w:r>
      <w:r w:rsidRPr="001218F5" w:rsidDel="00EE550C">
        <w:rPr>
          <w:lang w:eastAsia="en-US"/>
        </w:rPr>
        <w:t xml:space="preserve">Operator </w:t>
      </w:r>
      <w:r w:rsidRPr="001218F5" w:rsidDel="008F4AA4">
        <w:rPr>
          <w:lang w:eastAsia="en-US"/>
        </w:rPr>
        <w:t>has</w:t>
      </w:r>
      <w:r w:rsidRPr="001218F5">
        <w:rPr>
          <w:lang w:eastAsia="en-US"/>
        </w:rPr>
        <w:t xml:space="preserve"> stated a minimum guaranteed availability of 99 % in their monthly reports. Harmattan has used this guaranteed availability to compare with the actual availability from the SCADA.</w:t>
      </w:r>
    </w:p>
    <w:p w14:paraId="46DCDD7C" w14:textId="77777777" w:rsidR="001218F5" w:rsidRPr="001218F5" w:rsidRDefault="001218F5" w:rsidP="001218F5"/>
    <w:tbl>
      <w:tblPr>
        <w:tblStyle w:val="TableGridLight1"/>
        <w:tblW w:w="0" w:type="auto"/>
        <w:jc w:val="center"/>
        <w:tblLook w:val="04A0" w:firstRow="1" w:lastRow="0" w:firstColumn="1" w:lastColumn="0" w:noHBand="0" w:noVBand="1"/>
      </w:tblPr>
      <w:tblGrid>
        <w:gridCol w:w="1137"/>
        <w:gridCol w:w="2663"/>
        <w:gridCol w:w="2645"/>
        <w:gridCol w:w="2654"/>
      </w:tblGrid>
      <w:tr w:rsidR="001218F5" w:rsidRPr="001218F5" w14:paraId="3826B29E" w14:textId="77777777" w:rsidTr="00237641">
        <w:trPr>
          <w:trHeight w:val="238"/>
          <w:jc w:val="center"/>
        </w:trPr>
        <w:tc>
          <w:tcPr>
            <w:tcW w:w="0" w:type="auto"/>
            <w:gridSpan w:val="4"/>
            <w:shd w:val="clear" w:color="auto" w:fill="5F0500"/>
          </w:tcPr>
          <w:p w14:paraId="2229C992" w14:textId="77777777" w:rsidR="001218F5" w:rsidRPr="001218F5" w:rsidRDefault="001218F5" w:rsidP="001218F5">
            <w:pPr>
              <w:jc w:val="center"/>
              <w:rPr>
                <w:b/>
                <w:bCs/>
                <w:lang w:val="en-GB"/>
              </w:rPr>
            </w:pPr>
            <w:r w:rsidRPr="001218F5">
              <w:rPr>
                <w:b/>
                <w:bCs/>
                <w:lang w:val="en-GB"/>
              </w:rPr>
              <w:t>Availability (%)</w:t>
            </w:r>
          </w:p>
        </w:tc>
      </w:tr>
      <w:tr w:rsidR="001218F5" w:rsidRPr="001218F5" w14:paraId="4B5E91DD" w14:textId="77777777" w:rsidTr="00237641">
        <w:trPr>
          <w:trHeight w:val="238"/>
          <w:jc w:val="center"/>
        </w:trPr>
        <w:tc>
          <w:tcPr>
            <w:tcW w:w="0" w:type="auto"/>
            <w:shd w:val="clear" w:color="auto" w:fill="5F0500"/>
          </w:tcPr>
          <w:p w14:paraId="3F9F234D" w14:textId="77777777" w:rsidR="001218F5" w:rsidRPr="001218F5" w:rsidRDefault="001218F5" w:rsidP="001218F5">
            <w:pPr>
              <w:jc w:val="left"/>
              <w:rPr>
                <w:b/>
                <w:bCs/>
                <w:lang w:val="en-GB"/>
              </w:rPr>
            </w:pPr>
            <w:r w:rsidRPr="001218F5">
              <w:rPr>
                <w:b/>
                <w:bCs/>
                <w:lang w:val="en-GB"/>
              </w:rPr>
              <w:t>Month</w:t>
            </w:r>
          </w:p>
        </w:tc>
        <w:tc>
          <w:tcPr>
            <w:tcW w:w="0" w:type="auto"/>
            <w:shd w:val="clear" w:color="auto" w:fill="5F0500"/>
          </w:tcPr>
          <w:p w14:paraId="571A1AE3" w14:textId="77777777" w:rsidR="001218F5" w:rsidRPr="001218F5" w:rsidRDefault="001218F5" w:rsidP="001218F5">
            <w:pPr>
              <w:jc w:val="center"/>
              <w:rPr>
                <w:b/>
                <w:bCs/>
                <w:lang w:val="en-US"/>
              </w:rPr>
            </w:pPr>
            <w:r w:rsidRPr="001218F5">
              <w:rPr>
                <w:b/>
                <w:bCs/>
                <w:lang w:val="en-GB"/>
              </w:rPr>
              <w:t xml:space="preserve">Actual </w:t>
            </w:r>
          </w:p>
        </w:tc>
        <w:tc>
          <w:tcPr>
            <w:tcW w:w="0" w:type="auto"/>
            <w:shd w:val="clear" w:color="auto" w:fill="5F0500"/>
          </w:tcPr>
          <w:p w14:paraId="1F864F1B" w14:textId="77777777" w:rsidR="001218F5" w:rsidRPr="001218F5" w:rsidRDefault="001218F5" w:rsidP="001218F5">
            <w:pPr>
              <w:jc w:val="center"/>
              <w:rPr>
                <w:b/>
                <w:bCs/>
                <w:lang w:val="en-GB"/>
              </w:rPr>
            </w:pPr>
            <w:r w:rsidRPr="001218F5">
              <w:rPr>
                <w:b/>
                <w:bCs/>
                <w:lang w:val="en-GB"/>
              </w:rPr>
              <w:t>Forecast</w:t>
            </w:r>
          </w:p>
        </w:tc>
        <w:tc>
          <w:tcPr>
            <w:tcW w:w="0" w:type="auto"/>
            <w:shd w:val="clear" w:color="auto" w:fill="5F0500"/>
          </w:tcPr>
          <w:p w14:paraId="7E959413" w14:textId="77777777" w:rsidR="001218F5" w:rsidRPr="001218F5" w:rsidRDefault="001218F5" w:rsidP="001218F5">
            <w:pPr>
              <w:jc w:val="center"/>
              <w:rPr>
                <w:b/>
                <w:bCs/>
                <w:lang w:val="en-GB"/>
              </w:rPr>
            </w:pPr>
            <w:r w:rsidRPr="001218F5">
              <w:rPr>
                <w:b/>
                <w:bCs/>
                <w:lang w:val="en-GB"/>
              </w:rPr>
              <w:t xml:space="preserve">Delta (%)</w:t>
            </w:r>
          </w:p>
        </w:tc>
      </w:tr>
      <w:tr w:rsidR="001218F5" w:rsidRPr="001218F5" w14:paraId="0D268D68" w14:textId="77777777" w:rsidTr="00237641">
        <w:trPr>
          <w:trHeight w:val="116"/>
          <w:jc w:val="center"/>
        </w:trPr>
        <w:tc>
          <w:tcPr>
            <w:tcW w:w="0" w:type="auto"/>
          </w:tcPr>
          <w:p w14:paraId="7A93D09A" w14:textId="77777777" w:rsidR="001218F5" w:rsidRPr="001218F5" w:rsidRDefault="001218F5" w:rsidP="001218F5">
            <w:pPr>
              <w:jc w:val="left"/>
              <w:rPr>
                <w:lang w:val="en-GB"/>
              </w:rPr>
            </w:pPr>
            <w:r w:rsidRPr="001218F5">
              <w:rPr>
                <w:bCs/>
                <w:lang w:val="en-US"/>
              </w:rPr>
              <w:t xml:space="preserve">Apr 23</w:t>
            </w:r>
          </w:p>
        </w:tc>
        <w:tc>
          <w:tcPr>
            <w:tcW w:w="0" w:type="auto"/>
          </w:tcPr>
          <w:p w14:paraId="13B68DAC" w14:textId="77777777" w:rsidR="001218F5" w:rsidRPr="001218F5" w:rsidRDefault="001218F5" w:rsidP="001218F5">
            <w:pPr>
              <w:jc w:val="center"/>
              <w:rPr>
                <w:lang w:val="en-GB"/>
              </w:rPr>
            </w:pPr>
            <w:proofErr w:type="gramStart"/>
            <w:r w:rsidRPr="001218F5">
              <w:rPr>
                <w:bCs/>
                <w:lang w:val="en-US"/>
              </w:rPr>
              <w:t xml:space="preserve">0</w:t>
            </w:r>
          </w:p>
        </w:tc>
        <w:tc>
          <w:tcPr>
            <w:tcW w:w="0" w:type="auto"/>
          </w:tcPr>
          <w:p w14:paraId="5D65BE59" w14:textId="77777777" w:rsidR="001218F5" w:rsidRPr="001218F5" w:rsidRDefault="001218F5" w:rsidP="001218F5">
            <w:pPr>
              <w:jc w:val="center"/>
              <w:rPr>
                <w:lang w:val="en-GB"/>
              </w:rPr>
            </w:pPr>
            <w:proofErr w:type="gramStart"/>
            <w:r w:rsidRPr="001218F5">
              <w:rPr>
                <w:bCs/>
                <w:lang w:val="en-US"/>
              </w:rPr>
              <w:t xml:space="preserve">99</w:t>
            </w:r>
          </w:p>
        </w:tc>
        <w:tc>
          <w:tcPr>
            <w:tcW w:w="0" w:type="auto"/>
          </w:tcPr>
          <w:p w14:paraId="23444562" w14:textId="77777777" w:rsidR="001218F5" w:rsidRPr="001218F5" w:rsidRDefault="001218F5" w:rsidP="001218F5">
            <w:pPr>
              <w:jc w:val="center"/>
              <w:rPr>
                <w:lang w:val="en-GB"/>
              </w:rPr>
            </w:pPr>
            <w:r w:rsidRPr="001218F5">
              <w:rPr>
                <w:bCs/>
                <w:color w:val="FF0000"/>
                <w:lang w:val="en-US"/>
              </w:rPr>
              <w:t xml:space="preserve">-100.0</w:t>
            </w:r>
          </w:p>
        </w:tc>
      </w:tr>
      <w:tr w:rsidR="001218F5" w:rsidRPr="001218F5" w14:paraId="0D268D68" w14:textId="77777777" w:rsidTr="00237641">
        <w:trPr>
          <w:trHeight w:val="116"/>
          <w:jc w:val="center"/>
        </w:trPr>
        <w:tc>
          <w:tcPr>
            <w:tcW w:w="0" w:type="auto"/>
          </w:tcPr>
          <w:p w14:paraId="7A93D09A" w14:textId="77777777" w:rsidR="001218F5" w:rsidRPr="001218F5" w:rsidRDefault="001218F5" w:rsidP="001218F5">
            <w:pPr>
              <w:jc w:val="left"/>
              <w:rPr>
                <w:lang w:val="en-GB"/>
              </w:rPr>
            </w:pPr>
            <w:r w:rsidRPr="001218F5">
              <w:rPr>
                <w:bCs/>
                <w:lang w:val="en-US"/>
              </w:rPr>
              <w:t xml:space="preserve">May 23</w:t>
            </w:r>
          </w:p>
        </w:tc>
        <w:tc>
          <w:tcPr>
            <w:tcW w:w="0" w:type="auto"/>
          </w:tcPr>
          <w:p w14:paraId="13B68DAC" w14:textId="77777777" w:rsidR="001218F5" w:rsidRPr="001218F5" w:rsidRDefault="001218F5" w:rsidP="001218F5">
            <w:pPr>
              <w:jc w:val="center"/>
              <w:rPr>
                <w:lang w:val="en-GB"/>
              </w:rPr>
            </w:pPr>
            <w:proofErr w:type="gramStart"/>
            <w:r w:rsidRPr="001218F5">
              <w:rPr>
                <w:bCs/>
                <w:lang w:val="en-US"/>
              </w:rPr>
              <w:t xml:space="preserve">0</w:t>
            </w:r>
          </w:p>
        </w:tc>
        <w:tc>
          <w:tcPr>
            <w:tcW w:w="0" w:type="auto"/>
          </w:tcPr>
          <w:p w14:paraId="5D65BE59" w14:textId="77777777" w:rsidR="001218F5" w:rsidRPr="001218F5" w:rsidRDefault="001218F5" w:rsidP="001218F5">
            <w:pPr>
              <w:jc w:val="center"/>
              <w:rPr>
                <w:lang w:val="en-GB"/>
              </w:rPr>
            </w:pPr>
            <w:proofErr w:type="gramStart"/>
            <w:r w:rsidRPr="001218F5">
              <w:rPr>
                <w:bCs/>
                <w:lang w:val="en-US"/>
              </w:rPr>
              <w:t xml:space="preserve">99</w:t>
            </w:r>
          </w:p>
        </w:tc>
        <w:tc>
          <w:tcPr>
            <w:tcW w:w="0" w:type="auto"/>
          </w:tcPr>
          <w:p w14:paraId="23444562" w14:textId="77777777" w:rsidR="001218F5" w:rsidRPr="001218F5" w:rsidRDefault="001218F5" w:rsidP="001218F5">
            <w:pPr>
              <w:jc w:val="center"/>
              <w:rPr>
                <w:lang w:val="en-GB"/>
              </w:rPr>
            </w:pPr>
            <w:r w:rsidRPr="001218F5">
              <w:rPr>
                <w:bCs/>
                <w:color w:val="FF0000"/>
                <w:lang w:val="en-US"/>
              </w:rPr>
              <w:t xml:space="preserve">-100.0</w:t>
            </w:r>
          </w:p>
        </w:tc>
      </w:tr>
      <w:tr w:rsidR="001218F5" w:rsidRPr="001218F5" w14:paraId="0D268D68" w14:textId="77777777" w:rsidTr="00237641">
        <w:trPr>
          <w:trHeight w:val="116"/>
          <w:jc w:val="center"/>
        </w:trPr>
        <w:tc>
          <w:tcPr>
            <w:tcW w:w="0" w:type="auto"/>
          </w:tcPr>
          <w:p w14:paraId="7A93D09A" w14:textId="77777777" w:rsidR="001218F5" w:rsidRPr="001218F5" w:rsidRDefault="001218F5" w:rsidP="001218F5">
            <w:pPr>
              <w:jc w:val="left"/>
              <w:rPr>
                <w:lang w:val="en-GB"/>
              </w:rPr>
            </w:pPr>
            <w:r w:rsidRPr="001218F5">
              <w:rPr>
                <w:bCs/>
                <w:lang w:val="en-US"/>
              </w:rPr>
              <w:t xml:space="preserve">Jun 23</w:t>
            </w:r>
          </w:p>
        </w:tc>
        <w:tc>
          <w:tcPr>
            <w:tcW w:w="0" w:type="auto"/>
          </w:tcPr>
          <w:p w14:paraId="13B68DAC" w14:textId="77777777" w:rsidR="001218F5" w:rsidRPr="001218F5" w:rsidRDefault="001218F5" w:rsidP="001218F5">
            <w:pPr>
              <w:jc w:val="center"/>
              <w:rPr>
                <w:lang w:val="en-GB"/>
              </w:rPr>
            </w:pPr>
            <w:proofErr w:type="gramStart"/>
            <w:r w:rsidRPr="001218F5">
              <w:rPr>
                <w:bCs/>
                <w:lang w:val="en-US"/>
              </w:rPr>
              <w:t xml:space="preserve">0</w:t>
            </w:r>
          </w:p>
        </w:tc>
        <w:tc>
          <w:tcPr>
            <w:tcW w:w="0" w:type="auto"/>
          </w:tcPr>
          <w:p w14:paraId="5D65BE59" w14:textId="77777777" w:rsidR="001218F5" w:rsidRPr="001218F5" w:rsidRDefault="001218F5" w:rsidP="001218F5">
            <w:pPr>
              <w:jc w:val="center"/>
              <w:rPr>
                <w:lang w:val="en-GB"/>
              </w:rPr>
            </w:pPr>
            <w:proofErr w:type="gramStart"/>
            <w:r w:rsidRPr="001218F5">
              <w:rPr>
                <w:bCs/>
                <w:lang w:val="en-US"/>
              </w:rPr>
              <w:t xml:space="preserve">99</w:t>
            </w:r>
          </w:p>
        </w:tc>
        <w:tc>
          <w:tcPr>
            <w:tcW w:w="0" w:type="auto"/>
          </w:tcPr>
          <w:p w14:paraId="23444562" w14:textId="77777777" w:rsidR="001218F5" w:rsidRPr="001218F5" w:rsidRDefault="001218F5" w:rsidP="001218F5">
            <w:pPr>
              <w:jc w:val="center"/>
              <w:rPr>
                <w:lang w:val="en-GB"/>
              </w:rPr>
            </w:pPr>
            <w:r w:rsidRPr="001218F5">
              <w:rPr>
                <w:bCs/>
                <w:color w:val="FF0000"/>
                <w:lang w:val="en-US"/>
              </w:rPr>
              <w:t xml:space="preserve">-100.0</w:t>
            </w:r>
          </w:p>
        </w:tc>
      </w:tr>
      <w:tr w:rsidR="001218F5" w:rsidRPr="001218F5" w14:paraId="249C460F" w14:textId="77777777" w:rsidTr="00237641">
        <w:trPr>
          <w:trHeight w:val="121"/>
          <w:jc w:val="center"/>
        </w:trPr>
        <w:tc>
          <w:tcPr>
            <w:tcW w:w="0" w:type="auto"/>
          </w:tcPr>
          <w:p w14:paraId="19DB0487" w14:textId="77777777" w:rsidR="001218F5" w:rsidRPr="001218F5" w:rsidRDefault="001218F5" w:rsidP="001218F5">
            <w:pPr>
              <w:jc w:val="left"/>
              <w:rPr>
                <w:bCs/>
                <w:lang w:val="en-US"/>
              </w:rPr>
            </w:pPr>
            <w:r w:rsidRPr="001218F5">
              <w:rPr>
                <w:b/>
                <w:lang w:val="en-US"/>
              </w:rPr>
              <w:t>Total</w:t>
            </w:r>
          </w:p>
        </w:tc>
        <w:tc>
          <w:tcPr>
            <w:tcW w:w="0" w:type="auto"/>
          </w:tcPr>
          <w:p w14:paraId="024979C0" w14:textId="77777777" w:rsidR="001218F5" w:rsidRPr="001218F5" w:rsidRDefault="001218F5" w:rsidP="001218F5">
            <w:pPr>
              <w:jc w:val="center"/>
              <w:rPr>
                <w:bCs/>
                <w:lang w:val="en-US"/>
              </w:rPr>
            </w:pPr>
            <w:r w:rsidRPr="001218F5">
              <w:rPr>
                <w:b/>
                <w:lang w:val="en-US"/>
              </w:rPr>
              <w:t xml:space="preserve">0</w:t>
            </w:r>
          </w:p>
        </w:tc>
        <w:tc>
          <w:tcPr>
            <w:tcW w:w="0" w:type="auto"/>
          </w:tcPr>
          <w:p w14:paraId="57D071E5" w14:textId="77777777" w:rsidR="001218F5" w:rsidRPr="001218F5" w:rsidRDefault="001218F5" w:rsidP="001218F5">
            <w:pPr>
              <w:jc w:val="center"/>
              <w:rPr>
                <w:bCs/>
                <w:lang w:val="en-US"/>
              </w:rPr>
            </w:pPr>
            <w:r w:rsidRPr="001218F5">
              <w:rPr>
                <w:b/>
                <w:lang w:val="en-US"/>
              </w:rPr>
              <w:t xml:space="preserve">99</w:t>
            </w:r>
          </w:p>
        </w:tc>
        <w:tc>
          <w:tcPr>
            <w:tcW w:w="0" w:type="auto"/>
          </w:tcPr>
          <w:p w14:paraId="72AE5268" w14:textId="1B7B29C0" w:rsidR="001218F5" w:rsidRPr="001218F5" w:rsidRDefault="001218F5" w:rsidP="001218F5">
            <w:pPr>
              <w:jc w:val="center"/>
              <w:rPr>
                <w:bCs/>
                <w:lang w:val="en-US"/>
              </w:rPr>
            </w:pPr>
            <w:r w:rsidRPr="001218F5">
              <w:rPr>
                <w:b/>
                <w:color w:val="FF0000"/>
                <w:lang w:val="en-US"/>
              </w:rPr>
              <w:t xml:space="preserve">-100.00</w:t>
            </w:r>
          </w:p>
        </w:tc>
      </w:tr>
    </w:tbl>
    <w:p w14:paraId="1A38850B" w14:textId="5B7FDBDC" w:rsidR="001218F5" w:rsidRPr="001218F5" w:rsidRDefault="001218F5" w:rsidP="001218F5">
      <w:pPr>
        <w:spacing w:after="200"/>
        <w:jc w:val="center"/>
        <w:rPr>
          <w:i/>
          <w:iCs/>
          <w:color w:val="5F0505"/>
          <w:sz w:val="18"/>
          <w:szCs w:val="18"/>
        </w:rPr>
      </w:pPr>
      <w:r w:rsidRPr="001218F5">
        <w:rPr>
          <w:i/>
          <w:iCs/>
          <w:color w:val="5F0505"/>
          <w:sz w:val="18"/>
          <w:szCs w:val="18"/>
        </w:rPr>
        <w:t xml:space="preserve">Table </w:t>
      </w:r>
      <w:r w:rsidRPr="001218F5">
        <w:rPr>
          <w:i/>
          <w:iCs/>
          <w:color w:val="5F0505"/>
          <w:sz w:val="18"/>
          <w:szCs w:val="18"/>
        </w:rPr>
        <w:fldChar w:fldCharType="begin"/>
      </w:r>
      <w:r w:rsidRPr="001218F5">
        <w:rPr>
          <w:i/>
          <w:iCs/>
          <w:color w:val="5F0505"/>
          <w:sz w:val="18"/>
          <w:szCs w:val="18"/>
        </w:rPr>
        <w:instrText xml:space="preserve"> STYLEREF 1 \s </w:instrText>
      </w:r>
      <w:r w:rsidRPr="001218F5">
        <w:rPr>
          <w:i/>
          <w:iCs/>
          <w:color w:val="5F0505"/>
          <w:sz w:val="18"/>
          <w:szCs w:val="18"/>
        </w:rPr>
        <w:fldChar w:fldCharType="separate"/>
      </w:r>
      <w:r>
        <w:rPr>
          <w:i/>
          <w:iCs/>
          <w:noProof/>
          <w:color w:val="5F0505"/>
          <w:sz w:val="18"/>
          <w:szCs w:val="18"/>
        </w:rPr>
        <w:t>10</w:t>
      </w:r>
      <w:r w:rsidRPr="001218F5">
        <w:rPr>
          <w:i/>
          <w:iCs/>
          <w:color w:val="5F0505"/>
          <w:sz w:val="18"/>
          <w:szCs w:val="18"/>
        </w:rPr>
        <w:fldChar w:fldCharType="end"/>
      </w:r>
      <w:r w:rsidRPr="001218F5">
        <w:rPr>
          <w:i/>
          <w:iCs/>
          <w:color w:val="5F0505"/>
          <w:sz w:val="18"/>
          <w:szCs w:val="18"/>
        </w:rPr>
        <w:noBreakHyphen/>
      </w:r>
      <w:r w:rsidRPr="001218F5">
        <w:rPr>
          <w:i/>
          <w:iCs/>
          <w:color w:val="5F0505"/>
          <w:sz w:val="18"/>
          <w:szCs w:val="18"/>
        </w:rPr>
        <w:fldChar w:fldCharType="begin"/>
      </w:r>
      <w:r w:rsidRPr="001218F5">
        <w:rPr>
          <w:i/>
          <w:iCs/>
          <w:color w:val="5F0505"/>
          <w:sz w:val="18"/>
          <w:szCs w:val="18"/>
        </w:rPr>
        <w:instrText xml:space="preserve"> SEQ Table \* ARABIC \s 1 </w:instrText>
      </w:r>
      <w:r w:rsidRPr="001218F5">
        <w:rPr>
          <w:i/>
          <w:iCs/>
          <w:color w:val="5F0505"/>
          <w:sz w:val="18"/>
          <w:szCs w:val="18"/>
        </w:rPr>
        <w:fldChar w:fldCharType="separate"/>
      </w:r>
      <w:r>
        <w:rPr>
          <w:i/>
          <w:iCs/>
          <w:noProof/>
          <w:color w:val="5F0505"/>
          <w:sz w:val="18"/>
          <w:szCs w:val="18"/>
        </w:rPr>
        <w:t>3</w:t>
      </w:r>
      <w:r w:rsidRPr="001218F5">
        <w:rPr>
          <w:i/>
          <w:iCs/>
          <w:color w:val="5F0505"/>
          <w:sz w:val="18"/>
          <w:szCs w:val="18"/>
        </w:rPr>
        <w:fldChar w:fldCharType="end"/>
      </w:r>
      <w:r w:rsidRPr="001218F5">
        <w:rPr>
          <w:i/>
          <w:iCs/>
          <w:color w:val="5F0505"/>
          <w:sz w:val="18"/>
          <w:szCs w:val="18"/>
        </w:rPr>
        <w:t>: Tzaneen Availability and Guaranteed</w:t>
      </w:r>
    </w:p>
    <w:p w14:paraId="0554B770" w14:textId="77777777" w:rsidR="001218F5" w:rsidRPr="001218F5" w:rsidRDefault="001218F5" w:rsidP="001218F5"/>
    <w:p w14:paraId="1E0DFF42" w14:textId="0B439E16" w:rsidR="001218F5" w:rsidRPr="001218F5" w:rsidRDefault="001218F5" w:rsidP="001218F5">
      <w:r w:rsidRPr="001218F5">
        <w:t xml:space="preserve">Achieved availability was </w:t>
      </w:r>
      <w:r w:rsidRPr="001218F5">
        <w:rPr>
          <w:lang w:val="en-US"/>
        </w:rPr>
        <w:t xml:space="preserve">0</w:t>
      </w:r>
      <w:r w:rsidRPr="001218F5">
        <w:t xml:space="preserve">%, while the Guaranteed availability was 99%, resulting in a variance of -100.00%. </w:t>
      </w:r>
    </w:p>
    <w:p w14:paraId="1A0649F7" w14:textId="77777777" w:rsidR="001218F5" w:rsidRPr="001218F5" w:rsidRDefault="001218F5" w:rsidP="001218F5"/>
    <w:p w14:paraId="7E504B0A" w14:textId="77777777" w:rsidR="001218F5" w:rsidRPr="001218F5" w:rsidRDefault="001218F5" w:rsidP="001218F5">
      <w:r w:rsidRPr="001218F5">
        <w:t>Availability is reduced by risks for which the Operator is not responsible. As an example, equipment failures affect availability, but Project switch offs due to force majeure would not. The full calculation methodology can be found in Appendix A1.</w:t>
      </w:r>
    </w:p>
    <w:p w14:paraId="695BB551" w14:textId="77777777" w:rsidR="001218F5" w:rsidRPr="001218F5" w:rsidRDefault="001218F5" w:rsidP="001218F5"/>
    <w:p w14:paraId="7E47D9D6" w14:textId="77777777" w:rsidR="001218F5" w:rsidRPr="001218F5" w:rsidRDefault="001218F5" w:rsidP="001218F5">
      <w:r w:rsidRPr="001218F5">
        <w:t>Possible factors that could have contributed to the low availability include unexpected downtime such as the high levels of load shedding, experienced by the Project. grid maintenance works, and normal faults. Load shedding is employer risk, but the Operator SCADA cannot distinguish between normal system loss, grid maintenance loss and loadshedding losses, the risk is on the Operator as they must prove that the system was down due to loadshedding. The availability does not reconcile load shedding and thus the Operator must manually record loadshedding. Furthermore, the Operator has stated that sometimes the power only goes off a little bit later and other times it's like clockwork. Additionally, the inverters take some time to start up, which also needs to be accounted for.</w:t>
      </w:r>
    </w:p>
    <w:p w14:paraId="257CD8C9" w14:textId="77777777" w:rsidR="001218F5" w:rsidRPr="001218F5" w:rsidRDefault="001218F5" w:rsidP="001218F5"/>
    <w:p w14:paraId="41955C2E" w14:textId="77777777" w:rsidR="001218F5" w:rsidRPr="001218F5" w:rsidRDefault="001218F5" w:rsidP="001218F5">
      <w:r w:rsidRPr="001218F5">
        <w:t>We recommend that the Operator improve data logging on the system as it is not clear from the SCADA when load shedding took place due to the unpredictability of loadshedding.</w:t>
      </w:r>
    </w:p>
    <w:p w14:paraId="19FE1D4A" w14:textId="77777777" w:rsidR="001218F5" w:rsidRPr="001218F5" w:rsidRDefault="001218F5" w:rsidP="001218F5"/>
    <w:p w14:paraId="44B66BC9" w14:textId="77777777" w:rsidR="001218F5" w:rsidRPr="001218F5" w:rsidRDefault="001218F5" w:rsidP="001218F5">
      <w:pPr>
        <w:keepNext/>
        <w:numPr>
          <w:ilvl w:val="1"/>
          <w:numId w:val="24"/>
        </w:numPr>
        <w:tabs>
          <w:tab w:val="num" w:pos="680"/>
          <w:tab w:val="num" w:pos="822"/>
          <w:tab w:val="num" w:pos="4932"/>
        </w:tabs>
        <w:spacing w:before="60" w:after="60"/>
        <w:ind w:left="576"/>
        <w:jc w:val="left"/>
        <w:outlineLvl w:val="1"/>
        <w:rPr>
          <w:rFonts w:cs="Arial"/>
          <w:color w:val="666666"/>
          <w:sz w:val="28"/>
          <w:szCs w:val="32"/>
        </w:rPr>
      </w:pPr>
      <w:r w:rsidRPr="001218F5">
        <w:rPr>
          <w:rFonts w:cs="Arial"/>
          <w:color w:val="666666"/>
          <w:sz w:val="28"/>
          <w:szCs w:val="32"/>
        </w:rPr>
        <w:t>Performance Ratio Vs Forecast</w:t>
      </w:r>
    </w:p>
    <w:p w14:paraId="2551D7EF" w14:textId="77777777" w:rsidR="001218F5" w:rsidRPr="001218F5" w:rsidRDefault="001218F5" w:rsidP="001218F5"/>
    <w:p w14:paraId="4FD5C477" w14:textId="77777777" w:rsidR="001218F5" w:rsidRPr="001218F5" w:rsidRDefault="001218F5" w:rsidP="001218F5">
      <w:r w:rsidRPr="001218F5">
        <w:fldChar w:fldCharType="begin"/>
      </w:r>
      <w:r w:rsidRPr="001218F5">
        <w:instrText xml:space="preserve"> REF _Ref129686417 \h </w:instrText>
      </w:r>
      <w:r w:rsidRPr="001218F5">
        <w:fldChar w:fldCharType="separate"/>
      </w:r>
      <w:r w:rsidRPr="001218F5">
        <w:t xml:space="preserve">Table </w:t>
      </w:r>
      <w:r w:rsidRPr="001218F5">
        <w:rPr>
          <w:noProof/>
        </w:rPr>
        <w:t>9</w:t>
      </w:r>
      <w:r w:rsidRPr="001218F5">
        <w:noBreakHyphen/>
      </w:r>
      <w:r w:rsidRPr="001218F5">
        <w:rPr>
          <w:noProof/>
        </w:rPr>
        <w:t>4</w:t>
      </w:r>
      <w:r w:rsidRPr="001218F5">
        <w:fldChar w:fldCharType="end"/>
      </w:r>
      <w:r w:rsidRPr="001218F5">
        <w:t xml:space="preserve"> shows the measured and forecast performance ratio (PR) of the Project.</w:t>
      </w:r>
    </w:p>
    <w:p w14:paraId="56DEDE7F" w14:textId="77777777" w:rsidR="001218F5" w:rsidRPr="001218F5" w:rsidRDefault="001218F5" w:rsidP="001218F5"/>
    <w:tbl>
      <w:tblPr>
        <w:tblStyle w:val="TableGridLight1"/>
        <w:tblW w:w="0" w:type="auto"/>
        <w:jc w:val="center"/>
        <w:tblLook w:val="04A0" w:firstRow="1" w:lastRow="0" w:firstColumn="1" w:lastColumn="0" w:noHBand="0" w:noVBand="1"/>
      </w:tblPr>
      <w:tblGrid>
        <w:gridCol w:w="1137"/>
        <w:gridCol w:w="2772"/>
        <w:gridCol w:w="2754"/>
        <w:gridCol w:w="2763"/>
      </w:tblGrid>
      <w:tr w:rsidR="001218F5" w:rsidRPr="001218F5" w14:paraId="161FE4AE" w14:textId="77777777" w:rsidTr="00237641">
        <w:trPr>
          <w:trHeight w:val="243"/>
          <w:jc w:val="center"/>
        </w:trPr>
        <w:tc>
          <w:tcPr>
            <w:tcW w:w="0" w:type="auto"/>
            <w:gridSpan w:val="4"/>
            <w:shd w:val="clear" w:color="auto" w:fill="5F0500"/>
          </w:tcPr>
          <w:p w14:paraId="3F0AA31A" w14:textId="77777777" w:rsidR="001218F5" w:rsidRPr="001218F5" w:rsidRDefault="001218F5" w:rsidP="001218F5">
            <w:pPr>
              <w:jc w:val="center"/>
              <w:rPr>
                <w:b/>
                <w:bCs/>
                <w:lang w:val="en-GB"/>
              </w:rPr>
            </w:pPr>
            <w:r w:rsidRPr="001218F5">
              <w:rPr>
                <w:b/>
                <w:bCs/>
                <w:lang w:val="en-GB"/>
              </w:rPr>
              <w:t>Performance Ratio (%)</w:t>
            </w:r>
          </w:p>
        </w:tc>
      </w:tr>
      <w:tr w:rsidR="001218F5" w:rsidRPr="001218F5" w14:paraId="4A8F2793" w14:textId="77777777" w:rsidTr="00237641">
        <w:trPr>
          <w:trHeight w:val="243"/>
          <w:jc w:val="center"/>
        </w:trPr>
        <w:tc>
          <w:tcPr>
            <w:tcW w:w="0" w:type="auto"/>
            <w:shd w:val="clear" w:color="auto" w:fill="5F0500"/>
          </w:tcPr>
          <w:p w14:paraId="60949E95" w14:textId="77777777" w:rsidR="001218F5" w:rsidRPr="001218F5" w:rsidRDefault="001218F5" w:rsidP="001218F5">
            <w:pPr>
              <w:jc w:val="center"/>
              <w:rPr>
                <w:b/>
                <w:bCs/>
                <w:lang w:val="en-GB"/>
              </w:rPr>
            </w:pPr>
            <w:r w:rsidRPr="001218F5">
              <w:rPr>
                <w:b/>
                <w:bCs/>
                <w:lang w:val="en-GB"/>
              </w:rPr>
              <w:t>Month</w:t>
            </w:r>
          </w:p>
        </w:tc>
        <w:tc>
          <w:tcPr>
            <w:tcW w:w="0" w:type="auto"/>
            <w:shd w:val="clear" w:color="auto" w:fill="5F0500"/>
          </w:tcPr>
          <w:p w14:paraId="40949CE2" w14:textId="77777777" w:rsidR="001218F5" w:rsidRPr="001218F5" w:rsidRDefault="001218F5" w:rsidP="001218F5">
            <w:pPr>
              <w:jc w:val="center"/>
              <w:rPr>
                <w:b/>
                <w:bCs/>
                <w:lang w:val="en-US"/>
              </w:rPr>
            </w:pPr>
            <w:r w:rsidRPr="001218F5">
              <w:rPr>
                <w:b/>
                <w:bCs/>
                <w:lang w:val="en-GB"/>
              </w:rPr>
              <w:t xml:space="preserve">Actual </w:t>
            </w:r>
          </w:p>
        </w:tc>
        <w:tc>
          <w:tcPr>
            <w:tcW w:w="0" w:type="auto"/>
            <w:shd w:val="clear" w:color="auto" w:fill="5F0500"/>
          </w:tcPr>
          <w:p w14:paraId="20537361" w14:textId="77777777" w:rsidR="001218F5" w:rsidRPr="001218F5" w:rsidRDefault="001218F5" w:rsidP="001218F5">
            <w:pPr>
              <w:jc w:val="center"/>
              <w:rPr>
                <w:b/>
                <w:bCs/>
                <w:lang w:val="en-US"/>
              </w:rPr>
            </w:pPr>
            <w:r w:rsidRPr="001218F5">
              <w:rPr>
                <w:b/>
                <w:bCs/>
                <w:lang w:val="en-GB"/>
              </w:rPr>
              <w:t>Forecast</w:t>
            </w:r>
          </w:p>
        </w:tc>
        <w:tc>
          <w:tcPr>
            <w:tcW w:w="0" w:type="auto"/>
            <w:shd w:val="clear" w:color="auto" w:fill="5F0500"/>
          </w:tcPr>
          <w:p w14:paraId="3C7E0B95" w14:textId="77777777" w:rsidR="001218F5" w:rsidRPr="001218F5" w:rsidRDefault="001218F5" w:rsidP="001218F5">
            <w:pPr>
              <w:jc w:val="center"/>
              <w:rPr>
                <w:b/>
                <w:bCs/>
                <w:lang w:val="en-GB"/>
              </w:rPr>
            </w:pPr>
            <w:r w:rsidRPr="001218F5">
              <w:rPr>
                <w:b/>
                <w:bCs/>
                <w:lang w:val="en-GB"/>
              </w:rPr>
              <w:t xml:space="preserve">Delta (%)</w:t>
            </w:r>
          </w:p>
        </w:tc>
      </w:tr>
      <w:tr w:rsidR="001218F5" w:rsidRPr="001218F5" w14:paraId="4813EADC" w14:textId="77777777" w:rsidTr="00237641">
        <w:trPr>
          <w:trHeight w:val="116"/>
          <w:jc w:val="center"/>
        </w:trPr>
        <w:tc>
          <w:tcPr>
            <w:tcW w:w="0" w:type="auto"/>
          </w:tcPr>
          <w:p w14:paraId="690C4DEB" w14:textId="77777777" w:rsidR="001218F5" w:rsidRPr="001218F5" w:rsidRDefault="001218F5" w:rsidP="001218F5">
            <w:pPr>
              <w:jc w:val="left"/>
              <w:rPr>
                <w:lang w:val="en-GB"/>
              </w:rPr>
            </w:pPr>
            <w:r w:rsidRPr="001218F5">
              <w:rPr>
                <w:bCs/>
                <w:lang w:val="en-US"/>
              </w:rPr>
              <w:t xml:space="preserve">Apr 23</w:t>
            </w:r>
          </w:p>
        </w:tc>
        <w:tc>
          <w:tcPr>
            <w:tcW w:w="0" w:type="auto"/>
          </w:tcPr>
          <w:p w14:paraId="18161A8C" w14:textId="77777777" w:rsidR="001218F5" w:rsidRPr="001218F5" w:rsidRDefault="001218F5" w:rsidP="001218F5">
            <w:pPr>
              <w:jc w:val="center"/>
              <w:rPr>
                <w:lang w:val="en-GB"/>
              </w:rPr>
            </w:pPr>
            <w:proofErr w:type="gramStart"/>
            <w:r w:rsidRPr="001218F5">
              <w:rPr>
                <w:bCs/>
                <w:lang w:val="en-US"/>
              </w:rPr>
              <w:t xml:space="preserve">66</w:t>
            </w:r>
          </w:p>
        </w:tc>
        <w:tc>
          <w:tcPr>
            <w:tcW w:w="0" w:type="auto"/>
          </w:tcPr>
          <w:p w14:paraId="23052F19" w14:textId="77777777" w:rsidR="001218F5" w:rsidRPr="001218F5" w:rsidRDefault="001218F5" w:rsidP="001218F5">
            <w:pPr>
              <w:jc w:val="center"/>
              <w:rPr>
                <w:lang w:val="en-GB"/>
              </w:rPr>
            </w:pPr>
            <w:r w:rsidRPr="001218F5">
              <w:rPr>
                <w:bCs/>
                <w:lang w:val="en-US"/>
              </w:rPr>
              <w:t xml:space="preserve">90</w:t>
            </w:r>
          </w:p>
        </w:tc>
        <w:tc>
          <w:tcPr>
            <w:tcW w:w="0" w:type="auto"/>
          </w:tcPr>
          <w:p w14:paraId="18EC9B71" w14:textId="77777777" w:rsidR="001218F5" w:rsidRPr="001218F5" w:rsidRDefault="001218F5" w:rsidP="001218F5">
            <w:pPr>
              <w:jc w:val="center"/>
              <w:rPr>
                <w:lang w:val="en-GB"/>
              </w:rPr>
            </w:pPr>
            <w:r w:rsidRPr="001218F5">
              <w:rPr>
                <w:bCs/>
                <w:color w:val="FF0000"/>
                <w:lang w:val="en-US"/>
              </w:rPr>
              <w:t xml:space="preserve">-26.18</w:t>
            </w:r>
          </w:p>
        </w:tc>
      </w:tr>
      <w:tr w:rsidR="001218F5" w:rsidRPr="001218F5" w14:paraId="4813EADC" w14:textId="77777777" w:rsidTr="00237641">
        <w:trPr>
          <w:trHeight w:val="116"/>
          <w:jc w:val="center"/>
        </w:trPr>
        <w:tc>
          <w:tcPr>
            <w:tcW w:w="0" w:type="auto"/>
          </w:tcPr>
          <w:p w14:paraId="690C4DEB" w14:textId="77777777" w:rsidR="001218F5" w:rsidRPr="001218F5" w:rsidRDefault="001218F5" w:rsidP="001218F5">
            <w:pPr>
              <w:jc w:val="left"/>
              <w:rPr>
                <w:lang w:val="en-GB"/>
              </w:rPr>
            </w:pPr>
            <w:r w:rsidRPr="001218F5">
              <w:rPr>
                <w:bCs/>
                <w:lang w:val="en-US"/>
              </w:rPr>
              <w:t xml:space="preserve">May 23</w:t>
            </w:r>
          </w:p>
        </w:tc>
        <w:tc>
          <w:tcPr>
            <w:tcW w:w="0" w:type="auto"/>
          </w:tcPr>
          <w:p w14:paraId="18161A8C" w14:textId="77777777" w:rsidR="001218F5" w:rsidRPr="001218F5" w:rsidRDefault="001218F5" w:rsidP="001218F5">
            <w:pPr>
              <w:jc w:val="center"/>
              <w:rPr>
                <w:lang w:val="en-GB"/>
              </w:rPr>
            </w:pPr>
            <w:proofErr w:type="gramStart"/>
            <w:r w:rsidRPr="001218F5">
              <w:rPr>
                <w:bCs/>
                <w:lang w:val="en-US"/>
              </w:rPr>
              <w:t xml:space="preserve">62</w:t>
            </w:r>
          </w:p>
        </w:tc>
        <w:tc>
          <w:tcPr>
            <w:tcW w:w="0" w:type="auto"/>
          </w:tcPr>
          <w:p w14:paraId="23052F19" w14:textId="77777777" w:rsidR="001218F5" w:rsidRPr="001218F5" w:rsidRDefault="001218F5" w:rsidP="001218F5">
            <w:pPr>
              <w:jc w:val="center"/>
              <w:rPr>
                <w:lang w:val="en-GB"/>
              </w:rPr>
            </w:pPr>
            <w:r w:rsidRPr="001218F5">
              <w:rPr>
                <w:bCs/>
                <w:lang w:val="en-US"/>
              </w:rPr>
              <w:t xml:space="preserve">90</w:t>
            </w:r>
          </w:p>
        </w:tc>
        <w:tc>
          <w:tcPr>
            <w:tcW w:w="0" w:type="auto"/>
          </w:tcPr>
          <w:p w14:paraId="18EC9B71" w14:textId="77777777" w:rsidR="001218F5" w:rsidRPr="001218F5" w:rsidRDefault="001218F5" w:rsidP="001218F5">
            <w:pPr>
              <w:jc w:val="center"/>
              <w:rPr>
                <w:lang w:val="en-GB"/>
              </w:rPr>
            </w:pPr>
            <w:r w:rsidRPr="001218F5">
              <w:rPr>
                <w:bCs/>
                <w:color w:val="FF0000"/>
                <w:lang w:val="en-US"/>
              </w:rPr>
              <w:t xml:space="preserve">-31.43</w:t>
            </w:r>
          </w:p>
        </w:tc>
      </w:tr>
      <w:tr w:rsidR="001218F5" w:rsidRPr="001218F5" w14:paraId="4813EADC" w14:textId="77777777" w:rsidTr="00237641">
        <w:trPr>
          <w:trHeight w:val="116"/>
          <w:jc w:val="center"/>
        </w:trPr>
        <w:tc>
          <w:tcPr>
            <w:tcW w:w="0" w:type="auto"/>
          </w:tcPr>
          <w:p w14:paraId="690C4DEB" w14:textId="77777777" w:rsidR="001218F5" w:rsidRPr="001218F5" w:rsidRDefault="001218F5" w:rsidP="001218F5">
            <w:pPr>
              <w:jc w:val="left"/>
              <w:rPr>
                <w:lang w:val="en-GB"/>
              </w:rPr>
            </w:pPr>
            <w:r w:rsidRPr="001218F5">
              <w:rPr>
                <w:bCs/>
                <w:lang w:val="en-US"/>
              </w:rPr>
              <w:t xml:space="preserve">Jun 23</w:t>
            </w:r>
          </w:p>
        </w:tc>
        <w:tc>
          <w:tcPr>
            <w:tcW w:w="0" w:type="auto"/>
          </w:tcPr>
          <w:p w14:paraId="18161A8C" w14:textId="77777777" w:rsidR="001218F5" w:rsidRPr="001218F5" w:rsidRDefault="001218F5" w:rsidP="001218F5">
            <w:pPr>
              <w:jc w:val="center"/>
              <w:rPr>
                <w:lang w:val="en-GB"/>
              </w:rPr>
            </w:pPr>
            <w:proofErr w:type="gramStart"/>
            <w:r w:rsidRPr="001218F5">
              <w:rPr>
                <w:bCs/>
                <w:lang w:val="en-US"/>
              </w:rPr>
              <w:t xml:space="preserve">72</w:t>
            </w:r>
          </w:p>
        </w:tc>
        <w:tc>
          <w:tcPr>
            <w:tcW w:w="0" w:type="auto"/>
          </w:tcPr>
          <w:p w14:paraId="23052F19" w14:textId="77777777" w:rsidR="001218F5" w:rsidRPr="001218F5" w:rsidRDefault="001218F5" w:rsidP="001218F5">
            <w:pPr>
              <w:jc w:val="center"/>
              <w:rPr>
                <w:lang w:val="en-GB"/>
              </w:rPr>
            </w:pPr>
            <w:r w:rsidRPr="001218F5">
              <w:rPr>
                <w:bCs/>
                <w:lang w:val="en-US"/>
              </w:rPr>
              <w:t xml:space="preserve">90</w:t>
            </w:r>
          </w:p>
        </w:tc>
        <w:tc>
          <w:tcPr>
            <w:tcW w:w="0" w:type="auto"/>
          </w:tcPr>
          <w:p w14:paraId="18EC9B71" w14:textId="77777777" w:rsidR="001218F5" w:rsidRPr="001218F5" w:rsidRDefault="001218F5" w:rsidP="001218F5">
            <w:pPr>
              <w:jc w:val="center"/>
              <w:rPr>
                <w:lang w:val="en-GB"/>
              </w:rPr>
            </w:pPr>
            <w:r w:rsidRPr="001218F5">
              <w:rPr>
                <w:bCs/>
                <w:color w:val="FF0000"/>
                <w:lang w:val="en-US"/>
              </w:rPr>
              <w:t xml:space="preserve">-20.0</w:t>
            </w:r>
          </w:p>
        </w:tc>
      </w:tr>
      <w:tr w:rsidR="001218F5" w:rsidRPr="001218F5" w14:paraId="35288854" w14:textId="77777777" w:rsidTr="00237641">
        <w:trPr>
          <w:trHeight w:val="123"/>
          <w:jc w:val="center"/>
        </w:trPr>
        <w:tc>
          <w:tcPr>
            <w:tcW w:w="0" w:type="auto"/>
          </w:tcPr>
          <w:p w14:paraId="13FF8932" w14:textId="77777777" w:rsidR="001218F5" w:rsidRPr="001218F5" w:rsidRDefault="001218F5" w:rsidP="001218F5">
            <w:pPr>
              <w:jc w:val="left"/>
              <w:rPr>
                <w:b/>
                <w:lang w:val="en-US"/>
              </w:rPr>
            </w:pPr>
            <w:r w:rsidRPr="001218F5">
              <w:rPr>
                <w:b/>
                <w:lang w:val="en-US"/>
              </w:rPr>
              <w:t>Total</w:t>
            </w:r>
          </w:p>
        </w:tc>
        <w:tc>
          <w:tcPr>
            <w:tcW w:w="0" w:type="auto"/>
          </w:tcPr>
          <w:p w14:paraId="4D3EEF12" w14:textId="77777777" w:rsidR="001218F5" w:rsidRPr="001218F5" w:rsidRDefault="001218F5" w:rsidP="001218F5">
            <w:pPr>
              <w:jc w:val="center"/>
              <w:rPr>
                <w:b/>
                <w:lang w:val="en-US"/>
              </w:rPr>
            </w:pPr>
            <w:bookmarkStart w:id="140" w:name="_Hlk142805197"/>
            <w:r w:rsidRPr="001218F5">
              <w:rPr>
                <w:b/>
                <w:lang w:val="en-US"/>
              </w:rPr>
              <w:t xml:space="preserve">67</w:t>
            </w:r>
            <w:bookmarkEnd w:id="140"/>
          </w:p>
        </w:tc>
        <w:tc>
          <w:tcPr>
            <w:tcW w:w="0" w:type="auto"/>
          </w:tcPr>
          <w:p w14:paraId="02667051" w14:textId="77777777" w:rsidR="001218F5" w:rsidRPr="001218F5" w:rsidRDefault="001218F5" w:rsidP="001218F5">
            <w:pPr>
              <w:jc w:val="center"/>
              <w:rPr>
                <w:b/>
                <w:lang w:val="en-US"/>
              </w:rPr>
            </w:pPr>
            <w:r w:rsidRPr="001218F5">
              <w:rPr>
                <w:b/>
                <w:lang w:val="en-US"/>
              </w:rPr>
              <w:t xml:space="preserve">90</w:t>
            </w:r>
          </w:p>
        </w:tc>
        <w:tc>
          <w:tcPr>
            <w:tcW w:w="0" w:type="auto"/>
          </w:tcPr>
          <w:p w14:paraId="2EEF80AF" w14:textId="1782D794" w:rsidR="001218F5" w:rsidRPr="001218F5" w:rsidRDefault="001218F5" w:rsidP="001218F5">
            <w:pPr>
              <w:jc w:val="center"/>
              <w:rPr>
                <w:b/>
                <w:color w:val="FF0000"/>
                <w:lang w:val="en-US"/>
              </w:rPr>
            </w:pPr>
            <w:r w:rsidRPr="001218F5">
              <w:rPr>
                <w:b/>
                <w:color w:val="FF0000"/>
                <w:lang w:val="en-US"/>
              </w:rPr>
              <w:t xml:space="preserve">-25.87</w:t>
            </w:r>
          </w:p>
        </w:tc>
      </w:tr>
    </w:tbl>
    <w:p w14:paraId="6F02C552" w14:textId="2470DF35" w:rsidR="001218F5" w:rsidRPr="001218F5" w:rsidRDefault="001218F5" w:rsidP="001218F5">
      <w:pPr>
        <w:spacing w:after="200"/>
        <w:jc w:val="center"/>
        <w:rPr>
          <w:i/>
          <w:iCs/>
          <w:color w:val="5F0505"/>
          <w:sz w:val="18"/>
          <w:szCs w:val="18"/>
        </w:rPr>
      </w:pPr>
      <w:r w:rsidRPr="001218F5">
        <w:rPr>
          <w:i/>
          <w:iCs/>
          <w:color w:val="5F0505"/>
          <w:sz w:val="18"/>
          <w:szCs w:val="18"/>
        </w:rPr>
        <w:t xml:space="preserve">Table </w:t>
      </w:r>
      <w:r w:rsidRPr="001218F5">
        <w:rPr>
          <w:i/>
          <w:iCs/>
          <w:color w:val="5F0505"/>
          <w:sz w:val="18"/>
          <w:szCs w:val="18"/>
        </w:rPr>
        <w:fldChar w:fldCharType="begin"/>
      </w:r>
      <w:r w:rsidRPr="001218F5">
        <w:rPr>
          <w:i/>
          <w:iCs/>
          <w:color w:val="5F0505"/>
          <w:sz w:val="18"/>
          <w:szCs w:val="18"/>
        </w:rPr>
        <w:instrText xml:space="preserve"> STYLEREF 1 \s </w:instrText>
      </w:r>
      <w:r w:rsidRPr="001218F5">
        <w:rPr>
          <w:i/>
          <w:iCs/>
          <w:color w:val="5F0505"/>
          <w:sz w:val="18"/>
          <w:szCs w:val="18"/>
        </w:rPr>
        <w:fldChar w:fldCharType="separate"/>
      </w:r>
      <w:r>
        <w:rPr>
          <w:i/>
          <w:iCs/>
          <w:noProof/>
          <w:color w:val="5F0505"/>
          <w:sz w:val="18"/>
          <w:szCs w:val="18"/>
        </w:rPr>
        <w:t>10</w:t>
      </w:r>
      <w:r w:rsidRPr="001218F5">
        <w:rPr>
          <w:i/>
          <w:iCs/>
          <w:color w:val="5F0505"/>
          <w:sz w:val="18"/>
          <w:szCs w:val="18"/>
        </w:rPr>
        <w:fldChar w:fldCharType="end"/>
      </w:r>
      <w:r w:rsidRPr="001218F5">
        <w:rPr>
          <w:i/>
          <w:iCs/>
          <w:color w:val="5F0505"/>
          <w:sz w:val="18"/>
          <w:szCs w:val="18"/>
        </w:rPr>
        <w:noBreakHyphen/>
      </w:r>
      <w:r w:rsidRPr="001218F5">
        <w:rPr>
          <w:i/>
          <w:iCs/>
          <w:color w:val="5F0505"/>
          <w:sz w:val="18"/>
          <w:szCs w:val="18"/>
        </w:rPr>
        <w:fldChar w:fldCharType="begin"/>
      </w:r>
      <w:r w:rsidRPr="001218F5">
        <w:rPr>
          <w:i/>
          <w:iCs/>
          <w:color w:val="5F0505"/>
          <w:sz w:val="18"/>
          <w:szCs w:val="18"/>
        </w:rPr>
        <w:instrText xml:space="preserve"> SEQ Table \* ARABIC \s 1 </w:instrText>
      </w:r>
      <w:r w:rsidRPr="001218F5">
        <w:rPr>
          <w:i/>
          <w:iCs/>
          <w:color w:val="5F0505"/>
          <w:sz w:val="18"/>
          <w:szCs w:val="18"/>
        </w:rPr>
        <w:fldChar w:fldCharType="separate"/>
      </w:r>
      <w:r>
        <w:rPr>
          <w:i/>
          <w:iCs/>
          <w:noProof/>
          <w:color w:val="5F0505"/>
          <w:sz w:val="18"/>
          <w:szCs w:val="18"/>
        </w:rPr>
        <w:t>4</w:t>
      </w:r>
      <w:r w:rsidRPr="001218F5">
        <w:rPr>
          <w:i/>
          <w:iCs/>
          <w:color w:val="5F0505"/>
          <w:sz w:val="18"/>
          <w:szCs w:val="18"/>
        </w:rPr>
        <w:fldChar w:fldCharType="end"/>
      </w:r>
      <w:r w:rsidRPr="001218F5">
        <w:rPr>
          <w:i/>
          <w:iCs/>
          <w:color w:val="5F0505"/>
          <w:sz w:val="18"/>
          <w:szCs w:val="18"/>
        </w:rPr>
        <w:t>: Tzaneen PR and Forecast</w:t>
      </w:r>
    </w:p>
    <w:p w14:paraId="5858CD94" w14:textId="769691FA" w:rsidR="001218F5" w:rsidRPr="001218F5" w:rsidRDefault="001218F5" w:rsidP="001218F5">
      <w:pPr>
        <w:jc w:val="left"/>
      </w:pPr>
      <w:r w:rsidRPr="001218F5">
        <w:t xml:space="preserve">In Q1 2023, the Performance Ratio was 67%, -25.87% higher than the forecasted value of 90%. PR The higher-than-expected performance ratio is due to the inclusion of December 2023 production into Q1 2023 data. This reconciliation was due to the meter connection error in December 2023.</w:t>
      </w:r>
    </w:p>
    <w:p w14:paraId="61D38B18" w14:textId="77777777" w:rsidR="001218F5" w:rsidRPr="001218F5" w:rsidRDefault="001218F5" w:rsidP="001218F5">
      <w:pPr>
        <w:jc w:val="left"/>
      </w:pPr>
    </w:p>
    <w:p w14:paraId="0B8BF9E1" w14:textId="77777777" w:rsidR="001218F5" w:rsidRPr="001218F5" w:rsidRDefault="001218F5" w:rsidP="001218F5"/>
    <w:p w14:paraId="13FDDE45" w14:textId="77777777" w:rsidR="001218F5" w:rsidRPr="001218F5" w:rsidRDefault="001218F5" w:rsidP="001218F5">
      <w:pPr>
        <w:keepNext/>
        <w:numPr>
          <w:ilvl w:val="1"/>
          <w:numId w:val="24"/>
        </w:numPr>
        <w:tabs>
          <w:tab w:val="num" w:pos="680"/>
          <w:tab w:val="num" w:pos="822"/>
          <w:tab w:val="num" w:pos="4932"/>
        </w:tabs>
        <w:spacing w:before="60" w:after="60"/>
        <w:ind w:left="576"/>
        <w:jc w:val="left"/>
        <w:outlineLvl w:val="1"/>
        <w:rPr>
          <w:rFonts w:cs="Arial"/>
          <w:color w:val="666666"/>
          <w:sz w:val="28"/>
          <w:szCs w:val="32"/>
        </w:rPr>
      </w:pPr>
      <w:r w:rsidRPr="001218F5">
        <w:rPr>
          <w:rFonts w:cs="Arial"/>
          <w:color w:val="666666"/>
          <w:sz w:val="28"/>
          <w:szCs w:val="32"/>
        </w:rPr>
        <w:t xml:space="preserve">Production Vs Forecast </w:t>
      </w:r>
    </w:p>
    <w:p w14:paraId="0D44B305" w14:textId="77777777" w:rsidR="001218F5" w:rsidRPr="001218F5" w:rsidRDefault="001218F5" w:rsidP="001218F5"/>
    <w:p w14:paraId="1F9471E7" w14:textId="77777777" w:rsidR="001218F5" w:rsidRPr="001218F5" w:rsidRDefault="001218F5" w:rsidP="001218F5">
      <w:r w:rsidRPr="001218F5">
        <w:t xml:space="preserve">Table 9 5 shows the Q1 2023 actual production and comparisons to the original and weather adjusted </w:t>
      </w:r>
      <w:proofErr w:type="gramStart"/>
      <w:r w:rsidRPr="001218F5">
        <w:t>forecasts..</w:t>
      </w:r>
      <w:proofErr w:type="gramEnd"/>
    </w:p>
    <w:p w14:paraId="1CE26F68" w14:textId="77777777" w:rsidR="001218F5" w:rsidRPr="001218F5" w:rsidRDefault="001218F5" w:rsidP="001218F5"/>
    <w:tbl>
      <w:tblPr>
        <w:tblStyle w:val="TableGridLight1"/>
        <w:tblW w:w="0" w:type="auto"/>
        <w:jc w:val="center"/>
        <w:tblLook w:val="04A0" w:firstRow="1" w:lastRow="0" w:firstColumn="1" w:lastColumn="0" w:noHBand="0" w:noVBand="1"/>
      </w:tblPr>
      <w:tblGrid>
        <w:gridCol w:w="1302"/>
        <w:gridCol w:w="1646"/>
        <w:gridCol w:w="1530"/>
        <w:gridCol w:w="1542"/>
        <w:gridCol w:w="1519"/>
        <w:gridCol w:w="1784"/>
      </w:tblGrid>
      <w:tr w:rsidR="001218F5" w:rsidRPr="001218F5" w14:paraId="5892D845" w14:textId="77777777" w:rsidTr="00237641">
        <w:trPr>
          <w:trHeight w:val="86"/>
          <w:jc w:val="center"/>
        </w:trPr>
        <w:tc>
          <w:tcPr>
            <w:tcW w:w="1302" w:type="dxa"/>
            <w:shd w:val="clear" w:color="auto" w:fill="5F0505"/>
            <w:noWrap/>
          </w:tcPr>
          <w:p w14:paraId="35D89D02" w14:textId="77777777" w:rsidR="001218F5" w:rsidRPr="001218F5" w:rsidRDefault="001218F5" w:rsidP="001218F5">
            <w:pPr>
              <w:jc w:val="left"/>
              <w:rPr>
                <w:b/>
                <w:bCs/>
                <w:lang w:val="en-GB"/>
              </w:rPr>
            </w:pPr>
            <w:r w:rsidRPr="001218F5">
              <w:rPr>
                <w:b/>
                <w:bCs/>
                <w:lang w:val="en-GB"/>
              </w:rPr>
              <w:t>Month</w:t>
            </w:r>
          </w:p>
        </w:tc>
        <w:tc>
          <w:tcPr>
            <w:tcW w:w="4718" w:type="dxa"/>
            <w:gridSpan w:val="3"/>
            <w:shd w:val="clear" w:color="auto" w:fill="5F0505"/>
          </w:tcPr>
          <w:p w14:paraId="520C205B" w14:textId="77777777" w:rsidR="001218F5" w:rsidRPr="001218F5" w:rsidRDefault="001218F5" w:rsidP="001218F5">
            <w:pPr>
              <w:jc w:val="center"/>
              <w:rPr>
                <w:b/>
                <w:bCs/>
                <w:lang w:val="en-GB"/>
              </w:rPr>
            </w:pPr>
            <w:r w:rsidRPr="001218F5">
              <w:rPr>
                <w:b/>
                <w:bCs/>
                <w:lang w:val="en-GB"/>
              </w:rPr>
              <w:t>Production (kWh)</w:t>
            </w:r>
          </w:p>
        </w:tc>
        <w:tc>
          <w:tcPr>
            <w:tcW w:w="1519" w:type="dxa"/>
            <w:vMerge w:val="restart"/>
            <w:shd w:val="clear" w:color="auto" w:fill="5F0505"/>
          </w:tcPr>
          <w:p w14:paraId="3642199A" w14:textId="77777777" w:rsidR="001218F5" w:rsidRPr="001218F5" w:rsidRDefault="001218F5" w:rsidP="001218F5">
            <w:pPr>
              <w:jc w:val="center"/>
              <w:rPr>
                <w:b/>
                <w:bCs/>
                <w:lang w:val="en-GB"/>
              </w:rPr>
            </w:pPr>
            <w:r w:rsidRPr="001218F5">
              <w:rPr>
                <w:b/>
                <w:bCs/>
                <w:lang w:val="en-GB"/>
              </w:rPr>
              <w:t>Actual vs Original Forecast</w:t>
            </w:r>
            <w:r w:rsidRPr="001218F5">
              <w:rPr>
                <w:b/>
                <w:bCs/>
                <w:lang w:val="en-US"/>
              </w:rPr>
              <w:t xml:space="preserve"> (%)</w:t>
            </w:r>
          </w:p>
        </w:tc>
        <w:tc>
          <w:tcPr>
            <w:tcW w:w="1784" w:type="dxa"/>
            <w:vMerge w:val="restart"/>
            <w:shd w:val="clear" w:color="auto" w:fill="5F0505"/>
          </w:tcPr>
          <w:p w14:paraId="20DCFAEB" w14:textId="77777777" w:rsidR="001218F5" w:rsidRPr="001218F5" w:rsidRDefault="001218F5" w:rsidP="001218F5">
            <w:pPr>
              <w:jc w:val="center"/>
              <w:rPr>
                <w:b/>
                <w:bCs/>
                <w:lang w:val="en-GB"/>
              </w:rPr>
            </w:pPr>
            <w:r w:rsidRPr="001218F5">
              <w:rPr>
                <w:b/>
                <w:bCs/>
                <w:lang w:val="en-GB"/>
              </w:rPr>
              <w:t>Actual vs Weather Adjusted Forecast (%)</w:t>
            </w:r>
          </w:p>
        </w:tc>
      </w:tr>
      <w:tr w:rsidR="001218F5" w:rsidRPr="001218F5" w14:paraId="229AD880" w14:textId="77777777" w:rsidTr="00237641">
        <w:trPr>
          <w:trHeight w:val="86"/>
          <w:jc w:val="center"/>
        </w:trPr>
        <w:tc>
          <w:tcPr>
            <w:tcW w:w="1302" w:type="dxa"/>
            <w:shd w:val="clear" w:color="auto" w:fill="5F0505"/>
            <w:noWrap/>
          </w:tcPr>
          <w:p w14:paraId="147FB32C" w14:textId="77777777" w:rsidR="001218F5" w:rsidRPr="001218F5" w:rsidRDefault="001218F5" w:rsidP="001218F5">
            <w:pPr>
              <w:jc w:val="left"/>
              <w:rPr>
                <w:b/>
                <w:lang w:val="en-US"/>
              </w:rPr>
            </w:pPr>
          </w:p>
        </w:tc>
        <w:tc>
          <w:tcPr>
            <w:tcW w:w="1646" w:type="dxa"/>
            <w:shd w:val="clear" w:color="auto" w:fill="5F0505"/>
            <w:noWrap/>
          </w:tcPr>
          <w:p w14:paraId="02096C3D" w14:textId="77777777" w:rsidR="001218F5" w:rsidRPr="001218F5" w:rsidRDefault="001218F5" w:rsidP="001218F5">
            <w:pPr>
              <w:jc w:val="center"/>
              <w:rPr>
                <w:b/>
                <w:bCs/>
                <w:lang w:val="en-US"/>
              </w:rPr>
            </w:pPr>
            <w:r w:rsidRPr="001218F5">
              <w:rPr>
                <w:b/>
                <w:bCs/>
                <w:lang w:val="en-US"/>
              </w:rPr>
              <w:t>Original Forecast</w:t>
            </w:r>
          </w:p>
        </w:tc>
        <w:tc>
          <w:tcPr>
            <w:tcW w:w="1530" w:type="dxa"/>
            <w:shd w:val="clear" w:color="auto" w:fill="5F0505"/>
            <w:noWrap/>
          </w:tcPr>
          <w:p w14:paraId="3E8A1E0D" w14:textId="77777777" w:rsidR="001218F5" w:rsidRPr="001218F5" w:rsidRDefault="001218F5" w:rsidP="001218F5">
            <w:pPr>
              <w:jc w:val="center"/>
              <w:rPr>
                <w:b/>
                <w:bCs/>
                <w:lang w:val="en-US"/>
              </w:rPr>
            </w:pPr>
            <w:r w:rsidRPr="001218F5">
              <w:rPr>
                <w:b/>
                <w:bCs/>
                <w:lang w:val="en-GB"/>
              </w:rPr>
              <w:t>Weather Adjusted Forecast</w:t>
            </w:r>
          </w:p>
        </w:tc>
        <w:tc>
          <w:tcPr>
            <w:tcW w:w="1542" w:type="dxa"/>
            <w:shd w:val="clear" w:color="auto" w:fill="5F0505"/>
            <w:noWrap/>
          </w:tcPr>
          <w:p w14:paraId="53AFB3E9" w14:textId="77777777" w:rsidR="001218F5" w:rsidRPr="001218F5" w:rsidRDefault="001218F5" w:rsidP="001218F5">
            <w:pPr>
              <w:jc w:val="center"/>
              <w:rPr>
                <w:b/>
                <w:bCs/>
                <w:lang w:val="en-US"/>
              </w:rPr>
            </w:pPr>
            <w:r w:rsidRPr="001218F5">
              <w:rPr>
                <w:b/>
                <w:bCs/>
                <w:lang w:val="en-US"/>
              </w:rPr>
              <w:t xml:space="preserve">Actual Production</w:t>
            </w:r>
          </w:p>
        </w:tc>
        <w:tc>
          <w:tcPr>
            <w:tcW w:w="1519" w:type="dxa"/>
            <w:vMerge/>
            <w:shd w:val="clear" w:color="auto" w:fill="5F0505"/>
          </w:tcPr>
          <w:p w14:paraId="1695E4AA" w14:textId="77777777" w:rsidR="001218F5" w:rsidRPr="001218F5" w:rsidRDefault="001218F5" w:rsidP="001218F5">
            <w:pPr>
              <w:jc w:val="center"/>
              <w:rPr>
                <w:b/>
                <w:bCs/>
                <w:lang w:val="en-GB"/>
              </w:rPr>
            </w:pPr>
          </w:p>
        </w:tc>
        <w:tc>
          <w:tcPr>
            <w:tcW w:w="1784" w:type="dxa"/>
            <w:vMerge/>
            <w:shd w:val="clear" w:color="auto" w:fill="5F0505"/>
          </w:tcPr>
          <w:p w14:paraId="0F71FA45" w14:textId="77777777" w:rsidR="001218F5" w:rsidRPr="001218F5" w:rsidRDefault="001218F5" w:rsidP="001218F5">
            <w:pPr>
              <w:jc w:val="center"/>
              <w:rPr>
                <w:b/>
                <w:bCs/>
                <w:lang w:val="en-GB"/>
              </w:rPr>
            </w:pPr>
          </w:p>
        </w:tc>
      </w:tr>
      <w:tr w:rsidR="001218F5" w:rsidRPr="001218F5" w14:paraId="4B8A6AE0" w14:textId="77777777" w:rsidTr="00237641">
        <w:trPr>
          <w:trHeight w:val="224"/>
          <w:jc w:val="center"/>
        </w:trPr>
        <w:tc>
          <w:tcPr>
            <w:tcW w:w="1302" w:type="dxa"/>
            <w:noWrap/>
          </w:tcPr>
          <w:p w14:paraId="17F8375E" w14:textId="77777777" w:rsidR="001218F5" w:rsidRPr="001218F5" w:rsidRDefault="001218F5" w:rsidP="001218F5">
            <w:pPr>
              <w:jc w:val="left"/>
              <w:rPr>
                <w:bCs/>
                <w:lang w:val="en-US"/>
              </w:rPr>
            </w:pPr>
            <w:r w:rsidRPr="001218F5">
              <w:rPr>
                <w:bCs/>
                <w:lang w:val="en-US"/>
              </w:rPr>
              <w:t xml:space="preserve">Apr 23</w:t>
            </w:r>
          </w:p>
        </w:tc>
        <w:tc>
          <w:tcPr>
            <w:tcW w:w="1646" w:type="dxa"/>
            <w:noWrap/>
          </w:tcPr>
          <w:p w14:paraId="2870DB41" w14:textId="77777777" w:rsidR="001218F5" w:rsidRPr="001218F5" w:rsidRDefault="001218F5" w:rsidP="001218F5">
            <w:pPr>
              <w:jc w:val="center"/>
              <w:rPr>
                <w:bCs/>
                <w:lang w:val="en-US"/>
              </w:rPr>
            </w:pPr>
            <w:r w:rsidRPr="001218F5">
              <w:rPr>
                <w:bCs/>
                <w:lang w:val="en-US"/>
              </w:rPr>
              <w:t xml:space="preserve">51,550</w:t>
            </w:r>
          </w:p>
        </w:tc>
        <w:tc>
          <w:tcPr>
            <w:tcW w:w="1530" w:type="dxa"/>
            <w:noWrap/>
          </w:tcPr>
          <w:p w14:paraId="0C9818BE" w14:textId="77777777" w:rsidR="001218F5" w:rsidRPr="001218F5" w:rsidRDefault="001218F5" w:rsidP="001218F5">
            <w:pPr>
              <w:jc w:val="center"/>
              <w:rPr>
                <w:bCs/>
                <w:lang w:val="en-US"/>
              </w:rPr>
            </w:pPr>
            <w:r w:rsidRPr="001218F5">
              <w:rPr>
                <w:bCs/>
                <w:lang w:val="en-US"/>
              </w:rPr>
              <w:t xml:space="preserve">52,084</w:t>
            </w:r>
          </w:p>
        </w:tc>
        <w:tc>
          <w:tcPr>
            <w:tcW w:w="1542" w:type="dxa"/>
            <w:noWrap/>
          </w:tcPr>
          <w:p w14:paraId="41F9F97B" w14:textId="77777777" w:rsidR="001218F5" w:rsidRPr="001218F5" w:rsidRDefault="001218F5" w:rsidP="001218F5">
            <w:pPr>
              <w:jc w:val="center"/>
              <w:rPr>
                <w:bCs/>
                <w:lang w:val="en-US"/>
              </w:rPr>
            </w:pPr>
            <w:r w:rsidRPr="001218F5">
              <w:rPr>
                <w:bCs/>
                <w:lang w:val="en-US"/>
              </w:rPr>
              <w:t xml:space="preserve">32,577</w:t>
            </w:r>
          </w:p>
        </w:tc>
        <w:tc>
          <w:tcPr>
            <w:tcW w:w="1519" w:type="dxa"/>
          </w:tcPr>
          <w:p w14:paraId="2DE4AFF6" w14:textId="77777777" w:rsidR="001218F5" w:rsidRPr="001218F5" w:rsidRDefault="001218F5" w:rsidP="001218F5">
            <w:pPr>
              <w:jc w:val="center"/>
              <w:rPr>
                <w:bCs/>
                <w:lang w:val="en-US"/>
              </w:rPr>
            </w:pPr>
            <w:r w:rsidRPr="001218F5">
              <w:rPr>
                <w:bCs/>
                <w:color w:val="FF0000"/>
                <w:lang w:val="en-US"/>
              </w:rPr>
              <w:t xml:space="preserve">-36.8</w:t>
            </w:r>
          </w:p>
        </w:tc>
        <w:tc>
          <w:tcPr>
            <w:tcW w:w="1784" w:type="dxa"/>
          </w:tcPr>
          <w:p w14:paraId="393F46C3" w14:textId="77777777" w:rsidR="001218F5" w:rsidRPr="001218F5" w:rsidRDefault="001218F5" w:rsidP="001218F5">
            <w:pPr>
              <w:jc w:val="center"/>
              <w:rPr>
                <w:bCs/>
                <w:color w:val="FF0000"/>
                <w:lang w:val="en-US"/>
              </w:rPr>
            </w:pPr>
            <w:r w:rsidRPr="001218F5">
              <w:rPr>
                <w:bCs/>
                <w:color w:val="FF0000"/>
                <w:lang w:val="en-US"/>
              </w:rPr>
              <w:t xml:space="preserve">-37.45</w:t>
            </w:r>
          </w:p>
        </w:tc>
      </w:tr>
      <w:tr w:rsidR="001218F5" w:rsidRPr="001218F5" w14:paraId="4B8A6AE0" w14:textId="77777777" w:rsidTr="00237641">
        <w:trPr>
          <w:trHeight w:val="224"/>
          <w:jc w:val="center"/>
        </w:trPr>
        <w:tc>
          <w:tcPr>
            <w:tcW w:w="1302" w:type="dxa"/>
            <w:noWrap/>
          </w:tcPr>
          <w:p w14:paraId="17F8375E" w14:textId="77777777" w:rsidR="001218F5" w:rsidRPr="001218F5" w:rsidRDefault="001218F5" w:rsidP="001218F5">
            <w:pPr>
              <w:jc w:val="left"/>
              <w:rPr>
                <w:bCs/>
                <w:lang w:val="en-US"/>
              </w:rPr>
            </w:pPr>
            <w:r w:rsidRPr="001218F5">
              <w:rPr>
                <w:bCs/>
                <w:lang w:val="en-US"/>
              </w:rPr>
              <w:t xml:space="preserve">May 23</w:t>
            </w:r>
          </w:p>
        </w:tc>
        <w:tc>
          <w:tcPr>
            <w:tcW w:w="1646" w:type="dxa"/>
            <w:noWrap/>
          </w:tcPr>
          <w:p w14:paraId="2870DB41" w14:textId="77777777" w:rsidR="001218F5" w:rsidRPr="001218F5" w:rsidRDefault="001218F5" w:rsidP="001218F5">
            <w:pPr>
              <w:jc w:val="center"/>
              <w:rPr>
                <w:bCs/>
                <w:lang w:val="en-US"/>
              </w:rPr>
            </w:pPr>
            <w:r w:rsidRPr="001218F5">
              <w:rPr>
                <w:bCs/>
                <w:lang w:val="en-US"/>
              </w:rPr>
              <w:t xml:space="preserve">51,209</w:t>
            </w:r>
          </w:p>
        </w:tc>
        <w:tc>
          <w:tcPr>
            <w:tcW w:w="1530" w:type="dxa"/>
            <w:noWrap/>
          </w:tcPr>
          <w:p w14:paraId="0C9818BE" w14:textId="77777777" w:rsidR="001218F5" w:rsidRPr="001218F5" w:rsidRDefault="001218F5" w:rsidP="001218F5">
            <w:pPr>
              <w:jc w:val="center"/>
              <w:rPr>
                <w:bCs/>
                <w:lang w:val="en-US"/>
              </w:rPr>
            </w:pPr>
            <w:r w:rsidRPr="001218F5">
              <w:rPr>
                <w:bCs/>
                <w:lang w:val="en-US"/>
              </w:rPr>
              <w:t xml:space="preserve">40,608</w:t>
            </w:r>
          </w:p>
        </w:tc>
        <w:tc>
          <w:tcPr>
            <w:tcW w:w="1542" w:type="dxa"/>
            <w:noWrap/>
          </w:tcPr>
          <w:p w14:paraId="41F9F97B" w14:textId="77777777" w:rsidR="001218F5" w:rsidRPr="001218F5" w:rsidRDefault="001218F5" w:rsidP="001218F5">
            <w:pPr>
              <w:jc w:val="center"/>
              <w:rPr>
                <w:bCs/>
                <w:lang w:val="en-US"/>
              </w:rPr>
            </w:pPr>
            <w:r w:rsidRPr="001218F5">
              <w:rPr>
                <w:bCs/>
                <w:lang w:val="en-US"/>
              </w:rPr>
              <w:t xml:space="preserve">23,243</w:t>
            </w:r>
          </w:p>
        </w:tc>
        <w:tc>
          <w:tcPr>
            <w:tcW w:w="1519" w:type="dxa"/>
          </w:tcPr>
          <w:p w14:paraId="2DE4AFF6" w14:textId="77777777" w:rsidR="001218F5" w:rsidRPr="001218F5" w:rsidRDefault="001218F5" w:rsidP="001218F5">
            <w:pPr>
              <w:jc w:val="center"/>
              <w:rPr>
                <w:bCs/>
                <w:lang w:val="en-US"/>
              </w:rPr>
            </w:pPr>
            <w:r w:rsidRPr="001218F5">
              <w:rPr>
                <w:bCs/>
                <w:color w:val="FF0000"/>
                <w:lang w:val="en-US"/>
              </w:rPr>
              <w:t xml:space="preserve">-54.61</w:t>
            </w:r>
          </w:p>
        </w:tc>
        <w:tc>
          <w:tcPr>
            <w:tcW w:w="1784" w:type="dxa"/>
          </w:tcPr>
          <w:p w14:paraId="393F46C3" w14:textId="77777777" w:rsidR="001218F5" w:rsidRPr="001218F5" w:rsidRDefault="001218F5" w:rsidP="001218F5">
            <w:pPr>
              <w:jc w:val="center"/>
              <w:rPr>
                <w:bCs/>
                <w:color w:val="FF0000"/>
                <w:lang w:val="en-US"/>
              </w:rPr>
            </w:pPr>
            <w:r w:rsidRPr="001218F5">
              <w:rPr>
                <w:bCs/>
                <w:color w:val="FF0000"/>
                <w:lang w:val="en-US"/>
              </w:rPr>
              <w:t xml:space="preserve">-42.76</w:t>
            </w:r>
          </w:p>
        </w:tc>
      </w:tr>
      <w:tr w:rsidR="001218F5" w:rsidRPr="001218F5" w14:paraId="4B8A6AE0" w14:textId="77777777" w:rsidTr="00237641">
        <w:trPr>
          <w:trHeight w:val="224"/>
          <w:jc w:val="center"/>
        </w:trPr>
        <w:tc>
          <w:tcPr>
            <w:tcW w:w="1302" w:type="dxa"/>
            <w:noWrap/>
          </w:tcPr>
          <w:p w14:paraId="17F8375E" w14:textId="77777777" w:rsidR="001218F5" w:rsidRPr="001218F5" w:rsidRDefault="001218F5" w:rsidP="001218F5">
            <w:pPr>
              <w:jc w:val="left"/>
              <w:rPr>
                <w:bCs/>
                <w:lang w:val="en-US"/>
              </w:rPr>
            </w:pPr>
            <w:r w:rsidRPr="001218F5">
              <w:rPr>
                <w:bCs/>
                <w:lang w:val="en-US"/>
              </w:rPr>
              <w:t xml:space="preserve">Jun 23</w:t>
            </w:r>
          </w:p>
        </w:tc>
        <w:tc>
          <w:tcPr>
            <w:tcW w:w="1646" w:type="dxa"/>
            <w:noWrap/>
          </w:tcPr>
          <w:p w14:paraId="2870DB41" w14:textId="77777777" w:rsidR="001218F5" w:rsidRPr="001218F5" w:rsidRDefault="001218F5" w:rsidP="001218F5">
            <w:pPr>
              <w:jc w:val="center"/>
              <w:rPr>
                <w:bCs/>
                <w:lang w:val="en-US"/>
              </w:rPr>
            </w:pPr>
            <w:r w:rsidRPr="001218F5">
              <w:rPr>
                <w:bCs/>
                <w:lang w:val="en-US"/>
              </w:rPr>
              <w:t xml:space="preserve">46,272</w:t>
            </w:r>
          </w:p>
        </w:tc>
        <w:tc>
          <w:tcPr>
            <w:tcW w:w="1530" w:type="dxa"/>
            <w:noWrap/>
          </w:tcPr>
          <w:p w14:paraId="0C9818BE" w14:textId="77777777" w:rsidR="001218F5" w:rsidRPr="001218F5" w:rsidRDefault="001218F5" w:rsidP="001218F5">
            <w:pPr>
              <w:jc w:val="center"/>
              <w:rPr>
                <w:bCs/>
                <w:lang w:val="en-US"/>
              </w:rPr>
            </w:pPr>
            <w:r w:rsidRPr="001218F5">
              <w:rPr>
                <w:bCs/>
                <w:lang w:val="en-US"/>
              </w:rPr>
              <w:t xml:space="preserve">45,350</w:t>
            </w:r>
          </w:p>
        </w:tc>
        <w:tc>
          <w:tcPr>
            <w:tcW w:w="1542" w:type="dxa"/>
            <w:noWrap/>
          </w:tcPr>
          <w:p w14:paraId="41F9F97B" w14:textId="77777777" w:rsidR="001218F5" w:rsidRPr="001218F5" w:rsidRDefault="001218F5" w:rsidP="001218F5">
            <w:pPr>
              <w:jc w:val="center"/>
              <w:rPr>
                <w:bCs/>
                <w:lang w:val="en-US"/>
              </w:rPr>
            </w:pPr>
            <w:r w:rsidRPr="001218F5">
              <w:rPr>
                <w:bCs/>
                <w:lang w:val="en-US"/>
              </w:rPr>
              <w:t xml:space="preserve">31,461</w:t>
            </w:r>
          </w:p>
        </w:tc>
        <w:tc>
          <w:tcPr>
            <w:tcW w:w="1519" w:type="dxa"/>
          </w:tcPr>
          <w:p w14:paraId="2DE4AFF6" w14:textId="77777777" w:rsidR="001218F5" w:rsidRPr="001218F5" w:rsidRDefault="001218F5" w:rsidP="001218F5">
            <w:pPr>
              <w:jc w:val="center"/>
              <w:rPr>
                <w:bCs/>
                <w:lang w:val="en-US"/>
              </w:rPr>
            </w:pPr>
            <w:r w:rsidRPr="001218F5">
              <w:rPr>
                <w:bCs/>
                <w:color w:val="FF0000"/>
                <w:lang w:val="en-US"/>
              </w:rPr>
              <w:t xml:space="preserve">-32.01</w:t>
            </w:r>
          </w:p>
        </w:tc>
        <w:tc>
          <w:tcPr>
            <w:tcW w:w="1784" w:type="dxa"/>
          </w:tcPr>
          <w:p w14:paraId="393F46C3" w14:textId="77777777" w:rsidR="001218F5" w:rsidRPr="001218F5" w:rsidRDefault="001218F5" w:rsidP="001218F5">
            <w:pPr>
              <w:jc w:val="center"/>
              <w:rPr>
                <w:bCs/>
                <w:color w:val="FF0000"/>
                <w:lang w:val="en-US"/>
              </w:rPr>
            </w:pPr>
            <w:r w:rsidRPr="001218F5">
              <w:rPr>
                <w:bCs/>
                <w:color w:val="FF0000"/>
                <w:lang w:val="en-US"/>
              </w:rPr>
              <w:t xml:space="preserve">-30.63</w:t>
            </w:r>
          </w:p>
        </w:tc>
      </w:tr>
      <w:tr w:rsidR="001218F5" w:rsidRPr="001218F5" w14:paraId="214E2592" w14:textId="77777777" w:rsidTr="00237641">
        <w:trPr>
          <w:trHeight w:val="224"/>
          <w:jc w:val="center"/>
        </w:trPr>
        <w:tc>
          <w:tcPr>
            <w:tcW w:w="1302" w:type="dxa"/>
            <w:noWrap/>
          </w:tcPr>
          <w:p w14:paraId="7C1483FD" w14:textId="77777777" w:rsidR="001218F5" w:rsidRPr="001218F5" w:rsidRDefault="001218F5" w:rsidP="001218F5">
            <w:pPr>
              <w:rPr>
                <w:b/>
                <w:lang w:val="en-US"/>
              </w:rPr>
            </w:pPr>
            <w:r w:rsidRPr="001218F5">
              <w:rPr>
                <w:b/>
                <w:lang w:val="en-US"/>
              </w:rPr>
              <w:t>Total</w:t>
            </w:r>
          </w:p>
        </w:tc>
        <w:tc>
          <w:tcPr>
            <w:tcW w:w="1646" w:type="dxa"/>
            <w:noWrap/>
          </w:tcPr>
          <w:p w14:paraId="3A188E73" w14:textId="130857A7" w:rsidR="001218F5" w:rsidRPr="001218F5" w:rsidRDefault="001218F5" w:rsidP="001218F5">
            <w:pPr>
              <w:jc w:val="center"/>
              <w:rPr>
                <w:b/>
                <w:lang w:val="en-US"/>
              </w:rPr>
            </w:pPr>
            <w:r w:rsidRPr="001218F5">
              <w:rPr>
                <w:b/>
                <w:lang w:val="en-US"/>
              </w:rPr>
              <w:t xml:space="preserve">149,031</w:t>
            </w:r>
          </w:p>
        </w:tc>
        <w:tc>
          <w:tcPr>
            <w:tcW w:w="1530" w:type="dxa"/>
            <w:noWrap/>
          </w:tcPr>
          <w:p w14:paraId="5B1DB043" w14:textId="77777777" w:rsidR="001218F5" w:rsidRPr="001218F5" w:rsidRDefault="001218F5" w:rsidP="001218F5">
            <w:pPr>
              <w:jc w:val="center"/>
              <w:rPr>
                <w:b/>
                <w:lang w:val="en-US"/>
              </w:rPr>
            </w:pPr>
            <w:r w:rsidRPr="001218F5">
              <w:rPr>
                <w:b/>
                <w:lang w:val="en-US"/>
              </w:rPr>
              <w:t xml:space="preserve">138,041</w:t>
            </w:r>
          </w:p>
        </w:tc>
        <w:tc>
          <w:tcPr>
            <w:tcW w:w="1542" w:type="dxa"/>
            <w:noWrap/>
          </w:tcPr>
          <w:p w14:paraId="1CFFD60E" w14:textId="77777777" w:rsidR="001218F5" w:rsidRPr="001218F5" w:rsidRDefault="001218F5" w:rsidP="001218F5">
            <w:pPr>
              <w:jc w:val="center"/>
              <w:rPr>
                <w:b/>
                <w:lang w:val="en-US"/>
              </w:rPr>
            </w:pPr>
            <w:r w:rsidRPr="001218F5">
              <w:rPr>
                <w:b/>
                <w:lang w:val="en-US"/>
              </w:rPr>
              <w:t xml:space="preserve">87,282</w:t>
            </w:r>
          </w:p>
        </w:tc>
        <w:tc>
          <w:tcPr>
            <w:tcW w:w="1519" w:type="dxa"/>
          </w:tcPr>
          <w:p w14:paraId="1DC39727" w14:textId="77777777" w:rsidR="001218F5" w:rsidRPr="001218F5" w:rsidRDefault="001218F5" w:rsidP="001218F5">
            <w:pPr>
              <w:jc w:val="center"/>
              <w:rPr>
                <w:b/>
                <w:lang w:val="en-US"/>
              </w:rPr>
            </w:pPr>
            <w:r w:rsidRPr="001218F5">
              <w:rPr>
                <w:b/>
                <w:color w:val="FF0000"/>
                <w:lang w:val="en-US"/>
              </w:rPr>
              <w:t xml:space="preserve">-41.43</w:t>
            </w:r>
          </w:p>
        </w:tc>
        <w:tc>
          <w:tcPr>
            <w:tcW w:w="1784" w:type="dxa"/>
          </w:tcPr>
          <w:p w14:paraId="738A7241" w14:textId="77777777" w:rsidR="001218F5" w:rsidRPr="001218F5" w:rsidRDefault="001218F5" w:rsidP="001218F5">
            <w:pPr>
              <w:jc w:val="center"/>
              <w:rPr>
                <w:b/>
                <w:lang w:val="en-US"/>
              </w:rPr>
            </w:pPr>
            <w:r w:rsidRPr="001218F5">
              <w:rPr>
                <w:b/>
                <w:color w:val="FF0000"/>
                <w:lang w:val="en-US"/>
              </w:rPr>
              <w:t xml:space="preserve">-36.77</w:t>
            </w:r>
          </w:p>
        </w:tc>
      </w:tr>
    </w:tbl>
    <w:p w14:paraId="4E04128D" w14:textId="6B9A2776" w:rsidR="001218F5" w:rsidRPr="001218F5" w:rsidRDefault="001218F5" w:rsidP="001218F5">
      <w:pPr>
        <w:spacing w:after="200"/>
        <w:jc w:val="center"/>
        <w:rPr>
          <w:i/>
          <w:iCs/>
          <w:color w:val="5F0505"/>
          <w:sz w:val="18"/>
          <w:szCs w:val="18"/>
        </w:rPr>
      </w:pPr>
      <w:r w:rsidRPr="001218F5">
        <w:rPr>
          <w:i/>
          <w:iCs/>
          <w:color w:val="5F0505"/>
          <w:sz w:val="18"/>
          <w:szCs w:val="18"/>
        </w:rPr>
        <w:t xml:space="preserve">Table </w:t>
      </w:r>
      <w:r w:rsidRPr="001218F5">
        <w:rPr>
          <w:i/>
          <w:iCs/>
          <w:color w:val="5F0505"/>
          <w:sz w:val="18"/>
          <w:szCs w:val="18"/>
        </w:rPr>
        <w:fldChar w:fldCharType="begin"/>
      </w:r>
      <w:r w:rsidRPr="001218F5">
        <w:rPr>
          <w:i/>
          <w:iCs/>
          <w:color w:val="5F0505"/>
          <w:sz w:val="18"/>
          <w:szCs w:val="18"/>
        </w:rPr>
        <w:instrText xml:space="preserve"> STYLEREF 1 \s </w:instrText>
      </w:r>
      <w:r w:rsidRPr="001218F5">
        <w:rPr>
          <w:i/>
          <w:iCs/>
          <w:color w:val="5F0505"/>
          <w:sz w:val="18"/>
          <w:szCs w:val="18"/>
        </w:rPr>
        <w:fldChar w:fldCharType="separate"/>
      </w:r>
      <w:r>
        <w:rPr>
          <w:i/>
          <w:iCs/>
          <w:noProof/>
          <w:color w:val="5F0505"/>
          <w:sz w:val="18"/>
          <w:szCs w:val="18"/>
        </w:rPr>
        <w:t>10</w:t>
      </w:r>
      <w:r w:rsidRPr="001218F5">
        <w:rPr>
          <w:i/>
          <w:iCs/>
          <w:color w:val="5F0505"/>
          <w:sz w:val="18"/>
          <w:szCs w:val="18"/>
        </w:rPr>
        <w:fldChar w:fldCharType="end"/>
      </w:r>
      <w:r w:rsidRPr="001218F5">
        <w:rPr>
          <w:i/>
          <w:iCs/>
          <w:color w:val="5F0505"/>
          <w:sz w:val="18"/>
          <w:szCs w:val="18"/>
        </w:rPr>
        <w:noBreakHyphen/>
      </w:r>
      <w:r w:rsidRPr="001218F5">
        <w:rPr>
          <w:i/>
          <w:iCs/>
          <w:color w:val="5F0505"/>
          <w:sz w:val="18"/>
          <w:szCs w:val="18"/>
        </w:rPr>
        <w:fldChar w:fldCharType="begin"/>
      </w:r>
      <w:r w:rsidRPr="001218F5">
        <w:rPr>
          <w:i/>
          <w:iCs/>
          <w:color w:val="5F0505"/>
          <w:sz w:val="18"/>
          <w:szCs w:val="18"/>
        </w:rPr>
        <w:instrText xml:space="preserve"> SEQ Table \* ARABIC \s 1 </w:instrText>
      </w:r>
      <w:r w:rsidRPr="001218F5">
        <w:rPr>
          <w:i/>
          <w:iCs/>
          <w:color w:val="5F0505"/>
          <w:sz w:val="18"/>
          <w:szCs w:val="18"/>
        </w:rPr>
        <w:fldChar w:fldCharType="separate"/>
      </w:r>
      <w:r>
        <w:rPr>
          <w:i/>
          <w:iCs/>
          <w:noProof/>
          <w:color w:val="5F0505"/>
          <w:sz w:val="18"/>
          <w:szCs w:val="18"/>
        </w:rPr>
        <w:t>5</w:t>
      </w:r>
      <w:r w:rsidRPr="001218F5">
        <w:rPr>
          <w:i/>
          <w:iCs/>
          <w:color w:val="5F0505"/>
          <w:sz w:val="18"/>
          <w:szCs w:val="18"/>
        </w:rPr>
        <w:fldChar w:fldCharType="end"/>
      </w:r>
      <w:r w:rsidRPr="001218F5">
        <w:rPr>
          <w:i/>
          <w:iCs/>
          <w:color w:val="5F0505"/>
          <w:sz w:val="18"/>
          <w:szCs w:val="18"/>
        </w:rPr>
        <w:t>: Tzaneen Production and Forecast</w:t>
      </w:r>
    </w:p>
    <w:p w14:paraId="0D489420" w14:textId="77777777" w:rsidR="001218F5" w:rsidRPr="001218F5" w:rsidRDefault="001218F5" w:rsidP="001218F5"/>
    <w:p w14:paraId="34674E7E" w14:textId="77777777" w:rsidR="001218F5" w:rsidRPr="001218F5" w:rsidRDefault="001218F5" w:rsidP="001218F5">
      <w:pPr>
        <w:rPr>
          <w:shd w:val="clear" w:color="auto" w:fill="FFFFFF"/>
        </w:rPr>
      </w:pPr>
      <w:r w:rsidRPr="001218F5">
        <w:rPr>
          <w:shd w:val="clear" w:color="auto" w:fill="FFFFFF"/>
        </w:rPr>
        <w:t xml:space="preserve">Production of 87,282 kWh was -41.43% below the original forecast of 149,031 kWh, and -36.77% below the weather-adjusted forecast. The low production in a period of low irradiance and low availability, likely reflects the curtailment due to load shedding and poor weather conditions.</w:t>
      </w:r>
    </w:p>
    <w:p w14:paraId="7A3AFA75" w14:textId="77777777" w:rsidR="001218F5" w:rsidRPr="001218F5" w:rsidRDefault="001218F5" w:rsidP="001218F5">
      <w:pPr>
        <w:rPr>
          <w:iCs/>
        </w:rPr>
      </w:pPr>
      <w:r w:rsidRPr="001218F5">
        <w:rPr>
          <w:color w:val="000000" w:themeColor="text1"/>
        </w:rPr>
        <w:t xml:space="preserve"> </w:t>
      </w:r>
    </w:p>
    <w:p w14:paraId="43A74DAB" w14:textId="77777777" w:rsidR="001218F5" w:rsidRPr="001218F5" w:rsidRDefault="001218F5" w:rsidP="001218F5">
      <w:pPr>
        <w:jc w:val="left"/>
      </w:pPr>
    </w:p>
    <w:p w14:paraId="1AB68586" w14:textId="77777777" w:rsidR="006C57B1" w:rsidRPr="00BD0D02" w:rsidRDefault="006C57B1" w:rsidP="003D499A">
      <w:pPr>
        <w:rPr>
          <w:lang w:eastAsia="en-US"/>
        </w:rPr>
      </w:pPr>
    </w:p>
    <w:p w14:paraId="12BBE2E3" w14:textId="77777777" w:rsidR="00B003E1" w:rsidRPr="00BD0D02" w:rsidRDefault="00B003E1" w:rsidP="0030123C">
      <w:pPr>
        <w:pStyle w:val="Heading1"/>
      </w:pPr>
      <w:bookmarkStart w:id="141" w:name="_Toc111090559"/>
      <w:bookmarkStart w:id="142" w:name="_Toc130236253"/>
      <w:bookmarkEnd w:id="95"/>
      <w:r w:rsidRPr="00BD0D02">
        <w:t>Events</w:t>
      </w:r>
      <w:bookmarkEnd w:id="141"/>
      <w:bookmarkEnd w:id="142"/>
      <w:r w:rsidRPr="00BD0D02">
        <w:t xml:space="preserve"> </w:t>
      </w:r>
    </w:p>
    <w:p w14:paraId="4CFBE592" w14:textId="77777777" w:rsidR="00884344" w:rsidRPr="00BD0D02" w:rsidRDefault="00884344" w:rsidP="003D499A"/>
    <w:p w14:paraId="76A2FA56" w14:textId="77777777" w:rsidR="003A72EC" w:rsidRPr="00BD0D02" w:rsidRDefault="003A72EC" w:rsidP="003D499A">
      <w:pPr>
        <w:pStyle w:val="Heading2"/>
      </w:pPr>
      <w:bookmarkStart w:id="143" w:name="_Toc130236254"/>
      <w:r w:rsidRPr="00BD0D02">
        <w:t>Health and Safety</w:t>
      </w:r>
      <w:bookmarkEnd w:id="143"/>
      <w:r w:rsidRPr="00BD0D02">
        <w:t xml:space="preserve"> </w:t>
      </w:r>
    </w:p>
    <w:p w14:paraId="656AAF73" w14:textId="77777777" w:rsidR="00521C46" w:rsidRPr="00BD0D02" w:rsidRDefault="00521C46" w:rsidP="003D499A"/>
    <w:p w14:paraId="48D9B282" w14:textId="1D903890" w:rsidR="00B003E1" w:rsidRPr="00BD0D02" w:rsidRDefault="003A72EC" w:rsidP="003D499A">
      <w:r w:rsidRPr="00BD0D02">
        <w:t xml:space="preserve">No health </w:t>
      </w:r>
      <w:r w:rsidR="0070669C" w:rsidRPr="00BD0D02">
        <w:t>and safety</w:t>
      </w:r>
      <w:r w:rsidRPr="00BD0D02">
        <w:t xml:space="preserve"> incidence</w:t>
      </w:r>
      <w:r w:rsidR="00B13DBA" w:rsidRPr="00BD0D02">
        <w:t>s</w:t>
      </w:r>
      <w:r w:rsidRPr="00BD0D02">
        <w:t xml:space="preserve"> were </w:t>
      </w:r>
      <w:r w:rsidR="00FF59C7" w:rsidRPr="00BD0D02">
        <w:t>reported by</w:t>
      </w:r>
      <w:r w:rsidR="00EB7DB7" w:rsidRPr="00BD0D02">
        <w:t xml:space="preserve"> the </w:t>
      </w:r>
      <w:r w:rsidR="00EB7DB7" w:rsidRPr="00BD0D02" w:rsidDel="00EE550C">
        <w:t xml:space="preserve">Operator </w:t>
      </w:r>
      <w:r w:rsidR="00E22179" w:rsidRPr="00BD0D02" w:rsidDel="008E27B8">
        <w:t>based</w:t>
      </w:r>
      <w:r w:rsidR="00E22179" w:rsidRPr="00BD0D02">
        <w:t xml:space="preserve"> on the information provided by the Operator.</w:t>
      </w:r>
    </w:p>
    <w:p w14:paraId="62A1F5FF" w14:textId="77777777" w:rsidR="00521C46" w:rsidRPr="00BD0D02" w:rsidRDefault="00521C46" w:rsidP="003D499A"/>
    <w:p w14:paraId="7A67307E" w14:textId="77777777" w:rsidR="00B003E1" w:rsidRPr="00BD0D02" w:rsidRDefault="00B003E1" w:rsidP="003D499A">
      <w:pPr>
        <w:pStyle w:val="Heading2"/>
      </w:pPr>
      <w:bookmarkStart w:id="144" w:name="_Toc111090560"/>
      <w:bookmarkStart w:id="145" w:name="_Toc130236255"/>
      <w:r w:rsidRPr="00BD0D02">
        <w:t>Scheduled Maintenance</w:t>
      </w:r>
      <w:bookmarkEnd w:id="144"/>
      <w:bookmarkEnd w:id="145"/>
    </w:p>
    <w:p w14:paraId="63BC5173" w14:textId="77777777" w:rsidR="00CA76F4" w:rsidRPr="00BD0D02" w:rsidRDefault="00CA76F4" w:rsidP="003D499A"/>
    <w:p w14:paraId="4FE8EE37" w14:textId="26F1FA78" w:rsidR="00F4344B" w:rsidRPr="00BD0D02" w:rsidRDefault="00B94E0A" w:rsidP="003D499A">
      <w:r w:rsidRPr="00BD0D02">
        <w:t>No</w:t>
      </w:r>
      <w:r w:rsidR="0037161E" w:rsidRPr="00BD0D02">
        <w:t xml:space="preserve"> other </w:t>
      </w:r>
      <w:r w:rsidRPr="00BD0D02">
        <w:t xml:space="preserve">maintenance </w:t>
      </w:r>
      <w:r w:rsidR="00FF59C7" w:rsidRPr="00BD0D02">
        <w:t>activities</w:t>
      </w:r>
      <w:r w:rsidR="00CE5BFB" w:rsidRPr="00BD0D02">
        <w:t xml:space="preserve"> except for monitoring</w:t>
      </w:r>
      <w:r w:rsidR="00973A27" w:rsidRPr="00BD0D02">
        <w:t xml:space="preserve"> </w:t>
      </w:r>
      <w:r w:rsidR="00952AF0" w:rsidRPr="00BD0D02">
        <w:t>(SCADA) and</w:t>
      </w:r>
      <w:r w:rsidR="00973A27" w:rsidRPr="00BD0D02">
        <w:t xml:space="preserve"> </w:t>
      </w:r>
      <w:r w:rsidR="00D176D3" w:rsidRPr="00BD0D02">
        <w:t>documentation were</w:t>
      </w:r>
      <w:r w:rsidRPr="00BD0D02">
        <w:t xml:space="preserve"> performed in January 2023 based on the information provided by the </w:t>
      </w:r>
      <w:r w:rsidR="000F44B4" w:rsidRPr="00BD0D02">
        <w:t>O</w:t>
      </w:r>
      <w:r w:rsidRPr="00BD0D02">
        <w:t>perator</w:t>
      </w:r>
      <w:r w:rsidR="000B4DFC" w:rsidRPr="00BD0D02">
        <w:t xml:space="preserve">. </w:t>
      </w:r>
      <w:r w:rsidR="000F44B4" w:rsidRPr="00BD0D02">
        <w:t>We note that no annual plan was provided by the</w:t>
      </w:r>
      <w:r w:rsidR="007C349A" w:rsidRPr="00BD0D02">
        <w:t xml:space="preserve"> </w:t>
      </w:r>
      <w:r w:rsidR="008E27B8" w:rsidRPr="00BD0D02">
        <w:t>Operator for</w:t>
      </w:r>
      <w:r w:rsidR="007C349A" w:rsidRPr="00BD0D02">
        <w:t xml:space="preserve"> each plant. Harmattan recommends that the </w:t>
      </w:r>
      <w:r w:rsidR="008E27B8" w:rsidRPr="00BD0D02">
        <w:t>Operator provides</w:t>
      </w:r>
      <w:r w:rsidR="007C349A" w:rsidRPr="00BD0D02">
        <w:t xml:space="preserve"> an annual operational plan to verify </w:t>
      </w:r>
      <w:r w:rsidR="00093B76" w:rsidRPr="00BD0D02">
        <w:t>if tasks</w:t>
      </w:r>
      <w:r w:rsidR="00515DC9" w:rsidRPr="00BD0D02">
        <w:t xml:space="preserve"> are on performed</w:t>
      </w:r>
      <w:r w:rsidR="00093B76" w:rsidRPr="00BD0D02">
        <w:t xml:space="preserve"> on specific dates. </w:t>
      </w:r>
    </w:p>
    <w:p w14:paraId="00940EBB" w14:textId="77777777" w:rsidR="00896132" w:rsidRPr="00BD0D02" w:rsidRDefault="00896132" w:rsidP="003D499A"/>
    <w:p w14:paraId="36079D1B" w14:textId="26BFC17A" w:rsidR="00B003E1" w:rsidRPr="00BD0D02" w:rsidRDefault="00B003E1" w:rsidP="003D499A">
      <w:pPr>
        <w:pStyle w:val="Heading2"/>
      </w:pPr>
      <w:bookmarkStart w:id="146" w:name="_Toc129164217"/>
      <w:bookmarkStart w:id="147" w:name="_Toc129164274"/>
      <w:bookmarkStart w:id="148" w:name="_Toc129949342"/>
      <w:bookmarkStart w:id="149" w:name="_Toc111090561"/>
      <w:bookmarkStart w:id="150" w:name="_Toc130236256"/>
      <w:bookmarkEnd w:id="146"/>
      <w:bookmarkEnd w:id="147"/>
      <w:bookmarkEnd w:id="148"/>
      <w:r w:rsidRPr="00BD0D02">
        <w:t>Unscheduled Maintenance</w:t>
      </w:r>
      <w:bookmarkEnd w:id="149"/>
      <w:bookmarkEnd w:id="150"/>
    </w:p>
    <w:p w14:paraId="256E2FF3" w14:textId="77777777" w:rsidR="00B94E0A" w:rsidRPr="00BD0D02" w:rsidRDefault="00B94E0A" w:rsidP="003D499A"/>
    <w:p w14:paraId="2804FA11" w14:textId="00E27FF5" w:rsidR="00B14631" w:rsidRPr="00BD0D02" w:rsidRDefault="00FF59C7" w:rsidP="003D499A">
      <w:pPr>
        <w:rPr>
          <w:lang w:eastAsia="en-US"/>
        </w:rPr>
      </w:pPr>
      <w:r w:rsidRPr="00BD0D02">
        <w:rPr>
          <w:lang w:eastAsia="en-US"/>
        </w:rPr>
        <w:t>Harmattan has</w:t>
      </w:r>
      <w:r w:rsidR="00B94E0A" w:rsidRPr="00BD0D02">
        <w:rPr>
          <w:lang w:eastAsia="en-US"/>
        </w:rPr>
        <w:t xml:space="preserve"> reviewed the data room provided by </w:t>
      </w:r>
      <w:r w:rsidR="00717618" w:rsidRPr="00BD0D02">
        <w:rPr>
          <w:lang w:eastAsia="en-US"/>
        </w:rPr>
        <w:t xml:space="preserve">the </w:t>
      </w:r>
      <w:r w:rsidR="00717618" w:rsidRPr="00BD0D02" w:rsidDel="00EE550C">
        <w:rPr>
          <w:lang w:eastAsia="en-US"/>
        </w:rPr>
        <w:t xml:space="preserve">Operator </w:t>
      </w:r>
      <w:r w:rsidR="00B94E0A" w:rsidRPr="00BD0D02" w:rsidDel="008E27B8">
        <w:rPr>
          <w:lang w:eastAsia="en-US"/>
        </w:rPr>
        <w:t>and</w:t>
      </w:r>
      <w:r w:rsidR="00B94E0A" w:rsidRPr="00BD0D02">
        <w:rPr>
          <w:lang w:eastAsia="en-US"/>
        </w:rPr>
        <w:t xml:space="preserve"> noted that no unscheduled maintenance was reported in January for all the plants.</w:t>
      </w:r>
    </w:p>
    <w:p w14:paraId="4491C4F0" w14:textId="77777777" w:rsidR="00C8371A" w:rsidRPr="00BD0D02" w:rsidRDefault="00C8371A" w:rsidP="003D499A">
      <w:pPr>
        <w:rPr>
          <w:lang w:eastAsia="en-US"/>
        </w:rPr>
      </w:pPr>
    </w:p>
    <w:p w14:paraId="273D02A1" w14:textId="77777777" w:rsidR="000F7FDB" w:rsidRPr="00BD0D02" w:rsidRDefault="000F7FDB">
      <w:pPr>
        <w:pStyle w:val="Heading2"/>
      </w:pPr>
      <w:bookmarkStart w:id="151" w:name="_Toc111090562"/>
      <w:bookmarkStart w:id="152" w:name="_Toc118269352"/>
      <w:bookmarkStart w:id="153" w:name="_Toc130236257"/>
      <w:bookmarkStart w:id="154" w:name="_Toc111090563"/>
      <w:r w:rsidRPr="00BD0D02">
        <w:t>Spare Parts</w:t>
      </w:r>
      <w:bookmarkEnd w:id="151"/>
      <w:bookmarkEnd w:id="152"/>
      <w:bookmarkEnd w:id="153"/>
    </w:p>
    <w:p w14:paraId="6A9AB35A" w14:textId="77777777" w:rsidR="000F7FDB" w:rsidRPr="00BD0D02" w:rsidRDefault="000F7FDB" w:rsidP="003D499A"/>
    <w:p w14:paraId="4BDF6DDE" w14:textId="4400F78A" w:rsidR="00085EF5" w:rsidRPr="00BD0D02" w:rsidRDefault="000F7FDB" w:rsidP="003D499A">
      <w:pPr>
        <w:rPr>
          <w:lang w:eastAsia="en-US"/>
        </w:rPr>
        <w:sectPr w:rsidR="00085EF5" w:rsidRPr="00BD0D02" w:rsidSect="007A0E55">
          <w:pgSz w:w="11907" w:h="16840" w:code="9"/>
          <w:pgMar w:top="1985" w:right="1179" w:bottom="1134" w:left="1179" w:header="1020" w:footer="397" w:gutter="0"/>
          <w:cols w:space="708"/>
          <w:docGrid w:linePitch="360"/>
        </w:sectPr>
      </w:pPr>
      <w:r w:rsidRPr="00BD0D02">
        <w:rPr>
          <w:lang w:eastAsia="en-US"/>
        </w:rPr>
        <w:t>Harmattan notes that no spare parts are kept parts on site</w:t>
      </w:r>
      <w:r w:rsidR="00EB7DB7" w:rsidRPr="00BD0D02">
        <w:rPr>
          <w:lang w:eastAsia="en-US"/>
        </w:rPr>
        <w:t xml:space="preserve"> by ACES</w:t>
      </w:r>
      <w:r w:rsidRPr="00BD0D02">
        <w:rPr>
          <w:lang w:eastAsia="en-US"/>
        </w:rPr>
        <w:t xml:space="preserve">. The </w:t>
      </w:r>
      <w:r w:rsidRPr="00BD0D02" w:rsidDel="00EE550C">
        <w:rPr>
          <w:lang w:eastAsia="en-US"/>
        </w:rPr>
        <w:t>Operator</w:t>
      </w:r>
      <w:r w:rsidR="008E27B8" w:rsidRPr="00BD0D02">
        <w:rPr>
          <w:lang w:eastAsia="en-US"/>
        </w:rPr>
        <w:t xml:space="preserve"> has</w:t>
      </w:r>
      <w:r w:rsidRPr="00BD0D02">
        <w:rPr>
          <w:lang w:eastAsia="en-US"/>
        </w:rPr>
        <w:t xml:space="preserve"> stated that minor spare parts are in stock in Cape Town and Johannesburg. Major spares will be kept in Cape Town</w:t>
      </w:r>
      <w:r w:rsidR="00EB7DB7" w:rsidRPr="00BD0D02">
        <w:rPr>
          <w:lang w:eastAsia="en-US"/>
        </w:rPr>
        <w:t xml:space="preserve"> by the Operator</w:t>
      </w:r>
      <w:r w:rsidRPr="00BD0D02">
        <w:rPr>
          <w:lang w:eastAsia="en-US"/>
        </w:rPr>
        <w:t>. We note that only keeping the major spare parts in Cape Town may present a problem for plants outside of Cape Town given the longer lead times to deliver the spare to site, resulting in higher production losse</w:t>
      </w:r>
      <w:r w:rsidR="00085EF5" w:rsidRPr="00BD0D02">
        <w:rPr>
          <w:lang w:eastAsia="en-US"/>
        </w:rPr>
        <w:t>s</w:t>
      </w:r>
    </w:p>
    <w:bookmarkEnd w:id="4"/>
    <w:bookmarkEnd w:id="154"/>
    <w:p w14:paraId="2584637B" w14:textId="77777777" w:rsidR="00105495" w:rsidRPr="00BD0D02" w:rsidRDefault="00105495" w:rsidP="003D499A"/>
    <w:p w14:paraId="62E930FC" w14:textId="77777777" w:rsidR="00105495" w:rsidRPr="00BD0D02" w:rsidRDefault="00105495" w:rsidP="0030123C">
      <w:pPr>
        <w:pStyle w:val="Heading1"/>
      </w:pPr>
      <w:bookmarkStart w:id="155" w:name="_Toc113901833"/>
      <w:bookmarkStart w:id="156" w:name="_Toc130236258"/>
      <w:r w:rsidRPr="00BD0D02">
        <w:t>Documents Reviewed</w:t>
      </w:r>
      <w:bookmarkEnd w:id="155"/>
      <w:bookmarkEnd w:id="156"/>
    </w:p>
    <w:p w14:paraId="27092271" w14:textId="77777777" w:rsidR="00105495" w:rsidRPr="00BD0D02" w:rsidRDefault="00105495" w:rsidP="003D499A"/>
    <w:tbl>
      <w:tblPr>
        <w:tblStyle w:val="TableGrid1"/>
        <w:tblW w:w="5665"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413"/>
        <w:gridCol w:w="4252"/>
      </w:tblGrid>
      <w:tr w:rsidR="00105495" w:rsidRPr="00BD0D02" w14:paraId="772CDF82" w14:textId="77777777" w:rsidTr="00FF59C7">
        <w:trPr>
          <w:jc w:val="center"/>
        </w:trPr>
        <w:tc>
          <w:tcPr>
            <w:tcW w:w="1413" w:type="dxa"/>
            <w:shd w:val="clear" w:color="auto" w:fill="632423" w:themeFill="accent2" w:themeFillShade="80"/>
          </w:tcPr>
          <w:p w14:paraId="247B1C4C" w14:textId="77777777" w:rsidR="00105495" w:rsidRPr="00BD0D02" w:rsidRDefault="00105495" w:rsidP="003D499A">
            <w:pPr>
              <w:pStyle w:val="TableHeading"/>
            </w:pPr>
            <w:r w:rsidRPr="00BD0D02">
              <w:t>Project Name</w:t>
            </w:r>
          </w:p>
        </w:tc>
        <w:tc>
          <w:tcPr>
            <w:tcW w:w="4252" w:type="dxa"/>
            <w:shd w:val="clear" w:color="auto" w:fill="632423" w:themeFill="accent2" w:themeFillShade="80"/>
          </w:tcPr>
          <w:p w14:paraId="21F961E2" w14:textId="77777777" w:rsidR="00105495" w:rsidRPr="00BD0D02" w:rsidRDefault="00105495" w:rsidP="003D499A">
            <w:pPr>
              <w:pStyle w:val="TableHeading"/>
            </w:pPr>
            <w:r w:rsidRPr="00BD0D02">
              <w:t>Documents Reviewed</w:t>
            </w:r>
          </w:p>
        </w:tc>
      </w:tr>
      <w:tr w:rsidR="00105495" w:rsidRPr="00BD0D02" w14:paraId="48CBB251" w14:textId="77777777" w:rsidTr="00FF59C7">
        <w:trPr>
          <w:trHeight w:val="448"/>
          <w:jc w:val="center"/>
        </w:trPr>
        <w:tc>
          <w:tcPr>
            <w:tcW w:w="1413" w:type="dxa"/>
          </w:tcPr>
          <w:p w14:paraId="0F877837" w14:textId="77777777" w:rsidR="00105495" w:rsidRPr="00BD0D02" w:rsidRDefault="00105495" w:rsidP="003D499A">
            <w:pPr>
              <w:pStyle w:val="TableText"/>
            </w:pPr>
            <w:proofErr w:type="spellStart"/>
            <w:r w:rsidRPr="00BD0D02">
              <w:t>Vergelegen</w:t>
            </w:r>
            <w:proofErr w:type="spellEnd"/>
            <w:r w:rsidRPr="00BD0D02">
              <w:t xml:space="preserve"> </w:t>
            </w:r>
          </w:p>
        </w:tc>
        <w:tc>
          <w:tcPr>
            <w:tcW w:w="4252" w:type="dxa"/>
          </w:tcPr>
          <w:p w14:paraId="1B666755" w14:textId="77777777" w:rsidR="0061639C" w:rsidRPr="00BD0D02" w:rsidRDefault="00717618" w:rsidP="003D499A">
            <w:pPr>
              <w:pStyle w:val="Bullet1"/>
              <w:numPr>
                <w:ilvl w:val="0"/>
                <w:numId w:val="18"/>
              </w:numPr>
            </w:pPr>
            <w:proofErr w:type="spellStart"/>
            <w:r w:rsidRPr="00BD0D02">
              <w:t>Vergelegen</w:t>
            </w:r>
            <w:proofErr w:type="spellEnd"/>
            <w:r w:rsidRPr="00BD0D02">
              <w:t xml:space="preserve"> DS Jan 2023</w:t>
            </w:r>
          </w:p>
          <w:p w14:paraId="5B1B7E5E" w14:textId="14C79F26" w:rsidR="002C71E0" w:rsidRPr="00BD0D02" w:rsidRDefault="002C71E0" w:rsidP="003D499A">
            <w:pPr>
              <w:pStyle w:val="Bullet1"/>
              <w:numPr>
                <w:ilvl w:val="0"/>
                <w:numId w:val="18"/>
              </w:numPr>
            </w:pPr>
            <w:r w:rsidRPr="00BD0D02">
              <w:t>Mediclinic DS January 2023 All Sites</w:t>
            </w:r>
          </w:p>
        </w:tc>
      </w:tr>
      <w:tr w:rsidR="00105495" w:rsidRPr="00BD0D02" w14:paraId="2241179C" w14:textId="77777777" w:rsidTr="00FF59C7">
        <w:trPr>
          <w:trHeight w:val="426"/>
          <w:jc w:val="center"/>
        </w:trPr>
        <w:tc>
          <w:tcPr>
            <w:tcW w:w="1413" w:type="dxa"/>
          </w:tcPr>
          <w:p w14:paraId="4984A2EB" w14:textId="77777777" w:rsidR="00105495" w:rsidRPr="00BD0D02" w:rsidRDefault="00105495" w:rsidP="003D499A">
            <w:pPr>
              <w:pStyle w:val="TableText"/>
            </w:pPr>
            <w:bookmarkStart w:id="157" w:name="_Toc83221452"/>
            <w:r w:rsidRPr="00BD0D02">
              <w:t>Durbanville</w:t>
            </w:r>
          </w:p>
        </w:tc>
        <w:tc>
          <w:tcPr>
            <w:tcW w:w="4252" w:type="dxa"/>
          </w:tcPr>
          <w:p w14:paraId="38D2138A" w14:textId="77777777" w:rsidR="0061639C" w:rsidRPr="00BD0D02" w:rsidRDefault="00717618" w:rsidP="003D499A">
            <w:pPr>
              <w:pStyle w:val="Bullet1"/>
              <w:numPr>
                <w:ilvl w:val="0"/>
                <w:numId w:val="18"/>
              </w:numPr>
            </w:pPr>
            <w:r w:rsidRPr="00BD0D02">
              <w:t>Durbanville DS Jan 2023</w:t>
            </w:r>
          </w:p>
          <w:p w14:paraId="006AF4E1" w14:textId="02297B35" w:rsidR="002C71E0" w:rsidRPr="00BD0D02" w:rsidRDefault="002C71E0" w:rsidP="003D499A">
            <w:pPr>
              <w:pStyle w:val="Bullet1"/>
              <w:numPr>
                <w:ilvl w:val="0"/>
                <w:numId w:val="18"/>
              </w:numPr>
            </w:pPr>
            <w:r w:rsidRPr="00BD0D02">
              <w:t>Mediclinic DS January 2023 All Sites</w:t>
            </w:r>
          </w:p>
        </w:tc>
      </w:tr>
      <w:tr w:rsidR="00105495" w:rsidRPr="00BD0D02" w14:paraId="66C6D291" w14:textId="77777777" w:rsidTr="00FF59C7">
        <w:trPr>
          <w:trHeight w:val="307"/>
          <w:jc w:val="center"/>
        </w:trPr>
        <w:tc>
          <w:tcPr>
            <w:tcW w:w="1413" w:type="dxa"/>
          </w:tcPr>
          <w:p w14:paraId="3633742B" w14:textId="77777777" w:rsidR="00105495" w:rsidRPr="00BD0D02" w:rsidRDefault="00105495" w:rsidP="003D499A">
            <w:pPr>
              <w:pStyle w:val="TableText"/>
            </w:pPr>
            <w:r w:rsidRPr="00BD0D02">
              <w:t>Midstream</w:t>
            </w:r>
          </w:p>
        </w:tc>
        <w:tc>
          <w:tcPr>
            <w:tcW w:w="4252" w:type="dxa"/>
          </w:tcPr>
          <w:p w14:paraId="50ED09EA" w14:textId="77777777" w:rsidR="0005597E" w:rsidRPr="00BD0D02" w:rsidRDefault="00717618" w:rsidP="003D499A">
            <w:pPr>
              <w:pStyle w:val="Bullet1"/>
              <w:numPr>
                <w:ilvl w:val="0"/>
                <w:numId w:val="18"/>
              </w:numPr>
            </w:pPr>
            <w:r w:rsidRPr="00BD0D02">
              <w:t>Midstream DS Jan 2023</w:t>
            </w:r>
          </w:p>
          <w:p w14:paraId="6EFC7950" w14:textId="32122D1A" w:rsidR="002C71E0" w:rsidRPr="00BD0D02" w:rsidRDefault="002C71E0" w:rsidP="003D499A">
            <w:pPr>
              <w:pStyle w:val="Bullet1"/>
              <w:numPr>
                <w:ilvl w:val="0"/>
                <w:numId w:val="18"/>
              </w:numPr>
            </w:pPr>
            <w:r w:rsidRPr="00BD0D02">
              <w:t>Mediclinic DS January 2023 All Sites</w:t>
            </w:r>
          </w:p>
        </w:tc>
      </w:tr>
      <w:tr w:rsidR="00105495" w:rsidRPr="00BD0D02" w14:paraId="3048914F" w14:textId="77777777" w:rsidTr="00FF59C7">
        <w:trPr>
          <w:trHeight w:val="458"/>
          <w:jc w:val="center"/>
        </w:trPr>
        <w:tc>
          <w:tcPr>
            <w:tcW w:w="1413" w:type="dxa"/>
          </w:tcPr>
          <w:p w14:paraId="74890314" w14:textId="77777777" w:rsidR="00105495" w:rsidRPr="00BD0D02" w:rsidRDefault="00105495" w:rsidP="003D499A">
            <w:pPr>
              <w:pStyle w:val="TableText"/>
            </w:pPr>
            <w:r w:rsidRPr="00BD0D02">
              <w:t xml:space="preserve">Hermanus </w:t>
            </w:r>
          </w:p>
        </w:tc>
        <w:tc>
          <w:tcPr>
            <w:tcW w:w="4252" w:type="dxa"/>
          </w:tcPr>
          <w:p w14:paraId="4949D6BD" w14:textId="77777777" w:rsidR="00F541E4" w:rsidRPr="00BD0D02" w:rsidRDefault="00717618" w:rsidP="003D499A">
            <w:pPr>
              <w:pStyle w:val="Bullet1"/>
              <w:numPr>
                <w:ilvl w:val="0"/>
                <w:numId w:val="18"/>
              </w:numPr>
            </w:pPr>
            <w:r w:rsidRPr="00BD0D02">
              <w:t>Hermanus DS Jan 2023</w:t>
            </w:r>
          </w:p>
          <w:p w14:paraId="47480084" w14:textId="2F6A4324" w:rsidR="002C71E0" w:rsidRPr="00BD0D02" w:rsidRDefault="002C71E0" w:rsidP="003D499A">
            <w:pPr>
              <w:pStyle w:val="Bullet1"/>
              <w:numPr>
                <w:ilvl w:val="0"/>
                <w:numId w:val="18"/>
              </w:numPr>
            </w:pPr>
            <w:r w:rsidRPr="00BD0D02">
              <w:t>Mediclinic DS January 2023 All Sites</w:t>
            </w:r>
          </w:p>
        </w:tc>
      </w:tr>
      <w:tr w:rsidR="00105495" w:rsidRPr="00BD0D02" w14:paraId="0EBB1009" w14:textId="77777777" w:rsidTr="00FF59C7">
        <w:trPr>
          <w:trHeight w:val="497"/>
          <w:jc w:val="center"/>
        </w:trPr>
        <w:tc>
          <w:tcPr>
            <w:tcW w:w="1413" w:type="dxa"/>
          </w:tcPr>
          <w:p w14:paraId="6AFB56DE" w14:textId="5101FE63" w:rsidR="00105495" w:rsidRPr="00BD0D02" w:rsidRDefault="00105495" w:rsidP="003D499A">
            <w:pPr>
              <w:pStyle w:val="TableText"/>
            </w:pPr>
            <w:r w:rsidRPr="00BD0D02">
              <w:t>Highveld</w:t>
            </w:r>
          </w:p>
        </w:tc>
        <w:tc>
          <w:tcPr>
            <w:tcW w:w="4252" w:type="dxa"/>
          </w:tcPr>
          <w:p w14:paraId="5F297537" w14:textId="77777777" w:rsidR="0005597E" w:rsidRPr="00BD0D02" w:rsidRDefault="00717618" w:rsidP="003D499A">
            <w:pPr>
              <w:pStyle w:val="Bullet1"/>
              <w:numPr>
                <w:ilvl w:val="0"/>
                <w:numId w:val="18"/>
              </w:numPr>
            </w:pPr>
            <w:r w:rsidRPr="00BD0D02">
              <w:t>Highveld DS Jan 2023</w:t>
            </w:r>
          </w:p>
          <w:p w14:paraId="47407451" w14:textId="55BFD7B5" w:rsidR="002C71E0" w:rsidRPr="00BD0D02" w:rsidRDefault="002C71E0" w:rsidP="003D499A">
            <w:pPr>
              <w:pStyle w:val="Bullet1"/>
              <w:numPr>
                <w:ilvl w:val="0"/>
                <w:numId w:val="18"/>
              </w:numPr>
            </w:pPr>
            <w:r w:rsidRPr="00BD0D02">
              <w:t>Mediclinic DS January 2023 All Sites</w:t>
            </w:r>
          </w:p>
        </w:tc>
      </w:tr>
    </w:tbl>
    <w:p w14:paraId="3962DD1F" w14:textId="25200CA2" w:rsidR="00105495" w:rsidRPr="00BD0D02" w:rsidRDefault="00FF59C7" w:rsidP="003D499A">
      <w:pPr>
        <w:pStyle w:val="Caption"/>
      </w:pPr>
      <w:bookmarkStart w:id="158" w:name="_Toc130236195"/>
      <w:bookmarkEnd w:id="157"/>
      <w:r w:rsidRPr="00BD0D02">
        <w:t xml:space="preserve">Table </w:t>
      </w:r>
      <w:r w:rsidR="00032ED4" w:rsidRPr="00BD0D02">
        <w:fldChar w:fldCharType="begin"/>
      </w:r>
      <w:r w:rsidR="00032ED4" w:rsidRPr="00BD0D02">
        <w:instrText xml:space="preserve"> STYLEREF 1 \s </w:instrText>
      </w:r>
      <w:r w:rsidR="00032ED4" w:rsidRPr="00BD0D02">
        <w:fldChar w:fldCharType="separate"/>
      </w:r>
      <w:r w:rsidR="0087758B" w:rsidRPr="00BD0D02">
        <w:rPr>
          <w:noProof/>
        </w:rPr>
        <w:t>12</w:t>
      </w:r>
      <w:r w:rsidR="00032ED4" w:rsidRPr="00BD0D02">
        <w:fldChar w:fldCharType="end"/>
      </w:r>
      <w:r w:rsidR="00032ED4" w:rsidRPr="00BD0D02">
        <w:noBreakHyphen/>
      </w:r>
      <w:r w:rsidR="00032ED4" w:rsidRPr="00BD0D02">
        <w:fldChar w:fldCharType="begin"/>
      </w:r>
      <w:r w:rsidR="00032ED4" w:rsidRPr="00BD0D02">
        <w:instrText xml:space="preserve"> SEQ Table \* ARABIC \s 1 </w:instrText>
      </w:r>
      <w:r w:rsidR="00032ED4" w:rsidRPr="00BD0D02">
        <w:fldChar w:fldCharType="separate"/>
      </w:r>
      <w:r w:rsidR="0087758B" w:rsidRPr="00BD0D02">
        <w:rPr>
          <w:noProof/>
        </w:rPr>
        <w:t>1</w:t>
      </w:r>
      <w:r w:rsidR="00032ED4" w:rsidRPr="00BD0D02">
        <w:fldChar w:fldCharType="end"/>
      </w:r>
      <w:r w:rsidRPr="00BD0D02">
        <w:t>: Document Reviewed</w:t>
      </w:r>
      <w:bookmarkEnd w:id="158"/>
    </w:p>
    <w:p w14:paraId="08D1F521" w14:textId="7E8117D0" w:rsidR="0034314D" w:rsidRPr="00BD0D02" w:rsidRDefault="0034314D" w:rsidP="003D499A">
      <w:r w:rsidRPr="00BD0D02">
        <w:br w:type="page"/>
      </w:r>
    </w:p>
    <w:p w14:paraId="397B76CE" w14:textId="77777777" w:rsidR="00DA11B5" w:rsidRPr="00BD0D02" w:rsidRDefault="00DA11B5" w:rsidP="003D499A"/>
    <w:p w14:paraId="70242DEF" w14:textId="58AEEBC6" w:rsidR="0034314D" w:rsidRPr="00BD0D02" w:rsidRDefault="0034314D" w:rsidP="0030123C">
      <w:bookmarkStart w:id="159" w:name="_Toc102985696"/>
      <w:r w:rsidRPr="00BD0D02">
        <w:t xml:space="preserve">A1. Appendix </w:t>
      </w:r>
      <w:bookmarkEnd w:id="159"/>
      <w:r w:rsidR="00EC2415" w:rsidRPr="00BD0D02">
        <w:t xml:space="preserve">Availability Guaranteed </w:t>
      </w:r>
    </w:p>
    <w:p w14:paraId="1EDF2596" w14:textId="77777777" w:rsidR="0009005A" w:rsidRPr="00BD0D02" w:rsidRDefault="0009005A" w:rsidP="0030123C"/>
    <w:p w14:paraId="40B8BE0B" w14:textId="77777777" w:rsidR="00517D9D" w:rsidRPr="00BD0D02" w:rsidRDefault="00517D9D" w:rsidP="0030123C"/>
    <w:p w14:paraId="7C334D15" w14:textId="7A336DFB" w:rsidR="0009005A" w:rsidRPr="00BD0D02" w:rsidRDefault="0009005A" w:rsidP="0030123C">
      <w:r w:rsidRPr="00BD0D02">
        <w:rPr>
          <w:noProof/>
        </w:rPr>
        <w:drawing>
          <wp:inline distT="0" distB="0" distL="0" distR="0" wp14:anchorId="220F3557" wp14:editId="617AA143">
            <wp:extent cx="4124325" cy="1114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4325" cy="1114425"/>
                    </a:xfrm>
                    <a:prstGeom prst="rect">
                      <a:avLst/>
                    </a:prstGeom>
                  </pic:spPr>
                </pic:pic>
              </a:graphicData>
            </a:graphic>
          </wp:inline>
        </w:drawing>
      </w:r>
    </w:p>
    <w:p w14:paraId="370325AE" w14:textId="0A169A3B" w:rsidR="0034314D" w:rsidRPr="00BD0D02" w:rsidRDefault="00FE648A" w:rsidP="003D499A">
      <w:r w:rsidRPr="00BD0D02">
        <w:rPr>
          <w:noProof/>
        </w:rPr>
        <w:drawing>
          <wp:inline distT="0" distB="0" distL="0" distR="0" wp14:anchorId="2027896D" wp14:editId="27CFD2B9">
            <wp:extent cx="4819650" cy="4743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9650" cy="4743450"/>
                    </a:xfrm>
                    <a:prstGeom prst="rect">
                      <a:avLst/>
                    </a:prstGeom>
                  </pic:spPr>
                </pic:pic>
              </a:graphicData>
            </a:graphic>
          </wp:inline>
        </w:drawing>
      </w:r>
    </w:p>
    <w:p w14:paraId="0EC967CB" w14:textId="77777777" w:rsidR="0034314D" w:rsidRPr="00BD0D02" w:rsidRDefault="0034314D" w:rsidP="003D499A"/>
    <w:p w14:paraId="4215E47F" w14:textId="76171F99" w:rsidR="00DA11B5" w:rsidRPr="00BD0D02" w:rsidRDefault="00DA11B5" w:rsidP="0030123C">
      <w:pPr>
        <w:pStyle w:val="AppendixHeading"/>
      </w:pPr>
    </w:p>
    <w:sectPr w:rsidR="00DA11B5" w:rsidRPr="00BD0D02" w:rsidSect="006C75D2">
      <w:pgSz w:w="11907" w:h="16840" w:code="9"/>
      <w:pgMar w:top="1985" w:right="1179" w:bottom="1134" w:left="1179" w:header="709" w:footer="42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8692B" w14:textId="77777777" w:rsidR="00E45E01" w:rsidRDefault="00E45E01" w:rsidP="00126033">
      <w:r>
        <w:separator/>
      </w:r>
    </w:p>
  </w:endnote>
  <w:endnote w:type="continuationSeparator" w:id="0">
    <w:p w14:paraId="18804F94" w14:textId="77777777" w:rsidR="00E45E01" w:rsidRDefault="00E45E01" w:rsidP="00126033">
      <w:r>
        <w:continuationSeparator/>
      </w:r>
    </w:p>
  </w:endnote>
  <w:endnote w:type="continuationNotice" w:id="1">
    <w:p w14:paraId="10A56D3E" w14:textId="77777777" w:rsidR="00E45E01" w:rsidRDefault="00E45E01" w:rsidP="001260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Narrow">
    <w:altName w:val="Arial"/>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ingLiU-ExtB">
    <w:panose1 w:val="02020500000000000000"/>
    <w:charset w:val="88"/>
    <w:family w:val="roman"/>
    <w:pitch w:val="variable"/>
    <w:sig w:usb0="8000002F" w:usb1="0A080008" w:usb2="00000010" w:usb3="00000000" w:csb0="00100001" w:csb1="00000000"/>
  </w:font>
  <w:font w:name="Cambria">
    <w:panose1 w:val="02040503050406030204"/>
    <w:charset w:val="00"/>
    <w:family w:val="roman"/>
    <w:pitch w:val="variable"/>
    <w:sig w:usb0="E00006FF" w:usb1="420024FF" w:usb2="02000000" w:usb3="00000000" w:csb0="0000019F" w:csb1="00000000"/>
  </w:font>
  <w:font w:name="FF Mark Pro">
    <w:altName w:val="Calibri"/>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99B9E" w14:textId="77777777" w:rsidR="00EC3081" w:rsidRPr="00451210" w:rsidRDefault="00EC3081" w:rsidP="0030123C">
    <w:r w:rsidRPr="00451210">
      <w:t>© Harmattan 202</w:t>
    </w:r>
    <w:r w:rsidR="007A0E55">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ED5813" w14:textId="77777777" w:rsidR="00E45E01" w:rsidRDefault="00E45E01" w:rsidP="00126033">
      <w:r>
        <w:separator/>
      </w:r>
    </w:p>
  </w:footnote>
  <w:footnote w:type="continuationSeparator" w:id="0">
    <w:p w14:paraId="47F52DBF" w14:textId="77777777" w:rsidR="00E45E01" w:rsidRDefault="00E45E01" w:rsidP="00126033">
      <w:r>
        <w:continuationSeparator/>
      </w:r>
    </w:p>
  </w:footnote>
  <w:footnote w:type="continuationNotice" w:id="1">
    <w:p w14:paraId="35F84B31" w14:textId="77777777" w:rsidR="00E45E01" w:rsidRDefault="00E45E01" w:rsidP="001260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2184556"/>
      <w:docPartObj>
        <w:docPartGallery w:val="Page Numbers (Top of Page)"/>
        <w:docPartUnique/>
      </w:docPartObj>
    </w:sdtPr>
    <w:sdtContent>
      <w:p w14:paraId="31451171" w14:textId="277A2C81" w:rsidR="002135B0" w:rsidRDefault="002135B0" w:rsidP="0030123C">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201693B5" w14:textId="77777777" w:rsidR="008E79C2" w:rsidRDefault="008E79C2" w:rsidP="003D49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C540D" w14:textId="77777777" w:rsidR="00EC3081" w:rsidRDefault="00EC3081" w:rsidP="003D499A">
    <w:r>
      <w:rPr>
        <w:noProof/>
      </w:rPr>
      <w:drawing>
        <wp:anchor distT="0" distB="0" distL="114300" distR="114300" simplePos="0" relativeHeight="251651584" behindDoc="1" locked="0" layoutInCell="1" allowOverlap="1" wp14:anchorId="564C5ED0" wp14:editId="4ADE2422">
          <wp:simplePos x="0" y="0"/>
          <wp:positionH relativeFrom="column">
            <wp:posOffset>-752193</wp:posOffset>
          </wp:positionH>
          <wp:positionV relativeFrom="paragraph">
            <wp:posOffset>-450215</wp:posOffset>
          </wp:positionV>
          <wp:extent cx="7567084" cy="4809067"/>
          <wp:effectExtent l="19050" t="0" r="0" b="0"/>
          <wp:wrapNone/>
          <wp:docPr id="9" name="Picture 9" descr="Siemens turbi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emens turbines.jpg"/>
                  <pic:cNvPicPr/>
                </pic:nvPicPr>
                <pic:blipFill>
                  <a:blip r:embed="rId1"/>
                  <a:stretch>
                    <a:fillRect/>
                  </a:stretch>
                </pic:blipFill>
                <pic:spPr>
                  <a:xfrm>
                    <a:off x="0" y="0"/>
                    <a:ext cx="7567295" cy="4808855"/>
                  </a:xfrm>
                  <a:prstGeom prst="rect">
                    <a:avLst/>
                  </a:prstGeom>
                </pic:spPr>
              </pic:pic>
            </a:graphicData>
          </a:graphic>
        </wp:anchor>
      </w:drawing>
    </w:r>
    <w:r>
      <w:rPr>
        <w:noProof/>
      </w:rPr>
      <w:drawing>
        <wp:anchor distT="0" distB="0" distL="114300" distR="114300" simplePos="0" relativeHeight="251629056" behindDoc="0" locked="0" layoutInCell="1" allowOverlap="1" wp14:anchorId="471D0CA2" wp14:editId="407A8C5A">
          <wp:simplePos x="0" y="0"/>
          <wp:positionH relativeFrom="column">
            <wp:posOffset>-748665</wp:posOffset>
          </wp:positionH>
          <wp:positionV relativeFrom="paragraph">
            <wp:posOffset>-450215</wp:posOffset>
          </wp:positionV>
          <wp:extent cx="3318933" cy="2968978"/>
          <wp:effectExtent l="0" t="0" r="0" b="0"/>
          <wp:wrapNone/>
          <wp:docPr id="10" name="Picture 10" descr="Logo block.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block.emf"/>
                  <pic:cNvPicPr/>
                </pic:nvPicPr>
                <pic:blipFill>
                  <a:blip r:embed="rId2"/>
                  <a:stretch>
                    <a:fillRect/>
                  </a:stretch>
                </pic:blipFill>
                <pic:spPr>
                  <a:xfrm>
                    <a:off x="0" y="0"/>
                    <a:ext cx="3319145" cy="2969260"/>
                  </a:xfrm>
                  <a:prstGeom prst="rect">
                    <a:avLst/>
                  </a:prstGeom>
                </pic:spPr>
              </pic:pic>
            </a:graphicData>
          </a:graphic>
        </wp:anchor>
      </w:drawing>
    </w:r>
    <w:r>
      <w:rPr>
        <w:noProof/>
      </w:rPr>
      <w:drawing>
        <wp:anchor distT="0" distB="0" distL="114300" distR="114300" simplePos="0" relativeHeight="251676160" behindDoc="0" locked="0" layoutInCell="1" allowOverlap="1" wp14:anchorId="386728F2" wp14:editId="689A93FE">
          <wp:simplePos x="0" y="0"/>
          <wp:positionH relativeFrom="column">
            <wp:posOffset>-748665</wp:posOffset>
          </wp:positionH>
          <wp:positionV relativeFrom="paragraph">
            <wp:posOffset>9642052</wp:posOffset>
          </wp:positionV>
          <wp:extent cx="7563556" cy="745066"/>
          <wp:effectExtent l="0" t="0" r="0" b="0"/>
          <wp:wrapNone/>
          <wp:docPr id="11" name="Picture 11" descr="Front page foote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 page footer.wmf"/>
                  <pic:cNvPicPr/>
                </pic:nvPicPr>
                <pic:blipFill>
                  <a:blip r:embed="rId3"/>
                  <a:stretch>
                    <a:fillRect/>
                  </a:stretch>
                </pic:blipFill>
                <pic:spPr>
                  <a:xfrm>
                    <a:off x="0" y="0"/>
                    <a:ext cx="7563485" cy="745490"/>
                  </a:xfrm>
                  <a:prstGeom prst="rect">
                    <a:avLst/>
                  </a:prstGeom>
                </pic:spPr>
              </pic:pic>
            </a:graphicData>
          </a:graphic>
        </wp:anchor>
      </w:drawing>
    </w:r>
  </w:p>
  <w:p w14:paraId="29F14CAB" w14:textId="77777777" w:rsidR="00EC3081" w:rsidRDefault="00EC3081" w:rsidP="003D499A">
    <w:r>
      <w:rPr>
        <w:noProof/>
      </w:rPr>
      <w:drawing>
        <wp:inline distT="0" distB="0" distL="0" distR="0" wp14:anchorId="0D2C6D70" wp14:editId="7C6F2652">
          <wp:extent cx="4628515" cy="6541770"/>
          <wp:effectExtent l="0" t="0" r="635" b="0"/>
          <wp:docPr id="12" name="Picture 12" descr="blue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ue bar"/>
                  <pic:cNvPicPr>
                    <a:picLocks noChangeAspect="1" noChangeArrowheads="1"/>
                  </pic:cNvPicPr>
                </pic:nvPicPr>
                <pic:blipFill>
                  <a:blip r:embed="rId4"/>
                  <a:srcRect/>
                  <a:stretch>
                    <a:fillRect/>
                  </a:stretch>
                </pic:blipFill>
                <pic:spPr bwMode="auto">
                  <a:xfrm>
                    <a:off x="0" y="0"/>
                    <a:ext cx="4628515" cy="6541770"/>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54512" w14:textId="77777777" w:rsidR="00B87996" w:rsidRDefault="00B87996" w:rsidP="0030123C">
    <w:pPr>
      <w:pStyle w:val="Header"/>
    </w:pPr>
    <w:r w:rsidRPr="00B87996">
      <w:rPr>
        <w:noProof/>
        <w:szCs w:val="24"/>
      </w:rPr>
      <w:drawing>
        <wp:inline distT="0" distB="0" distL="0" distR="0" wp14:anchorId="4F1E0050" wp14:editId="4CFEE5E3">
          <wp:extent cx="3352800" cy="2371725"/>
          <wp:effectExtent l="0" t="0" r="0" b="0"/>
          <wp:docPr id="13" name="Picture 1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3352800" cy="2371725"/>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DCF07" w14:textId="77777777" w:rsidR="00C51CBB" w:rsidRDefault="00000000" w:rsidP="00182786">
    <w:pPr>
      <w:pStyle w:val="Header"/>
      <w:jc w:val="right"/>
      <w:rPr>
        <w:rStyle w:val="PageNumber"/>
      </w:rPr>
    </w:pPr>
    <w:sdt>
      <w:sdtPr>
        <w:rPr>
          <w:rStyle w:val="PageNumber"/>
        </w:rPr>
        <w:id w:val="-1586529551"/>
        <w:docPartObj>
          <w:docPartGallery w:val="Page Numbers (Top of Page)"/>
          <w:docPartUnique/>
        </w:docPartObj>
      </w:sdtPr>
      <w:sdtContent>
        <w:r w:rsidR="00C51CBB">
          <w:rPr>
            <w:rStyle w:val="PageNumber"/>
          </w:rPr>
          <w:fldChar w:fldCharType="begin"/>
        </w:r>
        <w:r w:rsidR="00C51CBB">
          <w:rPr>
            <w:rStyle w:val="PageNumber"/>
          </w:rPr>
          <w:instrText xml:space="preserve"> PAGE </w:instrText>
        </w:r>
        <w:r w:rsidR="00C51CBB">
          <w:rPr>
            <w:rStyle w:val="PageNumber"/>
          </w:rPr>
          <w:fldChar w:fldCharType="separate"/>
        </w:r>
        <w:r w:rsidR="00C51CBB">
          <w:rPr>
            <w:rStyle w:val="PageNumber"/>
            <w:noProof/>
          </w:rPr>
          <w:t>6</w:t>
        </w:r>
        <w:r w:rsidR="00C51CBB">
          <w:rPr>
            <w:rStyle w:val="PageNumber"/>
          </w:rPr>
          <w:fldChar w:fldCharType="end"/>
        </w:r>
      </w:sdtContent>
    </w:sdt>
  </w:p>
  <w:p w14:paraId="1FB5524D" w14:textId="77777777" w:rsidR="00C51CBB" w:rsidRDefault="00C51CBB" w:rsidP="0030123C">
    <w:proofErr w:type="spellStart"/>
    <w:r>
      <w:t>Moshesh</w:t>
    </w:r>
    <w:proofErr w:type="spellEnd"/>
    <w:r>
      <w:t xml:space="preserve"> Mediclinic Rooftop PV Projects</w:t>
    </w:r>
  </w:p>
  <w:p w14:paraId="403D2CFD" w14:textId="77777777" w:rsidR="00DD6098" w:rsidRDefault="00C51CBB" w:rsidP="003D499A">
    <w:pPr>
      <w:pStyle w:val="Header"/>
    </w:pPr>
    <w:r>
      <w:rPr>
        <w:noProof/>
      </w:rPr>
      <mc:AlternateContent>
        <mc:Choice Requires="wps">
          <w:drawing>
            <wp:anchor distT="0" distB="0" distL="114300" distR="114300" simplePos="0" relativeHeight="251706880" behindDoc="0" locked="0" layoutInCell="1" allowOverlap="1" wp14:anchorId="7D8E10B0" wp14:editId="29551F97">
              <wp:simplePos x="0" y="0"/>
              <wp:positionH relativeFrom="column">
                <wp:posOffset>-5716</wp:posOffset>
              </wp:positionH>
              <wp:positionV relativeFrom="paragraph">
                <wp:posOffset>204470</wp:posOffset>
              </wp:positionV>
              <wp:extent cx="6136481" cy="0"/>
              <wp:effectExtent l="0" t="0" r="10795" b="12700"/>
              <wp:wrapNone/>
              <wp:docPr id="24" name="Straight Connector 24"/>
              <wp:cNvGraphicFramePr/>
              <a:graphic xmlns:a="http://schemas.openxmlformats.org/drawingml/2006/main">
                <a:graphicData uri="http://schemas.microsoft.com/office/word/2010/wordprocessingShape">
                  <wps:wsp>
                    <wps:cNvCnPr/>
                    <wps:spPr>
                      <a:xfrm flipV="1">
                        <a:off x="0" y="0"/>
                        <a:ext cx="6136481" cy="0"/>
                      </a:xfrm>
                      <a:prstGeom prst="line">
                        <a:avLst/>
                      </a:prstGeom>
                      <a:ln>
                        <a:solidFill>
                          <a:srgbClr val="5F050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59CD420" id="Straight Connector 24" o:spid="_x0000_s1026" style="position:absolute;flip:y;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16.1pt" to="482.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mWFwAEAAN8DAAAOAAAAZHJzL2Uyb0RvYy54bWysU02P0zAQvSPxHyzfaZKFVquo6R52VS4I&#10;VsByd51xY8lfGpsm/feMnTa7AoQE4mJl7Hlv5r2ZbO8ma9gJMGrvOt6sas7ASd9rd+z409f9m1vO&#10;YhKuF8Y76PgZIr/bvX61HUMLN37wpgdkROJiO4aODymFtqqiHMCKuPIBHD0qj1YkCvFY9ShGYrem&#10;uqnrTTV67AN6CTHS7cP8yHeFXymQ6ZNSERIzHafeUjmxnId8VrutaI8owqDlpQ3xD11YoR0VXage&#10;RBLsO+pfqKyW6KNXaSW9rbxSWkLRQGqa+ic1XwYRoGghc2JYbIr/j1Z+PN27RyQbxhDbGB4xq5gU&#10;WqaMDt9opkUXdcqmYtt5sQ2mxCRdbpq3m3e3DWfy+lbNFJkqYEzvwVuWPzputMuKRCtOH2KispR6&#10;TcnXxuUzeqP7vTamBHg83BtkJ0EzXO/rdb3OYyPgizSKMrR6VlG+0tnATPsZFNM9dTvrKQsGC62Q&#10;ElxqLrzGUXaGKWphAdal7z8CL/kZCmX5/ga8IEpl79ICttp5/F31NF1bVnP+1YFZd7bg4PtzmW+x&#10;hraoOHfZ+LymL+MCf/4vdz8AAAD//wMAUEsDBBQABgAIAAAAIQDdTEED2wAAAAcBAAAPAAAAZHJz&#10;L2Rvd25yZXYueG1sTI7NToQwFIX3Jr5Dc03cmJky6BBBykSNujExcfQBLvQKKL2ttDD49ta40OX5&#10;yTlfuVvMIGYafW9ZwWadgCBurO65VfD6cr+6BOEDssbBMin4Ig+76vioxELbAz/TvA+tiCPsC1TQ&#10;heAKKX3TkUG/to44Zm92NBiiHFupRzzEcTPINEkyabDn+NCho9uOmo/9ZBRcuE3++X5HU5bePNaN&#10;m5/OHpZJqdOT5foKRKAl/JXhBz+iQxWZajux9mJQsMpjUcF5moKIcZ5ttyDqX0NWpfzPX30DAAD/&#10;/wMAUEsBAi0AFAAGAAgAAAAhALaDOJL+AAAA4QEAABMAAAAAAAAAAAAAAAAAAAAAAFtDb250ZW50&#10;X1R5cGVzXS54bWxQSwECLQAUAAYACAAAACEAOP0h/9YAAACUAQAACwAAAAAAAAAAAAAAAAAvAQAA&#10;X3JlbHMvLnJlbHNQSwECLQAUAAYACAAAACEAKJZlhcABAADfAwAADgAAAAAAAAAAAAAAAAAuAgAA&#10;ZHJzL2Uyb0RvYy54bWxQSwECLQAUAAYACAAAACEA3UxBA9sAAAAHAQAADwAAAAAAAAAAAAAAAAAa&#10;BAAAZHJzL2Rvd25yZXYueG1sUEsFBgAAAAAEAAQA8wAAACIFAAAAAA==&#10;" strokecolor="#5f0505"/>
          </w:pict>
        </mc:Fallback>
      </mc:AlternateContent>
    </w:r>
    <w:r>
      <w:t>Monthly Performance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00000003"/>
    <w:name w:val="WWNum33"/>
    <w:lvl w:ilvl="0">
      <w:start w:val="1"/>
      <w:numFmt w:val="bullet"/>
      <w:lvlText w:val=""/>
      <w:lvlJc w:val="left"/>
      <w:pPr>
        <w:tabs>
          <w:tab w:val="num" w:pos="1777"/>
        </w:tabs>
        <w:ind w:left="1777" w:hanging="360"/>
      </w:pPr>
      <w:rPr>
        <w:rFonts w:ascii="Symbol" w:hAnsi="Symbol" w:cs="Symbol"/>
      </w:rPr>
    </w:lvl>
    <w:lvl w:ilvl="1">
      <w:start w:val="1"/>
      <w:numFmt w:val="bullet"/>
      <w:lvlText w:val="o"/>
      <w:lvlJc w:val="left"/>
      <w:pPr>
        <w:tabs>
          <w:tab w:val="num" w:pos="2497"/>
        </w:tabs>
        <w:ind w:left="2497" w:hanging="360"/>
      </w:pPr>
      <w:rPr>
        <w:rFonts w:ascii="Courier New" w:hAnsi="Courier New" w:cs="Courier New"/>
      </w:rPr>
    </w:lvl>
    <w:lvl w:ilvl="2">
      <w:start w:val="1"/>
      <w:numFmt w:val="bullet"/>
      <w:lvlText w:val=""/>
      <w:lvlJc w:val="left"/>
      <w:pPr>
        <w:tabs>
          <w:tab w:val="num" w:pos="3217"/>
        </w:tabs>
        <w:ind w:left="3217" w:hanging="360"/>
      </w:pPr>
      <w:rPr>
        <w:rFonts w:ascii="Wingdings" w:hAnsi="Wingdings" w:cs="Wingdings"/>
      </w:rPr>
    </w:lvl>
    <w:lvl w:ilvl="3">
      <w:start w:val="1"/>
      <w:numFmt w:val="bullet"/>
      <w:lvlText w:val=""/>
      <w:lvlJc w:val="left"/>
      <w:pPr>
        <w:tabs>
          <w:tab w:val="num" w:pos="3937"/>
        </w:tabs>
        <w:ind w:left="3937" w:hanging="360"/>
      </w:pPr>
      <w:rPr>
        <w:rFonts w:ascii="Symbol" w:hAnsi="Symbol" w:cs="Symbol"/>
      </w:rPr>
    </w:lvl>
    <w:lvl w:ilvl="4">
      <w:start w:val="1"/>
      <w:numFmt w:val="bullet"/>
      <w:lvlText w:val="o"/>
      <w:lvlJc w:val="left"/>
      <w:pPr>
        <w:tabs>
          <w:tab w:val="num" w:pos="4657"/>
        </w:tabs>
        <w:ind w:left="4657" w:hanging="360"/>
      </w:pPr>
      <w:rPr>
        <w:rFonts w:ascii="Courier New" w:hAnsi="Courier New" w:cs="Courier New"/>
      </w:rPr>
    </w:lvl>
    <w:lvl w:ilvl="5">
      <w:start w:val="1"/>
      <w:numFmt w:val="bullet"/>
      <w:lvlText w:val=""/>
      <w:lvlJc w:val="left"/>
      <w:pPr>
        <w:tabs>
          <w:tab w:val="num" w:pos="5377"/>
        </w:tabs>
        <w:ind w:left="5377" w:hanging="360"/>
      </w:pPr>
      <w:rPr>
        <w:rFonts w:ascii="Wingdings" w:hAnsi="Wingdings" w:cs="Wingdings"/>
      </w:rPr>
    </w:lvl>
    <w:lvl w:ilvl="6">
      <w:start w:val="1"/>
      <w:numFmt w:val="bullet"/>
      <w:lvlText w:val=""/>
      <w:lvlJc w:val="left"/>
      <w:pPr>
        <w:tabs>
          <w:tab w:val="num" w:pos="6097"/>
        </w:tabs>
        <w:ind w:left="6097" w:hanging="360"/>
      </w:pPr>
      <w:rPr>
        <w:rFonts w:ascii="Symbol" w:hAnsi="Symbol" w:cs="Symbol"/>
      </w:rPr>
    </w:lvl>
    <w:lvl w:ilvl="7">
      <w:start w:val="1"/>
      <w:numFmt w:val="bullet"/>
      <w:lvlText w:val="o"/>
      <w:lvlJc w:val="left"/>
      <w:pPr>
        <w:tabs>
          <w:tab w:val="num" w:pos="6817"/>
        </w:tabs>
        <w:ind w:left="6817" w:hanging="360"/>
      </w:pPr>
      <w:rPr>
        <w:rFonts w:ascii="Courier New" w:hAnsi="Courier New" w:cs="Courier New"/>
      </w:rPr>
    </w:lvl>
    <w:lvl w:ilvl="8">
      <w:start w:val="1"/>
      <w:numFmt w:val="bullet"/>
      <w:lvlText w:val=""/>
      <w:lvlJc w:val="left"/>
      <w:pPr>
        <w:tabs>
          <w:tab w:val="num" w:pos="7537"/>
        </w:tabs>
        <w:ind w:left="7537" w:hanging="360"/>
      </w:pPr>
      <w:rPr>
        <w:rFonts w:ascii="Wingdings" w:hAnsi="Wingdings" w:cs="Wingdings"/>
      </w:rPr>
    </w:lvl>
  </w:abstractNum>
  <w:abstractNum w:abstractNumId="1" w15:restartNumberingAfterBreak="0">
    <w:nsid w:val="00000004"/>
    <w:multiLevelType w:val="multilevel"/>
    <w:tmpl w:val="00000004"/>
    <w:name w:val="WWNum13"/>
    <w:lvl w:ilvl="0">
      <w:start w:val="1"/>
      <w:numFmt w:val="bullet"/>
      <w:lvlText w:val=""/>
      <w:lvlJc w:val="left"/>
      <w:pPr>
        <w:tabs>
          <w:tab w:val="num" w:pos="720"/>
        </w:tabs>
        <w:ind w:left="720" w:hanging="360"/>
      </w:pPr>
      <w:rPr>
        <w:rFonts w:ascii="Symbol" w:hAnsi="Symbol" w:cs="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 w15:restartNumberingAfterBreak="0">
    <w:nsid w:val="01D56964"/>
    <w:multiLevelType w:val="multilevel"/>
    <w:tmpl w:val="04C07306"/>
    <w:styleLink w:val="TableBullets"/>
    <w:lvl w:ilvl="0">
      <w:start w:val="1"/>
      <w:numFmt w:val="bullet"/>
      <w:lvlText w:val=""/>
      <w:lvlJc w:val="left"/>
      <w:pPr>
        <w:tabs>
          <w:tab w:val="num" w:pos="360"/>
        </w:tabs>
        <w:ind w:left="360" w:hanging="360"/>
      </w:pPr>
      <w:rPr>
        <w:rFonts w:ascii="Wingdings" w:hAnsi="Wingdings" w:hint="default"/>
        <w:color w:val="3C8AD6"/>
      </w:rPr>
    </w:lvl>
    <w:lvl w:ilvl="1">
      <w:start w:val="1"/>
      <w:numFmt w:val="bullet"/>
      <w:lvlText w:val=""/>
      <w:lvlJc w:val="left"/>
      <w:pPr>
        <w:tabs>
          <w:tab w:val="num" w:pos="720"/>
        </w:tabs>
        <w:ind w:left="720" w:hanging="360"/>
      </w:pPr>
      <w:rPr>
        <w:rFonts w:ascii="Wingdings" w:hAnsi="Wingdings" w:hint="default"/>
        <w:color w:val="808080"/>
      </w:rPr>
    </w:lvl>
    <w:lvl w:ilvl="2">
      <w:start w:val="1"/>
      <w:numFmt w:val="bullet"/>
      <w:lvlText w:val="◦"/>
      <w:lvlJc w:val="left"/>
      <w:pPr>
        <w:tabs>
          <w:tab w:val="num" w:pos="1080"/>
        </w:tabs>
        <w:ind w:left="1080" w:hanging="360"/>
      </w:pPr>
      <w:rPr>
        <w:rFonts w:ascii="Verdana" w:hAnsi="Verdana" w:hint="default"/>
        <w:color w:val="808080"/>
      </w:rPr>
    </w:lvl>
    <w:lvl w:ilvl="3">
      <w:start w:val="1"/>
      <w:numFmt w:val="bullet"/>
      <w:lvlText w:val="•"/>
      <w:lvlJc w:val="left"/>
      <w:pPr>
        <w:tabs>
          <w:tab w:val="num" w:pos="1440"/>
        </w:tabs>
        <w:ind w:left="1440" w:hanging="360"/>
      </w:pPr>
      <w:rPr>
        <w:rFonts w:ascii="Verdana" w:hAnsi="Verdana" w:hint="default"/>
        <w:color w:val="C0C0C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 w15:restartNumberingAfterBreak="0">
    <w:nsid w:val="03EC1F4A"/>
    <w:multiLevelType w:val="hybridMultilevel"/>
    <w:tmpl w:val="0809001D"/>
    <w:styleLink w:val="TableBulletedList"/>
    <w:lvl w:ilvl="0" w:tplc="048000B4">
      <w:start w:val="1"/>
      <w:numFmt w:val="bullet"/>
      <w:lvlText w:val=""/>
      <w:lvlJc w:val="left"/>
      <w:pPr>
        <w:ind w:left="360" w:hanging="360"/>
      </w:pPr>
      <w:rPr>
        <w:rFonts w:ascii="Symbol" w:hAnsi="Symbol" w:hint="default"/>
        <w:color w:val="3C8AD6"/>
      </w:rPr>
    </w:lvl>
    <w:lvl w:ilvl="1" w:tplc="70E8D8F8">
      <w:start w:val="1"/>
      <w:numFmt w:val="bullet"/>
      <w:lvlText w:val="o"/>
      <w:lvlJc w:val="left"/>
      <w:pPr>
        <w:ind w:left="720" w:hanging="360"/>
      </w:pPr>
      <w:rPr>
        <w:rFonts w:ascii="Courier New" w:hAnsi="Courier New" w:hint="default"/>
        <w:color w:val="404040"/>
      </w:rPr>
    </w:lvl>
    <w:lvl w:ilvl="2" w:tplc="4CDE6684">
      <w:start w:val="1"/>
      <w:numFmt w:val="lowerRoman"/>
      <w:lvlText w:val="%3)"/>
      <w:lvlJc w:val="left"/>
      <w:pPr>
        <w:ind w:left="1080" w:hanging="360"/>
      </w:pPr>
    </w:lvl>
    <w:lvl w:ilvl="3" w:tplc="2D0A5846">
      <w:start w:val="1"/>
      <w:numFmt w:val="decimal"/>
      <w:lvlText w:val="(%4)"/>
      <w:lvlJc w:val="left"/>
      <w:pPr>
        <w:ind w:left="1440" w:hanging="360"/>
      </w:pPr>
    </w:lvl>
    <w:lvl w:ilvl="4" w:tplc="F2F8BA56">
      <w:start w:val="1"/>
      <w:numFmt w:val="lowerLetter"/>
      <w:lvlText w:val="(%5)"/>
      <w:lvlJc w:val="left"/>
      <w:pPr>
        <w:ind w:left="1800" w:hanging="360"/>
      </w:pPr>
    </w:lvl>
    <w:lvl w:ilvl="5" w:tplc="1BA83DA0">
      <w:start w:val="1"/>
      <w:numFmt w:val="lowerRoman"/>
      <w:lvlText w:val="(%6)"/>
      <w:lvlJc w:val="left"/>
      <w:pPr>
        <w:ind w:left="2160" w:hanging="360"/>
      </w:pPr>
    </w:lvl>
    <w:lvl w:ilvl="6" w:tplc="A1C46BD2">
      <w:start w:val="1"/>
      <w:numFmt w:val="decimal"/>
      <w:lvlText w:val="%7."/>
      <w:lvlJc w:val="left"/>
      <w:pPr>
        <w:ind w:left="2520" w:hanging="360"/>
      </w:pPr>
    </w:lvl>
    <w:lvl w:ilvl="7" w:tplc="D8C473F0">
      <w:start w:val="1"/>
      <w:numFmt w:val="lowerLetter"/>
      <w:lvlText w:val="%8."/>
      <w:lvlJc w:val="left"/>
      <w:pPr>
        <w:ind w:left="2880" w:hanging="360"/>
      </w:pPr>
    </w:lvl>
    <w:lvl w:ilvl="8" w:tplc="396E7CBE">
      <w:start w:val="1"/>
      <w:numFmt w:val="lowerRoman"/>
      <w:lvlText w:val="%9."/>
      <w:lvlJc w:val="left"/>
      <w:pPr>
        <w:ind w:left="3240" w:hanging="360"/>
      </w:pPr>
    </w:lvl>
  </w:abstractNum>
  <w:abstractNum w:abstractNumId="4" w15:restartNumberingAfterBreak="0">
    <w:nsid w:val="0B5D23B5"/>
    <w:multiLevelType w:val="hybridMultilevel"/>
    <w:tmpl w:val="C41AA796"/>
    <w:styleLink w:val="Bullets"/>
    <w:lvl w:ilvl="0" w:tplc="E33CF7F6">
      <w:numFmt w:val="bullet"/>
      <w:lvlText w:val=""/>
      <w:lvlJc w:val="left"/>
      <w:pPr>
        <w:tabs>
          <w:tab w:val="num" w:pos="1134"/>
        </w:tabs>
        <w:ind w:left="1134" w:hanging="567"/>
      </w:pPr>
      <w:rPr>
        <w:rFonts w:ascii="Wingdings" w:hAnsi="Wingdings" w:hint="default"/>
        <w:color w:val="3C8AD6"/>
        <w:sz w:val="20"/>
      </w:rPr>
    </w:lvl>
    <w:lvl w:ilvl="1" w:tplc="4F3400A8">
      <w:start w:val="1"/>
      <w:numFmt w:val="bullet"/>
      <w:lvlText w:val=""/>
      <w:lvlJc w:val="left"/>
      <w:pPr>
        <w:tabs>
          <w:tab w:val="num" w:pos="1701"/>
        </w:tabs>
        <w:ind w:left="1701" w:hanging="567"/>
      </w:pPr>
      <w:rPr>
        <w:rFonts w:ascii="Wingdings" w:hAnsi="Wingdings"/>
        <w:color w:val="808080"/>
        <w:sz w:val="18"/>
      </w:rPr>
    </w:lvl>
    <w:lvl w:ilvl="2" w:tplc="AB101EDA">
      <w:start w:val="1"/>
      <w:numFmt w:val="bullet"/>
      <w:lvlText w:val="◦"/>
      <w:lvlJc w:val="left"/>
      <w:pPr>
        <w:tabs>
          <w:tab w:val="num" w:pos="2268"/>
        </w:tabs>
        <w:ind w:left="2268" w:hanging="567"/>
      </w:pPr>
      <w:rPr>
        <w:rFonts w:ascii="Verdana" w:hAnsi="Verdana"/>
        <w:color w:val="999999"/>
        <w:sz w:val="18"/>
      </w:rPr>
    </w:lvl>
    <w:lvl w:ilvl="3" w:tplc="DA8840BE">
      <w:start w:val="1"/>
      <w:numFmt w:val="bullet"/>
      <w:lvlText w:val=""/>
      <w:lvlJc w:val="left"/>
      <w:pPr>
        <w:tabs>
          <w:tab w:val="num" w:pos="876"/>
        </w:tabs>
        <w:ind w:left="876" w:hanging="360"/>
      </w:pPr>
      <w:rPr>
        <w:rFonts w:ascii="Symbol" w:hAnsi="Symbol" w:hint="default"/>
      </w:rPr>
    </w:lvl>
    <w:lvl w:ilvl="4" w:tplc="0E345254">
      <w:start w:val="1"/>
      <w:numFmt w:val="bullet"/>
      <w:lvlText w:val="o"/>
      <w:lvlJc w:val="left"/>
      <w:pPr>
        <w:tabs>
          <w:tab w:val="num" w:pos="1596"/>
        </w:tabs>
        <w:ind w:left="1596" w:hanging="360"/>
      </w:pPr>
      <w:rPr>
        <w:rFonts w:ascii="Courier New" w:hAnsi="Courier New" w:hint="default"/>
      </w:rPr>
    </w:lvl>
    <w:lvl w:ilvl="5" w:tplc="D194C22C">
      <w:start w:val="1"/>
      <w:numFmt w:val="bullet"/>
      <w:lvlText w:val=""/>
      <w:lvlJc w:val="left"/>
      <w:pPr>
        <w:tabs>
          <w:tab w:val="num" w:pos="2316"/>
        </w:tabs>
        <w:ind w:left="2316" w:hanging="360"/>
      </w:pPr>
      <w:rPr>
        <w:rFonts w:ascii="Wingdings" w:hAnsi="Wingdings" w:hint="default"/>
      </w:rPr>
    </w:lvl>
    <w:lvl w:ilvl="6" w:tplc="A63CE28A">
      <w:start w:val="1"/>
      <w:numFmt w:val="bullet"/>
      <w:lvlText w:val=""/>
      <w:lvlJc w:val="left"/>
      <w:pPr>
        <w:tabs>
          <w:tab w:val="num" w:pos="3036"/>
        </w:tabs>
        <w:ind w:left="3036" w:hanging="360"/>
      </w:pPr>
      <w:rPr>
        <w:rFonts w:ascii="Symbol" w:hAnsi="Symbol" w:hint="default"/>
      </w:rPr>
    </w:lvl>
    <w:lvl w:ilvl="7" w:tplc="6EF2C77C">
      <w:start w:val="1"/>
      <w:numFmt w:val="bullet"/>
      <w:lvlText w:val="o"/>
      <w:lvlJc w:val="left"/>
      <w:pPr>
        <w:tabs>
          <w:tab w:val="num" w:pos="3756"/>
        </w:tabs>
        <w:ind w:left="3756" w:hanging="360"/>
      </w:pPr>
      <w:rPr>
        <w:rFonts w:ascii="Courier New" w:hAnsi="Courier New" w:hint="default"/>
      </w:rPr>
    </w:lvl>
    <w:lvl w:ilvl="8" w:tplc="863AE966">
      <w:start w:val="1"/>
      <w:numFmt w:val="bullet"/>
      <w:lvlText w:val=""/>
      <w:lvlJc w:val="left"/>
      <w:pPr>
        <w:tabs>
          <w:tab w:val="num" w:pos="4476"/>
        </w:tabs>
        <w:ind w:left="4476" w:hanging="360"/>
      </w:pPr>
      <w:rPr>
        <w:rFonts w:ascii="Wingdings" w:hAnsi="Wingdings" w:hint="default"/>
      </w:rPr>
    </w:lvl>
  </w:abstractNum>
  <w:abstractNum w:abstractNumId="5" w15:restartNumberingAfterBreak="0">
    <w:nsid w:val="0E4E00C9"/>
    <w:multiLevelType w:val="multilevel"/>
    <w:tmpl w:val="AFCEE61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6700D94"/>
    <w:multiLevelType w:val="multilevel"/>
    <w:tmpl w:val="2AEE3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9B74B2"/>
    <w:multiLevelType w:val="multilevel"/>
    <w:tmpl w:val="A7D8757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1956"/>
        </w:tabs>
        <w:ind w:left="1852" w:hanging="576"/>
      </w:pPr>
    </w:lvl>
    <w:lvl w:ilvl="2">
      <w:start w:val="1"/>
      <w:numFmt w:val="decimal"/>
      <w:pStyle w:val="Heading3"/>
      <w:lvlText w:val="%1.%2.%3."/>
      <w:lvlJc w:val="left"/>
      <w:pPr>
        <w:tabs>
          <w:tab w:val="num" w:pos="1276"/>
        </w:tabs>
        <w:ind w:left="1145" w:hanging="720"/>
      </w:pPr>
      <w:rPr>
        <w:rFonts w:cs="Times New Roman" w:hint="default"/>
        <w:b w:val="0"/>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1446"/>
        </w:tabs>
        <w:ind w:left="1289" w:hanging="864"/>
      </w:pPr>
      <w:rPr>
        <w:rFonts w:hint="default"/>
      </w:rPr>
    </w:lvl>
    <w:lvl w:ilvl="4">
      <w:start w:val="1"/>
      <w:numFmt w:val="decimal"/>
      <w:suff w:val="space"/>
      <w:lvlText w:val="Appendix %5:"/>
      <w:lvlJc w:val="left"/>
      <w:pPr>
        <w:ind w:left="737" w:hanging="737"/>
      </w:pPr>
      <w:rPr>
        <w:rFonts w:hint="default"/>
      </w:rPr>
    </w:lvl>
    <w:lvl w:ilvl="5">
      <w:start w:val="1"/>
      <w:numFmt w:val="decimal"/>
      <w:suff w:val="space"/>
      <w:lvlText w:val="Appendix %5.%6:"/>
      <w:lvlJc w:val="left"/>
      <w:pPr>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176F3DC3"/>
    <w:multiLevelType w:val="hybridMultilevel"/>
    <w:tmpl w:val="DDFCB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90A5958"/>
    <w:multiLevelType w:val="hybridMultilevel"/>
    <w:tmpl w:val="BC8E475E"/>
    <w:lvl w:ilvl="0" w:tplc="32EE4FE0">
      <w:start w:val="1"/>
      <w:numFmt w:val="bullet"/>
      <w:pStyle w:val="Listintable"/>
      <w:lvlText w:val=""/>
      <w:lvlJc w:val="left"/>
      <w:pPr>
        <w:ind w:left="720" w:hanging="360"/>
      </w:pPr>
      <w:rPr>
        <w:rFonts w:ascii="Symbol" w:hAnsi="Symbol" w:hint="default"/>
        <w:color w:val="000000" w:themeColor="text1"/>
        <w:lang w:val="en-U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AA270E"/>
    <w:multiLevelType w:val="hybridMultilevel"/>
    <w:tmpl w:val="3F0E46C6"/>
    <w:styleLink w:val="Disclaimer"/>
    <w:lvl w:ilvl="0" w:tplc="CF56B8E2">
      <w:start w:val="1"/>
      <w:numFmt w:val="lowerRoman"/>
      <w:lvlText w:val="%1,"/>
      <w:lvlJc w:val="left"/>
      <w:pPr>
        <w:ind w:left="720" w:hanging="360"/>
      </w:pPr>
      <w:rPr>
        <w:rFonts w:ascii="Corbel" w:hAnsi="Corbel"/>
        <w:sz w:val="18"/>
      </w:rPr>
    </w:lvl>
    <w:lvl w:ilvl="1" w:tplc="3340A1F4">
      <w:start w:val="1"/>
      <w:numFmt w:val="lowerLetter"/>
      <w:lvlText w:val="%2."/>
      <w:lvlJc w:val="left"/>
      <w:pPr>
        <w:ind w:left="1440" w:hanging="360"/>
      </w:pPr>
    </w:lvl>
    <w:lvl w:ilvl="2" w:tplc="B9EE9392">
      <w:start w:val="1"/>
      <w:numFmt w:val="lowerRoman"/>
      <w:lvlText w:val="%3."/>
      <w:lvlJc w:val="right"/>
      <w:pPr>
        <w:ind w:left="2160" w:hanging="180"/>
      </w:pPr>
    </w:lvl>
    <w:lvl w:ilvl="3" w:tplc="F4BEA8C4">
      <w:start w:val="1"/>
      <w:numFmt w:val="decimal"/>
      <w:lvlText w:val="%4."/>
      <w:lvlJc w:val="left"/>
      <w:pPr>
        <w:ind w:left="2880" w:hanging="360"/>
      </w:pPr>
    </w:lvl>
    <w:lvl w:ilvl="4" w:tplc="D506F046">
      <w:start w:val="1"/>
      <w:numFmt w:val="lowerLetter"/>
      <w:lvlText w:val="%5."/>
      <w:lvlJc w:val="left"/>
      <w:pPr>
        <w:ind w:left="3600" w:hanging="360"/>
      </w:pPr>
    </w:lvl>
    <w:lvl w:ilvl="5" w:tplc="41B08EB0">
      <w:start w:val="1"/>
      <w:numFmt w:val="lowerRoman"/>
      <w:lvlText w:val="%6."/>
      <w:lvlJc w:val="right"/>
      <w:pPr>
        <w:ind w:left="4320" w:hanging="180"/>
      </w:pPr>
    </w:lvl>
    <w:lvl w:ilvl="6" w:tplc="5A840986">
      <w:start w:val="1"/>
      <w:numFmt w:val="decimal"/>
      <w:lvlText w:val="%7."/>
      <w:lvlJc w:val="left"/>
      <w:pPr>
        <w:ind w:left="5040" w:hanging="360"/>
      </w:pPr>
    </w:lvl>
    <w:lvl w:ilvl="7" w:tplc="B85C5264">
      <w:start w:val="1"/>
      <w:numFmt w:val="lowerLetter"/>
      <w:lvlText w:val="%8."/>
      <w:lvlJc w:val="left"/>
      <w:pPr>
        <w:ind w:left="5760" w:hanging="360"/>
      </w:pPr>
    </w:lvl>
    <w:lvl w:ilvl="8" w:tplc="2E9EC046">
      <w:start w:val="1"/>
      <w:numFmt w:val="lowerRoman"/>
      <w:lvlText w:val="%9."/>
      <w:lvlJc w:val="right"/>
      <w:pPr>
        <w:ind w:left="6480" w:hanging="180"/>
      </w:pPr>
    </w:lvl>
  </w:abstractNum>
  <w:abstractNum w:abstractNumId="11" w15:restartNumberingAfterBreak="0">
    <w:nsid w:val="31183139"/>
    <w:multiLevelType w:val="multilevel"/>
    <w:tmpl w:val="9490BE94"/>
    <w:styleLink w:val="CurrentList1"/>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680"/>
        </w:tabs>
        <w:ind w:left="576" w:hanging="576"/>
      </w:pPr>
      <w:rPr>
        <w:rFonts w:hint="default"/>
      </w:rPr>
    </w:lvl>
    <w:lvl w:ilvl="2">
      <w:start w:val="1"/>
      <w:numFmt w:val="bullet"/>
      <w:lvlText w:val=""/>
      <w:lvlJc w:val="left"/>
      <w:pPr>
        <w:ind w:left="360" w:hanging="360"/>
      </w:pPr>
      <w:rPr>
        <w:rFonts w:ascii="Symbol" w:hAnsi="Symbol" w:hint="default"/>
      </w:rPr>
    </w:lvl>
    <w:lvl w:ilvl="3">
      <w:start w:val="1"/>
      <w:numFmt w:val="decimal"/>
      <w:lvlText w:val="%1.%2.%3.%4."/>
      <w:lvlJc w:val="left"/>
      <w:pPr>
        <w:tabs>
          <w:tab w:val="num" w:pos="1021"/>
        </w:tabs>
        <w:ind w:left="864" w:hanging="864"/>
      </w:pPr>
      <w:rPr>
        <w:rFonts w:hint="default"/>
      </w:rPr>
    </w:lvl>
    <w:lvl w:ilvl="4">
      <w:start w:val="1"/>
      <w:numFmt w:val="decimal"/>
      <w:suff w:val="space"/>
      <w:lvlText w:val="Appendix %5:"/>
      <w:lvlJc w:val="left"/>
      <w:pPr>
        <w:ind w:left="737" w:hanging="737"/>
      </w:pPr>
      <w:rPr>
        <w:rFonts w:hint="default"/>
      </w:rPr>
    </w:lvl>
    <w:lvl w:ilvl="5">
      <w:start w:val="1"/>
      <w:numFmt w:val="decimal"/>
      <w:suff w:val="space"/>
      <w:lvlText w:val="Appendix %5.%6:"/>
      <w:lvlJc w:val="left"/>
      <w:pPr>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34FA20B5"/>
    <w:multiLevelType w:val="hybridMultilevel"/>
    <w:tmpl w:val="AB2E763A"/>
    <w:lvl w:ilvl="0" w:tplc="7F7298DC">
      <w:start w:val="1"/>
      <w:numFmt w:val="lowerLetter"/>
      <w:pStyle w:val="aTSAStandard"/>
      <w:lvlText w:val="(%1)"/>
      <w:lvlJc w:val="left"/>
      <w:rPr>
        <w:rFonts w:hint="default"/>
        <w:b w:val="0"/>
        <w:bCs w:val="0"/>
        <w:i w:val="0"/>
        <w:iCs w:val="0"/>
        <w:caps w:val="0"/>
        <w:smallCaps w:val="0"/>
        <w:strike w:val="0"/>
        <w:dstrike w:val="0"/>
        <w:noProof w:val="0"/>
        <w:vanish w:val="0"/>
        <w:color w:val="000000"/>
        <w:spacing w:val="0"/>
        <w:kern w:val="0"/>
        <w:position w:val="0"/>
        <w:u w:val="none"/>
        <w:vertAlign w:val="baseline"/>
        <w:em w:val="non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60948C5"/>
    <w:multiLevelType w:val="hybridMultilevel"/>
    <w:tmpl w:val="61E893CA"/>
    <w:lvl w:ilvl="0" w:tplc="551EC2FE">
      <w:start w:val="1"/>
      <w:numFmt w:val="bullet"/>
      <w:pStyle w:val="TableBullet"/>
      <w:lvlText w:val=""/>
      <w:lvlJc w:val="left"/>
      <w:pPr>
        <w:ind w:left="360" w:hanging="360"/>
      </w:pPr>
      <w:rPr>
        <w:rFonts w:ascii="Symbol" w:hAnsi="Symbol" w:hint="default"/>
        <w:color w:val="404040"/>
        <w:sz w:val="20"/>
      </w:rPr>
    </w:lvl>
    <w:lvl w:ilvl="1" w:tplc="4152498A">
      <w:start w:val="1"/>
      <w:numFmt w:val="bullet"/>
      <w:lvlText w:val=""/>
      <w:lvlJc w:val="left"/>
      <w:pPr>
        <w:tabs>
          <w:tab w:val="num" w:pos="567"/>
        </w:tabs>
        <w:ind w:left="567" w:hanging="283"/>
      </w:pPr>
      <w:rPr>
        <w:rFonts w:ascii="Wingdings" w:hAnsi="Wingdings" w:hint="default"/>
        <w:color w:val="808080"/>
        <w:sz w:val="18"/>
      </w:rPr>
    </w:lvl>
    <w:lvl w:ilvl="2" w:tplc="BC4AD6D4">
      <w:start w:val="1"/>
      <w:numFmt w:val="bullet"/>
      <w:lvlText w:val="◦"/>
      <w:lvlJc w:val="left"/>
      <w:pPr>
        <w:tabs>
          <w:tab w:val="num" w:pos="851"/>
        </w:tabs>
        <w:ind w:left="851" w:hanging="284"/>
      </w:pPr>
      <w:rPr>
        <w:rFonts w:ascii="Verdana" w:hAnsi="Verdana" w:hint="default"/>
        <w:color w:val="999999"/>
        <w:sz w:val="18"/>
      </w:rPr>
    </w:lvl>
    <w:lvl w:ilvl="3" w:tplc="25B2A592">
      <w:start w:val="1"/>
      <w:numFmt w:val="bullet"/>
      <w:lvlText w:val=""/>
      <w:lvlJc w:val="left"/>
      <w:pPr>
        <w:tabs>
          <w:tab w:val="num" w:pos="876"/>
        </w:tabs>
        <w:ind w:left="876" w:hanging="360"/>
      </w:pPr>
      <w:rPr>
        <w:rFonts w:ascii="Symbol" w:hAnsi="Symbol" w:hint="default"/>
      </w:rPr>
    </w:lvl>
    <w:lvl w:ilvl="4" w:tplc="4C6AE8C6">
      <w:start w:val="1"/>
      <w:numFmt w:val="bullet"/>
      <w:lvlText w:val="o"/>
      <w:lvlJc w:val="left"/>
      <w:pPr>
        <w:tabs>
          <w:tab w:val="num" w:pos="1596"/>
        </w:tabs>
        <w:ind w:left="1596" w:hanging="360"/>
      </w:pPr>
      <w:rPr>
        <w:rFonts w:ascii="Courier New" w:hAnsi="Courier New" w:hint="default"/>
      </w:rPr>
    </w:lvl>
    <w:lvl w:ilvl="5" w:tplc="7DC08BE2">
      <w:start w:val="1"/>
      <w:numFmt w:val="bullet"/>
      <w:lvlText w:val=""/>
      <w:lvlJc w:val="left"/>
      <w:pPr>
        <w:tabs>
          <w:tab w:val="num" w:pos="2316"/>
        </w:tabs>
        <w:ind w:left="2316" w:hanging="360"/>
      </w:pPr>
      <w:rPr>
        <w:rFonts w:ascii="Wingdings" w:hAnsi="Wingdings" w:hint="default"/>
      </w:rPr>
    </w:lvl>
    <w:lvl w:ilvl="6" w:tplc="D3F27428">
      <w:start w:val="1"/>
      <w:numFmt w:val="bullet"/>
      <w:lvlText w:val=""/>
      <w:lvlJc w:val="left"/>
      <w:pPr>
        <w:tabs>
          <w:tab w:val="num" w:pos="3036"/>
        </w:tabs>
        <w:ind w:left="3036" w:hanging="360"/>
      </w:pPr>
      <w:rPr>
        <w:rFonts w:ascii="Symbol" w:hAnsi="Symbol" w:hint="default"/>
      </w:rPr>
    </w:lvl>
    <w:lvl w:ilvl="7" w:tplc="A8BE2B9E">
      <w:start w:val="1"/>
      <w:numFmt w:val="bullet"/>
      <w:lvlText w:val="o"/>
      <w:lvlJc w:val="left"/>
      <w:pPr>
        <w:tabs>
          <w:tab w:val="num" w:pos="3756"/>
        </w:tabs>
        <w:ind w:left="3756" w:hanging="360"/>
      </w:pPr>
      <w:rPr>
        <w:rFonts w:ascii="Courier New" w:hAnsi="Courier New" w:hint="default"/>
      </w:rPr>
    </w:lvl>
    <w:lvl w:ilvl="8" w:tplc="D0141608">
      <w:start w:val="1"/>
      <w:numFmt w:val="bullet"/>
      <w:lvlText w:val=""/>
      <w:lvlJc w:val="left"/>
      <w:pPr>
        <w:tabs>
          <w:tab w:val="num" w:pos="4476"/>
        </w:tabs>
        <w:ind w:left="4476" w:hanging="360"/>
      </w:pPr>
      <w:rPr>
        <w:rFonts w:ascii="Wingdings" w:hAnsi="Wingdings" w:hint="default"/>
      </w:rPr>
    </w:lvl>
  </w:abstractNum>
  <w:abstractNum w:abstractNumId="14" w15:restartNumberingAfterBreak="0">
    <w:nsid w:val="3D790040"/>
    <w:multiLevelType w:val="multilevel"/>
    <w:tmpl w:val="5EFC55F2"/>
    <w:styleLink w:val="AppendixListStyle"/>
    <w:lvl w:ilvl="0">
      <w:start w:val="1"/>
      <w:numFmt w:val="upperLetter"/>
      <w:lvlText w:val="%1."/>
      <w:lvlJc w:val="left"/>
      <w:pPr>
        <w:ind w:left="720" w:hanging="720"/>
      </w:pPr>
      <w:rPr>
        <w:rFonts w:ascii="Calibri" w:hAnsi="Calibri" w:hint="default"/>
        <w:b/>
        <w:i w:val="0"/>
        <w:color w:val="auto"/>
        <w:sz w:val="22"/>
      </w:rPr>
    </w:lvl>
    <w:lvl w:ilvl="1">
      <w:start w:val="1"/>
      <w:numFmt w:val="decimal"/>
      <w:lvlText w:val="%1.%2"/>
      <w:lvlJc w:val="left"/>
      <w:pPr>
        <w:ind w:left="720" w:hanging="720"/>
      </w:pPr>
      <w:rPr>
        <w:rFonts w:ascii="Calibri" w:hAnsi="Calibri"/>
        <w:b w:val="0"/>
        <w:i w:val="0"/>
        <w:color w:val="auto"/>
        <w:sz w:val="22"/>
      </w:rPr>
    </w:lvl>
    <w:lvl w:ilvl="2">
      <w:start w:val="1"/>
      <w:numFmt w:val="decimal"/>
      <w:lvlText w:val="%1.%2.%3"/>
      <w:lvlJc w:val="left"/>
      <w:pPr>
        <w:ind w:left="720" w:hanging="720"/>
      </w:pPr>
      <w:rPr>
        <w:rFonts w:ascii="Calibri" w:hAnsi="Calibri" w:hint="default"/>
        <w:b w:val="0"/>
        <w:i w:val="0"/>
        <w:sz w:val="22"/>
      </w:rPr>
    </w:lvl>
    <w:lvl w:ilvl="3">
      <w:start w:val="1"/>
      <w:numFmt w:val="decimal"/>
      <w:lvlText w:val="%4."/>
      <w:lvlJc w:val="left"/>
      <w:pPr>
        <w:ind w:left="720" w:hanging="720"/>
      </w:pPr>
      <w:rPr>
        <w:rFonts w:hint="default"/>
      </w:rPr>
    </w:lvl>
    <w:lvl w:ilvl="4">
      <w:start w:val="1"/>
      <w:numFmt w:val="lowerLetter"/>
      <w:lvlText w:val="%5."/>
      <w:lvlJc w:val="left"/>
      <w:pPr>
        <w:ind w:left="720" w:hanging="720"/>
      </w:pPr>
      <w:rPr>
        <w:rFonts w:hint="default"/>
      </w:rPr>
    </w:lvl>
    <w:lvl w:ilvl="5">
      <w:start w:val="1"/>
      <w:numFmt w:val="lowerRoman"/>
      <w:lvlText w:val="%6."/>
      <w:lvlJc w:val="righ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right"/>
      <w:pPr>
        <w:ind w:left="720" w:hanging="720"/>
      </w:pPr>
      <w:rPr>
        <w:rFonts w:hint="default"/>
      </w:rPr>
    </w:lvl>
  </w:abstractNum>
  <w:abstractNum w:abstractNumId="15" w15:restartNumberingAfterBreak="0">
    <w:nsid w:val="4C8378F9"/>
    <w:multiLevelType w:val="hybridMultilevel"/>
    <w:tmpl w:val="7C08DA10"/>
    <w:lvl w:ilvl="0" w:tplc="53DEE2F4">
      <w:start w:val="1"/>
      <w:numFmt w:val="bullet"/>
      <w:pStyle w:val="ListParagraph"/>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96E1473"/>
    <w:multiLevelType w:val="hybridMultilevel"/>
    <w:tmpl w:val="C4CAFE0C"/>
    <w:lvl w:ilvl="0" w:tplc="DB3079BA">
      <w:start w:val="1"/>
      <w:numFmt w:val="bullet"/>
      <w:pStyle w:val="Bullet1"/>
      <w:lvlText w:val=""/>
      <w:lvlJc w:val="left"/>
      <w:pPr>
        <w:ind w:left="720" w:hanging="360"/>
      </w:pPr>
      <w:rPr>
        <w:rFonts w:ascii="Symbol" w:hAnsi="Symbol" w:cs="Symbol" w:hint="default"/>
      </w:rPr>
    </w:lvl>
    <w:lvl w:ilvl="1" w:tplc="B420AF22">
      <w:start w:val="1"/>
      <w:numFmt w:val="bullet"/>
      <w:pStyle w:val="Bullet2"/>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625E6ABF"/>
    <w:multiLevelType w:val="multilevel"/>
    <w:tmpl w:val="08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626878CF"/>
    <w:multiLevelType w:val="hybridMultilevel"/>
    <w:tmpl w:val="F2D8DBD6"/>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9" w15:restartNumberingAfterBreak="0">
    <w:nsid w:val="6B019672"/>
    <w:multiLevelType w:val="hybridMultilevel"/>
    <w:tmpl w:val="5A1405C2"/>
    <w:lvl w:ilvl="0" w:tplc="3A4CF8CE">
      <w:start w:val="1"/>
      <w:numFmt w:val="bullet"/>
      <w:lvlText w:val=""/>
      <w:lvlJc w:val="left"/>
      <w:pPr>
        <w:ind w:left="360" w:hanging="360"/>
      </w:pPr>
      <w:rPr>
        <w:rFonts w:ascii="Symbol" w:hAnsi="Symbol" w:hint="default"/>
      </w:rPr>
    </w:lvl>
    <w:lvl w:ilvl="1" w:tplc="8F86A65A">
      <w:start w:val="1"/>
      <w:numFmt w:val="bullet"/>
      <w:lvlText w:val="o"/>
      <w:lvlJc w:val="left"/>
      <w:pPr>
        <w:ind w:left="1080" w:hanging="360"/>
      </w:pPr>
      <w:rPr>
        <w:rFonts w:ascii="Courier New" w:hAnsi="Courier New" w:hint="default"/>
      </w:rPr>
    </w:lvl>
    <w:lvl w:ilvl="2" w:tplc="5B008918">
      <w:start w:val="1"/>
      <w:numFmt w:val="bullet"/>
      <w:lvlText w:val=""/>
      <w:lvlJc w:val="left"/>
      <w:pPr>
        <w:ind w:left="1800" w:hanging="360"/>
      </w:pPr>
      <w:rPr>
        <w:rFonts w:ascii="Wingdings" w:hAnsi="Wingdings" w:hint="default"/>
      </w:rPr>
    </w:lvl>
    <w:lvl w:ilvl="3" w:tplc="E974CB1A">
      <w:start w:val="1"/>
      <w:numFmt w:val="bullet"/>
      <w:lvlText w:val=""/>
      <w:lvlJc w:val="left"/>
      <w:pPr>
        <w:ind w:left="2520" w:hanging="360"/>
      </w:pPr>
      <w:rPr>
        <w:rFonts w:ascii="Symbol" w:hAnsi="Symbol" w:hint="default"/>
      </w:rPr>
    </w:lvl>
    <w:lvl w:ilvl="4" w:tplc="20828472">
      <w:start w:val="1"/>
      <w:numFmt w:val="bullet"/>
      <w:lvlText w:val="o"/>
      <w:lvlJc w:val="left"/>
      <w:pPr>
        <w:ind w:left="3240" w:hanging="360"/>
      </w:pPr>
      <w:rPr>
        <w:rFonts w:ascii="Courier New" w:hAnsi="Courier New" w:hint="default"/>
      </w:rPr>
    </w:lvl>
    <w:lvl w:ilvl="5" w:tplc="8676EF5E">
      <w:start w:val="1"/>
      <w:numFmt w:val="bullet"/>
      <w:lvlText w:val=""/>
      <w:lvlJc w:val="left"/>
      <w:pPr>
        <w:ind w:left="3960" w:hanging="360"/>
      </w:pPr>
      <w:rPr>
        <w:rFonts w:ascii="Wingdings" w:hAnsi="Wingdings" w:hint="default"/>
      </w:rPr>
    </w:lvl>
    <w:lvl w:ilvl="6" w:tplc="80BC3E52">
      <w:start w:val="1"/>
      <w:numFmt w:val="bullet"/>
      <w:lvlText w:val=""/>
      <w:lvlJc w:val="left"/>
      <w:pPr>
        <w:ind w:left="4680" w:hanging="360"/>
      </w:pPr>
      <w:rPr>
        <w:rFonts w:ascii="Symbol" w:hAnsi="Symbol" w:hint="default"/>
      </w:rPr>
    </w:lvl>
    <w:lvl w:ilvl="7" w:tplc="453C882C">
      <w:start w:val="1"/>
      <w:numFmt w:val="bullet"/>
      <w:lvlText w:val="o"/>
      <w:lvlJc w:val="left"/>
      <w:pPr>
        <w:ind w:left="5400" w:hanging="360"/>
      </w:pPr>
      <w:rPr>
        <w:rFonts w:ascii="Courier New" w:hAnsi="Courier New" w:hint="default"/>
      </w:rPr>
    </w:lvl>
    <w:lvl w:ilvl="8" w:tplc="8AD0B662">
      <w:start w:val="1"/>
      <w:numFmt w:val="bullet"/>
      <w:lvlText w:val=""/>
      <w:lvlJc w:val="left"/>
      <w:pPr>
        <w:ind w:left="6120" w:hanging="360"/>
      </w:pPr>
      <w:rPr>
        <w:rFonts w:ascii="Wingdings" w:hAnsi="Wingdings" w:hint="default"/>
      </w:rPr>
    </w:lvl>
  </w:abstractNum>
  <w:abstractNum w:abstractNumId="20" w15:restartNumberingAfterBreak="0">
    <w:nsid w:val="722009FC"/>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7B7F7B43"/>
    <w:multiLevelType w:val="hybridMultilevel"/>
    <w:tmpl w:val="FAC88176"/>
    <w:lvl w:ilvl="0" w:tplc="1C090001">
      <w:start w:val="1"/>
      <w:numFmt w:val="bullet"/>
      <w:lvlText w:val=""/>
      <w:lvlJc w:val="left"/>
      <w:pPr>
        <w:ind w:left="1211"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76845385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5516500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92715517">
    <w:abstractNumId w:val="14"/>
  </w:num>
  <w:num w:numId="4" w16cid:durableId="1208906992">
    <w:abstractNumId w:val="16"/>
  </w:num>
  <w:num w:numId="5" w16cid:durableId="1948078217">
    <w:abstractNumId w:val="4"/>
  </w:num>
  <w:num w:numId="6" w16cid:durableId="1438482150">
    <w:abstractNumId w:val="11"/>
  </w:num>
  <w:num w:numId="7" w16cid:durableId="479880836">
    <w:abstractNumId w:val="17"/>
  </w:num>
  <w:num w:numId="8" w16cid:durableId="677922959">
    <w:abstractNumId w:val="20"/>
  </w:num>
  <w:num w:numId="9" w16cid:durableId="1458331402">
    <w:abstractNumId w:val="10"/>
  </w:num>
  <w:num w:numId="10" w16cid:durableId="1889759430">
    <w:abstractNumId w:val="7"/>
  </w:num>
  <w:num w:numId="11" w16cid:durableId="2018194501">
    <w:abstractNumId w:val="9"/>
  </w:num>
  <w:num w:numId="12" w16cid:durableId="149912440">
    <w:abstractNumId w:val="13"/>
  </w:num>
  <w:num w:numId="13" w16cid:durableId="55983247">
    <w:abstractNumId w:val="3"/>
  </w:num>
  <w:num w:numId="14" w16cid:durableId="52431472">
    <w:abstractNumId w:val="2"/>
  </w:num>
  <w:num w:numId="15" w16cid:durableId="803347794">
    <w:abstractNumId w:val="5"/>
  </w:num>
  <w:num w:numId="16" w16cid:durableId="539710729">
    <w:abstractNumId w:val="15"/>
  </w:num>
  <w:num w:numId="17" w16cid:durableId="1973367044">
    <w:abstractNumId w:val="12"/>
  </w:num>
  <w:num w:numId="18" w16cid:durableId="861167906">
    <w:abstractNumId w:val="21"/>
  </w:num>
  <w:num w:numId="19" w16cid:durableId="1162046267">
    <w:abstractNumId w:val="19"/>
  </w:num>
  <w:num w:numId="20" w16cid:durableId="1550461756">
    <w:abstractNumId w:val="7"/>
  </w:num>
  <w:num w:numId="21" w16cid:durableId="93258650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760635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58572297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2249578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39806920">
    <w:abstractNumId w:val="8"/>
  </w:num>
  <w:num w:numId="26" w16cid:durableId="112679972">
    <w:abstractNumId w:val="6"/>
  </w:num>
  <w:num w:numId="27" w16cid:durableId="1697076795">
    <w:abstractNumId w:val="18"/>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tali Nepfumbada">
    <w15:presenceInfo w15:providerId="AD" w15:userId="S::mutali@harmattanrenewables.com::b0d113d4-3337-4a8b-a91b-7156d9c2801c"/>
  </w15:person>
  <w15:person w15:author="Adam Terry">
    <w15:presenceInfo w15:providerId="AD" w15:userId="S::adam@harmattanrenewables.com::bee92ff6-e735-45aa-a9ba-a95ca2aeae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activeWritingStyle w:appName="MSWord" w:lang="en-ZA" w:vendorID="64" w:dllVersion="4096" w:nlCheck="1" w:checkStyle="0"/>
  <w:activeWritingStyle w:appName="MSWord" w:lang="en-GB" w:vendorID="64" w:dllVersion="0" w:nlCheck="1" w:checkStyle="0"/>
  <w:activeWritingStyle w:appName="MSWord" w:lang="en-ZA" w:vendorID="64" w:dllVersion="0"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formatting="1" w:enforcement="0"/>
  <w:defaultTabStop w:val="720"/>
  <w:defaultTableStyle w:val="TableGridLight"/>
  <w:drawingGridHorizontalSpacing w:val="100"/>
  <w:displayHorizontalDrawingGridEvery w:val="2"/>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63C0"/>
    <w:rsid w:val="00000246"/>
    <w:rsid w:val="0000278B"/>
    <w:rsid w:val="000030A9"/>
    <w:rsid w:val="000031F4"/>
    <w:rsid w:val="000040C0"/>
    <w:rsid w:val="000046E5"/>
    <w:rsid w:val="00004801"/>
    <w:rsid w:val="00004B9E"/>
    <w:rsid w:val="00005295"/>
    <w:rsid w:val="0000555E"/>
    <w:rsid w:val="00005C9F"/>
    <w:rsid w:val="000067B1"/>
    <w:rsid w:val="00006D26"/>
    <w:rsid w:val="00006E2D"/>
    <w:rsid w:val="00006F8E"/>
    <w:rsid w:val="00007071"/>
    <w:rsid w:val="000102D6"/>
    <w:rsid w:val="000107B9"/>
    <w:rsid w:val="00010C37"/>
    <w:rsid w:val="00012134"/>
    <w:rsid w:val="00012FE1"/>
    <w:rsid w:val="00015255"/>
    <w:rsid w:val="000175CF"/>
    <w:rsid w:val="000176CA"/>
    <w:rsid w:val="00017AA0"/>
    <w:rsid w:val="00017BDF"/>
    <w:rsid w:val="0002031A"/>
    <w:rsid w:val="00020643"/>
    <w:rsid w:val="000213EB"/>
    <w:rsid w:val="00021D70"/>
    <w:rsid w:val="000223F0"/>
    <w:rsid w:val="00022D9B"/>
    <w:rsid w:val="00022EDA"/>
    <w:rsid w:val="00024A17"/>
    <w:rsid w:val="0002510A"/>
    <w:rsid w:val="00025238"/>
    <w:rsid w:val="0002538A"/>
    <w:rsid w:val="000254D5"/>
    <w:rsid w:val="000260C8"/>
    <w:rsid w:val="000262BA"/>
    <w:rsid w:val="00027388"/>
    <w:rsid w:val="00027533"/>
    <w:rsid w:val="00032D66"/>
    <w:rsid w:val="00032ED4"/>
    <w:rsid w:val="00033A6E"/>
    <w:rsid w:val="00034388"/>
    <w:rsid w:val="000344F8"/>
    <w:rsid w:val="000357E0"/>
    <w:rsid w:val="00036941"/>
    <w:rsid w:val="00037DA4"/>
    <w:rsid w:val="0004058A"/>
    <w:rsid w:val="000406B6"/>
    <w:rsid w:val="00040792"/>
    <w:rsid w:val="00041B88"/>
    <w:rsid w:val="0004300B"/>
    <w:rsid w:val="0004340D"/>
    <w:rsid w:val="00043510"/>
    <w:rsid w:val="00043810"/>
    <w:rsid w:val="00044A55"/>
    <w:rsid w:val="00045123"/>
    <w:rsid w:val="00045770"/>
    <w:rsid w:val="00046379"/>
    <w:rsid w:val="00046757"/>
    <w:rsid w:val="00046C74"/>
    <w:rsid w:val="000470B0"/>
    <w:rsid w:val="0004726F"/>
    <w:rsid w:val="00047464"/>
    <w:rsid w:val="00047488"/>
    <w:rsid w:val="0005058B"/>
    <w:rsid w:val="00050BC7"/>
    <w:rsid w:val="000510D7"/>
    <w:rsid w:val="00051AD2"/>
    <w:rsid w:val="00051CEA"/>
    <w:rsid w:val="00051F39"/>
    <w:rsid w:val="000523E6"/>
    <w:rsid w:val="0005279E"/>
    <w:rsid w:val="0005597E"/>
    <w:rsid w:val="0005659E"/>
    <w:rsid w:val="00060B28"/>
    <w:rsid w:val="000615C8"/>
    <w:rsid w:val="00061AB5"/>
    <w:rsid w:val="00062174"/>
    <w:rsid w:val="00062BB0"/>
    <w:rsid w:val="000632D5"/>
    <w:rsid w:val="000637E4"/>
    <w:rsid w:val="00063D9F"/>
    <w:rsid w:val="00065228"/>
    <w:rsid w:val="000652D6"/>
    <w:rsid w:val="00065540"/>
    <w:rsid w:val="000675B3"/>
    <w:rsid w:val="00067D80"/>
    <w:rsid w:val="000700C0"/>
    <w:rsid w:val="000701FA"/>
    <w:rsid w:val="00071012"/>
    <w:rsid w:val="00071366"/>
    <w:rsid w:val="0007297F"/>
    <w:rsid w:val="00072F2D"/>
    <w:rsid w:val="000734D7"/>
    <w:rsid w:val="00073A34"/>
    <w:rsid w:val="00073F62"/>
    <w:rsid w:val="00074D1F"/>
    <w:rsid w:val="00074F00"/>
    <w:rsid w:val="00074F0A"/>
    <w:rsid w:val="00076866"/>
    <w:rsid w:val="00076FD4"/>
    <w:rsid w:val="000778B5"/>
    <w:rsid w:val="00080099"/>
    <w:rsid w:val="000800E5"/>
    <w:rsid w:val="000800F3"/>
    <w:rsid w:val="00080258"/>
    <w:rsid w:val="00081306"/>
    <w:rsid w:val="00081A20"/>
    <w:rsid w:val="000822F0"/>
    <w:rsid w:val="0008241A"/>
    <w:rsid w:val="00083CBF"/>
    <w:rsid w:val="000841F4"/>
    <w:rsid w:val="00084469"/>
    <w:rsid w:val="00084B50"/>
    <w:rsid w:val="00084EBB"/>
    <w:rsid w:val="00084FBB"/>
    <w:rsid w:val="00085EF5"/>
    <w:rsid w:val="00086B3A"/>
    <w:rsid w:val="00087BB1"/>
    <w:rsid w:val="00087C7D"/>
    <w:rsid w:val="0009005A"/>
    <w:rsid w:val="00090149"/>
    <w:rsid w:val="000908B5"/>
    <w:rsid w:val="00090DBD"/>
    <w:rsid w:val="00091480"/>
    <w:rsid w:val="00091CC1"/>
    <w:rsid w:val="00091F82"/>
    <w:rsid w:val="00093AA1"/>
    <w:rsid w:val="00093B76"/>
    <w:rsid w:val="0009489E"/>
    <w:rsid w:val="000949FE"/>
    <w:rsid w:val="00094C68"/>
    <w:rsid w:val="00094E7F"/>
    <w:rsid w:val="00095AF1"/>
    <w:rsid w:val="00095F6A"/>
    <w:rsid w:val="000961B0"/>
    <w:rsid w:val="00096C61"/>
    <w:rsid w:val="00096F66"/>
    <w:rsid w:val="00097067"/>
    <w:rsid w:val="000A0A78"/>
    <w:rsid w:val="000A0ECB"/>
    <w:rsid w:val="000A0F0B"/>
    <w:rsid w:val="000A20B2"/>
    <w:rsid w:val="000A23FC"/>
    <w:rsid w:val="000A2D27"/>
    <w:rsid w:val="000A4FD8"/>
    <w:rsid w:val="000A6A42"/>
    <w:rsid w:val="000A7986"/>
    <w:rsid w:val="000A7B4E"/>
    <w:rsid w:val="000B0413"/>
    <w:rsid w:val="000B049D"/>
    <w:rsid w:val="000B087A"/>
    <w:rsid w:val="000B0DE8"/>
    <w:rsid w:val="000B151A"/>
    <w:rsid w:val="000B1D9C"/>
    <w:rsid w:val="000B30C3"/>
    <w:rsid w:val="000B348D"/>
    <w:rsid w:val="000B36CA"/>
    <w:rsid w:val="000B3B0D"/>
    <w:rsid w:val="000B42F5"/>
    <w:rsid w:val="000B4DFC"/>
    <w:rsid w:val="000B5281"/>
    <w:rsid w:val="000B6150"/>
    <w:rsid w:val="000B63C1"/>
    <w:rsid w:val="000B69C6"/>
    <w:rsid w:val="000B7065"/>
    <w:rsid w:val="000C0244"/>
    <w:rsid w:val="000C3482"/>
    <w:rsid w:val="000C3642"/>
    <w:rsid w:val="000C42A0"/>
    <w:rsid w:val="000C43A0"/>
    <w:rsid w:val="000C4466"/>
    <w:rsid w:val="000C4ECA"/>
    <w:rsid w:val="000C5E5C"/>
    <w:rsid w:val="000C619E"/>
    <w:rsid w:val="000C7218"/>
    <w:rsid w:val="000C7A98"/>
    <w:rsid w:val="000C7E3E"/>
    <w:rsid w:val="000D1335"/>
    <w:rsid w:val="000D171C"/>
    <w:rsid w:val="000D206A"/>
    <w:rsid w:val="000D2309"/>
    <w:rsid w:val="000D2449"/>
    <w:rsid w:val="000D24B3"/>
    <w:rsid w:val="000D2F48"/>
    <w:rsid w:val="000D2FED"/>
    <w:rsid w:val="000D332B"/>
    <w:rsid w:val="000D443A"/>
    <w:rsid w:val="000D45ED"/>
    <w:rsid w:val="000D466E"/>
    <w:rsid w:val="000D55AB"/>
    <w:rsid w:val="000D56C6"/>
    <w:rsid w:val="000D58A9"/>
    <w:rsid w:val="000D6132"/>
    <w:rsid w:val="000D6607"/>
    <w:rsid w:val="000D6AB0"/>
    <w:rsid w:val="000D715D"/>
    <w:rsid w:val="000D79E9"/>
    <w:rsid w:val="000E0756"/>
    <w:rsid w:val="000E07E2"/>
    <w:rsid w:val="000E1181"/>
    <w:rsid w:val="000E168A"/>
    <w:rsid w:val="000E2CF9"/>
    <w:rsid w:val="000E3273"/>
    <w:rsid w:val="000E3831"/>
    <w:rsid w:val="000E3AE0"/>
    <w:rsid w:val="000E4964"/>
    <w:rsid w:val="000E4E3C"/>
    <w:rsid w:val="000E5E85"/>
    <w:rsid w:val="000E6099"/>
    <w:rsid w:val="000E7E77"/>
    <w:rsid w:val="000F02B1"/>
    <w:rsid w:val="000F03F8"/>
    <w:rsid w:val="000F057D"/>
    <w:rsid w:val="000F121A"/>
    <w:rsid w:val="000F1E98"/>
    <w:rsid w:val="000F25CF"/>
    <w:rsid w:val="000F2681"/>
    <w:rsid w:val="000F44B4"/>
    <w:rsid w:val="000F4969"/>
    <w:rsid w:val="000F4D75"/>
    <w:rsid w:val="000F5553"/>
    <w:rsid w:val="000F6414"/>
    <w:rsid w:val="000F6816"/>
    <w:rsid w:val="000F6A56"/>
    <w:rsid w:val="000F77B3"/>
    <w:rsid w:val="000F7A60"/>
    <w:rsid w:val="000F7FDB"/>
    <w:rsid w:val="001001CD"/>
    <w:rsid w:val="001005D1"/>
    <w:rsid w:val="0010086A"/>
    <w:rsid w:val="00100F73"/>
    <w:rsid w:val="001015AF"/>
    <w:rsid w:val="00102228"/>
    <w:rsid w:val="001025B4"/>
    <w:rsid w:val="001036AF"/>
    <w:rsid w:val="001038DA"/>
    <w:rsid w:val="001045CE"/>
    <w:rsid w:val="00104B05"/>
    <w:rsid w:val="00105495"/>
    <w:rsid w:val="001057C5"/>
    <w:rsid w:val="001059EF"/>
    <w:rsid w:val="001070D1"/>
    <w:rsid w:val="0010728F"/>
    <w:rsid w:val="00107690"/>
    <w:rsid w:val="001077E9"/>
    <w:rsid w:val="00107B4C"/>
    <w:rsid w:val="001103EF"/>
    <w:rsid w:val="00110C8A"/>
    <w:rsid w:val="00112633"/>
    <w:rsid w:val="00114559"/>
    <w:rsid w:val="0011499B"/>
    <w:rsid w:val="00115742"/>
    <w:rsid w:val="001164EB"/>
    <w:rsid w:val="00117B38"/>
    <w:rsid w:val="0012032B"/>
    <w:rsid w:val="00120D93"/>
    <w:rsid w:val="00120F77"/>
    <w:rsid w:val="0012103A"/>
    <w:rsid w:val="0012128F"/>
    <w:rsid w:val="001218F5"/>
    <w:rsid w:val="001219C6"/>
    <w:rsid w:val="00121CC6"/>
    <w:rsid w:val="00121D10"/>
    <w:rsid w:val="00121E32"/>
    <w:rsid w:val="0012214D"/>
    <w:rsid w:val="001230CA"/>
    <w:rsid w:val="00123AB3"/>
    <w:rsid w:val="00123F22"/>
    <w:rsid w:val="00125892"/>
    <w:rsid w:val="00126033"/>
    <w:rsid w:val="00126736"/>
    <w:rsid w:val="001301E2"/>
    <w:rsid w:val="00131E63"/>
    <w:rsid w:val="00132C65"/>
    <w:rsid w:val="00133B31"/>
    <w:rsid w:val="00134523"/>
    <w:rsid w:val="001346F8"/>
    <w:rsid w:val="001347B3"/>
    <w:rsid w:val="00134ED8"/>
    <w:rsid w:val="0013523A"/>
    <w:rsid w:val="00135A7A"/>
    <w:rsid w:val="00136352"/>
    <w:rsid w:val="00136DA0"/>
    <w:rsid w:val="00136E78"/>
    <w:rsid w:val="00136EAF"/>
    <w:rsid w:val="00136F2E"/>
    <w:rsid w:val="00137507"/>
    <w:rsid w:val="00137589"/>
    <w:rsid w:val="00140071"/>
    <w:rsid w:val="0014027C"/>
    <w:rsid w:val="001403FA"/>
    <w:rsid w:val="00142217"/>
    <w:rsid w:val="00142BCA"/>
    <w:rsid w:val="00143177"/>
    <w:rsid w:val="00143998"/>
    <w:rsid w:val="00143E75"/>
    <w:rsid w:val="001441DB"/>
    <w:rsid w:val="00144ADC"/>
    <w:rsid w:val="00144DE1"/>
    <w:rsid w:val="00144E4E"/>
    <w:rsid w:val="001460BB"/>
    <w:rsid w:val="00146238"/>
    <w:rsid w:val="0014691B"/>
    <w:rsid w:val="00147087"/>
    <w:rsid w:val="00147D5D"/>
    <w:rsid w:val="0015041E"/>
    <w:rsid w:val="00150911"/>
    <w:rsid w:val="001514FE"/>
    <w:rsid w:val="0015174D"/>
    <w:rsid w:val="00151992"/>
    <w:rsid w:val="001526DF"/>
    <w:rsid w:val="00152FAC"/>
    <w:rsid w:val="001530AC"/>
    <w:rsid w:val="00153D91"/>
    <w:rsid w:val="00154829"/>
    <w:rsid w:val="00154A6D"/>
    <w:rsid w:val="00154BC8"/>
    <w:rsid w:val="00155655"/>
    <w:rsid w:val="0015592E"/>
    <w:rsid w:val="001566A8"/>
    <w:rsid w:val="00156A44"/>
    <w:rsid w:val="0015751C"/>
    <w:rsid w:val="00160371"/>
    <w:rsid w:val="0016038C"/>
    <w:rsid w:val="00161004"/>
    <w:rsid w:val="00161262"/>
    <w:rsid w:val="00161998"/>
    <w:rsid w:val="00161C36"/>
    <w:rsid w:val="00164C21"/>
    <w:rsid w:val="0016627A"/>
    <w:rsid w:val="00166294"/>
    <w:rsid w:val="0016671E"/>
    <w:rsid w:val="00166C7B"/>
    <w:rsid w:val="0016705F"/>
    <w:rsid w:val="001676B8"/>
    <w:rsid w:val="00170085"/>
    <w:rsid w:val="001702FF"/>
    <w:rsid w:val="00170F91"/>
    <w:rsid w:val="001718FF"/>
    <w:rsid w:val="00171C44"/>
    <w:rsid w:val="001726C7"/>
    <w:rsid w:val="001730EE"/>
    <w:rsid w:val="0017362B"/>
    <w:rsid w:val="00173989"/>
    <w:rsid w:val="00173AA8"/>
    <w:rsid w:val="00173EA2"/>
    <w:rsid w:val="00173F20"/>
    <w:rsid w:val="00174064"/>
    <w:rsid w:val="001751DB"/>
    <w:rsid w:val="00175330"/>
    <w:rsid w:val="00175782"/>
    <w:rsid w:val="00175852"/>
    <w:rsid w:val="00176039"/>
    <w:rsid w:val="0017627C"/>
    <w:rsid w:val="00176293"/>
    <w:rsid w:val="00176367"/>
    <w:rsid w:val="00176643"/>
    <w:rsid w:val="00176930"/>
    <w:rsid w:val="00176D24"/>
    <w:rsid w:val="00176D97"/>
    <w:rsid w:val="0017727C"/>
    <w:rsid w:val="00177F4C"/>
    <w:rsid w:val="001802E6"/>
    <w:rsid w:val="00180DCA"/>
    <w:rsid w:val="001812FC"/>
    <w:rsid w:val="00182450"/>
    <w:rsid w:val="00182786"/>
    <w:rsid w:val="00183997"/>
    <w:rsid w:val="00185414"/>
    <w:rsid w:val="0018542B"/>
    <w:rsid w:val="00185E0D"/>
    <w:rsid w:val="00186197"/>
    <w:rsid w:val="001861C7"/>
    <w:rsid w:val="00186794"/>
    <w:rsid w:val="00186A28"/>
    <w:rsid w:val="0018796F"/>
    <w:rsid w:val="00187E9C"/>
    <w:rsid w:val="00187FBF"/>
    <w:rsid w:val="001906D1"/>
    <w:rsid w:val="00190D41"/>
    <w:rsid w:val="00192B22"/>
    <w:rsid w:val="00192D29"/>
    <w:rsid w:val="00192FAB"/>
    <w:rsid w:val="0019315F"/>
    <w:rsid w:val="00193313"/>
    <w:rsid w:val="001934F3"/>
    <w:rsid w:val="0019456B"/>
    <w:rsid w:val="00194664"/>
    <w:rsid w:val="00194B3C"/>
    <w:rsid w:val="0019740C"/>
    <w:rsid w:val="00197D4D"/>
    <w:rsid w:val="001A0C3C"/>
    <w:rsid w:val="001A35F8"/>
    <w:rsid w:val="001A37B0"/>
    <w:rsid w:val="001A3EA3"/>
    <w:rsid w:val="001A4082"/>
    <w:rsid w:val="001A4DF8"/>
    <w:rsid w:val="001A57ED"/>
    <w:rsid w:val="001A61C1"/>
    <w:rsid w:val="001A6CCF"/>
    <w:rsid w:val="001A710A"/>
    <w:rsid w:val="001A7264"/>
    <w:rsid w:val="001B05E5"/>
    <w:rsid w:val="001B0B42"/>
    <w:rsid w:val="001B0F4F"/>
    <w:rsid w:val="001B12C4"/>
    <w:rsid w:val="001B26AC"/>
    <w:rsid w:val="001B40AD"/>
    <w:rsid w:val="001B4AA4"/>
    <w:rsid w:val="001B59D9"/>
    <w:rsid w:val="001B68DA"/>
    <w:rsid w:val="001B6C97"/>
    <w:rsid w:val="001B72C9"/>
    <w:rsid w:val="001B74B1"/>
    <w:rsid w:val="001B767D"/>
    <w:rsid w:val="001B7AD5"/>
    <w:rsid w:val="001B7F8C"/>
    <w:rsid w:val="001C18F9"/>
    <w:rsid w:val="001C1AF3"/>
    <w:rsid w:val="001C1DF1"/>
    <w:rsid w:val="001C2943"/>
    <w:rsid w:val="001C380E"/>
    <w:rsid w:val="001C5265"/>
    <w:rsid w:val="001C71FF"/>
    <w:rsid w:val="001D1777"/>
    <w:rsid w:val="001D1C42"/>
    <w:rsid w:val="001D1FA1"/>
    <w:rsid w:val="001D2048"/>
    <w:rsid w:val="001D2528"/>
    <w:rsid w:val="001D29BC"/>
    <w:rsid w:val="001D2A50"/>
    <w:rsid w:val="001D3ADD"/>
    <w:rsid w:val="001D3C6A"/>
    <w:rsid w:val="001D531D"/>
    <w:rsid w:val="001D7005"/>
    <w:rsid w:val="001D7143"/>
    <w:rsid w:val="001E043A"/>
    <w:rsid w:val="001E0917"/>
    <w:rsid w:val="001E1843"/>
    <w:rsid w:val="001E198C"/>
    <w:rsid w:val="001E2E1C"/>
    <w:rsid w:val="001E36DF"/>
    <w:rsid w:val="001E3FA6"/>
    <w:rsid w:val="001E416C"/>
    <w:rsid w:val="001E4B92"/>
    <w:rsid w:val="001E53A5"/>
    <w:rsid w:val="001E60C2"/>
    <w:rsid w:val="001E67A9"/>
    <w:rsid w:val="001E6C86"/>
    <w:rsid w:val="001E795B"/>
    <w:rsid w:val="001E7B14"/>
    <w:rsid w:val="001E7DD5"/>
    <w:rsid w:val="001F1F19"/>
    <w:rsid w:val="001F39D8"/>
    <w:rsid w:val="001F448D"/>
    <w:rsid w:val="001F47BB"/>
    <w:rsid w:val="001F4BC1"/>
    <w:rsid w:val="001F4C13"/>
    <w:rsid w:val="001F4DD2"/>
    <w:rsid w:val="001F4E4A"/>
    <w:rsid w:val="001F5242"/>
    <w:rsid w:val="001F5461"/>
    <w:rsid w:val="001F5B5E"/>
    <w:rsid w:val="00200ACB"/>
    <w:rsid w:val="00200DB9"/>
    <w:rsid w:val="0020181B"/>
    <w:rsid w:val="0020299F"/>
    <w:rsid w:val="00202D28"/>
    <w:rsid w:val="00203165"/>
    <w:rsid w:val="00203AC9"/>
    <w:rsid w:val="0020459F"/>
    <w:rsid w:val="00204BDF"/>
    <w:rsid w:val="0020562C"/>
    <w:rsid w:val="00205DBE"/>
    <w:rsid w:val="0020749F"/>
    <w:rsid w:val="00210000"/>
    <w:rsid w:val="0021064E"/>
    <w:rsid w:val="00210824"/>
    <w:rsid w:val="00210F5F"/>
    <w:rsid w:val="00211BEE"/>
    <w:rsid w:val="00211D37"/>
    <w:rsid w:val="002124A7"/>
    <w:rsid w:val="0021290C"/>
    <w:rsid w:val="00212E6F"/>
    <w:rsid w:val="00212FD2"/>
    <w:rsid w:val="002135B0"/>
    <w:rsid w:val="00213C62"/>
    <w:rsid w:val="0021423B"/>
    <w:rsid w:val="00214A47"/>
    <w:rsid w:val="00215DF1"/>
    <w:rsid w:val="002169E7"/>
    <w:rsid w:val="00216BCE"/>
    <w:rsid w:val="00216FC6"/>
    <w:rsid w:val="00217EF0"/>
    <w:rsid w:val="00220017"/>
    <w:rsid w:val="0022038D"/>
    <w:rsid w:val="002203D1"/>
    <w:rsid w:val="00220406"/>
    <w:rsid w:val="00220693"/>
    <w:rsid w:val="0022089E"/>
    <w:rsid w:val="00220E68"/>
    <w:rsid w:val="0022122A"/>
    <w:rsid w:val="0022127A"/>
    <w:rsid w:val="002218FB"/>
    <w:rsid w:val="00222081"/>
    <w:rsid w:val="0022267B"/>
    <w:rsid w:val="002226BC"/>
    <w:rsid w:val="00222A6C"/>
    <w:rsid w:val="00223611"/>
    <w:rsid w:val="002239C6"/>
    <w:rsid w:val="00223B58"/>
    <w:rsid w:val="00223E16"/>
    <w:rsid w:val="002243A4"/>
    <w:rsid w:val="002244EC"/>
    <w:rsid w:val="002249C2"/>
    <w:rsid w:val="00224B28"/>
    <w:rsid w:val="002257FA"/>
    <w:rsid w:val="0022590A"/>
    <w:rsid w:val="00225A43"/>
    <w:rsid w:val="00226A47"/>
    <w:rsid w:val="00226E96"/>
    <w:rsid w:val="0022760F"/>
    <w:rsid w:val="00227F09"/>
    <w:rsid w:val="00230B56"/>
    <w:rsid w:val="00231A57"/>
    <w:rsid w:val="00231B39"/>
    <w:rsid w:val="00232415"/>
    <w:rsid w:val="00232DD3"/>
    <w:rsid w:val="00233DAC"/>
    <w:rsid w:val="002347AD"/>
    <w:rsid w:val="00234819"/>
    <w:rsid w:val="00234CE5"/>
    <w:rsid w:val="0023508F"/>
    <w:rsid w:val="00235111"/>
    <w:rsid w:val="00235156"/>
    <w:rsid w:val="00235ADB"/>
    <w:rsid w:val="00235E30"/>
    <w:rsid w:val="002361AB"/>
    <w:rsid w:val="002365CB"/>
    <w:rsid w:val="0023697E"/>
    <w:rsid w:val="0023735F"/>
    <w:rsid w:val="00237563"/>
    <w:rsid w:val="00237945"/>
    <w:rsid w:val="00237B47"/>
    <w:rsid w:val="0024047B"/>
    <w:rsid w:val="002416A2"/>
    <w:rsid w:val="00242759"/>
    <w:rsid w:val="00242C32"/>
    <w:rsid w:val="002431BF"/>
    <w:rsid w:val="00243292"/>
    <w:rsid w:val="002432FD"/>
    <w:rsid w:val="002437DD"/>
    <w:rsid w:val="00243853"/>
    <w:rsid w:val="002439C1"/>
    <w:rsid w:val="002452CD"/>
    <w:rsid w:val="0024558D"/>
    <w:rsid w:val="00245864"/>
    <w:rsid w:val="0024597A"/>
    <w:rsid w:val="002460C6"/>
    <w:rsid w:val="002465FA"/>
    <w:rsid w:val="002469EF"/>
    <w:rsid w:val="00246E4E"/>
    <w:rsid w:val="002470EF"/>
    <w:rsid w:val="0024711A"/>
    <w:rsid w:val="00247D96"/>
    <w:rsid w:val="00247EF8"/>
    <w:rsid w:val="00250556"/>
    <w:rsid w:val="002512FC"/>
    <w:rsid w:val="002518FD"/>
    <w:rsid w:val="0025208E"/>
    <w:rsid w:val="002527B0"/>
    <w:rsid w:val="00252C04"/>
    <w:rsid w:val="002538EC"/>
    <w:rsid w:val="00253E41"/>
    <w:rsid w:val="00254314"/>
    <w:rsid w:val="00254527"/>
    <w:rsid w:val="002549F8"/>
    <w:rsid w:val="00255782"/>
    <w:rsid w:val="0025667A"/>
    <w:rsid w:val="002569E8"/>
    <w:rsid w:val="002575B1"/>
    <w:rsid w:val="00257DC7"/>
    <w:rsid w:val="00257E66"/>
    <w:rsid w:val="00257F99"/>
    <w:rsid w:val="00260123"/>
    <w:rsid w:val="002612D7"/>
    <w:rsid w:val="002612E3"/>
    <w:rsid w:val="00262E87"/>
    <w:rsid w:val="00262EA6"/>
    <w:rsid w:val="00263312"/>
    <w:rsid w:val="002633EE"/>
    <w:rsid w:val="0026359C"/>
    <w:rsid w:val="002638D0"/>
    <w:rsid w:val="002641E9"/>
    <w:rsid w:val="002647A5"/>
    <w:rsid w:val="00264CCA"/>
    <w:rsid w:val="002652B6"/>
    <w:rsid w:val="00265B27"/>
    <w:rsid w:val="00267119"/>
    <w:rsid w:val="0027049C"/>
    <w:rsid w:val="002710A9"/>
    <w:rsid w:val="0027154B"/>
    <w:rsid w:val="00271A72"/>
    <w:rsid w:val="00272608"/>
    <w:rsid w:val="00272D3B"/>
    <w:rsid w:val="00273FC8"/>
    <w:rsid w:val="002753BD"/>
    <w:rsid w:val="00275688"/>
    <w:rsid w:val="00275FC7"/>
    <w:rsid w:val="00276918"/>
    <w:rsid w:val="00276B4C"/>
    <w:rsid w:val="00277721"/>
    <w:rsid w:val="002779E2"/>
    <w:rsid w:val="00280CE0"/>
    <w:rsid w:val="00280F8A"/>
    <w:rsid w:val="00281081"/>
    <w:rsid w:val="002815FD"/>
    <w:rsid w:val="00281C79"/>
    <w:rsid w:val="00282C6C"/>
    <w:rsid w:val="002841A9"/>
    <w:rsid w:val="00285E50"/>
    <w:rsid w:val="00286471"/>
    <w:rsid w:val="002864EC"/>
    <w:rsid w:val="0028663A"/>
    <w:rsid w:val="0028705C"/>
    <w:rsid w:val="0029034C"/>
    <w:rsid w:val="00290D9B"/>
    <w:rsid w:val="00290F5C"/>
    <w:rsid w:val="002916AC"/>
    <w:rsid w:val="002919B2"/>
    <w:rsid w:val="00292124"/>
    <w:rsid w:val="002921AA"/>
    <w:rsid w:val="00292235"/>
    <w:rsid w:val="002925F1"/>
    <w:rsid w:val="002929A2"/>
    <w:rsid w:val="0029362F"/>
    <w:rsid w:val="002937CE"/>
    <w:rsid w:val="00293A30"/>
    <w:rsid w:val="002942AA"/>
    <w:rsid w:val="00294B46"/>
    <w:rsid w:val="0029703B"/>
    <w:rsid w:val="002972F0"/>
    <w:rsid w:val="00297554"/>
    <w:rsid w:val="00297FEA"/>
    <w:rsid w:val="00297FF6"/>
    <w:rsid w:val="002A04B5"/>
    <w:rsid w:val="002A0EEA"/>
    <w:rsid w:val="002A1717"/>
    <w:rsid w:val="002A1922"/>
    <w:rsid w:val="002A1D9F"/>
    <w:rsid w:val="002A2E07"/>
    <w:rsid w:val="002A381C"/>
    <w:rsid w:val="002A3D94"/>
    <w:rsid w:val="002A4110"/>
    <w:rsid w:val="002A43DB"/>
    <w:rsid w:val="002A4870"/>
    <w:rsid w:val="002A69C8"/>
    <w:rsid w:val="002A754D"/>
    <w:rsid w:val="002A7846"/>
    <w:rsid w:val="002A79FB"/>
    <w:rsid w:val="002B06C3"/>
    <w:rsid w:val="002B156A"/>
    <w:rsid w:val="002B287F"/>
    <w:rsid w:val="002B2E3D"/>
    <w:rsid w:val="002B3947"/>
    <w:rsid w:val="002B3EA0"/>
    <w:rsid w:val="002B4C42"/>
    <w:rsid w:val="002B5704"/>
    <w:rsid w:val="002B5867"/>
    <w:rsid w:val="002B67D3"/>
    <w:rsid w:val="002B7BFB"/>
    <w:rsid w:val="002B7D6A"/>
    <w:rsid w:val="002C091F"/>
    <w:rsid w:val="002C0A5A"/>
    <w:rsid w:val="002C1629"/>
    <w:rsid w:val="002C182A"/>
    <w:rsid w:val="002C2118"/>
    <w:rsid w:val="002C2397"/>
    <w:rsid w:val="002C26AA"/>
    <w:rsid w:val="002C359F"/>
    <w:rsid w:val="002C37A4"/>
    <w:rsid w:val="002C3D27"/>
    <w:rsid w:val="002C3EFA"/>
    <w:rsid w:val="002C4485"/>
    <w:rsid w:val="002C4FF4"/>
    <w:rsid w:val="002C58FF"/>
    <w:rsid w:val="002C5C7A"/>
    <w:rsid w:val="002C65FB"/>
    <w:rsid w:val="002C67D9"/>
    <w:rsid w:val="002C681C"/>
    <w:rsid w:val="002C6E78"/>
    <w:rsid w:val="002C71E0"/>
    <w:rsid w:val="002C770F"/>
    <w:rsid w:val="002D0515"/>
    <w:rsid w:val="002D0C72"/>
    <w:rsid w:val="002D0F10"/>
    <w:rsid w:val="002D1084"/>
    <w:rsid w:val="002D13FD"/>
    <w:rsid w:val="002D1E0E"/>
    <w:rsid w:val="002D2966"/>
    <w:rsid w:val="002D29A4"/>
    <w:rsid w:val="002D4C3B"/>
    <w:rsid w:val="002D4ECB"/>
    <w:rsid w:val="002D501D"/>
    <w:rsid w:val="002D50B8"/>
    <w:rsid w:val="002D5279"/>
    <w:rsid w:val="002D5BD2"/>
    <w:rsid w:val="002D6649"/>
    <w:rsid w:val="002D6F4A"/>
    <w:rsid w:val="002D73BA"/>
    <w:rsid w:val="002D7C7E"/>
    <w:rsid w:val="002E0038"/>
    <w:rsid w:val="002E08A7"/>
    <w:rsid w:val="002E1228"/>
    <w:rsid w:val="002E1478"/>
    <w:rsid w:val="002E2118"/>
    <w:rsid w:val="002E2CCC"/>
    <w:rsid w:val="002E3A09"/>
    <w:rsid w:val="002E3A61"/>
    <w:rsid w:val="002E5851"/>
    <w:rsid w:val="002E5B7D"/>
    <w:rsid w:val="002E5C2F"/>
    <w:rsid w:val="002E706E"/>
    <w:rsid w:val="002E7281"/>
    <w:rsid w:val="002E738A"/>
    <w:rsid w:val="002E74C5"/>
    <w:rsid w:val="002E7BD4"/>
    <w:rsid w:val="002E7DF7"/>
    <w:rsid w:val="002F001A"/>
    <w:rsid w:val="002F0347"/>
    <w:rsid w:val="002F0903"/>
    <w:rsid w:val="002F1149"/>
    <w:rsid w:val="002F1C6B"/>
    <w:rsid w:val="002F253B"/>
    <w:rsid w:val="002F2A21"/>
    <w:rsid w:val="002F2A81"/>
    <w:rsid w:val="002F2A91"/>
    <w:rsid w:val="002F2EE2"/>
    <w:rsid w:val="002F3963"/>
    <w:rsid w:val="002F3B1C"/>
    <w:rsid w:val="002F6A2E"/>
    <w:rsid w:val="002F6D8F"/>
    <w:rsid w:val="002F6E94"/>
    <w:rsid w:val="002F7614"/>
    <w:rsid w:val="002F7730"/>
    <w:rsid w:val="002F7940"/>
    <w:rsid w:val="002F7B12"/>
    <w:rsid w:val="002F7B80"/>
    <w:rsid w:val="002F7DCE"/>
    <w:rsid w:val="0030068D"/>
    <w:rsid w:val="00300770"/>
    <w:rsid w:val="0030123C"/>
    <w:rsid w:val="0030164B"/>
    <w:rsid w:val="00301898"/>
    <w:rsid w:val="0030281B"/>
    <w:rsid w:val="00302AEB"/>
    <w:rsid w:val="003035A8"/>
    <w:rsid w:val="0030404C"/>
    <w:rsid w:val="003045FC"/>
    <w:rsid w:val="003048A8"/>
    <w:rsid w:val="0030518E"/>
    <w:rsid w:val="003068F7"/>
    <w:rsid w:val="00306971"/>
    <w:rsid w:val="0030725A"/>
    <w:rsid w:val="00307582"/>
    <w:rsid w:val="003076EA"/>
    <w:rsid w:val="003077A6"/>
    <w:rsid w:val="003107BB"/>
    <w:rsid w:val="00310E6B"/>
    <w:rsid w:val="003120E9"/>
    <w:rsid w:val="003121AC"/>
    <w:rsid w:val="003121D6"/>
    <w:rsid w:val="00312463"/>
    <w:rsid w:val="0031265C"/>
    <w:rsid w:val="003126CA"/>
    <w:rsid w:val="00312DC1"/>
    <w:rsid w:val="00312E06"/>
    <w:rsid w:val="00313635"/>
    <w:rsid w:val="00313B09"/>
    <w:rsid w:val="00313B12"/>
    <w:rsid w:val="00313DD5"/>
    <w:rsid w:val="00313E37"/>
    <w:rsid w:val="0031413C"/>
    <w:rsid w:val="00314AC1"/>
    <w:rsid w:val="00315462"/>
    <w:rsid w:val="00315770"/>
    <w:rsid w:val="003157ED"/>
    <w:rsid w:val="0031705F"/>
    <w:rsid w:val="003200D3"/>
    <w:rsid w:val="00320C31"/>
    <w:rsid w:val="0032198A"/>
    <w:rsid w:val="00321DA7"/>
    <w:rsid w:val="0032235B"/>
    <w:rsid w:val="0032245A"/>
    <w:rsid w:val="0032255E"/>
    <w:rsid w:val="003232EC"/>
    <w:rsid w:val="00323915"/>
    <w:rsid w:val="003242C4"/>
    <w:rsid w:val="003245F0"/>
    <w:rsid w:val="0032465C"/>
    <w:rsid w:val="0032593F"/>
    <w:rsid w:val="00325BD4"/>
    <w:rsid w:val="003269B6"/>
    <w:rsid w:val="00326C4B"/>
    <w:rsid w:val="003275AA"/>
    <w:rsid w:val="003275E8"/>
    <w:rsid w:val="00327D9A"/>
    <w:rsid w:val="00330049"/>
    <w:rsid w:val="003313BB"/>
    <w:rsid w:val="00331523"/>
    <w:rsid w:val="0033265D"/>
    <w:rsid w:val="003346F4"/>
    <w:rsid w:val="003347B9"/>
    <w:rsid w:val="003347BD"/>
    <w:rsid w:val="00334866"/>
    <w:rsid w:val="00336CCF"/>
    <w:rsid w:val="003377AA"/>
    <w:rsid w:val="003400E6"/>
    <w:rsid w:val="003404AC"/>
    <w:rsid w:val="0034080C"/>
    <w:rsid w:val="00340E82"/>
    <w:rsid w:val="00341C80"/>
    <w:rsid w:val="003429FC"/>
    <w:rsid w:val="00342E02"/>
    <w:rsid w:val="0034314D"/>
    <w:rsid w:val="003435C4"/>
    <w:rsid w:val="003444E8"/>
    <w:rsid w:val="00344A15"/>
    <w:rsid w:val="00345124"/>
    <w:rsid w:val="00345338"/>
    <w:rsid w:val="003453AE"/>
    <w:rsid w:val="00345EDD"/>
    <w:rsid w:val="003465A6"/>
    <w:rsid w:val="00346C7D"/>
    <w:rsid w:val="00346D56"/>
    <w:rsid w:val="00347C6F"/>
    <w:rsid w:val="003508D2"/>
    <w:rsid w:val="00352188"/>
    <w:rsid w:val="003524C5"/>
    <w:rsid w:val="00352C1D"/>
    <w:rsid w:val="00352F27"/>
    <w:rsid w:val="00353002"/>
    <w:rsid w:val="003533D7"/>
    <w:rsid w:val="00353AE7"/>
    <w:rsid w:val="003549A8"/>
    <w:rsid w:val="00354A0F"/>
    <w:rsid w:val="00354B51"/>
    <w:rsid w:val="003559C4"/>
    <w:rsid w:val="00355B61"/>
    <w:rsid w:val="00355B87"/>
    <w:rsid w:val="00355BB6"/>
    <w:rsid w:val="00355EEC"/>
    <w:rsid w:val="00356076"/>
    <w:rsid w:val="003563BD"/>
    <w:rsid w:val="003564BF"/>
    <w:rsid w:val="00356A1F"/>
    <w:rsid w:val="00356B24"/>
    <w:rsid w:val="0035730B"/>
    <w:rsid w:val="0035796B"/>
    <w:rsid w:val="003600DA"/>
    <w:rsid w:val="00360CCB"/>
    <w:rsid w:val="00361ADF"/>
    <w:rsid w:val="003632A1"/>
    <w:rsid w:val="0036339A"/>
    <w:rsid w:val="00363D50"/>
    <w:rsid w:val="003642B0"/>
    <w:rsid w:val="00364B8C"/>
    <w:rsid w:val="003652D7"/>
    <w:rsid w:val="003655A3"/>
    <w:rsid w:val="0036564D"/>
    <w:rsid w:val="0036779C"/>
    <w:rsid w:val="00367963"/>
    <w:rsid w:val="00367965"/>
    <w:rsid w:val="00367A99"/>
    <w:rsid w:val="00367B96"/>
    <w:rsid w:val="003702B7"/>
    <w:rsid w:val="00370799"/>
    <w:rsid w:val="0037161E"/>
    <w:rsid w:val="00371774"/>
    <w:rsid w:val="00371D2D"/>
    <w:rsid w:val="00371E42"/>
    <w:rsid w:val="00372CB2"/>
    <w:rsid w:val="00373D08"/>
    <w:rsid w:val="00373F3D"/>
    <w:rsid w:val="00374CC5"/>
    <w:rsid w:val="00375089"/>
    <w:rsid w:val="00375CBA"/>
    <w:rsid w:val="003761D1"/>
    <w:rsid w:val="00377511"/>
    <w:rsid w:val="003776DA"/>
    <w:rsid w:val="003802A5"/>
    <w:rsid w:val="003804AF"/>
    <w:rsid w:val="003806EC"/>
    <w:rsid w:val="003807DE"/>
    <w:rsid w:val="00381F69"/>
    <w:rsid w:val="00382030"/>
    <w:rsid w:val="00382C19"/>
    <w:rsid w:val="00383012"/>
    <w:rsid w:val="0038374E"/>
    <w:rsid w:val="00383898"/>
    <w:rsid w:val="00383A87"/>
    <w:rsid w:val="00384585"/>
    <w:rsid w:val="00384689"/>
    <w:rsid w:val="00385651"/>
    <w:rsid w:val="0038636E"/>
    <w:rsid w:val="00386EF4"/>
    <w:rsid w:val="0038739E"/>
    <w:rsid w:val="003874E9"/>
    <w:rsid w:val="00387DF3"/>
    <w:rsid w:val="00390327"/>
    <w:rsid w:val="0039042B"/>
    <w:rsid w:val="00390BC1"/>
    <w:rsid w:val="00390E9E"/>
    <w:rsid w:val="00391021"/>
    <w:rsid w:val="00391785"/>
    <w:rsid w:val="0039233A"/>
    <w:rsid w:val="00392497"/>
    <w:rsid w:val="0039295E"/>
    <w:rsid w:val="00392C9D"/>
    <w:rsid w:val="00392CC6"/>
    <w:rsid w:val="00392DE9"/>
    <w:rsid w:val="00393013"/>
    <w:rsid w:val="003931BD"/>
    <w:rsid w:val="003934DB"/>
    <w:rsid w:val="00393BFE"/>
    <w:rsid w:val="00394A95"/>
    <w:rsid w:val="003956C1"/>
    <w:rsid w:val="00395F44"/>
    <w:rsid w:val="00396239"/>
    <w:rsid w:val="00396826"/>
    <w:rsid w:val="003969C0"/>
    <w:rsid w:val="00397E80"/>
    <w:rsid w:val="003A0892"/>
    <w:rsid w:val="003A08B7"/>
    <w:rsid w:val="003A0E74"/>
    <w:rsid w:val="003A1A19"/>
    <w:rsid w:val="003A1DA3"/>
    <w:rsid w:val="003A2653"/>
    <w:rsid w:val="003A2F7D"/>
    <w:rsid w:val="003A38CB"/>
    <w:rsid w:val="003A5158"/>
    <w:rsid w:val="003A5211"/>
    <w:rsid w:val="003A5F5B"/>
    <w:rsid w:val="003A6166"/>
    <w:rsid w:val="003A6589"/>
    <w:rsid w:val="003A682D"/>
    <w:rsid w:val="003A6C04"/>
    <w:rsid w:val="003A6EE7"/>
    <w:rsid w:val="003A7124"/>
    <w:rsid w:val="003A72EC"/>
    <w:rsid w:val="003A7A3F"/>
    <w:rsid w:val="003B00A0"/>
    <w:rsid w:val="003B0687"/>
    <w:rsid w:val="003B092E"/>
    <w:rsid w:val="003B0A57"/>
    <w:rsid w:val="003B1690"/>
    <w:rsid w:val="003B197D"/>
    <w:rsid w:val="003B1D5A"/>
    <w:rsid w:val="003B1E9A"/>
    <w:rsid w:val="003B4210"/>
    <w:rsid w:val="003B45EA"/>
    <w:rsid w:val="003B485E"/>
    <w:rsid w:val="003B48A1"/>
    <w:rsid w:val="003B4924"/>
    <w:rsid w:val="003B4BB0"/>
    <w:rsid w:val="003B4D67"/>
    <w:rsid w:val="003B5B27"/>
    <w:rsid w:val="003B5DF0"/>
    <w:rsid w:val="003B5E6B"/>
    <w:rsid w:val="003B6247"/>
    <w:rsid w:val="003B7055"/>
    <w:rsid w:val="003C0240"/>
    <w:rsid w:val="003C0D26"/>
    <w:rsid w:val="003C0D91"/>
    <w:rsid w:val="003C1A5C"/>
    <w:rsid w:val="003C2347"/>
    <w:rsid w:val="003C2E38"/>
    <w:rsid w:val="003C331D"/>
    <w:rsid w:val="003C397D"/>
    <w:rsid w:val="003C4887"/>
    <w:rsid w:val="003C62E6"/>
    <w:rsid w:val="003C6AF3"/>
    <w:rsid w:val="003C72DC"/>
    <w:rsid w:val="003C7F4C"/>
    <w:rsid w:val="003D0AA6"/>
    <w:rsid w:val="003D0E09"/>
    <w:rsid w:val="003D17DA"/>
    <w:rsid w:val="003D1DE5"/>
    <w:rsid w:val="003D216C"/>
    <w:rsid w:val="003D3D4C"/>
    <w:rsid w:val="003D499A"/>
    <w:rsid w:val="003D4F7C"/>
    <w:rsid w:val="003D5589"/>
    <w:rsid w:val="003D5ABC"/>
    <w:rsid w:val="003D6579"/>
    <w:rsid w:val="003D730E"/>
    <w:rsid w:val="003D7A50"/>
    <w:rsid w:val="003E09B0"/>
    <w:rsid w:val="003E0CE0"/>
    <w:rsid w:val="003E2AC4"/>
    <w:rsid w:val="003E3046"/>
    <w:rsid w:val="003E307A"/>
    <w:rsid w:val="003E392C"/>
    <w:rsid w:val="003E3B33"/>
    <w:rsid w:val="003E3EEF"/>
    <w:rsid w:val="003E46D0"/>
    <w:rsid w:val="003E4A93"/>
    <w:rsid w:val="003E550B"/>
    <w:rsid w:val="003E608B"/>
    <w:rsid w:val="003E6A28"/>
    <w:rsid w:val="003E7232"/>
    <w:rsid w:val="003E7370"/>
    <w:rsid w:val="003E7496"/>
    <w:rsid w:val="003E7E58"/>
    <w:rsid w:val="003E7F25"/>
    <w:rsid w:val="003F07DB"/>
    <w:rsid w:val="003F17EB"/>
    <w:rsid w:val="003F1898"/>
    <w:rsid w:val="003F1D0A"/>
    <w:rsid w:val="003F2782"/>
    <w:rsid w:val="003F2F26"/>
    <w:rsid w:val="003F40B9"/>
    <w:rsid w:val="003F466F"/>
    <w:rsid w:val="003F48AE"/>
    <w:rsid w:val="003F4A12"/>
    <w:rsid w:val="003F4DA7"/>
    <w:rsid w:val="003F58D0"/>
    <w:rsid w:val="003F7793"/>
    <w:rsid w:val="003F7CBD"/>
    <w:rsid w:val="003F7D6F"/>
    <w:rsid w:val="003F7F3E"/>
    <w:rsid w:val="00401D26"/>
    <w:rsid w:val="00401E44"/>
    <w:rsid w:val="00401E56"/>
    <w:rsid w:val="004026B9"/>
    <w:rsid w:val="00402F85"/>
    <w:rsid w:val="004057DB"/>
    <w:rsid w:val="00405BF7"/>
    <w:rsid w:val="00405F13"/>
    <w:rsid w:val="00406A8E"/>
    <w:rsid w:val="00407C66"/>
    <w:rsid w:val="00407E79"/>
    <w:rsid w:val="00407F21"/>
    <w:rsid w:val="0041002B"/>
    <w:rsid w:val="00411BAA"/>
    <w:rsid w:val="00412DB0"/>
    <w:rsid w:val="00412DEC"/>
    <w:rsid w:val="0041319A"/>
    <w:rsid w:val="00413AE3"/>
    <w:rsid w:val="00413B0F"/>
    <w:rsid w:val="004149F0"/>
    <w:rsid w:val="004151D4"/>
    <w:rsid w:val="0041615C"/>
    <w:rsid w:val="00416253"/>
    <w:rsid w:val="004162F6"/>
    <w:rsid w:val="00416325"/>
    <w:rsid w:val="00416CAC"/>
    <w:rsid w:val="00417AEA"/>
    <w:rsid w:val="00421F04"/>
    <w:rsid w:val="00422E84"/>
    <w:rsid w:val="00423261"/>
    <w:rsid w:val="0042392E"/>
    <w:rsid w:val="00423E71"/>
    <w:rsid w:val="00423F79"/>
    <w:rsid w:val="00424006"/>
    <w:rsid w:val="00424DA7"/>
    <w:rsid w:val="0042507E"/>
    <w:rsid w:val="004255EC"/>
    <w:rsid w:val="00425B13"/>
    <w:rsid w:val="00426045"/>
    <w:rsid w:val="0042617C"/>
    <w:rsid w:val="00426977"/>
    <w:rsid w:val="00426E57"/>
    <w:rsid w:val="00426F2E"/>
    <w:rsid w:val="0042723E"/>
    <w:rsid w:val="004301CA"/>
    <w:rsid w:val="004303B4"/>
    <w:rsid w:val="0043062A"/>
    <w:rsid w:val="00431020"/>
    <w:rsid w:val="00431C21"/>
    <w:rsid w:val="00431D8B"/>
    <w:rsid w:val="004323E3"/>
    <w:rsid w:val="004329CB"/>
    <w:rsid w:val="0043345D"/>
    <w:rsid w:val="0043432D"/>
    <w:rsid w:val="004344E4"/>
    <w:rsid w:val="00434B19"/>
    <w:rsid w:val="00434BF3"/>
    <w:rsid w:val="00434E7F"/>
    <w:rsid w:val="0043509E"/>
    <w:rsid w:val="00435276"/>
    <w:rsid w:val="00436062"/>
    <w:rsid w:val="00437215"/>
    <w:rsid w:val="00437374"/>
    <w:rsid w:val="0043792C"/>
    <w:rsid w:val="00437A4F"/>
    <w:rsid w:val="00440502"/>
    <w:rsid w:val="00440DCE"/>
    <w:rsid w:val="004418FC"/>
    <w:rsid w:val="00442EEB"/>
    <w:rsid w:val="0044359D"/>
    <w:rsid w:val="004441A7"/>
    <w:rsid w:val="004444EE"/>
    <w:rsid w:val="00444D19"/>
    <w:rsid w:val="00444EDD"/>
    <w:rsid w:val="00445CD9"/>
    <w:rsid w:val="00445EEF"/>
    <w:rsid w:val="004468BF"/>
    <w:rsid w:val="00446907"/>
    <w:rsid w:val="00447CF4"/>
    <w:rsid w:val="00450252"/>
    <w:rsid w:val="0045046E"/>
    <w:rsid w:val="00451210"/>
    <w:rsid w:val="00451277"/>
    <w:rsid w:val="00451F4B"/>
    <w:rsid w:val="00452110"/>
    <w:rsid w:val="00452211"/>
    <w:rsid w:val="004528AB"/>
    <w:rsid w:val="00453071"/>
    <w:rsid w:val="00455098"/>
    <w:rsid w:val="00455F26"/>
    <w:rsid w:val="004565B8"/>
    <w:rsid w:val="00456906"/>
    <w:rsid w:val="004573E0"/>
    <w:rsid w:val="004575B5"/>
    <w:rsid w:val="00457DC0"/>
    <w:rsid w:val="0046085E"/>
    <w:rsid w:val="00461C7D"/>
    <w:rsid w:val="004626F1"/>
    <w:rsid w:val="00462840"/>
    <w:rsid w:val="00462ECE"/>
    <w:rsid w:val="00463916"/>
    <w:rsid w:val="00463963"/>
    <w:rsid w:val="00464753"/>
    <w:rsid w:val="004648EE"/>
    <w:rsid w:val="00465DC3"/>
    <w:rsid w:val="00466421"/>
    <w:rsid w:val="0046764B"/>
    <w:rsid w:val="00467A84"/>
    <w:rsid w:val="004702EB"/>
    <w:rsid w:val="00470A07"/>
    <w:rsid w:val="00470A0A"/>
    <w:rsid w:val="00470E65"/>
    <w:rsid w:val="00471005"/>
    <w:rsid w:val="004717E8"/>
    <w:rsid w:val="00471955"/>
    <w:rsid w:val="00471B78"/>
    <w:rsid w:val="00471C60"/>
    <w:rsid w:val="004722A7"/>
    <w:rsid w:val="004723DC"/>
    <w:rsid w:val="004724B4"/>
    <w:rsid w:val="00472584"/>
    <w:rsid w:val="004725A2"/>
    <w:rsid w:val="00472807"/>
    <w:rsid w:val="00473818"/>
    <w:rsid w:val="0047408A"/>
    <w:rsid w:val="00474894"/>
    <w:rsid w:val="00474D6B"/>
    <w:rsid w:val="00475D12"/>
    <w:rsid w:val="00476129"/>
    <w:rsid w:val="00476FDC"/>
    <w:rsid w:val="00477243"/>
    <w:rsid w:val="004775B9"/>
    <w:rsid w:val="004776AB"/>
    <w:rsid w:val="004779F1"/>
    <w:rsid w:val="0048071C"/>
    <w:rsid w:val="00480D07"/>
    <w:rsid w:val="004813B0"/>
    <w:rsid w:val="00481C9A"/>
    <w:rsid w:val="0048265E"/>
    <w:rsid w:val="00482E68"/>
    <w:rsid w:val="004835B8"/>
    <w:rsid w:val="00483602"/>
    <w:rsid w:val="0048398D"/>
    <w:rsid w:val="00483C90"/>
    <w:rsid w:val="00483D35"/>
    <w:rsid w:val="004849D6"/>
    <w:rsid w:val="00484D7F"/>
    <w:rsid w:val="00485213"/>
    <w:rsid w:val="00485533"/>
    <w:rsid w:val="0048618A"/>
    <w:rsid w:val="004865CB"/>
    <w:rsid w:val="00486E50"/>
    <w:rsid w:val="0049140B"/>
    <w:rsid w:val="00491B5D"/>
    <w:rsid w:val="004923F5"/>
    <w:rsid w:val="0049259C"/>
    <w:rsid w:val="00492939"/>
    <w:rsid w:val="00493DB6"/>
    <w:rsid w:val="00493EE4"/>
    <w:rsid w:val="0049492D"/>
    <w:rsid w:val="004952B3"/>
    <w:rsid w:val="004957AE"/>
    <w:rsid w:val="00495867"/>
    <w:rsid w:val="004964A8"/>
    <w:rsid w:val="00496A2F"/>
    <w:rsid w:val="00496C97"/>
    <w:rsid w:val="00496CE6"/>
    <w:rsid w:val="00496CF2"/>
    <w:rsid w:val="004974AA"/>
    <w:rsid w:val="00497A2B"/>
    <w:rsid w:val="004A17A0"/>
    <w:rsid w:val="004A1C10"/>
    <w:rsid w:val="004A208C"/>
    <w:rsid w:val="004A20C4"/>
    <w:rsid w:val="004A230C"/>
    <w:rsid w:val="004A24C8"/>
    <w:rsid w:val="004A29CF"/>
    <w:rsid w:val="004A2A00"/>
    <w:rsid w:val="004A2ED1"/>
    <w:rsid w:val="004A33A0"/>
    <w:rsid w:val="004A515C"/>
    <w:rsid w:val="004A607F"/>
    <w:rsid w:val="004A70B6"/>
    <w:rsid w:val="004A7266"/>
    <w:rsid w:val="004A7D62"/>
    <w:rsid w:val="004B0067"/>
    <w:rsid w:val="004B18D1"/>
    <w:rsid w:val="004B1BB1"/>
    <w:rsid w:val="004B2342"/>
    <w:rsid w:val="004B257F"/>
    <w:rsid w:val="004B30AB"/>
    <w:rsid w:val="004B348D"/>
    <w:rsid w:val="004B4430"/>
    <w:rsid w:val="004B4788"/>
    <w:rsid w:val="004B5886"/>
    <w:rsid w:val="004B6F0F"/>
    <w:rsid w:val="004B7386"/>
    <w:rsid w:val="004C0893"/>
    <w:rsid w:val="004C0B76"/>
    <w:rsid w:val="004C0BCE"/>
    <w:rsid w:val="004C252E"/>
    <w:rsid w:val="004C2597"/>
    <w:rsid w:val="004C2E53"/>
    <w:rsid w:val="004C4874"/>
    <w:rsid w:val="004C5298"/>
    <w:rsid w:val="004C5C0C"/>
    <w:rsid w:val="004C5D0E"/>
    <w:rsid w:val="004C64C4"/>
    <w:rsid w:val="004C66F5"/>
    <w:rsid w:val="004C7B8C"/>
    <w:rsid w:val="004D0CBF"/>
    <w:rsid w:val="004D109B"/>
    <w:rsid w:val="004D125F"/>
    <w:rsid w:val="004D1D28"/>
    <w:rsid w:val="004D1FC1"/>
    <w:rsid w:val="004D20B2"/>
    <w:rsid w:val="004D21BB"/>
    <w:rsid w:val="004D26DD"/>
    <w:rsid w:val="004D2F92"/>
    <w:rsid w:val="004D4018"/>
    <w:rsid w:val="004D4390"/>
    <w:rsid w:val="004D47AF"/>
    <w:rsid w:val="004D4BB1"/>
    <w:rsid w:val="004D6139"/>
    <w:rsid w:val="004D64E1"/>
    <w:rsid w:val="004D6F6A"/>
    <w:rsid w:val="004D73E5"/>
    <w:rsid w:val="004D7AF5"/>
    <w:rsid w:val="004E0E67"/>
    <w:rsid w:val="004E1387"/>
    <w:rsid w:val="004E13CE"/>
    <w:rsid w:val="004E2117"/>
    <w:rsid w:val="004E2F95"/>
    <w:rsid w:val="004E3724"/>
    <w:rsid w:val="004E3855"/>
    <w:rsid w:val="004E40D1"/>
    <w:rsid w:val="004E462E"/>
    <w:rsid w:val="004E470B"/>
    <w:rsid w:val="004E4E38"/>
    <w:rsid w:val="004E5844"/>
    <w:rsid w:val="004E5C82"/>
    <w:rsid w:val="004E61E2"/>
    <w:rsid w:val="004E697F"/>
    <w:rsid w:val="004E7A4D"/>
    <w:rsid w:val="004E7F55"/>
    <w:rsid w:val="004F0933"/>
    <w:rsid w:val="004F0CF2"/>
    <w:rsid w:val="004F1C9E"/>
    <w:rsid w:val="004F294F"/>
    <w:rsid w:val="004F2BB1"/>
    <w:rsid w:val="004F2E84"/>
    <w:rsid w:val="004F4697"/>
    <w:rsid w:val="004F542C"/>
    <w:rsid w:val="004F58B7"/>
    <w:rsid w:val="004F5E3B"/>
    <w:rsid w:val="004F748A"/>
    <w:rsid w:val="005001AF"/>
    <w:rsid w:val="00500372"/>
    <w:rsid w:val="00500A05"/>
    <w:rsid w:val="00501A2F"/>
    <w:rsid w:val="00502793"/>
    <w:rsid w:val="00502A46"/>
    <w:rsid w:val="00502AD4"/>
    <w:rsid w:val="0050328A"/>
    <w:rsid w:val="00503393"/>
    <w:rsid w:val="005041EF"/>
    <w:rsid w:val="0050473B"/>
    <w:rsid w:val="00504AD0"/>
    <w:rsid w:val="00505565"/>
    <w:rsid w:val="005059F4"/>
    <w:rsid w:val="00505E4F"/>
    <w:rsid w:val="00506252"/>
    <w:rsid w:val="00506D3B"/>
    <w:rsid w:val="00510C85"/>
    <w:rsid w:val="00511209"/>
    <w:rsid w:val="00511232"/>
    <w:rsid w:val="005118E7"/>
    <w:rsid w:val="00511C39"/>
    <w:rsid w:val="005120A2"/>
    <w:rsid w:val="0051225C"/>
    <w:rsid w:val="0051288F"/>
    <w:rsid w:val="005130C2"/>
    <w:rsid w:val="00513213"/>
    <w:rsid w:val="00513312"/>
    <w:rsid w:val="005133FC"/>
    <w:rsid w:val="005137A0"/>
    <w:rsid w:val="00513E53"/>
    <w:rsid w:val="005146FD"/>
    <w:rsid w:val="00515075"/>
    <w:rsid w:val="005153B0"/>
    <w:rsid w:val="00515DC9"/>
    <w:rsid w:val="00516577"/>
    <w:rsid w:val="00517D9D"/>
    <w:rsid w:val="00520ABE"/>
    <w:rsid w:val="00521B4C"/>
    <w:rsid w:val="00521C46"/>
    <w:rsid w:val="0052264F"/>
    <w:rsid w:val="00522798"/>
    <w:rsid w:val="0052373D"/>
    <w:rsid w:val="00523F51"/>
    <w:rsid w:val="0052422E"/>
    <w:rsid w:val="0052538D"/>
    <w:rsid w:val="00525705"/>
    <w:rsid w:val="00525819"/>
    <w:rsid w:val="00525C93"/>
    <w:rsid w:val="00525E4E"/>
    <w:rsid w:val="00525F5B"/>
    <w:rsid w:val="005264C7"/>
    <w:rsid w:val="00526621"/>
    <w:rsid w:val="005266BD"/>
    <w:rsid w:val="005267D2"/>
    <w:rsid w:val="005271D3"/>
    <w:rsid w:val="00527D78"/>
    <w:rsid w:val="005304AA"/>
    <w:rsid w:val="00530631"/>
    <w:rsid w:val="0053064E"/>
    <w:rsid w:val="0053094E"/>
    <w:rsid w:val="00532EAA"/>
    <w:rsid w:val="00532F1F"/>
    <w:rsid w:val="00532FD0"/>
    <w:rsid w:val="00533609"/>
    <w:rsid w:val="00533666"/>
    <w:rsid w:val="0053386B"/>
    <w:rsid w:val="0053473B"/>
    <w:rsid w:val="00535783"/>
    <w:rsid w:val="005357A9"/>
    <w:rsid w:val="0053584C"/>
    <w:rsid w:val="005363BB"/>
    <w:rsid w:val="00537F29"/>
    <w:rsid w:val="00540513"/>
    <w:rsid w:val="0054071F"/>
    <w:rsid w:val="00540AC8"/>
    <w:rsid w:val="00540C01"/>
    <w:rsid w:val="00540D65"/>
    <w:rsid w:val="005415A2"/>
    <w:rsid w:val="0054169B"/>
    <w:rsid w:val="005423F9"/>
    <w:rsid w:val="00543DD6"/>
    <w:rsid w:val="005443B8"/>
    <w:rsid w:val="00544875"/>
    <w:rsid w:val="00544F54"/>
    <w:rsid w:val="00545085"/>
    <w:rsid w:val="0054530D"/>
    <w:rsid w:val="00545497"/>
    <w:rsid w:val="00545998"/>
    <w:rsid w:val="00546A21"/>
    <w:rsid w:val="00546D64"/>
    <w:rsid w:val="005471B0"/>
    <w:rsid w:val="005474A2"/>
    <w:rsid w:val="00550142"/>
    <w:rsid w:val="00550C88"/>
    <w:rsid w:val="005515E5"/>
    <w:rsid w:val="005518B2"/>
    <w:rsid w:val="00551FAD"/>
    <w:rsid w:val="00553242"/>
    <w:rsid w:val="00553C57"/>
    <w:rsid w:val="005540D0"/>
    <w:rsid w:val="00554D83"/>
    <w:rsid w:val="00556223"/>
    <w:rsid w:val="005564EB"/>
    <w:rsid w:val="00556870"/>
    <w:rsid w:val="00556EEF"/>
    <w:rsid w:val="00557221"/>
    <w:rsid w:val="00557686"/>
    <w:rsid w:val="00557A37"/>
    <w:rsid w:val="00557C06"/>
    <w:rsid w:val="00557ED9"/>
    <w:rsid w:val="005602C3"/>
    <w:rsid w:val="005606FE"/>
    <w:rsid w:val="00560F53"/>
    <w:rsid w:val="0056162A"/>
    <w:rsid w:val="0056211D"/>
    <w:rsid w:val="005621C4"/>
    <w:rsid w:val="005634D9"/>
    <w:rsid w:val="00563B0B"/>
    <w:rsid w:val="005641B8"/>
    <w:rsid w:val="00564D2D"/>
    <w:rsid w:val="00565091"/>
    <w:rsid w:val="005655DA"/>
    <w:rsid w:val="00566F40"/>
    <w:rsid w:val="00566F85"/>
    <w:rsid w:val="00567158"/>
    <w:rsid w:val="0056749F"/>
    <w:rsid w:val="00567ABF"/>
    <w:rsid w:val="00567E6F"/>
    <w:rsid w:val="00570E0C"/>
    <w:rsid w:val="00571237"/>
    <w:rsid w:val="0057164B"/>
    <w:rsid w:val="00571914"/>
    <w:rsid w:val="00572501"/>
    <w:rsid w:val="005731C7"/>
    <w:rsid w:val="0057327F"/>
    <w:rsid w:val="00573318"/>
    <w:rsid w:val="00573B5B"/>
    <w:rsid w:val="005748B7"/>
    <w:rsid w:val="005750CE"/>
    <w:rsid w:val="0057551B"/>
    <w:rsid w:val="00577DF9"/>
    <w:rsid w:val="00580010"/>
    <w:rsid w:val="005809BD"/>
    <w:rsid w:val="00581532"/>
    <w:rsid w:val="00581ED0"/>
    <w:rsid w:val="00582447"/>
    <w:rsid w:val="00582C90"/>
    <w:rsid w:val="005830E4"/>
    <w:rsid w:val="005842F5"/>
    <w:rsid w:val="0058471F"/>
    <w:rsid w:val="00585154"/>
    <w:rsid w:val="0058541E"/>
    <w:rsid w:val="0058546E"/>
    <w:rsid w:val="00587142"/>
    <w:rsid w:val="00587644"/>
    <w:rsid w:val="00587DC9"/>
    <w:rsid w:val="00587F36"/>
    <w:rsid w:val="0059007D"/>
    <w:rsid w:val="0059052E"/>
    <w:rsid w:val="00590C29"/>
    <w:rsid w:val="00590DFC"/>
    <w:rsid w:val="00590FF8"/>
    <w:rsid w:val="005917BD"/>
    <w:rsid w:val="005917CB"/>
    <w:rsid w:val="00591834"/>
    <w:rsid w:val="00591942"/>
    <w:rsid w:val="00591AF9"/>
    <w:rsid w:val="00591C47"/>
    <w:rsid w:val="005927E4"/>
    <w:rsid w:val="0059299F"/>
    <w:rsid w:val="00592B91"/>
    <w:rsid w:val="0059311F"/>
    <w:rsid w:val="005933F2"/>
    <w:rsid w:val="00593466"/>
    <w:rsid w:val="005937FF"/>
    <w:rsid w:val="00593CCE"/>
    <w:rsid w:val="00594869"/>
    <w:rsid w:val="005948B3"/>
    <w:rsid w:val="005948DC"/>
    <w:rsid w:val="00594D02"/>
    <w:rsid w:val="00595148"/>
    <w:rsid w:val="00595AB0"/>
    <w:rsid w:val="00596569"/>
    <w:rsid w:val="005968A7"/>
    <w:rsid w:val="0059698A"/>
    <w:rsid w:val="00596F59"/>
    <w:rsid w:val="005979CB"/>
    <w:rsid w:val="00597B9A"/>
    <w:rsid w:val="00597D67"/>
    <w:rsid w:val="005A0AB8"/>
    <w:rsid w:val="005A2477"/>
    <w:rsid w:val="005A3249"/>
    <w:rsid w:val="005A47D3"/>
    <w:rsid w:val="005A5C66"/>
    <w:rsid w:val="005A6E82"/>
    <w:rsid w:val="005A7671"/>
    <w:rsid w:val="005B0D63"/>
    <w:rsid w:val="005B10AD"/>
    <w:rsid w:val="005B11C8"/>
    <w:rsid w:val="005B11CA"/>
    <w:rsid w:val="005B126E"/>
    <w:rsid w:val="005B16F3"/>
    <w:rsid w:val="005B1C71"/>
    <w:rsid w:val="005B3D4E"/>
    <w:rsid w:val="005B46D4"/>
    <w:rsid w:val="005B48F9"/>
    <w:rsid w:val="005B4972"/>
    <w:rsid w:val="005B5753"/>
    <w:rsid w:val="005B6BCC"/>
    <w:rsid w:val="005B6BF9"/>
    <w:rsid w:val="005B6EB5"/>
    <w:rsid w:val="005B6F06"/>
    <w:rsid w:val="005B721A"/>
    <w:rsid w:val="005B72DA"/>
    <w:rsid w:val="005B7489"/>
    <w:rsid w:val="005B7643"/>
    <w:rsid w:val="005C0B25"/>
    <w:rsid w:val="005C0BD0"/>
    <w:rsid w:val="005C0D80"/>
    <w:rsid w:val="005C1774"/>
    <w:rsid w:val="005C198A"/>
    <w:rsid w:val="005C1BB1"/>
    <w:rsid w:val="005C38E4"/>
    <w:rsid w:val="005C4F61"/>
    <w:rsid w:val="005C4F81"/>
    <w:rsid w:val="005C55E3"/>
    <w:rsid w:val="005C59A5"/>
    <w:rsid w:val="005C5B5A"/>
    <w:rsid w:val="005C61D5"/>
    <w:rsid w:val="005C6590"/>
    <w:rsid w:val="005C74D6"/>
    <w:rsid w:val="005C799C"/>
    <w:rsid w:val="005C7A88"/>
    <w:rsid w:val="005D033B"/>
    <w:rsid w:val="005D0915"/>
    <w:rsid w:val="005D118C"/>
    <w:rsid w:val="005D11E6"/>
    <w:rsid w:val="005D23A9"/>
    <w:rsid w:val="005D35FF"/>
    <w:rsid w:val="005D3B0D"/>
    <w:rsid w:val="005D3B2A"/>
    <w:rsid w:val="005D3C6B"/>
    <w:rsid w:val="005D48E0"/>
    <w:rsid w:val="005D507C"/>
    <w:rsid w:val="005D5B55"/>
    <w:rsid w:val="005D60B9"/>
    <w:rsid w:val="005D6B24"/>
    <w:rsid w:val="005D6C0B"/>
    <w:rsid w:val="005D6E27"/>
    <w:rsid w:val="005D6FAA"/>
    <w:rsid w:val="005D7D2F"/>
    <w:rsid w:val="005D7EB4"/>
    <w:rsid w:val="005E0A34"/>
    <w:rsid w:val="005E1BC8"/>
    <w:rsid w:val="005E1D4D"/>
    <w:rsid w:val="005E214F"/>
    <w:rsid w:val="005E47CD"/>
    <w:rsid w:val="005E48BF"/>
    <w:rsid w:val="005E5232"/>
    <w:rsid w:val="005E5BA3"/>
    <w:rsid w:val="005E5CAB"/>
    <w:rsid w:val="005E5D38"/>
    <w:rsid w:val="005E69FA"/>
    <w:rsid w:val="005E6BF9"/>
    <w:rsid w:val="005E6C07"/>
    <w:rsid w:val="005E6CE7"/>
    <w:rsid w:val="005E6E44"/>
    <w:rsid w:val="005E6F99"/>
    <w:rsid w:val="005E7276"/>
    <w:rsid w:val="005E7503"/>
    <w:rsid w:val="005F11E1"/>
    <w:rsid w:val="005F23CB"/>
    <w:rsid w:val="005F2A55"/>
    <w:rsid w:val="005F3862"/>
    <w:rsid w:val="005F3EF7"/>
    <w:rsid w:val="005F435D"/>
    <w:rsid w:val="005F4ED4"/>
    <w:rsid w:val="005F516A"/>
    <w:rsid w:val="005F58D8"/>
    <w:rsid w:val="005F5E46"/>
    <w:rsid w:val="005F70E6"/>
    <w:rsid w:val="005F7103"/>
    <w:rsid w:val="005F74A5"/>
    <w:rsid w:val="005F7CBD"/>
    <w:rsid w:val="005F7CCD"/>
    <w:rsid w:val="00600924"/>
    <w:rsid w:val="00601366"/>
    <w:rsid w:val="00602BE7"/>
    <w:rsid w:val="006031DB"/>
    <w:rsid w:val="00603BD4"/>
    <w:rsid w:val="00603E80"/>
    <w:rsid w:val="00604B76"/>
    <w:rsid w:val="0060598C"/>
    <w:rsid w:val="00605E56"/>
    <w:rsid w:val="006069D4"/>
    <w:rsid w:val="0060721B"/>
    <w:rsid w:val="00607310"/>
    <w:rsid w:val="0060744F"/>
    <w:rsid w:val="006074FF"/>
    <w:rsid w:val="006076CD"/>
    <w:rsid w:val="00610841"/>
    <w:rsid w:val="0061185A"/>
    <w:rsid w:val="006118A1"/>
    <w:rsid w:val="006119A0"/>
    <w:rsid w:val="006121F3"/>
    <w:rsid w:val="00612A0A"/>
    <w:rsid w:val="0061308E"/>
    <w:rsid w:val="00613C69"/>
    <w:rsid w:val="0061495B"/>
    <w:rsid w:val="006149D2"/>
    <w:rsid w:val="006149D7"/>
    <w:rsid w:val="0061500A"/>
    <w:rsid w:val="00615B1D"/>
    <w:rsid w:val="00615C18"/>
    <w:rsid w:val="0061639C"/>
    <w:rsid w:val="00616C9B"/>
    <w:rsid w:val="0061799B"/>
    <w:rsid w:val="00620868"/>
    <w:rsid w:val="00620F14"/>
    <w:rsid w:val="006223A2"/>
    <w:rsid w:val="006223A4"/>
    <w:rsid w:val="00623019"/>
    <w:rsid w:val="00623CB1"/>
    <w:rsid w:val="00623CED"/>
    <w:rsid w:val="006242DF"/>
    <w:rsid w:val="00624CC3"/>
    <w:rsid w:val="00625A9F"/>
    <w:rsid w:val="00625B5B"/>
    <w:rsid w:val="00625B8C"/>
    <w:rsid w:val="00625C7E"/>
    <w:rsid w:val="006265CC"/>
    <w:rsid w:val="006268CD"/>
    <w:rsid w:val="00627B3F"/>
    <w:rsid w:val="0063011B"/>
    <w:rsid w:val="00630B83"/>
    <w:rsid w:val="00630F17"/>
    <w:rsid w:val="00631348"/>
    <w:rsid w:val="0063168A"/>
    <w:rsid w:val="00631A18"/>
    <w:rsid w:val="0063226D"/>
    <w:rsid w:val="006329F5"/>
    <w:rsid w:val="006331CD"/>
    <w:rsid w:val="00633546"/>
    <w:rsid w:val="00633944"/>
    <w:rsid w:val="006345BA"/>
    <w:rsid w:val="0063472A"/>
    <w:rsid w:val="00634D57"/>
    <w:rsid w:val="00634FF2"/>
    <w:rsid w:val="0063538A"/>
    <w:rsid w:val="00635C8A"/>
    <w:rsid w:val="00635F77"/>
    <w:rsid w:val="00636768"/>
    <w:rsid w:val="006369D1"/>
    <w:rsid w:val="00636B09"/>
    <w:rsid w:val="00636C3F"/>
    <w:rsid w:val="00637A2D"/>
    <w:rsid w:val="00641B93"/>
    <w:rsid w:val="00641C5B"/>
    <w:rsid w:val="0064256E"/>
    <w:rsid w:val="00642C22"/>
    <w:rsid w:val="00644A08"/>
    <w:rsid w:val="00644FD4"/>
    <w:rsid w:val="006478E3"/>
    <w:rsid w:val="006508C7"/>
    <w:rsid w:val="00650C10"/>
    <w:rsid w:val="0065108F"/>
    <w:rsid w:val="0065138E"/>
    <w:rsid w:val="00651875"/>
    <w:rsid w:val="00651DAB"/>
    <w:rsid w:val="006521FB"/>
    <w:rsid w:val="00653123"/>
    <w:rsid w:val="00653CD0"/>
    <w:rsid w:val="0065402C"/>
    <w:rsid w:val="0065402D"/>
    <w:rsid w:val="00654288"/>
    <w:rsid w:val="00654299"/>
    <w:rsid w:val="00654963"/>
    <w:rsid w:val="0065514A"/>
    <w:rsid w:val="00655800"/>
    <w:rsid w:val="006569C6"/>
    <w:rsid w:val="00656C3F"/>
    <w:rsid w:val="00656D59"/>
    <w:rsid w:val="006577DE"/>
    <w:rsid w:val="00657877"/>
    <w:rsid w:val="0066032B"/>
    <w:rsid w:val="00660640"/>
    <w:rsid w:val="00660DC9"/>
    <w:rsid w:val="006610AA"/>
    <w:rsid w:val="006613B3"/>
    <w:rsid w:val="0066157B"/>
    <w:rsid w:val="00662565"/>
    <w:rsid w:val="0066273A"/>
    <w:rsid w:val="006639E6"/>
    <w:rsid w:val="00663DAE"/>
    <w:rsid w:val="006661AD"/>
    <w:rsid w:val="00666A37"/>
    <w:rsid w:val="00666B7B"/>
    <w:rsid w:val="00666BF5"/>
    <w:rsid w:val="0066706C"/>
    <w:rsid w:val="006671A2"/>
    <w:rsid w:val="0066797E"/>
    <w:rsid w:val="00667E25"/>
    <w:rsid w:val="00667F0E"/>
    <w:rsid w:val="00670A50"/>
    <w:rsid w:val="0067112C"/>
    <w:rsid w:val="0067125F"/>
    <w:rsid w:val="00672104"/>
    <w:rsid w:val="00673D59"/>
    <w:rsid w:val="00673DD1"/>
    <w:rsid w:val="00673ED2"/>
    <w:rsid w:val="00674419"/>
    <w:rsid w:val="00674740"/>
    <w:rsid w:val="0067487A"/>
    <w:rsid w:val="0067567B"/>
    <w:rsid w:val="0067576A"/>
    <w:rsid w:val="006758C7"/>
    <w:rsid w:val="00676394"/>
    <w:rsid w:val="00676980"/>
    <w:rsid w:val="00676D01"/>
    <w:rsid w:val="0068033F"/>
    <w:rsid w:val="00680CB5"/>
    <w:rsid w:val="006819C0"/>
    <w:rsid w:val="00681E08"/>
    <w:rsid w:val="006825C9"/>
    <w:rsid w:val="006835F7"/>
    <w:rsid w:val="00684E10"/>
    <w:rsid w:val="00684E93"/>
    <w:rsid w:val="00684F38"/>
    <w:rsid w:val="006854A3"/>
    <w:rsid w:val="00685A30"/>
    <w:rsid w:val="00686372"/>
    <w:rsid w:val="00686F6C"/>
    <w:rsid w:val="00687233"/>
    <w:rsid w:val="00690083"/>
    <w:rsid w:val="0069024C"/>
    <w:rsid w:val="006903C5"/>
    <w:rsid w:val="00691885"/>
    <w:rsid w:val="00692435"/>
    <w:rsid w:val="0069253A"/>
    <w:rsid w:val="00692ACD"/>
    <w:rsid w:val="00692C8C"/>
    <w:rsid w:val="00692CA3"/>
    <w:rsid w:val="00693CB9"/>
    <w:rsid w:val="00693DB9"/>
    <w:rsid w:val="00693F07"/>
    <w:rsid w:val="006943B7"/>
    <w:rsid w:val="00694C9F"/>
    <w:rsid w:val="00694CDE"/>
    <w:rsid w:val="006951D3"/>
    <w:rsid w:val="0069536A"/>
    <w:rsid w:val="00695545"/>
    <w:rsid w:val="00695DF8"/>
    <w:rsid w:val="00695EBD"/>
    <w:rsid w:val="00696B7B"/>
    <w:rsid w:val="00697052"/>
    <w:rsid w:val="006974F9"/>
    <w:rsid w:val="006A0988"/>
    <w:rsid w:val="006A0A39"/>
    <w:rsid w:val="006A14D5"/>
    <w:rsid w:val="006A1535"/>
    <w:rsid w:val="006A1787"/>
    <w:rsid w:val="006A179B"/>
    <w:rsid w:val="006A203E"/>
    <w:rsid w:val="006A244D"/>
    <w:rsid w:val="006A2E30"/>
    <w:rsid w:val="006A3535"/>
    <w:rsid w:val="006A3B57"/>
    <w:rsid w:val="006A4742"/>
    <w:rsid w:val="006A4D8D"/>
    <w:rsid w:val="006A4F67"/>
    <w:rsid w:val="006A587A"/>
    <w:rsid w:val="006A62A2"/>
    <w:rsid w:val="006A630E"/>
    <w:rsid w:val="006A66F9"/>
    <w:rsid w:val="006A67EF"/>
    <w:rsid w:val="006A7599"/>
    <w:rsid w:val="006A7AE2"/>
    <w:rsid w:val="006B0498"/>
    <w:rsid w:val="006B192B"/>
    <w:rsid w:val="006B1D08"/>
    <w:rsid w:val="006B2798"/>
    <w:rsid w:val="006B29FF"/>
    <w:rsid w:val="006B3256"/>
    <w:rsid w:val="006B3BF8"/>
    <w:rsid w:val="006B3E41"/>
    <w:rsid w:val="006B4235"/>
    <w:rsid w:val="006B43EF"/>
    <w:rsid w:val="006B45D0"/>
    <w:rsid w:val="006B47C1"/>
    <w:rsid w:val="006B55D0"/>
    <w:rsid w:val="006B5F5B"/>
    <w:rsid w:val="006B608E"/>
    <w:rsid w:val="006B622E"/>
    <w:rsid w:val="006B645D"/>
    <w:rsid w:val="006B6872"/>
    <w:rsid w:val="006B7564"/>
    <w:rsid w:val="006B768B"/>
    <w:rsid w:val="006C11F9"/>
    <w:rsid w:val="006C1A1C"/>
    <w:rsid w:val="006C1D1D"/>
    <w:rsid w:val="006C1D9C"/>
    <w:rsid w:val="006C3807"/>
    <w:rsid w:val="006C48B7"/>
    <w:rsid w:val="006C4DD9"/>
    <w:rsid w:val="006C519E"/>
    <w:rsid w:val="006C532F"/>
    <w:rsid w:val="006C534E"/>
    <w:rsid w:val="006C57B1"/>
    <w:rsid w:val="006C5D48"/>
    <w:rsid w:val="006C68DD"/>
    <w:rsid w:val="006C706E"/>
    <w:rsid w:val="006C7245"/>
    <w:rsid w:val="006C75D2"/>
    <w:rsid w:val="006C78B1"/>
    <w:rsid w:val="006D03E1"/>
    <w:rsid w:val="006D0821"/>
    <w:rsid w:val="006D1B6A"/>
    <w:rsid w:val="006D1D13"/>
    <w:rsid w:val="006D2091"/>
    <w:rsid w:val="006D21AB"/>
    <w:rsid w:val="006D2654"/>
    <w:rsid w:val="006D28AA"/>
    <w:rsid w:val="006D2BA1"/>
    <w:rsid w:val="006D2F6B"/>
    <w:rsid w:val="006D35C2"/>
    <w:rsid w:val="006D457A"/>
    <w:rsid w:val="006D461D"/>
    <w:rsid w:val="006D4DC7"/>
    <w:rsid w:val="006D5073"/>
    <w:rsid w:val="006D50B6"/>
    <w:rsid w:val="006D5161"/>
    <w:rsid w:val="006D5990"/>
    <w:rsid w:val="006D5C23"/>
    <w:rsid w:val="006D5E93"/>
    <w:rsid w:val="006D66FA"/>
    <w:rsid w:val="006D6ADE"/>
    <w:rsid w:val="006D702F"/>
    <w:rsid w:val="006D7B0C"/>
    <w:rsid w:val="006E06B1"/>
    <w:rsid w:val="006E098D"/>
    <w:rsid w:val="006E0CC2"/>
    <w:rsid w:val="006E104E"/>
    <w:rsid w:val="006E1898"/>
    <w:rsid w:val="006E1F13"/>
    <w:rsid w:val="006E2849"/>
    <w:rsid w:val="006E337B"/>
    <w:rsid w:val="006E34CF"/>
    <w:rsid w:val="006E43AB"/>
    <w:rsid w:val="006E4565"/>
    <w:rsid w:val="006E495C"/>
    <w:rsid w:val="006E4CB8"/>
    <w:rsid w:val="006E5538"/>
    <w:rsid w:val="006E5AAB"/>
    <w:rsid w:val="006E6039"/>
    <w:rsid w:val="006E74DF"/>
    <w:rsid w:val="006E7632"/>
    <w:rsid w:val="006E7C67"/>
    <w:rsid w:val="006F0810"/>
    <w:rsid w:val="006F0DA9"/>
    <w:rsid w:val="006F1705"/>
    <w:rsid w:val="006F1F64"/>
    <w:rsid w:val="006F3B9E"/>
    <w:rsid w:val="006F3DAA"/>
    <w:rsid w:val="006F4786"/>
    <w:rsid w:val="006F4CAA"/>
    <w:rsid w:val="006F4E04"/>
    <w:rsid w:val="006F53E2"/>
    <w:rsid w:val="006F556E"/>
    <w:rsid w:val="006F5694"/>
    <w:rsid w:val="006F5C18"/>
    <w:rsid w:val="006F6872"/>
    <w:rsid w:val="006F7433"/>
    <w:rsid w:val="006F765B"/>
    <w:rsid w:val="00700200"/>
    <w:rsid w:val="0070112C"/>
    <w:rsid w:val="00702B01"/>
    <w:rsid w:val="0070324E"/>
    <w:rsid w:val="0070326E"/>
    <w:rsid w:val="007032F9"/>
    <w:rsid w:val="007033BA"/>
    <w:rsid w:val="007040EB"/>
    <w:rsid w:val="007042A9"/>
    <w:rsid w:val="0070550E"/>
    <w:rsid w:val="007056EA"/>
    <w:rsid w:val="00705707"/>
    <w:rsid w:val="00705ACF"/>
    <w:rsid w:val="00706678"/>
    <w:rsid w:val="0070669C"/>
    <w:rsid w:val="00707137"/>
    <w:rsid w:val="00707DD5"/>
    <w:rsid w:val="0071018C"/>
    <w:rsid w:val="00710223"/>
    <w:rsid w:val="0071070B"/>
    <w:rsid w:val="00711136"/>
    <w:rsid w:val="00711D75"/>
    <w:rsid w:val="0071227D"/>
    <w:rsid w:val="007122A2"/>
    <w:rsid w:val="007125B3"/>
    <w:rsid w:val="0071272D"/>
    <w:rsid w:val="007128F7"/>
    <w:rsid w:val="00712919"/>
    <w:rsid w:val="00712B14"/>
    <w:rsid w:val="00713942"/>
    <w:rsid w:val="00713D29"/>
    <w:rsid w:val="00713EEC"/>
    <w:rsid w:val="007142E6"/>
    <w:rsid w:val="007151D0"/>
    <w:rsid w:val="00715F0A"/>
    <w:rsid w:val="0071729F"/>
    <w:rsid w:val="0071739B"/>
    <w:rsid w:val="00717618"/>
    <w:rsid w:val="00717770"/>
    <w:rsid w:val="00717963"/>
    <w:rsid w:val="007179B2"/>
    <w:rsid w:val="00717C18"/>
    <w:rsid w:val="00720826"/>
    <w:rsid w:val="0072182A"/>
    <w:rsid w:val="0072188C"/>
    <w:rsid w:val="00721BC0"/>
    <w:rsid w:val="00721D1E"/>
    <w:rsid w:val="00721D5A"/>
    <w:rsid w:val="007222F1"/>
    <w:rsid w:val="00722BC4"/>
    <w:rsid w:val="0072409C"/>
    <w:rsid w:val="0072630B"/>
    <w:rsid w:val="00726D20"/>
    <w:rsid w:val="0072706B"/>
    <w:rsid w:val="00727316"/>
    <w:rsid w:val="007273A3"/>
    <w:rsid w:val="007273FE"/>
    <w:rsid w:val="00730AAB"/>
    <w:rsid w:val="00731DF6"/>
    <w:rsid w:val="00732EC0"/>
    <w:rsid w:val="00733B82"/>
    <w:rsid w:val="0073401D"/>
    <w:rsid w:val="00734E41"/>
    <w:rsid w:val="00734EC5"/>
    <w:rsid w:val="007350F7"/>
    <w:rsid w:val="00735796"/>
    <w:rsid w:val="00737A9C"/>
    <w:rsid w:val="00737B07"/>
    <w:rsid w:val="0074008C"/>
    <w:rsid w:val="00740E43"/>
    <w:rsid w:val="00741389"/>
    <w:rsid w:val="00741F51"/>
    <w:rsid w:val="0074254B"/>
    <w:rsid w:val="00743FDD"/>
    <w:rsid w:val="00744054"/>
    <w:rsid w:val="0074482A"/>
    <w:rsid w:val="0074482E"/>
    <w:rsid w:val="00744ABE"/>
    <w:rsid w:val="0074584B"/>
    <w:rsid w:val="00745AD2"/>
    <w:rsid w:val="007461CB"/>
    <w:rsid w:val="007471DD"/>
    <w:rsid w:val="00747CCB"/>
    <w:rsid w:val="00751598"/>
    <w:rsid w:val="0075254F"/>
    <w:rsid w:val="007529BB"/>
    <w:rsid w:val="00752CA6"/>
    <w:rsid w:val="00752D95"/>
    <w:rsid w:val="00753244"/>
    <w:rsid w:val="007539A6"/>
    <w:rsid w:val="00754982"/>
    <w:rsid w:val="007552C2"/>
    <w:rsid w:val="007561B4"/>
    <w:rsid w:val="00756877"/>
    <w:rsid w:val="007573A5"/>
    <w:rsid w:val="00757BA3"/>
    <w:rsid w:val="00757FE2"/>
    <w:rsid w:val="0076025C"/>
    <w:rsid w:val="00760F95"/>
    <w:rsid w:val="007615ED"/>
    <w:rsid w:val="007617FD"/>
    <w:rsid w:val="00761A46"/>
    <w:rsid w:val="0076232A"/>
    <w:rsid w:val="00763106"/>
    <w:rsid w:val="0076366D"/>
    <w:rsid w:val="007639D6"/>
    <w:rsid w:val="00763AC3"/>
    <w:rsid w:val="00763B93"/>
    <w:rsid w:val="0076414B"/>
    <w:rsid w:val="0076436F"/>
    <w:rsid w:val="00764593"/>
    <w:rsid w:val="00764B12"/>
    <w:rsid w:val="00764D7D"/>
    <w:rsid w:val="00765186"/>
    <w:rsid w:val="007666EF"/>
    <w:rsid w:val="00767188"/>
    <w:rsid w:val="0076749C"/>
    <w:rsid w:val="00770247"/>
    <w:rsid w:val="00770D8A"/>
    <w:rsid w:val="00770E5F"/>
    <w:rsid w:val="00771092"/>
    <w:rsid w:val="007715F6"/>
    <w:rsid w:val="00772EC9"/>
    <w:rsid w:val="00773196"/>
    <w:rsid w:val="007736E1"/>
    <w:rsid w:val="00773BFD"/>
    <w:rsid w:val="007744A1"/>
    <w:rsid w:val="0077477A"/>
    <w:rsid w:val="00774B7A"/>
    <w:rsid w:val="00774D98"/>
    <w:rsid w:val="00774F60"/>
    <w:rsid w:val="0077519A"/>
    <w:rsid w:val="007758EB"/>
    <w:rsid w:val="00775A64"/>
    <w:rsid w:val="00775F8D"/>
    <w:rsid w:val="0077671E"/>
    <w:rsid w:val="00780271"/>
    <w:rsid w:val="00780408"/>
    <w:rsid w:val="00780B8E"/>
    <w:rsid w:val="00781A04"/>
    <w:rsid w:val="00781A9C"/>
    <w:rsid w:val="00781B5F"/>
    <w:rsid w:val="00781B77"/>
    <w:rsid w:val="00782EA3"/>
    <w:rsid w:val="00783003"/>
    <w:rsid w:val="0078331B"/>
    <w:rsid w:val="0078348F"/>
    <w:rsid w:val="007836B9"/>
    <w:rsid w:val="00784263"/>
    <w:rsid w:val="00784EE5"/>
    <w:rsid w:val="00786DD9"/>
    <w:rsid w:val="007879D9"/>
    <w:rsid w:val="007902A4"/>
    <w:rsid w:val="0079058E"/>
    <w:rsid w:val="00790B95"/>
    <w:rsid w:val="00790C22"/>
    <w:rsid w:val="007910EA"/>
    <w:rsid w:val="007915D8"/>
    <w:rsid w:val="00791B42"/>
    <w:rsid w:val="00791DA4"/>
    <w:rsid w:val="007924C1"/>
    <w:rsid w:val="00793F65"/>
    <w:rsid w:val="00795806"/>
    <w:rsid w:val="00796208"/>
    <w:rsid w:val="00796DFB"/>
    <w:rsid w:val="00796FA4"/>
    <w:rsid w:val="007970B6"/>
    <w:rsid w:val="00797AC3"/>
    <w:rsid w:val="00797CE1"/>
    <w:rsid w:val="007A07C2"/>
    <w:rsid w:val="007A0A47"/>
    <w:rsid w:val="007A0E55"/>
    <w:rsid w:val="007A2E26"/>
    <w:rsid w:val="007A3017"/>
    <w:rsid w:val="007A3059"/>
    <w:rsid w:val="007A353B"/>
    <w:rsid w:val="007A42C5"/>
    <w:rsid w:val="007A5208"/>
    <w:rsid w:val="007A5940"/>
    <w:rsid w:val="007A618F"/>
    <w:rsid w:val="007A61E4"/>
    <w:rsid w:val="007A6B1F"/>
    <w:rsid w:val="007A704E"/>
    <w:rsid w:val="007A759E"/>
    <w:rsid w:val="007A7656"/>
    <w:rsid w:val="007A7A53"/>
    <w:rsid w:val="007A7F32"/>
    <w:rsid w:val="007B170C"/>
    <w:rsid w:val="007B208A"/>
    <w:rsid w:val="007B2861"/>
    <w:rsid w:val="007B29DD"/>
    <w:rsid w:val="007B29E8"/>
    <w:rsid w:val="007B2A15"/>
    <w:rsid w:val="007B2F80"/>
    <w:rsid w:val="007B3898"/>
    <w:rsid w:val="007B3F9D"/>
    <w:rsid w:val="007B4D4C"/>
    <w:rsid w:val="007B5022"/>
    <w:rsid w:val="007B51E0"/>
    <w:rsid w:val="007B5D9F"/>
    <w:rsid w:val="007B62A7"/>
    <w:rsid w:val="007B6310"/>
    <w:rsid w:val="007B68FB"/>
    <w:rsid w:val="007B7CE5"/>
    <w:rsid w:val="007C08F7"/>
    <w:rsid w:val="007C181C"/>
    <w:rsid w:val="007C1B39"/>
    <w:rsid w:val="007C1F08"/>
    <w:rsid w:val="007C26C7"/>
    <w:rsid w:val="007C2B8E"/>
    <w:rsid w:val="007C349A"/>
    <w:rsid w:val="007C3B05"/>
    <w:rsid w:val="007C3CAA"/>
    <w:rsid w:val="007C3D4B"/>
    <w:rsid w:val="007C4C21"/>
    <w:rsid w:val="007C60F7"/>
    <w:rsid w:val="007C61AC"/>
    <w:rsid w:val="007C698E"/>
    <w:rsid w:val="007C6F54"/>
    <w:rsid w:val="007C7B70"/>
    <w:rsid w:val="007D04F8"/>
    <w:rsid w:val="007D1A0D"/>
    <w:rsid w:val="007D2CB7"/>
    <w:rsid w:val="007D3027"/>
    <w:rsid w:val="007D3644"/>
    <w:rsid w:val="007D4F23"/>
    <w:rsid w:val="007D508F"/>
    <w:rsid w:val="007D6172"/>
    <w:rsid w:val="007D6278"/>
    <w:rsid w:val="007D63AA"/>
    <w:rsid w:val="007D67A1"/>
    <w:rsid w:val="007D70BF"/>
    <w:rsid w:val="007E0096"/>
    <w:rsid w:val="007E01D0"/>
    <w:rsid w:val="007E078B"/>
    <w:rsid w:val="007E108A"/>
    <w:rsid w:val="007E1A12"/>
    <w:rsid w:val="007E1A94"/>
    <w:rsid w:val="007E2642"/>
    <w:rsid w:val="007E2F25"/>
    <w:rsid w:val="007E3A71"/>
    <w:rsid w:val="007E3DBF"/>
    <w:rsid w:val="007E420F"/>
    <w:rsid w:val="007E42E7"/>
    <w:rsid w:val="007E43F3"/>
    <w:rsid w:val="007E45BF"/>
    <w:rsid w:val="007E5181"/>
    <w:rsid w:val="007E51A7"/>
    <w:rsid w:val="007E6014"/>
    <w:rsid w:val="007E664E"/>
    <w:rsid w:val="007E67A4"/>
    <w:rsid w:val="007E69F8"/>
    <w:rsid w:val="007E7AC8"/>
    <w:rsid w:val="007F0BF0"/>
    <w:rsid w:val="007F0DD3"/>
    <w:rsid w:val="007F0E00"/>
    <w:rsid w:val="007F14BA"/>
    <w:rsid w:val="007F18DF"/>
    <w:rsid w:val="007F1B5C"/>
    <w:rsid w:val="007F1D70"/>
    <w:rsid w:val="007F1F05"/>
    <w:rsid w:val="007F2020"/>
    <w:rsid w:val="007F28FB"/>
    <w:rsid w:val="007F2EFC"/>
    <w:rsid w:val="007F3427"/>
    <w:rsid w:val="007F3462"/>
    <w:rsid w:val="007F380F"/>
    <w:rsid w:val="007F4195"/>
    <w:rsid w:val="007F43FE"/>
    <w:rsid w:val="007F4853"/>
    <w:rsid w:val="007F491D"/>
    <w:rsid w:val="007F4B41"/>
    <w:rsid w:val="007F5B5E"/>
    <w:rsid w:val="007F64B9"/>
    <w:rsid w:val="007F6807"/>
    <w:rsid w:val="007F6869"/>
    <w:rsid w:val="007F6DD1"/>
    <w:rsid w:val="007F6EDA"/>
    <w:rsid w:val="007F6FB7"/>
    <w:rsid w:val="007F7464"/>
    <w:rsid w:val="00800CE5"/>
    <w:rsid w:val="00801B16"/>
    <w:rsid w:val="0080397B"/>
    <w:rsid w:val="00803C19"/>
    <w:rsid w:val="00803E4C"/>
    <w:rsid w:val="00804006"/>
    <w:rsid w:val="00804191"/>
    <w:rsid w:val="0080521A"/>
    <w:rsid w:val="0080548A"/>
    <w:rsid w:val="00805773"/>
    <w:rsid w:val="0080645B"/>
    <w:rsid w:val="0080646B"/>
    <w:rsid w:val="00807A45"/>
    <w:rsid w:val="008106A7"/>
    <w:rsid w:val="008116BC"/>
    <w:rsid w:val="0081171E"/>
    <w:rsid w:val="00811943"/>
    <w:rsid w:val="008129E3"/>
    <w:rsid w:val="008135B2"/>
    <w:rsid w:val="008147EB"/>
    <w:rsid w:val="00814C12"/>
    <w:rsid w:val="0081507E"/>
    <w:rsid w:val="008151E6"/>
    <w:rsid w:val="008159CB"/>
    <w:rsid w:val="0081721F"/>
    <w:rsid w:val="00817320"/>
    <w:rsid w:val="00817362"/>
    <w:rsid w:val="0081748C"/>
    <w:rsid w:val="00817F5F"/>
    <w:rsid w:val="0082118E"/>
    <w:rsid w:val="008212A3"/>
    <w:rsid w:val="00821884"/>
    <w:rsid w:val="0082258E"/>
    <w:rsid w:val="00822741"/>
    <w:rsid w:val="00822A41"/>
    <w:rsid w:val="00822FE2"/>
    <w:rsid w:val="00823104"/>
    <w:rsid w:val="0082357E"/>
    <w:rsid w:val="008241E1"/>
    <w:rsid w:val="008244B5"/>
    <w:rsid w:val="008245A6"/>
    <w:rsid w:val="00824948"/>
    <w:rsid w:val="008253C1"/>
    <w:rsid w:val="008257E8"/>
    <w:rsid w:val="008259E7"/>
    <w:rsid w:val="008273CA"/>
    <w:rsid w:val="00830426"/>
    <w:rsid w:val="00830811"/>
    <w:rsid w:val="00830F7D"/>
    <w:rsid w:val="00831D5D"/>
    <w:rsid w:val="00831E06"/>
    <w:rsid w:val="0083210F"/>
    <w:rsid w:val="00833C41"/>
    <w:rsid w:val="00835DA8"/>
    <w:rsid w:val="00836480"/>
    <w:rsid w:val="008367F0"/>
    <w:rsid w:val="00836D6D"/>
    <w:rsid w:val="00836EDC"/>
    <w:rsid w:val="00837DB5"/>
    <w:rsid w:val="008401C2"/>
    <w:rsid w:val="00840ECE"/>
    <w:rsid w:val="0084130A"/>
    <w:rsid w:val="00841D44"/>
    <w:rsid w:val="008429D7"/>
    <w:rsid w:val="0084324D"/>
    <w:rsid w:val="008435F4"/>
    <w:rsid w:val="00843797"/>
    <w:rsid w:val="008444A4"/>
    <w:rsid w:val="00844A09"/>
    <w:rsid w:val="008450F2"/>
    <w:rsid w:val="008454A7"/>
    <w:rsid w:val="00845572"/>
    <w:rsid w:val="00845AAE"/>
    <w:rsid w:val="00845EC3"/>
    <w:rsid w:val="00846B93"/>
    <w:rsid w:val="00846EF1"/>
    <w:rsid w:val="00847676"/>
    <w:rsid w:val="00847739"/>
    <w:rsid w:val="0084794F"/>
    <w:rsid w:val="00847A0A"/>
    <w:rsid w:val="0085009B"/>
    <w:rsid w:val="0085018D"/>
    <w:rsid w:val="00850C24"/>
    <w:rsid w:val="00850D60"/>
    <w:rsid w:val="00851C75"/>
    <w:rsid w:val="0085246E"/>
    <w:rsid w:val="00852B37"/>
    <w:rsid w:val="00853123"/>
    <w:rsid w:val="008533BC"/>
    <w:rsid w:val="0085367B"/>
    <w:rsid w:val="008536C4"/>
    <w:rsid w:val="00853F92"/>
    <w:rsid w:val="00854518"/>
    <w:rsid w:val="008551D6"/>
    <w:rsid w:val="00855868"/>
    <w:rsid w:val="008563FC"/>
    <w:rsid w:val="008564C2"/>
    <w:rsid w:val="00856B78"/>
    <w:rsid w:val="00857411"/>
    <w:rsid w:val="00857BE8"/>
    <w:rsid w:val="00857D32"/>
    <w:rsid w:val="008605D9"/>
    <w:rsid w:val="0086185F"/>
    <w:rsid w:val="00861AEB"/>
    <w:rsid w:val="00862233"/>
    <w:rsid w:val="0086246D"/>
    <w:rsid w:val="008629AD"/>
    <w:rsid w:val="00862CD1"/>
    <w:rsid w:val="00862FBE"/>
    <w:rsid w:val="0086316C"/>
    <w:rsid w:val="00863E0C"/>
    <w:rsid w:val="00863EAB"/>
    <w:rsid w:val="00864124"/>
    <w:rsid w:val="00864411"/>
    <w:rsid w:val="00865598"/>
    <w:rsid w:val="00865F53"/>
    <w:rsid w:val="00866428"/>
    <w:rsid w:val="008666EB"/>
    <w:rsid w:val="0086739C"/>
    <w:rsid w:val="00867A5A"/>
    <w:rsid w:val="00867D78"/>
    <w:rsid w:val="00870224"/>
    <w:rsid w:val="00870487"/>
    <w:rsid w:val="00871305"/>
    <w:rsid w:val="00871F87"/>
    <w:rsid w:val="00872089"/>
    <w:rsid w:val="0087208F"/>
    <w:rsid w:val="00872898"/>
    <w:rsid w:val="00873D69"/>
    <w:rsid w:val="0087447A"/>
    <w:rsid w:val="00875043"/>
    <w:rsid w:val="0087758B"/>
    <w:rsid w:val="00880B51"/>
    <w:rsid w:val="00881AF1"/>
    <w:rsid w:val="008827D0"/>
    <w:rsid w:val="00882E31"/>
    <w:rsid w:val="008832C7"/>
    <w:rsid w:val="00883FA5"/>
    <w:rsid w:val="00884344"/>
    <w:rsid w:val="00885368"/>
    <w:rsid w:val="00886ACE"/>
    <w:rsid w:val="00886B80"/>
    <w:rsid w:val="00886B88"/>
    <w:rsid w:val="008878C5"/>
    <w:rsid w:val="00887DC1"/>
    <w:rsid w:val="008908A6"/>
    <w:rsid w:val="00890C5F"/>
    <w:rsid w:val="00890DDD"/>
    <w:rsid w:val="00890E99"/>
    <w:rsid w:val="0089146A"/>
    <w:rsid w:val="008915AF"/>
    <w:rsid w:val="008919FC"/>
    <w:rsid w:val="008926C0"/>
    <w:rsid w:val="00892FBE"/>
    <w:rsid w:val="0089339B"/>
    <w:rsid w:val="008937D5"/>
    <w:rsid w:val="0089434D"/>
    <w:rsid w:val="00894612"/>
    <w:rsid w:val="00894712"/>
    <w:rsid w:val="00894F30"/>
    <w:rsid w:val="008959C8"/>
    <w:rsid w:val="00895E00"/>
    <w:rsid w:val="00896132"/>
    <w:rsid w:val="008962BF"/>
    <w:rsid w:val="008967A3"/>
    <w:rsid w:val="00896A60"/>
    <w:rsid w:val="00896F59"/>
    <w:rsid w:val="00897D99"/>
    <w:rsid w:val="008A048A"/>
    <w:rsid w:val="008A0812"/>
    <w:rsid w:val="008A1250"/>
    <w:rsid w:val="008A134D"/>
    <w:rsid w:val="008A136F"/>
    <w:rsid w:val="008A1596"/>
    <w:rsid w:val="008A3224"/>
    <w:rsid w:val="008A37B9"/>
    <w:rsid w:val="008A39AA"/>
    <w:rsid w:val="008A3BCE"/>
    <w:rsid w:val="008A433B"/>
    <w:rsid w:val="008A48D5"/>
    <w:rsid w:val="008A4A32"/>
    <w:rsid w:val="008A4F16"/>
    <w:rsid w:val="008A51EF"/>
    <w:rsid w:val="008A5376"/>
    <w:rsid w:val="008A5515"/>
    <w:rsid w:val="008A6B55"/>
    <w:rsid w:val="008A75AB"/>
    <w:rsid w:val="008A7642"/>
    <w:rsid w:val="008A7DE4"/>
    <w:rsid w:val="008A7E15"/>
    <w:rsid w:val="008B0961"/>
    <w:rsid w:val="008B0B21"/>
    <w:rsid w:val="008B1025"/>
    <w:rsid w:val="008B1845"/>
    <w:rsid w:val="008B1CDE"/>
    <w:rsid w:val="008B24DB"/>
    <w:rsid w:val="008B2D28"/>
    <w:rsid w:val="008B38DA"/>
    <w:rsid w:val="008B3D8F"/>
    <w:rsid w:val="008B4495"/>
    <w:rsid w:val="008B4967"/>
    <w:rsid w:val="008B49BB"/>
    <w:rsid w:val="008B5C78"/>
    <w:rsid w:val="008B5F93"/>
    <w:rsid w:val="008B6413"/>
    <w:rsid w:val="008B7200"/>
    <w:rsid w:val="008B7F0F"/>
    <w:rsid w:val="008B7F73"/>
    <w:rsid w:val="008C0115"/>
    <w:rsid w:val="008C0AF3"/>
    <w:rsid w:val="008C10F9"/>
    <w:rsid w:val="008C1584"/>
    <w:rsid w:val="008C4C21"/>
    <w:rsid w:val="008C59FF"/>
    <w:rsid w:val="008C5A82"/>
    <w:rsid w:val="008C60A6"/>
    <w:rsid w:val="008C60F0"/>
    <w:rsid w:val="008C6C34"/>
    <w:rsid w:val="008C75C5"/>
    <w:rsid w:val="008C7D66"/>
    <w:rsid w:val="008D1341"/>
    <w:rsid w:val="008D31AB"/>
    <w:rsid w:val="008D32DF"/>
    <w:rsid w:val="008D3429"/>
    <w:rsid w:val="008D38B7"/>
    <w:rsid w:val="008D3CAA"/>
    <w:rsid w:val="008D4B36"/>
    <w:rsid w:val="008D5BD1"/>
    <w:rsid w:val="008D6095"/>
    <w:rsid w:val="008D6613"/>
    <w:rsid w:val="008D7694"/>
    <w:rsid w:val="008E06E2"/>
    <w:rsid w:val="008E0AFE"/>
    <w:rsid w:val="008E0B91"/>
    <w:rsid w:val="008E12C7"/>
    <w:rsid w:val="008E1332"/>
    <w:rsid w:val="008E19EF"/>
    <w:rsid w:val="008E27B8"/>
    <w:rsid w:val="008E3152"/>
    <w:rsid w:val="008E32D4"/>
    <w:rsid w:val="008E4247"/>
    <w:rsid w:val="008E4496"/>
    <w:rsid w:val="008E4707"/>
    <w:rsid w:val="008E4D07"/>
    <w:rsid w:val="008E4EBD"/>
    <w:rsid w:val="008E50FC"/>
    <w:rsid w:val="008E522E"/>
    <w:rsid w:val="008E6EB9"/>
    <w:rsid w:val="008E7266"/>
    <w:rsid w:val="008E79C2"/>
    <w:rsid w:val="008F1C9E"/>
    <w:rsid w:val="008F33F8"/>
    <w:rsid w:val="008F36FC"/>
    <w:rsid w:val="008F3EAC"/>
    <w:rsid w:val="008F4AA4"/>
    <w:rsid w:val="008F4CE7"/>
    <w:rsid w:val="008F7AF2"/>
    <w:rsid w:val="008F7CFB"/>
    <w:rsid w:val="009004FA"/>
    <w:rsid w:val="009008B2"/>
    <w:rsid w:val="00900C21"/>
    <w:rsid w:val="00901318"/>
    <w:rsid w:val="00901393"/>
    <w:rsid w:val="009027D6"/>
    <w:rsid w:val="009028C8"/>
    <w:rsid w:val="009032A7"/>
    <w:rsid w:val="009033AB"/>
    <w:rsid w:val="00903B07"/>
    <w:rsid w:val="00903B5F"/>
    <w:rsid w:val="00905382"/>
    <w:rsid w:val="00905895"/>
    <w:rsid w:val="00905CE1"/>
    <w:rsid w:val="00906701"/>
    <w:rsid w:val="00906B05"/>
    <w:rsid w:val="00906D65"/>
    <w:rsid w:val="00906EC9"/>
    <w:rsid w:val="00907093"/>
    <w:rsid w:val="00910C27"/>
    <w:rsid w:val="009113A9"/>
    <w:rsid w:val="00911517"/>
    <w:rsid w:val="009120D3"/>
    <w:rsid w:val="009123CC"/>
    <w:rsid w:val="009128A7"/>
    <w:rsid w:val="009132A9"/>
    <w:rsid w:val="009133BF"/>
    <w:rsid w:val="009134D2"/>
    <w:rsid w:val="00914009"/>
    <w:rsid w:val="00914439"/>
    <w:rsid w:val="00914662"/>
    <w:rsid w:val="0091509F"/>
    <w:rsid w:val="009160B1"/>
    <w:rsid w:val="009161D1"/>
    <w:rsid w:val="00916BAB"/>
    <w:rsid w:val="009172C7"/>
    <w:rsid w:val="0092008E"/>
    <w:rsid w:val="00920B8D"/>
    <w:rsid w:val="00921984"/>
    <w:rsid w:val="00921E6D"/>
    <w:rsid w:val="00922164"/>
    <w:rsid w:val="00922830"/>
    <w:rsid w:val="00922965"/>
    <w:rsid w:val="00923155"/>
    <w:rsid w:val="009231AB"/>
    <w:rsid w:val="009235C9"/>
    <w:rsid w:val="00923AEA"/>
    <w:rsid w:val="009243D2"/>
    <w:rsid w:val="00924DFA"/>
    <w:rsid w:val="009250CB"/>
    <w:rsid w:val="0092529E"/>
    <w:rsid w:val="009252FF"/>
    <w:rsid w:val="0092582A"/>
    <w:rsid w:val="009259F6"/>
    <w:rsid w:val="00925B8E"/>
    <w:rsid w:val="00926B42"/>
    <w:rsid w:val="00927C61"/>
    <w:rsid w:val="0093034D"/>
    <w:rsid w:val="00930856"/>
    <w:rsid w:val="00930DCE"/>
    <w:rsid w:val="009311F9"/>
    <w:rsid w:val="00932C1A"/>
    <w:rsid w:val="00933D83"/>
    <w:rsid w:val="009362F9"/>
    <w:rsid w:val="00936445"/>
    <w:rsid w:val="00937455"/>
    <w:rsid w:val="00937872"/>
    <w:rsid w:val="009378C0"/>
    <w:rsid w:val="00937943"/>
    <w:rsid w:val="00937BA0"/>
    <w:rsid w:val="0094067D"/>
    <w:rsid w:val="00940BE5"/>
    <w:rsid w:val="00941217"/>
    <w:rsid w:val="0094316B"/>
    <w:rsid w:val="009434A3"/>
    <w:rsid w:val="00943DFE"/>
    <w:rsid w:val="00943E33"/>
    <w:rsid w:val="00944A13"/>
    <w:rsid w:val="00944D2C"/>
    <w:rsid w:val="00944EF3"/>
    <w:rsid w:val="00945039"/>
    <w:rsid w:val="00945D61"/>
    <w:rsid w:val="0094636F"/>
    <w:rsid w:val="00946EFB"/>
    <w:rsid w:val="009475D5"/>
    <w:rsid w:val="00947693"/>
    <w:rsid w:val="009477BE"/>
    <w:rsid w:val="009502C4"/>
    <w:rsid w:val="009503FE"/>
    <w:rsid w:val="009510C3"/>
    <w:rsid w:val="009519C6"/>
    <w:rsid w:val="0095299C"/>
    <w:rsid w:val="00952AF0"/>
    <w:rsid w:val="00952CF7"/>
    <w:rsid w:val="00953375"/>
    <w:rsid w:val="009536CB"/>
    <w:rsid w:val="00953BC7"/>
    <w:rsid w:val="009545D8"/>
    <w:rsid w:val="00954B4B"/>
    <w:rsid w:val="009551DE"/>
    <w:rsid w:val="00955ED9"/>
    <w:rsid w:val="00956182"/>
    <w:rsid w:val="00956534"/>
    <w:rsid w:val="009614F1"/>
    <w:rsid w:val="00962DBE"/>
    <w:rsid w:val="00963172"/>
    <w:rsid w:val="009635F7"/>
    <w:rsid w:val="00963DCD"/>
    <w:rsid w:val="0096483D"/>
    <w:rsid w:val="009655FB"/>
    <w:rsid w:val="00965BA7"/>
    <w:rsid w:val="00965D09"/>
    <w:rsid w:val="00966964"/>
    <w:rsid w:val="00966D1F"/>
    <w:rsid w:val="00966F2C"/>
    <w:rsid w:val="0096731C"/>
    <w:rsid w:val="00970226"/>
    <w:rsid w:val="0097047F"/>
    <w:rsid w:val="009706EE"/>
    <w:rsid w:val="00970969"/>
    <w:rsid w:val="00970A22"/>
    <w:rsid w:val="00970C03"/>
    <w:rsid w:val="00970E15"/>
    <w:rsid w:val="00970E4A"/>
    <w:rsid w:val="009719EE"/>
    <w:rsid w:val="00971B55"/>
    <w:rsid w:val="00971DE0"/>
    <w:rsid w:val="00972406"/>
    <w:rsid w:val="00972414"/>
    <w:rsid w:val="009724E6"/>
    <w:rsid w:val="00972AFA"/>
    <w:rsid w:val="00973A27"/>
    <w:rsid w:val="00973BD8"/>
    <w:rsid w:val="009741E1"/>
    <w:rsid w:val="00974895"/>
    <w:rsid w:val="00974977"/>
    <w:rsid w:val="00974AC4"/>
    <w:rsid w:val="00975B88"/>
    <w:rsid w:val="00976E04"/>
    <w:rsid w:val="00977093"/>
    <w:rsid w:val="009803B6"/>
    <w:rsid w:val="00980FCC"/>
    <w:rsid w:val="009812AD"/>
    <w:rsid w:val="0098215E"/>
    <w:rsid w:val="00982F52"/>
    <w:rsid w:val="00983FFB"/>
    <w:rsid w:val="00984E0C"/>
    <w:rsid w:val="009850D4"/>
    <w:rsid w:val="00985560"/>
    <w:rsid w:val="00986165"/>
    <w:rsid w:val="009864AD"/>
    <w:rsid w:val="00986E98"/>
    <w:rsid w:val="009902B8"/>
    <w:rsid w:val="00990948"/>
    <w:rsid w:val="00990F6C"/>
    <w:rsid w:val="00991043"/>
    <w:rsid w:val="00991A5E"/>
    <w:rsid w:val="00991D1F"/>
    <w:rsid w:val="00992E1C"/>
    <w:rsid w:val="009930B3"/>
    <w:rsid w:val="00994BDD"/>
    <w:rsid w:val="0099687E"/>
    <w:rsid w:val="0099690A"/>
    <w:rsid w:val="00996B6F"/>
    <w:rsid w:val="0099778B"/>
    <w:rsid w:val="009A01D7"/>
    <w:rsid w:val="009A148A"/>
    <w:rsid w:val="009A177E"/>
    <w:rsid w:val="009A183F"/>
    <w:rsid w:val="009A1A60"/>
    <w:rsid w:val="009A21A7"/>
    <w:rsid w:val="009A251A"/>
    <w:rsid w:val="009A251B"/>
    <w:rsid w:val="009A25A7"/>
    <w:rsid w:val="009A2B40"/>
    <w:rsid w:val="009A3AC4"/>
    <w:rsid w:val="009A4406"/>
    <w:rsid w:val="009A4F24"/>
    <w:rsid w:val="009A58EC"/>
    <w:rsid w:val="009A5EE7"/>
    <w:rsid w:val="009A5F0F"/>
    <w:rsid w:val="009A63A0"/>
    <w:rsid w:val="009A66A1"/>
    <w:rsid w:val="009B08DD"/>
    <w:rsid w:val="009B0B17"/>
    <w:rsid w:val="009B0EF9"/>
    <w:rsid w:val="009B1265"/>
    <w:rsid w:val="009B14B6"/>
    <w:rsid w:val="009B1A93"/>
    <w:rsid w:val="009B217D"/>
    <w:rsid w:val="009B258A"/>
    <w:rsid w:val="009B2753"/>
    <w:rsid w:val="009B310F"/>
    <w:rsid w:val="009B4223"/>
    <w:rsid w:val="009B44FA"/>
    <w:rsid w:val="009B5260"/>
    <w:rsid w:val="009B5A72"/>
    <w:rsid w:val="009B5E66"/>
    <w:rsid w:val="009B5EF0"/>
    <w:rsid w:val="009B61A5"/>
    <w:rsid w:val="009B697B"/>
    <w:rsid w:val="009C01FE"/>
    <w:rsid w:val="009C0A9C"/>
    <w:rsid w:val="009C1350"/>
    <w:rsid w:val="009C1656"/>
    <w:rsid w:val="009C241A"/>
    <w:rsid w:val="009C2790"/>
    <w:rsid w:val="009C3795"/>
    <w:rsid w:val="009C3991"/>
    <w:rsid w:val="009C4175"/>
    <w:rsid w:val="009C479B"/>
    <w:rsid w:val="009C49BB"/>
    <w:rsid w:val="009C5358"/>
    <w:rsid w:val="009C6806"/>
    <w:rsid w:val="009C7AEB"/>
    <w:rsid w:val="009D0078"/>
    <w:rsid w:val="009D0310"/>
    <w:rsid w:val="009D041F"/>
    <w:rsid w:val="009D155F"/>
    <w:rsid w:val="009D1E47"/>
    <w:rsid w:val="009D2333"/>
    <w:rsid w:val="009D29AC"/>
    <w:rsid w:val="009D3BD9"/>
    <w:rsid w:val="009D410D"/>
    <w:rsid w:val="009D456C"/>
    <w:rsid w:val="009D54BF"/>
    <w:rsid w:val="009D5F39"/>
    <w:rsid w:val="009D6A31"/>
    <w:rsid w:val="009D70D1"/>
    <w:rsid w:val="009D71FA"/>
    <w:rsid w:val="009E027C"/>
    <w:rsid w:val="009E0974"/>
    <w:rsid w:val="009E0A63"/>
    <w:rsid w:val="009E0F9B"/>
    <w:rsid w:val="009E1254"/>
    <w:rsid w:val="009E17CC"/>
    <w:rsid w:val="009E1D80"/>
    <w:rsid w:val="009E26CD"/>
    <w:rsid w:val="009E29E9"/>
    <w:rsid w:val="009E2DB0"/>
    <w:rsid w:val="009E2E00"/>
    <w:rsid w:val="009E40E6"/>
    <w:rsid w:val="009E4159"/>
    <w:rsid w:val="009E4455"/>
    <w:rsid w:val="009E4EB6"/>
    <w:rsid w:val="009E5AA0"/>
    <w:rsid w:val="009E6339"/>
    <w:rsid w:val="009E66BE"/>
    <w:rsid w:val="009E6A1B"/>
    <w:rsid w:val="009E6D9F"/>
    <w:rsid w:val="009E734E"/>
    <w:rsid w:val="009E75BE"/>
    <w:rsid w:val="009E765B"/>
    <w:rsid w:val="009F09B2"/>
    <w:rsid w:val="009F0C0D"/>
    <w:rsid w:val="009F12CB"/>
    <w:rsid w:val="009F1B21"/>
    <w:rsid w:val="009F25F0"/>
    <w:rsid w:val="009F2B21"/>
    <w:rsid w:val="009F2B91"/>
    <w:rsid w:val="009F2E27"/>
    <w:rsid w:val="009F32B7"/>
    <w:rsid w:val="009F3AA2"/>
    <w:rsid w:val="009F430E"/>
    <w:rsid w:val="009F4C12"/>
    <w:rsid w:val="009F52EF"/>
    <w:rsid w:val="009F53FE"/>
    <w:rsid w:val="009F5717"/>
    <w:rsid w:val="009F5CDD"/>
    <w:rsid w:val="009F644A"/>
    <w:rsid w:val="009F66C3"/>
    <w:rsid w:val="009F7660"/>
    <w:rsid w:val="009F79DE"/>
    <w:rsid w:val="009F7FB3"/>
    <w:rsid w:val="00A00AE9"/>
    <w:rsid w:val="00A012AE"/>
    <w:rsid w:val="00A01953"/>
    <w:rsid w:val="00A01F76"/>
    <w:rsid w:val="00A024EE"/>
    <w:rsid w:val="00A031A7"/>
    <w:rsid w:val="00A03427"/>
    <w:rsid w:val="00A03439"/>
    <w:rsid w:val="00A03725"/>
    <w:rsid w:val="00A037DD"/>
    <w:rsid w:val="00A03890"/>
    <w:rsid w:val="00A03BE0"/>
    <w:rsid w:val="00A044CB"/>
    <w:rsid w:val="00A04DB3"/>
    <w:rsid w:val="00A053CC"/>
    <w:rsid w:val="00A06160"/>
    <w:rsid w:val="00A06B14"/>
    <w:rsid w:val="00A07841"/>
    <w:rsid w:val="00A07C14"/>
    <w:rsid w:val="00A106E6"/>
    <w:rsid w:val="00A10E88"/>
    <w:rsid w:val="00A1193C"/>
    <w:rsid w:val="00A13096"/>
    <w:rsid w:val="00A133EA"/>
    <w:rsid w:val="00A1373B"/>
    <w:rsid w:val="00A13C97"/>
    <w:rsid w:val="00A13D13"/>
    <w:rsid w:val="00A14243"/>
    <w:rsid w:val="00A142FA"/>
    <w:rsid w:val="00A14D01"/>
    <w:rsid w:val="00A15749"/>
    <w:rsid w:val="00A15DC5"/>
    <w:rsid w:val="00A15F35"/>
    <w:rsid w:val="00A16814"/>
    <w:rsid w:val="00A16822"/>
    <w:rsid w:val="00A2078A"/>
    <w:rsid w:val="00A20BD8"/>
    <w:rsid w:val="00A20C2B"/>
    <w:rsid w:val="00A20C2F"/>
    <w:rsid w:val="00A212C0"/>
    <w:rsid w:val="00A21539"/>
    <w:rsid w:val="00A22036"/>
    <w:rsid w:val="00A2234E"/>
    <w:rsid w:val="00A22E54"/>
    <w:rsid w:val="00A2489C"/>
    <w:rsid w:val="00A25C37"/>
    <w:rsid w:val="00A25E37"/>
    <w:rsid w:val="00A25EE0"/>
    <w:rsid w:val="00A26062"/>
    <w:rsid w:val="00A26E42"/>
    <w:rsid w:val="00A27F02"/>
    <w:rsid w:val="00A3004B"/>
    <w:rsid w:val="00A30299"/>
    <w:rsid w:val="00A30E1B"/>
    <w:rsid w:val="00A3130F"/>
    <w:rsid w:val="00A31E58"/>
    <w:rsid w:val="00A32193"/>
    <w:rsid w:val="00A33F1F"/>
    <w:rsid w:val="00A34768"/>
    <w:rsid w:val="00A3477F"/>
    <w:rsid w:val="00A34EC6"/>
    <w:rsid w:val="00A35D5B"/>
    <w:rsid w:val="00A37793"/>
    <w:rsid w:val="00A407F5"/>
    <w:rsid w:val="00A41288"/>
    <w:rsid w:val="00A4147B"/>
    <w:rsid w:val="00A415DA"/>
    <w:rsid w:val="00A41794"/>
    <w:rsid w:val="00A417F5"/>
    <w:rsid w:val="00A4273A"/>
    <w:rsid w:val="00A429FD"/>
    <w:rsid w:val="00A42BDF"/>
    <w:rsid w:val="00A42F0B"/>
    <w:rsid w:val="00A4351F"/>
    <w:rsid w:val="00A449FD"/>
    <w:rsid w:val="00A44EA7"/>
    <w:rsid w:val="00A45B12"/>
    <w:rsid w:val="00A50C73"/>
    <w:rsid w:val="00A517A8"/>
    <w:rsid w:val="00A51EC7"/>
    <w:rsid w:val="00A51F33"/>
    <w:rsid w:val="00A52E3C"/>
    <w:rsid w:val="00A5335F"/>
    <w:rsid w:val="00A54040"/>
    <w:rsid w:val="00A5498E"/>
    <w:rsid w:val="00A54B50"/>
    <w:rsid w:val="00A552B4"/>
    <w:rsid w:val="00A556EC"/>
    <w:rsid w:val="00A557CE"/>
    <w:rsid w:val="00A55DEB"/>
    <w:rsid w:val="00A55F90"/>
    <w:rsid w:val="00A560F0"/>
    <w:rsid w:val="00A57114"/>
    <w:rsid w:val="00A572C2"/>
    <w:rsid w:val="00A57DF9"/>
    <w:rsid w:val="00A57EA3"/>
    <w:rsid w:val="00A60462"/>
    <w:rsid w:val="00A606B2"/>
    <w:rsid w:val="00A60952"/>
    <w:rsid w:val="00A612A7"/>
    <w:rsid w:val="00A614B1"/>
    <w:rsid w:val="00A61D57"/>
    <w:rsid w:val="00A61E33"/>
    <w:rsid w:val="00A62FEE"/>
    <w:rsid w:val="00A63C07"/>
    <w:rsid w:val="00A641AC"/>
    <w:rsid w:val="00A65459"/>
    <w:rsid w:val="00A65542"/>
    <w:rsid w:val="00A657F6"/>
    <w:rsid w:val="00A65817"/>
    <w:rsid w:val="00A65CCB"/>
    <w:rsid w:val="00A65D07"/>
    <w:rsid w:val="00A65E64"/>
    <w:rsid w:val="00A663BB"/>
    <w:rsid w:val="00A66AE4"/>
    <w:rsid w:val="00A675A2"/>
    <w:rsid w:val="00A67C3A"/>
    <w:rsid w:val="00A67EB3"/>
    <w:rsid w:val="00A708F6"/>
    <w:rsid w:val="00A71125"/>
    <w:rsid w:val="00A7250B"/>
    <w:rsid w:val="00A734DE"/>
    <w:rsid w:val="00A73974"/>
    <w:rsid w:val="00A73FB4"/>
    <w:rsid w:val="00A7543F"/>
    <w:rsid w:val="00A755B8"/>
    <w:rsid w:val="00A7562D"/>
    <w:rsid w:val="00A75B76"/>
    <w:rsid w:val="00A762D6"/>
    <w:rsid w:val="00A766C3"/>
    <w:rsid w:val="00A77398"/>
    <w:rsid w:val="00A77429"/>
    <w:rsid w:val="00A800B6"/>
    <w:rsid w:val="00A8021E"/>
    <w:rsid w:val="00A80714"/>
    <w:rsid w:val="00A80D1C"/>
    <w:rsid w:val="00A80E4A"/>
    <w:rsid w:val="00A81A1B"/>
    <w:rsid w:val="00A83368"/>
    <w:rsid w:val="00A83F22"/>
    <w:rsid w:val="00A83F31"/>
    <w:rsid w:val="00A84468"/>
    <w:rsid w:val="00A84B96"/>
    <w:rsid w:val="00A84B9D"/>
    <w:rsid w:val="00A86AB3"/>
    <w:rsid w:val="00A87276"/>
    <w:rsid w:val="00A876E9"/>
    <w:rsid w:val="00A87BDF"/>
    <w:rsid w:val="00A901BE"/>
    <w:rsid w:val="00A90312"/>
    <w:rsid w:val="00A9071F"/>
    <w:rsid w:val="00A90B55"/>
    <w:rsid w:val="00A91A5F"/>
    <w:rsid w:val="00A922AC"/>
    <w:rsid w:val="00A9267A"/>
    <w:rsid w:val="00A926FB"/>
    <w:rsid w:val="00A9371D"/>
    <w:rsid w:val="00A9512D"/>
    <w:rsid w:val="00A958B4"/>
    <w:rsid w:val="00A95CFE"/>
    <w:rsid w:val="00A95D19"/>
    <w:rsid w:val="00A9617C"/>
    <w:rsid w:val="00A96334"/>
    <w:rsid w:val="00A96C04"/>
    <w:rsid w:val="00A97592"/>
    <w:rsid w:val="00A97891"/>
    <w:rsid w:val="00AA0589"/>
    <w:rsid w:val="00AA155B"/>
    <w:rsid w:val="00AA2ECC"/>
    <w:rsid w:val="00AA35CC"/>
    <w:rsid w:val="00AA4931"/>
    <w:rsid w:val="00AA4C24"/>
    <w:rsid w:val="00AA4F21"/>
    <w:rsid w:val="00AA5491"/>
    <w:rsid w:val="00AA55F3"/>
    <w:rsid w:val="00AA6E5F"/>
    <w:rsid w:val="00AA6F86"/>
    <w:rsid w:val="00AA71B8"/>
    <w:rsid w:val="00AA7E4D"/>
    <w:rsid w:val="00AB3238"/>
    <w:rsid w:val="00AB3CB9"/>
    <w:rsid w:val="00AB4330"/>
    <w:rsid w:val="00AB4A0D"/>
    <w:rsid w:val="00AB4AD8"/>
    <w:rsid w:val="00AB4BCD"/>
    <w:rsid w:val="00AB5133"/>
    <w:rsid w:val="00AB5319"/>
    <w:rsid w:val="00AB53B4"/>
    <w:rsid w:val="00AB5505"/>
    <w:rsid w:val="00AB5788"/>
    <w:rsid w:val="00AB5861"/>
    <w:rsid w:val="00AB5C8F"/>
    <w:rsid w:val="00AB6E86"/>
    <w:rsid w:val="00AB6EC7"/>
    <w:rsid w:val="00AB7BE3"/>
    <w:rsid w:val="00AB7F92"/>
    <w:rsid w:val="00AB7FCA"/>
    <w:rsid w:val="00AC0724"/>
    <w:rsid w:val="00AC0BD7"/>
    <w:rsid w:val="00AC1173"/>
    <w:rsid w:val="00AC1498"/>
    <w:rsid w:val="00AC14BB"/>
    <w:rsid w:val="00AC169A"/>
    <w:rsid w:val="00AC2C7B"/>
    <w:rsid w:val="00AC356E"/>
    <w:rsid w:val="00AC3762"/>
    <w:rsid w:val="00AC3E3F"/>
    <w:rsid w:val="00AC4A19"/>
    <w:rsid w:val="00AC5355"/>
    <w:rsid w:val="00AC5C53"/>
    <w:rsid w:val="00AC5CEC"/>
    <w:rsid w:val="00AC5E7E"/>
    <w:rsid w:val="00AC61BB"/>
    <w:rsid w:val="00AC6E1F"/>
    <w:rsid w:val="00AD00A3"/>
    <w:rsid w:val="00AD0303"/>
    <w:rsid w:val="00AD0396"/>
    <w:rsid w:val="00AD0E1A"/>
    <w:rsid w:val="00AD29BF"/>
    <w:rsid w:val="00AD29CA"/>
    <w:rsid w:val="00AD2B7E"/>
    <w:rsid w:val="00AD3235"/>
    <w:rsid w:val="00AD3272"/>
    <w:rsid w:val="00AD3EAA"/>
    <w:rsid w:val="00AD426A"/>
    <w:rsid w:val="00AD4B85"/>
    <w:rsid w:val="00AD4EC8"/>
    <w:rsid w:val="00AD55F9"/>
    <w:rsid w:val="00AD5F90"/>
    <w:rsid w:val="00AD613C"/>
    <w:rsid w:val="00AD6342"/>
    <w:rsid w:val="00AD6731"/>
    <w:rsid w:val="00AD6E35"/>
    <w:rsid w:val="00AD73A7"/>
    <w:rsid w:val="00AD795C"/>
    <w:rsid w:val="00AD7DB3"/>
    <w:rsid w:val="00AE0369"/>
    <w:rsid w:val="00AE05A9"/>
    <w:rsid w:val="00AE1290"/>
    <w:rsid w:val="00AE2A78"/>
    <w:rsid w:val="00AE2BBC"/>
    <w:rsid w:val="00AE32E4"/>
    <w:rsid w:val="00AE3580"/>
    <w:rsid w:val="00AE470C"/>
    <w:rsid w:val="00AE47A7"/>
    <w:rsid w:val="00AE4CDA"/>
    <w:rsid w:val="00AE533F"/>
    <w:rsid w:val="00AE5FE1"/>
    <w:rsid w:val="00AE6C74"/>
    <w:rsid w:val="00AE6E23"/>
    <w:rsid w:val="00AE6FC7"/>
    <w:rsid w:val="00AE75A4"/>
    <w:rsid w:val="00AE7753"/>
    <w:rsid w:val="00AE7BE3"/>
    <w:rsid w:val="00AE7FD2"/>
    <w:rsid w:val="00AF08D8"/>
    <w:rsid w:val="00AF1739"/>
    <w:rsid w:val="00AF1AB3"/>
    <w:rsid w:val="00AF2820"/>
    <w:rsid w:val="00AF2D7D"/>
    <w:rsid w:val="00AF2DC5"/>
    <w:rsid w:val="00AF3754"/>
    <w:rsid w:val="00AF4C61"/>
    <w:rsid w:val="00AF4E8C"/>
    <w:rsid w:val="00AF4FC2"/>
    <w:rsid w:val="00AF5D88"/>
    <w:rsid w:val="00AF620E"/>
    <w:rsid w:val="00AF626E"/>
    <w:rsid w:val="00AF62AB"/>
    <w:rsid w:val="00AF6368"/>
    <w:rsid w:val="00AF6551"/>
    <w:rsid w:val="00AF6C69"/>
    <w:rsid w:val="00AF6CA0"/>
    <w:rsid w:val="00AF6E94"/>
    <w:rsid w:val="00AF7AC6"/>
    <w:rsid w:val="00B003E1"/>
    <w:rsid w:val="00B00B88"/>
    <w:rsid w:val="00B00D2B"/>
    <w:rsid w:val="00B013F3"/>
    <w:rsid w:val="00B01CB9"/>
    <w:rsid w:val="00B01DBD"/>
    <w:rsid w:val="00B02042"/>
    <w:rsid w:val="00B024E1"/>
    <w:rsid w:val="00B024E9"/>
    <w:rsid w:val="00B0287A"/>
    <w:rsid w:val="00B02CF8"/>
    <w:rsid w:val="00B0357C"/>
    <w:rsid w:val="00B0362A"/>
    <w:rsid w:val="00B03766"/>
    <w:rsid w:val="00B04F65"/>
    <w:rsid w:val="00B054FB"/>
    <w:rsid w:val="00B05D27"/>
    <w:rsid w:val="00B061B0"/>
    <w:rsid w:val="00B067B1"/>
    <w:rsid w:val="00B06B52"/>
    <w:rsid w:val="00B06D3A"/>
    <w:rsid w:val="00B06D61"/>
    <w:rsid w:val="00B07DFF"/>
    <w:rsid w:val="00B103E9"/>
    <w:rsid w:val="00B10E57"/>
    <w:rsid w:val="00B112D1"/>
    <w:rsid w:val="00B1136B"/>
    <w:rsid w:val="00B11AF1"/>
    <w:rsid w:val="00B12CA9"/>
    <w:rsid w:val="00B1355A"/>
    <w:rsid w:val="00B13B04"/>
    <w:rsid w:val="00B13DBA"/>
    <w:rsid w:val="00B13DF7"/>
    <w:rsid w:val="00B14149"/>
    <w:rsid w:val="00B14155"/>
    <w:rsid w:val="00B1431D"/>
    <w:rsid w:val="00B14631"/>
    <w:rsid w:val="00B1463C"/>
    <w:rsid w:val="00B14ABB"/>
    <w:rsid w:val="00B14FE7"/>
    <w:rsid w:val="00B1529E"/>
    <w:rsid w:val="00B1532C"/>
    <w:rsid w:val="00B15988"/>
    <w:rsid w:val="00B15AE0"/>
    <w:rsid w:val="00B15DF7"/>
    <w:rsid w:val="00B16101"/>
    <w:rsid w:val="00B16BF6"/>
    <w:rsid w:val="00B17ED6"/>
    <w:rsid w:val="00B21E32"/>
    <w:rsid w:val="00B2222E"/>
    <w:rsid w:val="00B23568"/>
    <w:rsid w:val="00B24936"/>
    <w:rsid w:val="00B25408"/>
    <w:rsid w:val="00B25B7E"/>
    <w:rsid w:val="00B25F92"/>
    <w:rsid w:val="00B27736"/>
    <w:rsid w:val="00B301BA"/>
    <w:rsid w:val="00B303FD"/>
    <w:rsid w:val="00B3103A"/>
    <w:rsid w:val="00B31A9D"/>
    <w:rsid w:val="00B31C79"/>
    <w:rsid w:val="00B321AB"/>
    <w:rsid w:val="00B322C0"/>
    <w:rsid w:val="00B32F58"/>
    <w:rsid w:val="00B33D25"/>
    <w:rsid w:val="00B342A2"/>
    <w:rsid w:val="00B343E3"/>
    <w:rsid w:val="00B349F8"/>
    <w:rsid w:val="00B34B47"/>
    <w:rsid w:val="00B35343"/>
    <w:rsid w:val="00B355C1"/>
    <w:rsid w:val="00B36480"/>
    <w:rsid w:val="00B369CF"/>
    <w:rsid w:val="00B36A51"/>
    <w:rsid w:val="00B37454"/>
    <w:rsid w:val="00B37D95"/>
    <w:rsid w:val="00B40668"/>
    <w:rsid w:val="00B40DD7"/>
    <w:rsid w:val="00B40ECB"/>
    <w:rsid w:val="00B4100E"/>
    <w:rsid w:val="00B41DAF"/>
    <w:rsid w:val="00B420BA"/>
    <w:rsid w:val="00B42BC5"/>
    <w:rsid w:val="00B43A6F"/>
    <w:rsid w:val="00B4414E"/>
    <w:rsid w:val="00B441FD"/>
    <w:rsid w:val="00B44295"/>
    <w:rsid w:val="00B44AF3"/>
    <w:rsid w:val="00B451F2"/>
    <w:rsid w:val="00B4582F"/>
    <w:rsid w:val="00B46F0A"/>
    <w:rsid w:val="00B4757C"/>
    <w:rsid w:val="00B50C0F"/>
    <w:rsid w:val="00B516CA"/>
    <w:rsid w:val="00B51EC2"/>
    <w:rsid w:val="00B52845"/>
    <w:rsid w:val="00B52AC5"/>
    <w:rsid w:val="00B5346C"/>
    <w:rsid w:val="00B535D6"/>
    <w:rsid w:val="00B54A9C"/>
    <w:rsid w:val="00B54B72"/>
    <w:rsid w:val="00B554FE"/>
    <w:rsid w:val="00B556C1"/>
    <w:rsid w:val="00B56BC4"/>
    <w:rsid w:val="00B57300"/>
    <w:rsid w:val="00B60384"/>
    <w:rsid w:val="00B60612"/>
    <w:rsid w:val="00B60717"/>
    <w:rsid w:val="00B60C07"/>
    <w:rsid w:val="00B61424"/>
    <w:rsid w:val="00B629FB"/>
    <w:rsid w:val="00B63101"/>
    <w:rsid w:val="00B64955"/>
    <w:rsid w:val="00B65126"/>
    <w:rsid w:val="00B65723"/>
    <w:rsid w:val="00B657F8"/>
    <w:rsid w:val="00B65A87"/>
    <w:rsid w:val="00B66AAB"/>
    <w:rsid w:val="00B70976"/>
    <w:rsid w:val="00B70A6B"/>
    <w:rsid w:val="00B70A75"/>
    <w:rsid w:val="00B712DF"/>
    <w:rsid w:val="00B71856"/>
    <w:rsid w:val="00B72B1A"/>
    <w:rsid w:val="00B730D7"/>
    <w:rsid w:val="00B73CAC"/>
    <w:rsid w:val="00B74B7F"/>
    <w:rsid w:val="00B74E61"/>
    <w:rsid w:val="00B75274"/>
    <w:rsid w:val="00B753A8"/>
    <w:rsid w:val="00B75438"/>
    <w:rsid w:val="00B754BB"/>
    <w:rsid w:val="00B7601F"/>
    <w:rsid w:val="00B76D0B"/>
    <w:rsid w:val="00B77912"/>
    <w:rsid w:val="00B77DE2"/>
    <w:rsid w:val="00B805E6"/>
    <w:rsid w:val="00B81178"/>
    <w:rsid w:val="00B819A7"/>
    <w:rsid w:val="00B81C71"/>
    <w:rsid w:val="00B81F95"/>
    <w:rsid w:val="00B82060"/>
    <w:rsid w:val="00B82309"/>
    <w:rsid w:val="00B82BB6"/>
    <w:rsid w:val="00B82BD3"/>
    <w:rsid w:val="00B83D87"/>
    <w:rsid w:val="00B84735"/>
    <w:rsid w:val="00B851E8"/>
    <w:rsid w:val="00B861AE"/>
    <w:rsid w:val="00B86E07"/>
    <w:rsid w:val="00B87913"/>
    <w:rsid w:val="00B87996"/>
    <w:rsid w:val="00B90376"/>
    <w:rsid w:val="00B905B8"/>
    <w:rsid w:val="00B906AA"/>
    <w:rsid w:val="00B90EB2"/>
    <w:rsid w:val="00B916BB"/>
    <w:rsid w:val="00B91845"/>
    <w:rsid w:val="00B91E8D"/>
    <w:rsid w:val="00B91EA1"/>
    <w:rsid w:val="00B92053"/>
    <w:rsid w:val="00B92590"/>
    <w:rsid w:val="00B92E28"/>
    <w:rsid w:val="00B93366"/>
    <w:rsid w:val="00B9384E"/>
    <w:rsid w:val="00B93875"/>
    <w:rsid w:val="00B93F28"/>
    <w:rsid w:val="00B944C5"/>
    <w:rsid w:val="00B94E0A"/>
    <w:rsid w:val="00B955D7"/>
    <w:rsid w:val="00B96BE8"/>
    <w:rsid w:val="00B97627"/>
    <w:rsid w:val="00B976DF"/>
    <w:rsid w:val="00B97E5F"/>
    <w:rsid w:val="00BA130D"/>
    <w:rsid w:val="00BA14CF"/>
    <w:rsid w:val="00BA18B4"/>
    <w:rsid w:val="00BA18DE"/>
    <w:rsid w:val="00BA24F5"/>
    <w:rsid w:val="00BA29C4"/>
    <w:rsid w:val="00BA2CF8"/>
    <w:rsid w:val="00BA2D92"/>
    <w:rsid w:val="00BA302E"/>
    <w:rsid w:val="00BA3BFB"/>
    <w:rsid w:val="00BA3D13"/>
    <w:rsid w:val="00BA4521"/>
    <w:rsid w:val="00BA4F42"/>
    <w:rsid w:val="00BA57E8"/>
    <w:rsid w:val="00BA5AC2"/>
    <w:rsid w:val="00BA6CD9"/>
    <w:rsid w:val="00BA7D49"/>
    <w:rsid w:val="00BB0431"/>
    <w:rsid w:val="00BB0448"/>
    <w:rsid w:val="00BB0768"/>
    <w:rsid w:val="00BB0A18"/>
    <w:rsid w:val="00BB1049"/>
    <w:rsid w:val="00BB1CC4"/>
    <w:rsid w:val="00BB2D65"/>
    <w:rsid w:val="00BB3F06"/>
    <w:rsid w:val="00BB3F49"/>
    <w:rsid w:val="00BB4C40"/>
    <w:rsid w:val="00BB4C48"/>
    <w:rsid w:val="00BB5325"/>
    <w:rsid w:val="00BB564D"/>
    <w:rsid w:val="00BB59C1"/>
    <w:rsid w:val="00BB5E68"/>
    <w:rsid w:val="00BB63C5"/>
    <w:rsid w:val="00BB6B9B"/>
    <w:rsid w:val="00BB7AB9"/>
    <w:rsid w:val="00BB7D3C"/>
    <w:rsid w:val="00BC058D"/>
    <w:rsid w:val="00BC11FD"/>
    <w:rsid w:val="00BC18FB"/>
    <w:rsid w:val="00BC1E96"/>
    <w:rsid w:val="00BC1EF5"/>
    <w:rsid w:val="00BC2E36"/>
    <w:rsid w:val="00BC4088"/>
    <w:rsid w:val="00BC48DD"/>
    <w:rsid w:val="00BC4B0B"/>
    <w:rsid w:val="00BC584C"/>
    <w:rsid w:val="00BC7137"/>
    <w:rsid w:val="00BC71E2"/>
    <w:rsid w:val="00BC7200"/>
    <w:rsid w:val="00BD0603"/>
    <w:rsid w:val="00BD0D02"/>
    <w:rsid w:val="00BD176F"/>
    <w:rsid w:val="00BD20CB"/>
    <w:rsid w:val="00BD3219"/>
    <w:rsid w:val="00BD3AFD"/>
    <w:rsid w:val="00BD474F"/>
    <w:rsid w:val="00BD545A"/>
    <w:rsid w:val="00BD586D"/>
    <w:rsid w:val="00BD60DF"/>
    <w:rsid w:val="00BD6991"/>
    <w:rsid w:val="00BD76FB"/>
    <w:rsid w:val="00BD7738"/>
    <w:rsid w:val="00BD7899"/>
    <w:rsid w:val="00BD7F55"/>
    <w:rsid w:val="00BE04A5"/>
    <w:rsid w:val="00BE04FA"/>
    <w:rsid w:val="00BE05D4"/>
    <w:rsid w:val="00BE0D66"/>
    <w:rsid w:val="00BE126A"/>
    <w:rsid w:val="00BE2753"/>
    <w:rsid w:val="00BE2D51"/>
    <w:rsid w:val="00BE37AF"/>
    <w:rsid w:val="00BE449C"/>
    <w:rsid w:val="00BE57BB"/>
    <w:rsid w:val="00BE5CD4"/>
    <w:rsid w:val="00BE5F99"/>
    <w:rsid w:val="00BE6592"/>
    <w:rsid w:val="00BE65EE"/>
    <w:rsid w:val="00BE7853"/>
    <w:rsid w:val="00BF073D"/>
    <w:rsid w:val="00BF07F5"/>
    <w:rsid w:val="00BF132F"/>
    <w:rsid w:val="00BF164D"/>
    <w:rsid w:val="00BF2385"/>
    <w:rsid w:val="00BF2530"/>
    <w:rsid w:val="00BF27FB"/>
    <w:rsid w:val="00BF28FE"/>
    <w:rsid w:val="00BF3053"/>
    <w:rsid w:val="00BF539F"/>
    <w:rsid w:val="00BF5770"/>
    <w:rsid w:val="00BF68DC"/>
    <w:rsid w:val="00BF7158"/>
    <w:rsid w:val="00BF72B9"/>
    <w:rsid w:val="00BF7DA0"/>
    <w:rsid w:val="00C00E60"/>
    <w:rsid w:val="00C0127C"/>
    <w:rsid w:val="00C02872"/>
    <w:rsid w:val="00C03081"/>
    <w:rsid w:val="00C03D6C"/>
    <w:rsid w:val="00C0415D"/>
    <w:rsid w:val="00C0432E"/>
    <w:rsid w:val="00C045AC"/>
    <w:rsid w:val="00C045C0"/>
    <w:rsid w:val="00C04FA5"/>
    <w:rsid w:val="00C054CF"/>
    <w:rsid w:val="00C05CC1"/>
    <w:rsid w:val="00C07054"/>
    <w:rsid w:val="00C07196"/>
    <w:rsid w:val="00C07DB6"/>
    <w:rsid w:val="00C11034"/>
    <w:rsid w:val="00C11616"/>
    <w:rsid w:val="00C117C3"/>
    <w:rsid w:val="00C1346C"/>
    <w:rsid w:val="00C15A12"/>
    <w:rsid w:val="00C15D43"/>
    <w:rsid w:val="00C16897"/>
    <w:rsid w:val="00C16907"/>
    <w:rsid w:val="00C16A05"/>
    <w:rsid w:val="00C16E69"/>
    <w:rsid w:val="00C1760E"/>
    <w:rsid w:val="00C17EF0"/>
    <w:rsid w:val="00C2027E"/>
    <w:rsid w:val="00C203FF"/>
    <w:rsid w:val="00C21172"/>
    <w:rsid w:val="00C21232"/>
    <w:rsid w:val="00C2150D"/>
    <w:rsid w:val="00C232A7"/>
    <w:rsid w:val="00C233D5"/>
    <w:rsid w:val="00C23516"/>
    <w:rsid w:val="00C23C7D"/>
    <w:rsid w:val="00C247CD"/>
    <w:rsid w:val="00C24C18"/>
    <w:rsid w:val="00C2519D"/>
    <w:rsid w:val="00C25C79"/>
    <w:rsid w:val="00C25D72"/>
    <w:rsid w:val="00C25EC3"/>
    <w:rsid w:val="00C26015"/>
    <w:rsid w:val="00C27056"/>
    <w:rsid w:val="00C27114"/>
    <w:rsid w:val="00C2772C"/>
    <w:rsid w:val="00C27872"/>
    <w:rsid w:val="00C27E6E"/>
    <w:rsid w:val="00C27F56"/>
    <w:rsid w:val="00C3091F"/>
    <w:rsid w:val="00C3177E"/>
    <w:rsid w:val="00C31BE7"/>
    <w:rsid w:val="00C31DCC"/>
    <w:rsid w:val="00C32B6E"/>
    <w:rsid w:val="00C331C6"/>
    <w:rsid w:val="00C34221"/>
    <w:rsid w:val="00C34FD2"/>
    <w:rsid w:val="00C3627C"/>
    <w:rsid w:val="00C36AA9"/>
    <w:rsid w:val="00C36B8B"/>
    <w:rsid w:val="00C3711C"/>
    <w:rsid w:val="00C37292"/>
    <w:rsid w:val="00C41566"/>
    <w:rsid w:val="00C42AE3"/>
    <w:rsid w:val="00C43413"/>
    <w:rsid w:val="00C43FBD"/>
    <w:rsid w:val="00C44349"/>
    <w:rsid w:val="00C45309"/>
    <w:rsid w:val="00C45AC2"/>
    <w:rsid w:val="00C45B6D"/>
    <w:rsid w:val="00C466E9"/>
    <w:rsid w:val="00C46AA9"/>
    <w:rsid w:val="00C4773F"/>
    <w:rsid w:val="00C47740"/>
    <w:rsid w:val="00C50559"/>
    <w:rsid w:val="00C50DF4"/>
    <w:rsid w:val="00C51CBB"/>
    <w:rsid w:val="00C52316"/>
    <w:rsid w:val="00C52479"/>
    <w:rsid w:val="00C52DDA"/>
    <w:rsid w:val="00C52E40"/>
    <w:rsid w:val="00C543D8"/>
    <w:rsid w:val="00C558C6"/>
    <w:rsid w:val="00C55AC0"/>
    <w:rsid w:val="00C55F06"/>
    <w:rsid w:val="00C5698E"/>
    <w:rsid w:val="00C5718F"/>
    <w:rsid w:val="00C600EE"/>
    <w:rsid w:val="00C61196"/>
    <w:rsid w:val="00C6215D"/>
    <w:rsid w:val="00C625A2"/>
    <w:rsid w:val="00C62CB7"/>
    <w:rsid w:val="00C62E52"/>
    <w:rsid w:val="00C62ED3"/>
    <w:rsid w:val="00C63170"/>
    <w:rsid w:val="00C6380A"/>
    <w:rsid w:val="00C638C9"/>
    <w:rsid w:val="00C63A75"/>
    <w:rsid w:val="00C64233"/>
    <w:rsid w:val="00C657B5"/>
    <w:rsid w:val="00C65A58"/>
    <w:rsid w:val="00C65F3D"/>
    <w:rsid w:val="00C66570"/>
    <w:rsid w:val="00C666B6"/>
    <w:rsid w:val="00C666CF"/>
    <w:rsid w:val="00C66E42"/>
    <w:rsid w:val="00C70426"/>
    <w:rsid w:val="00C70699"/>
    <w:rsid w:val="00C7105D"/>
    <w:rsid w:val="00C722B8"/>
    <w:rsid w:val="00C73332"/>
    <w:rsid w:val="00C733EE"/>
    <w:rsid w:val="00C73E67"/>
    <w:rsid w:val="00C744AA"/>
    <w:rsid w:val="00C74D51"/>
    <w:rsid w:val="00C75279"/>
    <w:rsid w:val="00C755C8"/>
    <w:rsid w:val="00C758B9"/>
    <w:rsid w:val="00C75CCE"/>
    <w:rsid w:val="00C762EA"/>
    <w:rsid w:val="00C769EE"/>
    <w:rsid w:val="00C76A04"/>
    <w:rsid w:val="00C80383"/>
    <w:rsid w:val="00C80A8B"/>
    <w:rsid w:val="00C81026"/>
    <w:rsid w:val="00C81C28"/>
    <w:rsid w:val="00C81D12"/>
    <w:rsid w:val="00C82880"/>
    <w:rsid w:val="00C82B0C"/>
    <w:rsid w:val="00C83050"/>
    <w:rsid w:val="00C83088"/>
    <w:rsid w:val="00C8371A"/>
    <w:rsid w:val="00C83D5D"/>
    <w:rsid w:val="00C8434E"/>
    <w:rsid w:val="00C84436"/>
    <w:rsid w:val="00C84F1F"/>
    <w:rsid w:val="00C84F72"/>
    <w:rsid w:val="00C850ED"/>
    <w:rsid w:val="00C8668D"/>
    <w:rsid w:val="00C86E77"/>
    <w:rsid w:val="00C871B8"/>
    <w:rsid w:val="00C87763"/>
    <w:rsid w:val="00C87AB2"/>
    <w:rsid w:val="00C90F0B"/>
    <w:rsid w:val="00C9198A"/>
    <w:rsid w:val="00C91C09"/>
    <w:rsid w:val="00C91E18"/>
    <w:rsid w:val="00C926B8"/>
    <w:rsid w:val="00C929FA"/>
    <w:rsid w:val="00C92C90"/>
    <w:rsid w:val="00C92F5A"/>
    <w:rsid w:val="00C930A3"/>
    <w:rsid w:val="00C934A5"/>
    <w:rsid w:val="00C935A2"/>
    <w:rsid w:val="00C93839"/>
    <w:rsid w:val="00C93B1B"/>
    <w:rsid w:val="00C94221"/>
    <w:rsid w:val="00C942A2"/>
    <w:rsid w:val="00C94447"/>
    <w:rsid w:val="00C94616"/>
    <w:rsid w:val="00C949E2"/>
    <w:rsid w:val="00C9537A"/>
    <w:rsid w:val="00C9692A"/>
    <w:rsid w:val="00C96A89"/>
    <w:rsid w:val="00C97BC9"/>
    <w:rsid w:val="00CA03BA"/>
    <w:rsid w:val="00CA0752"/>
    <w:rsid w:val="00CA0EEC"/>
    <w:rsid w:val="00CA0FE4"/>
    <w:rsid w:val="00CA1B6B"/>
    <w:rsid w:val="00CA1D86"/>
    <w:rsid w:val="00CA2AA2"/>
    <w:rsid w:val="00CA2C72"/>
    <w:rsid w:val="00CA2D85"/>
    <w:rsid w:val="00CA331C"/>
    <w:rsid w:val="00CA4234"/>
    <w:rsid w:val="00CA4C4B"/>
    <w:rsid w:val="00CA5082"/>
    <w:rsid w:val="00CA5192"/>
    <w:rsid w:val="00CA579D"/>
    <w:rsid w:val="00CA7426"/>
    <w:rsid w:val="00CA743D"/>
    <w:rsid w:val="00CA76F4"/>
    <w:rsid w:val="00CA7FFD"/>
    <w:rsid w:val="00CB0F90"/>
    <w:rsid w:val="00CB180C"/>
    <w:rsid w:val="00CB26E9"/>
    <w:rsid w:val="00CB47F2"/>
    <w:rsid w:val="00CB52D2"/>
    <w:rsid w:val="00CB5A6D"/>
    <w:rsid w:val="00CB5C9F"/>
    <w:rsid w:val="00CB5CE4"/>
    <w:rsid w:val="00CB5DC7"/>
    <w:rsid w:val="00CB7007"/>
    <w:rsid w:val="00CB731A"/>
    <w:rsid w:val="00CB78CE"/>
    <w:rsid w:val="00CC08D8"/>
    <w:rsid w:val="00CC0F72"/>
    <w:rsid w:val="00CC173E"/>
    <w:rsid w:val="00CC189B"/>
    <w:rsid w:val="00CC1941"/>
    <w:rsid w:val="00CC1DC9"/>
    <w:rsid w:val="00CC2CB9"/>
    <w:rsid w:val="00CC2D61"/>
    <w:rsid w:val="00CC2E17"/>
    <w:rsid w:val="00CC2EE4"/>
    <w:rsid w:val="00CC3E8F"/>
    <w:rsid w:val="00CC5069"/>
    <w:rsid w:val="00CC6297"/>
    <w:rsid w:val="00CC63F1"/>
    <w:rsid w:val="00CC6C6F"/>
    <w:rsid w:val="00CC7953"/>
    <w:rsid w:val="00CD0480"/>
    <w:rsid w:val="00CD0B7A"/>
    <w:rsid w:val="00CD15A6"/>
    <w:rsid w:val="00CD15EF"/>
    <w:rsid w:val="00CD186D"/>
    <w:rsid w:val="00CD1DF6"/>
    <w:rsid w:val="00CD2159"/>
    <w:rsid w:val="00CD24B9"/>
    <w:rsid w:val="00CD3064"/>
    <w:rsid w:val="00CD396E"/>
    <w:rsid w:val="00CD496B"/>
    <w:rsid w:val="00CD4FB1"/>
    <w:rsid w:val="00CD7338"/>
    <w:rsid w:val="00CD76F9"/>
    <w:rsid w:val="00CD77F8"/>
    <w:rsid w:val="00CD7C5C"/>
    <w:rsid w:val="00CE10D4"/>
    <w:rsid w:val="00CE1398"/>
    <w:rsid w:val="00CE16FC"/>
    <w:rsid w:val="00CE3CE2"/>
    <w:rsid w:val="00CE4CAE"/>
    <w:rsid w:val="00CE57AD"/>
    <w:rsid w:val="00CE591F"/>
    <w:rsid w:val="00CE59FC"/>
    <w:rsid w:val="00CE5BFB"/>
    <w:rsid w:val="00CE5C02"/>
    <w:rsid w:val="00CE5CB8"/>
    <w:rsid w:val="00CE5D65"/>
    <w:rsid w:val="00CE60FD"/>
    <w:rsid w:val="00CE6323"/>
    <w:rsid w:val="00CE65AE"/>
    <w:rsid w:val="00CE74EC"/>
    <w:rsid w:val="00CF03C9"/>
    <w:rsid w:val="00CF1EDD"/>
    <w:rsid w:val="00CF2005"/>
    <w:rsid w:val="00CF24C0"/>
    <w:rsid w:val="00CF2B04"/>
    <w:rsid w:val="00CF2F62"/>
    <w:rsid w:val="00CF41CD"/>
    <w:rsid w:val="00CF4F2C"/>
    <w:rsid w:val="00CF581B"/>
    <w:rsid w:val="00CF58A6"/>
    <w:rsid w:val="00CF5F09"/>
    <w:rsid w:val="00CF627E"/>
    <w:rsid w:val="00CF666E"/>
    <w:rsid w:val="00CF66D6"/>
    <w:rsid w:val="00CF7815"/>
    <w:rsid w:val="00CF7D6B"/>
    <w:rsid w:val="00CF7DD1"/>
    <w:rsid w:val="00D004B8"/>
    <w:rsid w:val="00D00776"/>
    <w:rsid w:val="00D00DC5"/>
    <w:rsid w:val="00D02194"/>
    <w:rsid w:val="00D03924"/>
    <w:rsid w:val="00D04170"/>
    <w:rsid w:val="00D04232"/>
    <w:rsid w:val="00D042D6"/>
    <w:rsid w:val="00D048C4"/>
    <w:rsid w:val="00D04B44"/>
    <w:rsid w:val="00D04F9D"/>
    <w:rsid w:val="00D057FF"/>
    <w:rsid w:val="00D0682E"/>
    <w:rsid w:val="00D069D3"/>
    <w:rsid w:val="00D06FA1"/>
    <w:rsid w:val="00D076F7"/>
    <w:rsid w:val="00D079DA"/>
    <w:rsid w:val="00D1000B"/>
    <w:rsid w:val="00D100A2"/>
    <w:rsid w:val="00D105C9"/>
    <w:rsid w:val="00D1102B"/>
    <w:rsid w:val="00D11CF6"/>
    <w:rsid w:val="00D12C83"/>
    <w:rsid w:val="00D13825"/>
    <w:rsid w:val="00D13B28"/>
    <w:rsid w:val="00D13B4D"/>
    <w:rsid w:val="00D13C71"/>
    <w:rsid w:val="00D1455E"/>
    <w:rsid w:val="00D1525F"/>
    <w:rsid w:val="00D15394"/>
    <w:rsid w:val="00D15437"/>
    <w:rsid w:val="00D15499"/>
    <w:rsid w:val="00D15733"/>
    <w:rsid w:val="00D159D6"/>
    <w:rsid w:val="00D15A68"/>
    <w:rsid w:val="00D16C84"/>
    <w:rsid w:val="00D17513"/>
    <w:rsid w:val="00D176D3"/>
    <w:rsid w:val="00D17843"/>
    <w:rsid w:val="00D17F01"/>
    <w:rsid w:val="00D17F34"/>
    <w:rsid w:val="00D20673"/>
    <w:rsid w:val="00D20C94"/>
    <w:rsid w:val="00D21759"/>
    <w:rsid w:val="00D21E04"/>
    <w:rsid w:val="00D21EAA"/>
    <w:rsid w:val="00D227B1"/>
    <w:rsid w:val="00D227B9"/>
    <w:rsid w:val="00D22D71"/>
    <w:rsid w:val="00D23012"/>
    <w:rsid w:val="00D2425C"/>
    <w:rsid w:val="00D242B0"/>
    <w:rsid w:val="00D2457A"/>
    <w:rsid w:val="00D252C9"/>
    <w:rsid w:val="00D25346"/>
    <w:rsid w:val="00D254F8"/>
    <w:rsid w:val="00D25E04"/>
    <w:rsid w:val="00D262B2"/>
    <w:rsid w:val="00D26BEF"/>
    <w:rsid w:val="00D30002"/>
    <w:rsid w:val="00D3077E"/>
    <w:rsid w:val="00D3098D"/>
    <w:rsid w:val="00D32658"/>
    <w:rsid w:val="00D329DF"/>
    <w:rsid w:val="00D338AD"/>
    <w:rsid w:val="00D33E6B"/>
    <w:rsid w:val="00D34205"/>
    <w:rsid w:val="00D3684E"/>
    <w:rsid w:val="00D36A0D"/>
    <w:rsid w:val="00D36FF1"/>
    <w:rsid w:val="00D37574"/>
    <w:rsid w:val="00D3776F"/>
    <w:rsid w:val="00D408B1"/>
    <w:rsid w:val="00D40E05"/>
    <w:rsid w:val="00D41DF7"/>
    <w:rsid w:val="00D42152"/>
    <w:rsid w:val="00D4221B"/>
    <w:rsid w:val="00D423C4"/>
    <w:rsid w:val="00D42C4C"/>
    <w:rsid w:val="00D43D56"/>
    <w:rsid w:val="00D45BCC"/>
    <w:rsid w:val="00D45BEA"/>
    <w:rsid w:val="00D463A2"/>
    <w:rsid w:val="00D478AC"/>
    <w:rsid w:val="00D504EB"/>
    <w:rsid w:val="00D50946"/>
    <w:rsid w:val="00D5128B"/>
    <w:rsid w:val="00D521BC"/>
    <w:rsid w:val="00D5234D"/>
    <w:rsid w:val="00D5268B"/>
    <w:rsid w:val="00D52B27"/>
    <w:rsid w:val="00D5396A"/>
    <w:rsid w:val="00D53AC7"/>
    <w:rsid w:val="00D53D71"/>
    <w:rsid w:val="00D559F3"/>
    <w:rsid w:val="00D55F46"/>
    <w:rsid w:val="00D562AB"/>
    <w:rsid w:val="00D56958"/>
    <w:rsid w:val="00D57000"/>
    <w:rsid w:val="00D5747E"/>
    <w:rsid w:val="00D61DB5"/>
    <w:rsid w:val="00D628EF"/>
    <w:rsid w:val="00D648DB"/>
    <w:rsid w:val="00D65137"/>
    <w:rsid w:val="00D651A1"/>
    <w:rsid w:val="00D652FA"/>
    <w:rsid w:val="00D654AA"/>
    <w:rsid w:val="00D655C9"/>
    <w:rsid w:val="00D65DB3"/>
    <w:rsid w:val="00D65E1A"/>
    <w:rsid w:val="00D6602B"/>
    <w:rsid w:val="00D66A3B"/>
    <w:rsid w:val="00D66BB8"/>
    <w:rsid w:val="00D674F6"/>
    <w:rsid w:val="00D67C47"/>
    <w:rsid w:val="00D70290"/>
    <w:rsid w:val="00D703B8"/>
    <w:rsid w:val="00D70FE1"/>
    <w:rsid w:val="00D711F8"/>
    <w:rsid w:val="00D7250E"/>
    <w:rsid w:val="00D72B33"/>
    <w:rsid w:val="00D72CFD"/>
    <w:rsid w:val="00D73619"/>
    <w:rsid w:val="00D7385B"/>
    <w:rsid w:val="00D73D00"/>
    <w:rsid w:val="00D73EB8"/>
    <w:rsid w:val="00D7420B"/>
    <w:rsid w:val="00D751A4"/>
    <w:rsid w:val="00D751CB"/>
    <w:rsid w:val="00D763C0"/>
    <w:rsid w:val="00D76E38"/>
    <w:rsid w:val="00D77536"/>
    <w:rsid w:val="00D77616"/>
    <w:rsid w:val="00D80111"/>
    <w:rsid w:val="00D80D98"/>
    <w:rsid w:val="00D80DC9"/>
    <w:rsid w:val="00D80E01"/>
    <w:rsid w:val="00D8132E"/>
    <w:rsid w:val="00D81AEB"/>
    <w:rsid w:val="00D81B74"/>
    <w:rsid w:val="00D82197"/>
    <w:rsid w:val="00D831FC"/>
    <w:rsid w:val="00D832B9"/>
    <w:rsid w:val="00D83552"/>
    <w:rsid w:val="00D83A24"/>
    <w:rsid w:val="00D83C20"/>
    <w:rsid w:val="00D844CA"/>
    <w:rsid w:val="00D844F2"/>
    <w:rsid w:val="00D86080"/>
    <w:rsid w:val="00D90D92"/>
    <w:rsid w:val="00D90EA4"/>
    <w:rsid w:val="00D91538"/>
    <w:rsid w:val="00D92EDB"/>
    <w:rsid w:val="00D93253"/>
    <w:rsid w:val="00D9350F"/>
    <w:rsid w:val="00D9364E"/>
    <w:rsid w:val="00D939D7"/>
    <w:rsid w:val="00D93B6F"/>
    <w:rsid w:val="00D94950"/>
    <w:rsid w:val="00D94B30"/>
    <w:rsid w:val="00D94BE6"/>
    <w:rsid w:val="00D9580E"/>
    <w:rsid w:val="00D95EAB"/>
    <w:rsid w:val="00D96262"/>
    <w:rsid w:val="00D9677E"/>
    <w:rsid w:val="00D96A50"/>
    <w:rsid w:val="00D96FFA"/>
    <w:rsid w:val="00D974C3"/>
    <w:rsid w:val="00D974C5"/>
    <w:rsid w:val="00DA0360"/>
    <w:rsid w:val="00DA03AA"/>
    <w:rsid w:val="00DA0A4F"/>
    <w:rsid w:val="00DA11B5"/>
    <w:rsid w:val="00DA1734"/>
    <w:rsid w:val="00DA2214"/>
    <w:rsid w:val="00DA29FB"/>
    <w:rsid w:val="00DA3CA1"/>
    <w:rsid w:val="00DA4293"/>
    <w:rsid w:val="00DA4B35"/>
    <w:rsid w:val="00DA4DFE"/>
    <w:rsid w:val="00DA55F6"/>
    <w:rsid w:val="00DA5636"/>
    <w:rsid w:val="00DA5DB7"/>
    <w:rsid w:val="00DA6856"/>
    <w:rsid w:val="00DA6B49"/>
    <w:rsid w:val="00DA7169"/>
    <w:rsid w:val="00DA7282"/>
    <w:rsid w:val="00DA7EF2"/>
    <w:rsid w:val="00DB0BE4"/>
    <w:rsid w:val="00DB0EC3"/>
    <w:rsid w:val="00DB1224"/>
    <w:rsid w:val="00DB232B"/>
    <w:rsid w:val="00DB23A3"/>
    <w:rsid w:val="00DB2FA8"/>
    <w:rsid w:val="00DB3514"/>
    <w:rsid w:val="00DB373D"/>
    <w:rsid w:val="00DB3AE8"/>
    <w:rsid w:val="00DB3F7A"/>
    <w:rsid w:val="00DB4C38"/>
    <w:rsid w:val="00DB5119"/>
    <w:rsid w:val="00DB5AF0"/>
    <w:rsid w:val="00DB5BF8"/>
    <w:rsid w:val="00DB5E7D"/>
    <w:rsid w:val="00DB775B"/>
    <w:rsid w:val="00DB7BD0"/>
    <w:rsid w:val="00DB7DFB"/>
    <w:rsid w:val="00DC0911"/>
    <w:rsid w:val="00DC1945"/>
    <w:rsid w:val="00DC241C"/>
    <w:rsid w:val="00DC254D"/>
    <w:rsid w:val="00DC2636"/>
    <w:rsid w:val="00DC29B7"/>
    <w:rsid w:val="00DC4179"/>
    <w:rsid w:val="00DC4B64"/>
    <w:rsid w:val="00DC4D02"/>
    <w:rsid w:val="00DC54D7"/>
    <w:rsid w:val="00DC5B4B"/>
    <w:rsid w:val="00DC5C20"/>
    <w:rsid w:val="00DC5E06"/>
    <w:rsid w:val="00DD0470"/>
    <w:rsid w:val="00DD049B"/>
    <w:rsid w:val="00DD10DB"/>
    <w:rsid w:val="00DD11CE"/>
    <w:rsid w:val="00DD144D"/>
    <w:rsid w:val="00DD1AB9"/>
    <w:rsid w:val="00DD1E97"/>
    <w:rsid w:val="00DD2255"/>
    <w:rsid w:val="00DD22B1"/>
    <w:rsid w:val="00DD2987"/>
    <w:rsid w:val="00DD2B8A"/>
    <w:rsid w:val="00DD2D9B"/>
    <w:rsid w:val="00DD326B"/>
    <w:rsid w:val="00DD40B7"/>
    <w:rsid w:val="00DD43CA"/>
    <w:rsid w:val="00DD4671"/>
    <w:rsid w:val="00DD5164"/>
    <w:rsid w:val="00DD525C"/>
    <w:rsid w:val="00DD6098"/>
    <w:rsid w:val="00DD6E11"/>
    <w:rsid w:val="00DD720F"/>
    <w:rsid w:val="00DD7DCD"/>
    <w:rsid w:val="00DE04EF"/>
    <w:rsid w:val="00DE08FF"/>
    <w:rsid w:val="00DE10AC"/>
    <w:rsid w:val="00DE17B2"/>
    <w:rsid w:val="00DE1C4E"/>
    <w:rsid w:val="00DE2181"/>
    <w:rsid w:val="00DE32C1"/>
    <w:rsid w:val="00DE380C"/>
    <w:rsid w:val="00DE3CF7"/>
    <w:rsid w:val="00DE4B4F"/>
    <w:rsid w:val="00DE514E"/>
    <w:rsid w:val="00DE5803"/>
    <w:rsid w:val="00DE60EC"/>
    <w:rsid w:val="00DE6252"/>
    <w:rsid w:val="00DE6770"/>
    <w:rsid w:val="00DE6DD8"/>
    <w:rsid w:val="00DE6E54"/>
    <w:rsid w:val="00DE6E8D"/>
    <w:rsid w:val="00DE7FE6"/>
    <w:rsid w:val="00DF08A5"/>
    <w:rsid w:val="00DF1178"/>
    <w:rsid w:val="00DF18B7"/>
    <w:rsid w:val="00DF1E48"/>
    <w:rsid w:val="00DF2357"/>
    <w:rsid w:val="00DF24F5"/>
    <w:rsid w:val="00DF26B1"/>
    <w:rsid w:val="00DF26EF"/>
    <w:rsid w:val="00DF2A6D"/>
    <w:rsid w:val="00DF2E4F"/>
    <w:rsid w:val="00DF3398"/>
    <w:rsid w:val="00DF33FE"/>
    <w:rsid w:val="00DF3716"/>
    <w:rsid w:val="00DF472F"/>
    <w:rsid w:val="00DF56D1"/>
    <w:rsid w:val="00DF5794"/>
    <w:rsid w:val="00DF6ABC"/>
    <w:rsid w:val="00DF6FB7"/>
    <w:rsid w:val="00E00E18"/>
    <w:rsid w:val="00E0107C"/>
    <w:rsid w:val="00E011BB"/>
    <w:rsid w:val="00E014B3"/>
    <w:rsid w:val="00E017AC"/>
    <w:rsid w:val="00E02322"/>
    <w:rsid w:val="00E023DF"/>
    <w:rsid w:val="00E023EB"/>
    <w:rsid w:val="00E02459"/>
    <w:rsid w:val="00E025CB"/>
    <w:rsid w:val="00E0273D"/>
    <w:rsid w:val="00E03A1A"/>
    <w:rsid w:val="00E03D83"/>
    <w:rsid w:val="00E0517B"/>
    <w:rsid w:val="00E05956"/>
    <w:rsid w:val="00E05FDD"/>
    <w:rsid w:val="00E063AB"/>
    <w:rsid w:val="00E06A95"/>
    <w:rsid w:val="00E07E82"/>
    <w:rsid w:val="00E10165"/>
    <w:rsid w:val="00E1029E"/>
    <w:rsid w:val="00E103C4"/>
    <w:rsid w:val="00E112A7"/>
    <w:rsid w:val="00E11B23"/>
    <w:rsid w:val="00E1362A"/>
    <w:rsid w:val="00E13BE8"/>
    <w:rsid w:val="00E13CF8"/>
    <w:rsid w:val="00E13D8F"/>
    <w:rsid w:val="00E14891"/>
    <w:rsid w:val="00E14D96"/>
    <w:rsid w:val="00E14DF2"/>
    <w:rsid w:val="00E14EB9"/>
    <w:rsid w:val="00E15D79"/>
    <w:rsid w:val="00E16614"/>
    <w:rsid w:val="00E168B8"/>
    <w:rsid w:val="00E16EFF"/>
    <w:rsid w:val="00E16F97"/>
    <w:rsid w:val="00E17760"/>
    <w:rsid w:val="00E178B8"/>
    <w:rsid w:val="00E17B7F"/>
    <w:rsid w:val="00E20155"/>
    <w:rsid w:val="00E20F5E"/>
    <w:rsid w:val="00E21C8B"/>
    <w:rsid w:val="00E22179"/>
    <w:rsid w:val="00E22450"/>
    <w:rsid w:val="00E2275B"/>
    <w:rsid w:val="00E22894"/>
    <w:rsid w:val="00E22966"/>
    <w:rsid w:val="00E23357"/>
    <w:rsid w:val="00E23697"/>
    <w:rsid w:val="00E24A9A"/>
    <w:rsid w:val="00E24BF8"/>
    <w:rsid w:val="00E24C4B"/>
    <w:rsid w:val="00E24F02"/>
    <w:rsid w:val="00E27159"/>
    <w:rsid w:val="00E271DF"/>
    <w:rsid w:val="00E273BC"/>
    <w:rsid w:val="00E30BE4"/>
    <w:rsid w:val="00E3168C"/>
    <w:rsid w:val="00E333FD"/>
    <w:rsid w:val="00E33679"/>
    <w:rsid w:val="00E33BC0"/>
    <w:rsid w:val="00E33F83"/>
    <w:rsid w:val="00E351D3"/>
    <w:rsid w:val="00E3526E"/>
    <w:rsid w:val="00E359DE"/>
    <w:rsid w:val="00E35C7B"/>
    <w:rsid w:val="00E35D54"/>
    <w:rsid w:val="00E35D72"/>
    <w:rsid w:val="00E3601C"/>
    <w:rsid w:val="00E366AD"/>
    <w:rsid w:val="00E367C5"/>
    <w:rsid w:val="00E36849"/>
    <w:rsid w:val="00E37292"/>
    <w:rsid w:val="00E37572"/>
    <w:rsid w:val="00E402AB"/>
    <w:rsid w:val="00E40D92"/>
    <w:rsid w:val="00E40E65"/>
    <w:rsid w:val="00E417DD"/>
    <w:rsid w:val="00E419A7"/>
    <w:rsid w:val="00E419F2"/>
    <w:rsid w:val="00E43C80"/>
    <w:rsid w:val="00E44DDD"/>
    <w:rsid w:val="00E44E10"/>
    <w:rsid w:val="00E44F6C"/>
    <w:rsid w:val="00E45D2D"/>
    <w:rsid w:val="00E45E01"/>
    <w:rsid w:val="00E470CA"/>
    <w:rsid w:val="00E4743B"/>
    <w:rsid w:val="00E50187"/>
    <w:rsid w:val="00E50356"/>
    <w:rsid w:val="00E51B50"/>
    <w:rsid w:val="00E521BE"/>
    <w:rsid w:val="00E54740"/>
    <w:rsid w:val="00E5617F"/>
    <w:rsid w:val="00E564FE"/>
    <w:rsid w:val="00E56DC4"/>
    <w:rsid w:val="00E60410"/>
    <w:rsid w:val="00E605BC"/>
    <w:rsid w:val="00E60A5B"/>
    <w:rsid w:val="00E61253"/>
    <w:rsid w:val="00E616D8"/>
    <w:rsid w:val="00E63DAB"/>
    <w:rsid w:val="00E64229"/>
    <w:rsid w:val="00E64544"/>
    <w:rsid w:val="00E656BE"/>
    <w:rsid w:val="00E65857"/>
    <w:rsid w:val="00E65C6B"/>
    <w:rsid w:val="00E66C53"/>
    <w:rsid w:val="00E7055B"/>
    <w:rsid w:val="00E707D8"/>
    <w:rsid w:val="00E70D96"/>
    <w:rsid w:val="00E70FC4"/>
    <w:rsid w:val="00E71046"/>
    <w:rsid w:val="00E71F6C"/>
    <w:rsid w:val="00E727A9"/>
    <w:rsid w:val="00E72E5B"/>
    <w:rsid w:val="00E739D7"/>
    <w:rsid w:val="00E73A3E"/>
    <w:rsid w:val="00E744CA"/>
    <w:rsid w:val="00E746DB"/>
    <w:rsid w:val="00E74F27"/>
    <w:rsid w:val="00E74F8A"/>
    <w:rsid w:val="00E75CCF"/>
    <w:rsid w:val="00E76F80"/>
    <w:rsid w:val="00E77762"/>
    <w:rsid w:val="00E77EEF"/>
    <w:rsid w:val="00E77EF3"/>
    <w:rsid w:val="00E8049C"/>
    <w:rsid w:val="00E80AE5"/>
    <w:rsid w:val="00E81587"/>
    <w:rsid w:val="00E81B4B"/>
    <w:rsid w:val="00E82181"/>
    <w:rsid w:val="00E82418"/>
    <w:rsid w:val="00E82B9E"/>
    <w:rsid w:val="00E82C84"/>
    <w:rsid w:val="00E82CA5"/>
    <w:rsid w:val="00E82E90"/>
    <w:rsid w:val="00E83927"/>
    <w:rsid w:val="00E849AC"/>
    <w:rsid w:val="00E85112"/>
    <w:rsid w:val="00E85127"/>
    <w:rsid w:val="00E85321"/>
    <w:rsid w:val="00E8566A"/>
    <w:rsid w:val="00E86C2F"/>
    <w:rsid w:val="00E91276"/>
    <w:rsid w:val="00E914F0"/>
    <w:rsid w:val="00E91859"/>
    <w:rsid w:val="00E91A2C"/>
    <w:rsid w:val="00E91E60"/>
    <w:rsid w:val="00E931C6"/>
    <w:rsid w:val="00E966F1"/>
    <w:rsid w:val="00E969B6"/>
    <w:rsid w:val="00E978CF"/>
    <w:rsid w:val="00E979B7"/>
    <w:rsid w:val="00E97AAD"/>
    <w:rsid w:val="00E97DA7"/>
    <w:rsid w:val="00E97EB2"/>
    <w:rsid w:val="00EA10CD"/>
    <w:rsid w:val="00EA12C2"/>
    <w:rsid w:val="00EA1572"/>
    <w:rsid w:val="00EA21FF"/>
    <w:rsid w:val="00EA3491"/>
    <w:rsid w:val="00EA3A1A"/>
    <w:rsid w:val="00EA3FB3"/>
    <w:rsid w:val="00EA4967"/>
    <w:rsid w:val="00EA4AEA"/>
    <w:rsid w:val="00EA4CB3"/>
    <w:rsid w:val="00EA4DEC"/>
    <w:rsid w:val="00EA5E99"/>
    <w:rsid w:val="00EA69DE"/>
    <w:rsid w:val="00EA6A82"/>
    <w:rsid w:val="00EA6B1B"/>
    <w:rsid w:val="00EA6EE4"/>
    <w:rsid w:val="00EA7360"/>
    <w:rsid w:val="00EA78CD"/>
    <w:rsid w:val="00EA7A16"/>
    <w:rsid w:val="00EB0CF3"/>
    <w:rsid w:val="00EB17E8"/>
    <w:rsid w:val="00EB1931"/>
    <w:rsid w:val="00EB1DE6"/>
    <w:rsid w:val="00EB1FC6"/>
    <w:rsid w:val="00EB2AEE"/>
    <w:rsid w:val="00EB2C5D"/>
    <w:rsid w:val="00EB2F21"/>
    <w:rsid w:val="00EB33D7"/>
    <w:rsid w:val="00EB3625"/>
    <w:rsid w:val="00EB427A"/>
    <w:rsid w:val="00EB4E15"/>
    <w:rsid w:val="00EB547E"/>
    <w:rsid w:val="00EB58FD"/>
    <w:rsid w:val="00EB646D"/>
    <w:rsid w:val="00EB6817"/>
    <w:rsid w:val="00EB7367"/>
    <w:rsid w:val="00EB7C67"/>
    <w:rsid w:val="00EB7CE9"/>
    <w:rsid w:val="00EB7D29"/>
    <w:rsid w:val="00EB7DB7"/>
    <w:rsid w:val="00EC1BDD"/>
    <w:rsid w:val="00EC2415"/>
    <w:rsid w:val="00EC24DB"/>
    <w:rsid w:val="00EC3081"/>
    <w:rsid w:val="00EC36E7"/>
    <w:rsid w:val="00EC572D"/>
    <w:rsid w:val="00EC58BC"/>
    <w:rsid w:val="00EC5BE3"/>
    <w:rsid w:val="00EC626A"/>
    <w:rsid w:val="00EC71A4"/>
    <w:rsid w:val="00EC7681"/>
    <w:rsid w:val="00EC7B76"/>
    <w:rsid w:val="00EC7C53"/>
    <w:rsid w:val="00EC7DB8"/>
    <w:rsid w:val="00ED03E3"/>
    <w:rsid w:val="00ED0D68"/>
    <w:rsid w:val="00ED0DE5"/>
    <w:rsid w:val="00ED1F01"/>
    <w:rsid w:val="00ED2046"/>
    <w:rsid w:val="00ED4308"/>
    <w:rsid w:val="00ED5EF2"/>
    <w:rsid w:val="00ED671E"/>
    <w:rsid w:val="00ED692F"/>
    <w:rsid w:val="00ED6AA7"/>
    <w:rsid w:val="00ED6B84"/>
    <w:rsid w:val="00EE19E2"/>
    <w:rsid w:val="00EE2FB5"/>
    <w:rsid w:val="00EE3D2E"/>
    <w:rsid w:val="00EE3F27"/>
    <w:rsid w:val="00EE3FE6"/>
    <w:rsid w:val="00EE4662"/>
    <w:rsid w:val="00EE4BDE"/>
    <w:rsid w:val="00EE5280"/>
    <w:rsid w:val="00EE550C"/>
    <w:rsid w:val="00EE6B54"/>
    <w:rsid w:val="00EE6EA9"/>
    <w:rsid w:val="00EE71D2"/>
    <w:rsid w:val="00EE71FB"/>
    <w:rsid w:val="00EE7A13"/>
    <w:rsid w:val="00EE7D4D"/>
    <w:rsid w:val="00EF01EE"/>
    <w:rsid w:val="00EF05C5"/>
    <w:rsid w:val="00EF05CE"/>
    <w:rsid w:val="00EF0956"/>
    <w:rsid w:val="00EF0D83"/>
    <w:rsid w:val="00EF1B69"/>
    <w:rsid w:val="00EF1F29"/>
    <w:rsid w:val="00EF234C"/>
    <w:rsid w:val="00EF2509"/>
    <w:rsid w:val="00EF2674"/>
    <w:rsid w:val="00EF3590"/>
    <w:rsid w:val="00EF4EA0"/>
    <w:rsid w:val="00EF58C2"/>
    <w:rsid w:val="00EF5EC3"/>
    <w:rsid w:val="00EF637E"/>
    <w:rsid w:val="00EF6429"/>
    <w:rsid w:val="00EF6A83"/>
    <w:rsid w:val="00EF6B62"/>
    <w:rsid w:val="00EF6F68"/>
    <w:rsid w:val="00F00221"/>
    <w:rsid w:val="00F003D6"/>
    <w:rsid w:val="00F010FF"/>
    <w:rsid w:val="00F015D1"/>
    <w:rsid w:val="00F0245B"/>
    <w:rsid w:val="00F03936"/>
    <w:rsid w:val="00F03AE7"/>
    <w:rsid w:val="00F03C3E"/>
    <w:rsid w:val="00F0490B"/>
    <w:rsid w:val="00F05230"/>
    <w:rsid w:val="00F0623A"/>
    <w:rsid w:val="00F0692A"/>
    <w:rsid w:val="00F071CC"/>
    <w:rsid w:val="00F07698"/>
    <w:rsid w:val="00F100C6"/>
    <w:rsid w:val="00F10989"/>
    <w:rsid w:val="00F10EC8"/>
    <w:rsid w:val="00F11F9E"/>
    <w:rsid w:val="00F1254E"/>
    <w:rsid w:val="00F1263C"/>
    <w:rsid w:val="00F12A18"/>
    <w:rsid w:val="00F131DB"/>
    <w:rsid w:val="00F13206"/>
    <w:rsid w:val="00F13F49"/>
    <w:rsid w:val="00F1433C"/>
    <w:rsid w:val="00F1434C"/>
    <w:rsid w:val="00F14433"/>
    <w:rsid w:val="00F14B6A"/>
    <w:rsid w:val="00F15038"/>
    <w:rsid w:val="00F160A4"/>
    <w:rsid w:val="00F16595"/>
    <w:rsid w:val="00F1672E"/>
    <w:rsid w:val="00F16D3C"/>
    <w:rsid w:val="00F17356"/>
    <w:rsid w:val="00F204FF"/>
    <w:rsid w:val="00F20877"/>
    <w:rsid w:val="00F208EC"/>
    <w:rsid w:val="00F21019"/>
    <w:rsid w:val="00F21096"/>
    <w:rsid w:val="00F21303"/>
    <w:rsid w:val="00F2146D"/>
    <w:rsid w:val="00F2243B"/>
    <w:rsid w:val="00F22600"/>
    <w:rsid w:val="00F238FF"/>
    <w:rsid w:val="00F23BD2"/>
    <w:rsid w:val="00F23BE8"/>
    <w:rsid w:val="00F2411E"/>
    <w:rsid w:val="00F242F9"/>
    <w:rsid w:val="00F24465"/>
    <w:rsid w:val="00F244F8"/>
    <w:rsid w:val="00F2490A"/>
    <w:rsid w:val="00F25064"/>
    <w:rsid w:val="00F2546C"/>
    <w:rsid w:val="00F26292"/>
    <w:rsid w:val="00F26B50"/>
    <w:rsid w:val="00F2720B"/>
    <w:rsid w:val="00F275A8"/>
    <w:rsid w:val="00F27C18"/>
    <w:rsid w:val="00F304CF"/>
    <w:rsid w:val="00F305E8"/>
    <w:rsid w:val="00F30934"/>
    <w:rsid w:val="00F30B6D"/>
    <w:rsid w:val="00F321B3"/>
    <w:rsid w:val="00F32D2B"/>
    <w:rsid w:val="00F33032"/>
    <w:rsid w:val="00F3412A"/>
    <w:rsid w:val="00F34FA4"/>
    <w:rsid w:val="00F35088"/>
    <w:rsid w:val="00F3561D"/>
    <w:rsid w:val="00F360A9"/>
    <w:rsid w:val="00F3674C"/>
    <w:rsid w:val="00F36759"/>
    <w:rsid w:val="00F36AFD"/>
    <w:rsid w:val="00F36B46"/>
    <w:rsid w:val="00F37061"/>
    <w:rsid w:val="00F374A7"/>
    <w:rsid w:val="00F375F5"/>
    <w:rsid w:val="00F37A0E"/>
    <w:rsid w:val="00F412C9"/>
    <w:rsid w:val="00F41F98"/>
    <w:rsid w:val="00F4226E"/>
    <w:rsid w:val="00F425D5"/>
    <w:rsid w:val="00F426A3"/>
    <w:rsid w:val="00F426E5"/>
    <w:rsid w:val="00F4344B"/>
    <w:rsid w:val="00F43C48"/>
    <w:rsid w:val="00F45BEC"/>
    <w:rsid w:val="00F461CD"/>
    <w:rsid w:val="00F4648C"/>
    <w:rsid w:val="00F46915"/>
    <w:rsid w:val="00F46BE1"/>
    <w:rsid w:val="00F47911"/>
    <w:rsid w:val="00F479BA"/>
    <w:rsid w:val="00F47F2E"/>
    <w:rsid w:val="00F50241"/>
    <w:rsid w:val="00F50AE9"/>
    <w:rsid w:val="00F510E3"/>
    <w:rsid w:val="00F5118B"/>
    <w:rsid w:val="00F5183A"/>
    <w:rsid w:val="00F52654"/>
    <w:rsid w:val="00F52C7F"/>
    <w:rsid w:val="00F5369F"/>
    <w:rsid w:val="00F541E4"/>
    <w:rsid w:val="00F545D5"/>
    <w:rsid w:val="00F54640"/>
    <w:rsid w:val="00F54E0B"/>
    <w:rsid w:val="00F552B8"/>
    <w:rsid w:val="00F55B9A"/>
    <w:rsid w:val="00F5620F"/>
    <w:rsid w:val="00F57264"/>
    <w:rsid w:val="00F5760E"/>
    <w:rsid w:val="00F601EC"/>
    <w:rsid w:val="00F60578"/>
    <w:rsid w:val="00F61F93"/>
    <w:rsid w:val="00F6208E"/>
    <w:rsid w:val="00F62EF0"/>
    <w:rsid w:val="00F631AF"/>
    <w:rsid w:val="00F63439"/>
    <w:rsid w:val="00F63EF5"/>
    <w:rsid w:val="00F642F8"/>
    <w:rsid w:val="00F643F7"/>
    <w:rsid w:val="00F649D1"/>
    <w:rsid w:val="00F64CEE"/>
    <w:rsid w:val="00F64F0A"/>
    <w:rsid w:val="00F6607C"/>
    <w:rsid w:val="00F6626E"/>
    <w:rsid w:val="00F66875"/>
    <w:rsid w:val="00F6697A"/>
    <w:rsid w:val="00F66BCF"/>
    <w:rsid w:val="00F67E9C"/>
    <w:rsid w:val="00F702BF"/>
    <w:rsid w:val="00F70420"/>
    <w:rsid w:val="00F717BF"/>
    <w:rsid w:val="00F71BD5"/>
    <w:rsid w:val="00F71F3A"/>
    <w:rsid w:val="00F721BB"/>
    <w:rsid w:val="00F72865"/>
    <w:rsid w:val="00F729E5"/>
    <w:rsid w:val="00F72E51"/>
    <w:rsid w:val="00F73A5B"/>
    <w:rsid w:val="00F73C48"/>
    <w:rsid w:val="00F740CE"/>
    <w:rsid w:val="00F74A90"/>
    <w:rsid w:val="00F74D6A"/>
    <w:rsid w:val="00F74F9A"/>
    <w:rsid w:val="00F7567B"/>
    <w:rsid w:val="00F759BB"/>
    <w:rsid w:val="00F75DBA"/>
    <w:rsid w:val="00F76011"/>
    <w:rsid w:val="00F761A0"/>
    <w:rsid w:val="00F7629F"/>
    <w:rsid w:val="00F763AE"/>
    <w:rsid w:val="00F7688A"/>
    <w:rsid w:val="00F778A5"/>
    <w:rsid w:val="00F80491"/>
    <w:rsid w:val="00F81C9A"/>
    <w:rsid w:val="00F81CA5"/>
    <w:rsid w:val="00F824DC"/>
    <w:rsid w:val="00F833BC"/>
    <w:rsid w:val="00F835FB"/>
    <w:rsid w:val="00F83788"/>
    <w:rsid w:val="00F83C21"/>
    <w:rsid w:val="00F84406"/>
    <w:rsid w:val="00F84727"/>
    <w:rsid w:val="00F84E01"/>
    <w:rsid w:val="00F85736"/>
    <w:rsid w:val="00F86090"/>
    <w:rsid w:val="00F86759"/>
    <w:rsid w:val="00F8683B"/>
    <w:rsid w:val="00F869A2"/>
    <w:rsid w:val="00F87FD0"/>
    <w:rsid w:val="00F90051"/>
    <w:rsid w:val="00F90602"/>
    <w:rsid w:val="00F90C7E"/>
    <w:rsid w:val="00F91FC9"/>
    <w:rsid w:val="00F92444"/>
    <w:rsid w:val="00F94491"/>
    <w:rsid w:val="00F947C7"/>
    <w:rsid w:val="00F950AB"/>
    <w:rsid w:val="00F95130"/>
    <w:rsid w:val="00F9579C"/>
    <w:rsid w:val="00F9644B"/>
    <w:rsid w:val="00F9685E"/>
    <w:rsid w:val="00F97E5E"/>
    <w:rsid w:val="00FA070F"/>
    <w:rsid w:val="00FA0B8A"/>
    <w:rsid w:val="00FA0BC1"/>
    <w:rsid w:val="00FA111B"/>
    <w:rsid w:val="00FA1299"/>
    <w:rsid w:val="00FA13D8"/>
    <w:rsid w:val="00FA157A"/>
    <w:rsid w:val="00FA158D"/>
    <w:rsid w:val="00FA1990"/>
    <w:rsid w:val="00FA21AF"/>
    <w:rsid w:val="00FA226E"/>
    <w:rsid w:val="00FA2428"/>
    <w:rsid w:val="00FA2B95"/>
    <w:rsid w:val="00FA2F04"/>
    <w:rsid w:val="00FA3295"/>
    <w:rsid w:val="00FA4C9B"/>
    <w:rsid w:val="00FA4CD0"/>
    <w:rsid w:val="00FA5557"/>
    <w:rsid w:val="00FA5695"/>
    <w:rsid w:val="00FA65EF"/>
    <w:rsid w:val="00FB009C"/>
    <w:rsid w:val="00FB080A"/>
    <w:rsid w:val="00FB0CDB"/>
    <w:rsid w:val="00FB0DC7"/>
    <w:rsid w:val="00FB104E"/>
    <w:rsid w:val="00FB1A46"/>
    <w:rsid w:val="00FB2258"/>
    <w:rsid w:val="00FB27C1"/>
    <w:rsid w:val="00FB29E5"/>
    <w:rsid w:val="00FB3166"/>
    <w:rsid w:val="00FB3D21"/>
    <w:rsid w:val="00FB439B"/>
    <w:rsid w:val="00FB5866"/>
    <w:rsid w:val="00FB5D54"/>
    <w:rsid w:val="00FB5F56"/>
    <w:rsid w:val="00FB7254"/>
    <w:rsid w:val="00FB729B"/>
    <w:rsid w:val="00FB76C9"/>
    <w:rsid w:val="00FB7712"/>
    <w:rsid w:val="00FB7A2F"/>
    <w:rsid w:val="00FC0021"/>
    <w:rsid w:val="00FC0DBD"/>
    <w:rsid w:val="00FC2318"/>
    <w:rsid w:val="00FC23D8"/>
    <w:rsid w:val="00FC28D3"/>
    <w:rsid w:val="00FC32A7"/>
    <w:rsid w:val="00FC3306"/>
    <w:rsid w:val="00FC33A4"/>
    <w:rsid w:val="00FC3438"/>
    <w:rsid w:val="00FC35FE"/>
    <w:rsid w:val="00FC40F5"/>
    <w:rsid w:val="00FC4102"/>
    <w:rsid w:val="00FC5650"/>
    <w:rsid w:val="00FC5827"/>
    <w:rsid w:val="00FC5A4C"/>
    <w:rsid w:val="00FC6284"/>
    <w:rsid w:val="00FC70B9"/>
    <w:rsid w:val="00FD1D40"/>
    <w:rsid w:val="00FD230A"/>
    <w:rsid w:val="00FD2319"/>
    <w:rsid w:val="00FD2346"/>
    <w:rsid w:val="00FD247C"/>
    <w:rsid w:val="00FD299E"/>
    <w:rsid w:val="00FD302A"/>
    <w:rsid w:val="00FD3709"/>
    <w:rsid w:val="00FD3B8D"/>
    <w:rsid w:val="00FD44C7"/>
    <w:rsid w:val="00FD4755"/>
    <w:rsid w:val="00FD491B"/>
    <w:rsid w:val="00FD4A98"/>
    <w:rsid w:val="00FD56B2"/>
    <w:rsid w:val="00FD5EF9"/>
    <w:rsid w:val="00FD63E1"/>
    <w:rsid w:val="00FD6907"/>
    <w:rsid w:val="00FD7402"/>
    <w:rsid w:val="00FE038E"/>
    <w:rsid w:val="00FE07C2"/>
    <w:rsid w:val="00FE0A76"/>
    <w:rsid w:val="00FE1812"/>
    <w:rsid w:val="00FE1B17"/>
    <w:rsid w:val="00FE1EE3"/>
    <w:rsid w:val="00FE2964"/>
    <w:rsid w:val="00FE2C30"/>
    <w:rsid w:val="00FE2FFB"/>
    <w:rsid w:val="00FE3361"/>
    <w:rsid w:val="00FE33B0"/>
    <w:rsid w:val="00FE3553"/>
    <w:rsid w:val="00FE4114"/>
    <w:rsid w:val="00FE42DE"/>
    <w:rsid w:val="00FE46DB"/>
    <w:rsid w:val="00FE49AC"/>
    <w:rsid w:val="00FE4E39"/>
    <w:rsid w:val="00FE55B1"/>
    <w:rsid w:val="00FE648A"/>
    <w:rsid w:val="00FE6641"/>
    <w:rsid w:val="00FE66E1"/>
    <w:rsid w:val="00FE69DF"/>
    <w:rsid w:val="00FE715F"/>
    <w:rsid w:val="00FE78BD"/>
    <w:rsid w:val="00FE7917"/>
    <w:rsid w:val="00FE7BA0"/>
    <w:rsid w:val="00FE7F6E"/>
    <w:rsid w:val="00FF08E0"/>
    <w:rsid w:val="00FF1A34"/>
    <w:rsid w:val="00FF2CA1"/>
    <w:rsid w:val="00FF30CA"/>
    <w:rsid w:val="00FF326B"/>
    <w:rsid w:val="00FF330E"/>
    <w:rsid w:val="00FF4829"/>
    <w:rsid w:val="00FF562D"/>
    <w:rsid w:val="00FF59C7"/>
    <w:rsid w:val="00FF5AC0"/>
    <w:rsid w:val="00FF5AF2"/>
    <w:rsid w:val="00FF6077"/>
    <w:rsid w:val="00FF707F"/>
    <w:rsid w:val="00FF7ACC"/>
    <w:rsid w:val="038E136A"/>
    <w:rsid w:val="06067CC6"/>
    <w:rsid w:val="0DD8F3CD"/>
    <w:rsid w:val="130C2722"/>
    <w:rsid w:val="239BFA12"/>
    <w:rsid w:val="2C14537E"/>
    <w:rsid w:val="2FD44EDE"/>
    <w:rsid w:val="44A0C5DF"/>
    <w:rsid w:val="4B7B55AB"/>
    <w:rsid w:val="6635E6C3"/>
    <w:rsid w:val="7A4B3A6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EF8D60"/>
  <w15:docId w15:val="{300C508B-2212-4509-BD2E-F4BBF4C91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imes New Roman" w:hAnsi="Verdana" w:cs="Times New Roman"/>
        <w:lang w:val="en-GB" w:eastAsia="en-GB"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locked="0" w:qFormat="1"/>
    <w:lsdException w:name="heading 3" w:locked="0" w:uiPriority="9" w:qFormat="1"/>
    <w:lsdException w:name="heading 4" w:locked="0" w:semiHidden="1" w:unhideWhenUsed="1" w:qFormat="1"/>
    <w:lsdException w:name="heading 5" w:semiHidden="1" w:unhideWhenUsed="1" w:qFormat="1"/>
    <w:lsdException w:name="heading 6" w:semiHidden="1" w:uiPriority="99" w:unhideWhenUsed="1" w:qFormat="1"/>
    <w:lsdException w:name="heading 7" w:semiHidden="1" w:uiPriority="99"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locked="0" w:semiHidden="1" w:uiPriority="39" w:unhideWhenUsed="1"/>
    <w:lsdException w:name="toc 6" w:locked="0" w:semiHidden="1" w:unhideWhenUsed="1"/>
    <w:lsdException w:name="toc 7" w:locked="0" w:semiHidden="1" w:unhideWhenUsed="1"/>
    <w:lsdException w:name="toc 8" w:locked="0" w:semiHidden="1" w:unhideWhenUsed="1"/>
    <w:lsdException w:name="toc 9" w:locked="0"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locked="0"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locked="0"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locked="0" w:semiHidden="1" w:uiPriority="99"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59"/>
    <w:lsdException w:name="Table Theme" w:locked="0" w:semiHidden="1" w:unhideWhenUsed="1"/>
    <w:lsdException w:name="Placeholder Text" w:locked="0"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locked="0"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36339A"/>
    <w:pPr>
      <w:jc w:val="both"/>
    </w:pPr>
    <w:rPr>
      <w:rFonts w:ascii="Arial Narrow" w:hAnsi="Arial Narrow"/>
      <w:lang w:val="en-ZA"/>
    </w:rPr>
  </w:style>
  <w:style w:type="paragraph" w:styleId="Heading1">
    <w:name w:val="heading 1"/>
    <w:basedOn w:val="Normal"/>
    <w:next w:val="Normal"/>
    <w:link w:val="Heading1Char"/>
    <w:qFormat/>
    <w:rsid w:val="006A2E30"/>
    <w:pPr>
      <w:keepNext/>
      <w:numPr>
        <w:numId w:val="24"/>
      </w:numPr>
      <w:spacing w:before="60" w:after="60"/>
      <w:outlineLvl w:val="0"/>
    </w:pPr>
    <w:rPr>
      <w:rFonts w:cs="Arial"/>
      <w:color w:val="5F0505"/>
      <w:kern w:val="32"/>
      <w:sz w:val="32"/>
      <w:szCs w:val="32"/>
    </w:rPr>
  </w:style>
  <w:style w:type="paragraph" w:styleId="Heading2">
    <w:name w:val="heading 2"/>
    <w:basedOn w:val="Normal"/>
    <w:next w:val="Normal"/>
    <w:link w:val="Heading2Char"/>
    <w:qFormat/>
    <w:rsid w:val="00D53AC7"/>
    <w:pPr>
      <w:keepNext/>
      <w:numPr>
        <w:ilvl w:val="1"/>
        <w:numId w:val="24"/>
      </w:numPr>
      <w:tabs>
        <w:tab w:val="num" w:pos="4932"/>
      </w:tabs>
      <w:spacing w:before="60" w:after="60"/>
      <w:ind w:left="576"/>
      <w:outlineLvl w:val="1"/>
    </w:pPr>
    <w:rPr>
      <w:rFonts w:cs="Arial"/>
      <w:color w:val="666666"/>
      <w:sz w:val="28"/>
      <w:szCs w:val="32"/>
    </w:rPr>
  </w:style>
  <w:style w:type="paragraph" w:styleId="Heading3">
    <w:name w:val="heading 3"/>
    <w:basedOn w:val="Normal"/>
    <w:next w:val="Normal"/>
    <w:link w:val="Heading3Char"/>
    <w:uiPriority w:val="9"/>
    <w:qFormat/>
    <w:rsid w:val="0067487A"/>
    <w:pPr>
      <w:keepNext/>
      <w:numPr>
        <w:ilvl w:val="2"/>
        <w:numId w:val="24"/>
      </w:numPr>
      <w:tabs>
        <w:tab w:val="left" w:pos="1134"/>
      </w:tabs>
      <w:spacing w:before="60" w:after="60"/>
      <w:ind w:left="720"/>
      <w:outlineLvl w:val="2"/>
    </w:pPr>
    <w:rPr>
      <w:rFonts w:cs="Arial"/>
      <w:shd w:val="clear" w:color="auto" w:fill="FFFFFF"/>
    </w:rPr>
  </w:style>
  <w:style w:type="paragraph" w:styleId="Heading4">
    <w:name w:val="heading 4"/>
    <w:basedOn w:val="Normal"/>
    <w:next w:val="Normal"/>
    <w:link w:val="Heading4Char"/>
    <w:qFormat/>
    <w:rsid w:val="002B5704"/>
    <w:pPr>
      <w:keepNext/>
      <w:numPr>
        <w:ilvl w:val="3"/>
        <w:numId w:val="24"/>
      </w:numPr>
      <w:tabs>
        <w:tab w:val="clear" w:pos="1446"/>
        <w:tab w:val="left" w:pos="822"/>
        <w:tab w:val="num" w:pos="1021"/>
      </w:tabs>
      <w:spacing w:before="60" w:after="60"/>
      <w:ind w:left="864"/>
      <w:outlineLvl w:val="3"/>
    </w:pPr>
    <w:rPr>
      <w:bCs/>
      <w:szCs w:val="28"/>
    </w:rPr>
  </w:style>
  <w:style w:type="paragraph" w:styleId="Heading5">
    <w:name w:val="heading 5"/>
    <w:basedOn w:val="Normal"/>
    <w:next w:val="Normal"/>
    <w:link w:val="Heading5Char"/>
    <w:unhideWhenUsed/>
    <w:qFormat/>
    <w:locked/>
    <w:rsid w:val="002B5704"/>
    <w:pPr>
      <w:spacing w:before="240" w:after="60"/>
      <w:outlineLvl w:val="4"/>
    </w:pPr>
    <w:rPr>
      <w:b/>
      <w:bCs/>
      <w:i/>
      <w:iCs/>
      <w:sz w:val="26"/>
      <w:szCs w:val="26"/>
    </w:rPr>
  </w:style>
  <w:style w:type="paragraph" w:styleId="Heading6">
    <w:name w:val="heading 6"/>
    <w:basedOn w:val="Normal"/>
    <w:next w:val="Normal"/>
    <w:link w:val="Heading6Char"/>
    <w:uiPriority w:val="99"/>
    <w:locked/>
    <w:rsid w:val="002B5704"/>
    <w:pPr>
      <w:keepNext/>
      <w:tabs>
        <w:tab w:val="left" w:pos="680"/>
      </w:tabs>
      <w:ind w:left="465"/>
      <w:outlineLvl w:val="5"/>
    </w:pPr>
    <w:rPr>
      <w:rFonts w:ascii="Arial" w:hAnsi="Arial" w:cs="Arial"/>
      <w:u w:val="single"/>
    </w:rPr>
  </w:style>
  <w:style w:type="paragraph" w:styleId="Heading7">
    <w:name w:val="heading 7"/>
    <w:basedOn w:val="Normal"/>
    <w:next w:val="Normal"/>
    <w:link w:val="Heading7Char"/>
    <w:uiPriority w:val="99"/>
    <w:locked/>
    <w:rsid w:val="002B5704"/>
    <w:pPr>
      <w:keepNext/>
      <w:ind w:left="612"/>
      <w:outlineLvl w:val="6"/>
    </w:pPr>
    <w:rPr>
      <w:rFonts w:ascii="Arial" w:hAnsi="Arial" w:cs="Arial"/>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Heading">
    <w:name w:val="Appendix Heading"/>
    <w:basedOn w:val="Heading1"/>
    <w:next w:val="Normal"/>
    <w:autoRedefine/>
    <w:uiPriority w:val="99"/>
    <w:qFormat/>
    <w:rsid w:val="00DA11B5"/>
    <w:pPr>
      <w:numPr>
        <w:numId w:val="0"/>
      </w:numPr>
      <w:pPrChange w:id="0" w:author="" w:date="2023-03-17T06:57:00Z">
        <w:pPr>
          <w:keepNext/>
          <w:spacing w:before="60" w:after="60"/>
          <w:outlineLvl w:val="0"/>
        </w:pPr>
      </w:pPrChange>
    </w:pPr>
    <w:rPr>
      <w:rPrChange w:id="0" w:author="" w:date="2023-03-17T06:57:00Z">
        <w:rPr>
          <w:rFonts w:ascii="Arial Narrow" w:hAnsi="Arial Narrow" w:cs="Arial"/>
          <w:color w:val="5F0505"/>
          <w:kern w:val="32"/>
          <w:sz w:val="32"/>
          <w:szCs w:val="32"/>
          <w:lang w:val="en-GB" w:eastAsia="en-GB" w:bidi="ar-SA"/>
        </w:rPr>
      </w:rPrChange>
    </w:rPr>
  </w:style>
  <w:style w:type="numbering" w:customStyle="1" w:styleId="AppendixListStyle">
    <w:name w:val="Appendix List Style"/>
    <w:uiPriority w:val="99"/>
    <w:rsid w:val="002B5704"/>
    <w:pPr>
      <w:numPr>
        <w:numId w:val="3"/>
      </w:numPr>
    </w:pPr>
  </w:style>
  <w:style w:type="paragraph" w:styleId="BalloonText">
    <w:name w:val="Balloon Text"/>
    <w:basedOn w:val="Normal"/>
    <w:link w:val="BalloonTextChar"/>
    <w:semiHidden/>
    <w:rsid w:val="002B5704"/>
    <w:rPr>
      <w:rFonts w:ascii="Tahoma" w:hAnsi="Tahoma" w:cs="Tahoma"/>
      <w:sz w:val="16"/>
      <w:szCs w:val="16"/>
    </w:rPr>
  </w:style>
  <w:style w:type="character" w:customStyle="1" w:styleId="BalloonTextChar">
    <w:name w:val="Balloon Text Char"/>
    <w:basedOn w:val="DefaultParagraphFont"/>
    <w:link w:val="BalloonText"/>
    <w:semiHidden/>
    <w:rsid w:val="002B5704"/>
    <w:rPr>
      <w:rFonts w:ascii="Tahoma" w:hAnsi="Tahoma" w:cs="Tahoma"/>
      <w:sz w:val="16"/>
      <w:szCs w:val="16"/>
    </w:rPr>
  </w:style>
  <w:style w:type="paragraph" w:styleId="BodyText">
    <w:name w:val="Body Text"/>
    <w:basedOn w:val="Normal"/>
    <w:link w:val="BodyTextChar"/>
    <w:uiPriority w:val="1"/>
    <w:qFormat/>
    <w:locked/>
    <w:rsid w:val="002B5704"/>
    <w:pPr>
      <w:widowControl w:val="0"/>
      <w:autoSpaceDE w:val="0"/>
      <w:autoSpaceDN w:val="0"/>
    </w:pPr>
    <w:rPr>
      <w:rFonts w:eastAsia="Calibri" w:cs="Calibri"/>
      <w:lang w:val="en-US"/>
    </w:rPr>
  </w:style>
  <w:style w:type="character" w:customStyle="1" w:styleId="BodyTextChar">
    <w:name w:val="Body Text Char"/>
    <w:basedOn w:val="DefaultParagraphFont"/>
    <w:link w:val="BodyText"/>
    <w:uiPriority w:val="1"/>
    <w:rsid w:val="002B5704"/>
    <w:rPr>
      <w:rFonts w:ascii="Arial Narrow" w:eastAsia="Calibri" w:hAnsi="Arial Narrow" w:cs="Calibri"/>
      <w:lang w:val="en-US"/>
    </w:rPr>
  </w:style>
  <w:style w:type="character" w:customStyle="1" w:styleId="BulkTextBold">
    <w:name w:val="Bulk Text Bold"/>
    <w:rsid w:val="002B5704"/>
    <w:rPr>
      <w:rFonts w:ascii="Arial Narrow" w:hAnsi="Arial Narrow"/>
      <w:b/>
      <w:color w:val="000000" w:themeColor="text1"/>
      <w:sz w:val="20"/>
    </w:rPr>
  </w:style>
  <w:style w:type="character" w:customStyle="1" w:styleId="BulkTextItalic">
    <w:name w:val="Bulk Text Italic"/>
    <w:rsid w:val="002B5704"/>
    <w:rPr>
      <w:rFonts w:ascii="Arial Narrow" w:hAnsi="Arial Narrow"/>
      <w:i/>
      <w:color w:val="000000" w:themeColor="text1"/>
      <w:sz w:val="20"/>
    </w:rPr>
  </w:style>
  <w:style w:type="paragraph" w:customStyle="1" w:styleId="Bullet1">
    <w:name w:val="Bullet 1"/>
    <w:basedOn w:val="Normal"/>
    <w:qFormat/>
    <w:rsid w:val="00546D64"/>
    <w:pPr>
      <w:numPr>
        <w:numId w:val="4"/>
      </w:numPr>
      <w:contextualSpacing/>
    </w:pPr>
    <w:rPr>
      <w:color w:val="000000" w:themeColor="text1"/>
    </w:rPr>
  </w:style>
  <w:style w:type="paragraph" w:customStyle="1" w:styleId="Bullet2">
    <w:name w:val="Bullet 2"/>
    <w:basedOn w:val="Bullet1"/>
    <w:rsid w:val="002B5704"/>
    <w:pPr>
      <w:numPr>
        <w:ilvl w:val="1"/>
      </w:numPr>
    </w:pPr>
  </w:style>
  <w:style w:type="numbering" w:customStyle="1" w:styleId="Bullets">
    <w:name w:val="Bullets"/>
    <w:basedOn w:val="NoList"/>
    <w:rsid w:val="002B5704"/>
    <w:pPr>
      <w:numPr>
        <w:numId w:val="5"/>
      </w:numPr>
    </w:pPr>
  </w:style>
  <w:style w:type="paragraph" w:styleId="Caption">
    <w:name w:val="caption"/>
    <w:aliases w:val="Har Caption"/>
    <w:basedOn w:val="Normal"/>
    <w:next w:val="Normal"/>
    <w:uiPriority w:val="35"/>
    <w:unhideWhenUsed/>
    <w:qFormat/>
    <w:locked/>
    <w:rsid w:val="002B5704"/>
    <w:pPr>
      <w:spacing w:after="200"/>
      <w:jc w:val="center"/>
    </w:pPr>
    <w:rPr>
      <w:i/>
      <w:iCs/>
      <w:color w:val="5F0505"/>
      <w:sz w:val="18"/>
      <w:szCs w:val="18"/>
    </w:rPr>
  </w:style>
  <w:style w:type="character" w:styleId="CommentReference">
    <w:name w:val="annotation reference"/>
    <w:basedOn w:val="DefaultParagraphFont"/>
    <w:uiPriority w:val="99"/>
    <w:locked/>
    <w:rsid w:val="002B5704"/>
    <w:rPr>
      <w:sz w:val="16"/>
      <w:szCs w:val="16"/>
    </w:rPr>
  </w:style>
  <w:style w:type="paragraph" w:styleId="CommentText">
    <w:name w:val="annotation text"/>
    <w:basedOn w:val="Normal"/>
    <w:link w:val="CommentTextChar"/>
    <w:uiPriority w:val="99"/>
    <w:locked/>
    <w:rsid w:val="002B5704"/>
    <w:rPr>
      <w:rFonts w:ascii="Verdana" w:hAnsi="Verdana"/>
    </w:rPr>
  </w:style>
  <w:style w:type="character" w:customStyle="1" w:styleId="CommentTextChar">
    <w:name w:val="Comment Text Char"/>
    <w:basedOn w:val="DefaultParagraphFont"/>
    <w:link w:val="CommentText"/>
    <w:uiPriority w:val="99"/>
    <w:rsid w:val="002B5704"/>
  </w:style>
  <w:style w:type="character" w:customStyle="1" w:styleId="Heading4Char">
    <w:name w:val="Heading 4 Char"/>
    <w:basedOn w:val="DefaultParagraphFont"/>
    <w:link w:val="Heading4"/>
    <w:rsid w:val="002B5704"/>
    <w:rPr>
      <w:rFonts w:ascii="Arial Narrow" w:hAnsi="Arial Narrow"/>
      <w:bCs/>
      <w:szCs w:val="28"/>
      <w:lang w:val="en-ZA"/>
    </w:rPr>
  </w:style>
  <w:style w:type="paragraph" w:styleId="CommentSubject">
    <w:name w:val="annotation subject"/>
    <w:basedOn w:val="CommentText"/>
    <w:next w:val="CommentText"/>
    <w:link w:val="CommentSubjectChar"/>
    <w:locked/>
    <w:rsid w:val="002B5704"/>
    <w:pPr>
      <w:tabs>
        <w:tab w:val="left" w:pos="1134"/>
      </w:tabs>
    </w:pPr>
    <w:rPr>
      <w:rFonts w:ascii="Arial Narrow" w:hAnsi="Arial Narrow"/>
      <w:b/>
      <w:bCs/>
      <w:color w:val="000000" w:themeColor="text1"/>
    </w:rPr>
  </w:style>
  <w:style w:type="character" w:customStyle="1" w:styleId="CommentSubjectChar">
    <w:name w:val="Comment Subject Char"/>
    <w:basedOn w:val="CommentTextChar"/>
    <w:link w:val="CommentSubject"/>
    <w:rsid w:val="002B5704"/>
    <w:rPr>
      <w:rFonts w:ascii="Arial Narrow" w:hAnsi="Arial Narrow"/>
      <w:b/>
      <w:bCs/>
      <w:color w:val="000000" w:themeColor="text1"/>
    </w:rPr>
  </w:style>
  <w:style w:type="numbering" w:customStyle="1" w:styleId="CurrentList1">
    <w:name w:val="Current List1"/>
    <w:uiPriority w:val="99"/>
    <w:rsid w:val="002B5704"/>
    <w:pPr>
      <w:numPr>
        <w:numId w:val="6"/>
      </w:numPr>
    </w:pPr>
  </w:style>
  <w:style w:type="numbering" w:customStyle="1" w:styleId="CurrentList2">
    <w:name w:val="Current List2"/>
    <w:uiPriority w:val="99"/>
    <w:rsid w:val="002B5704"/>
    <w:pPr>
      <w:numPr>
        <w:numId w:val="7"/>
      </w:numPr>
    </w:pPr>
  </w:style>
  <w:style w:type="numbering" w:customStyle="1" w:styleId="CurrentList3">
    <w:name w:val="Current List3"/>
    <w:uiPriority w:val="99"/>
    <w:rsid w:val="002B5704"/>
    <w:pPr>
      <w:numPr>
        <w:numId w:val="8"/>
      </w:numPr>
    </w:pPr>
  </w:style>
  <w:style w:type="paragraph" w:customStyle="1" w:styleId="Default">
    <w:name w:val="Default"/>
    <w:rsid w:val="002B5704"/>
    <w:pPr>
      <w:autoSpaceDE w:val="0"/>
      <w:autoSpaceDN w:val="0"/>
      <w:adjustRightInd w:val="0"/>
    </w:pPr>
    <w:rPr>
      <w:rFonts w:ascii="Arial Narrow" w:hAnsi="Arial Narrow" w:cs="Corbel"/>
      <w:color w:val="000000" w:themeColor="text1"/>
      <w:sz w:val="24"/>
      <w:szCs w:val="24"/>
    </w:rPr>
  </w:style>
  <w:style w:type="numbering" w:customStyle="1" w:styleId="Disclaimer">
    <w:name w:val="Disclaimer"/>
    <w:basedOn w:val="NoList"/>
    <w:rsid w:val="002B5704"/>
    <w:pPr>
      <w:numPr>
        <w:numId w:val="9"/>
      </w:numPr>
    </w:pPr>
  </w:style>
  <w:style w:type="paragraph" w:customStyle="1" w:styleId="Disclaimertext">
    <w:name w:val="Disclaimer text"/>
    <w:basedOn w:val="Normal"/>
    <w:rsid w:val="002B5704"/>
    <w:pPr>
      <w:spacing w:after="120"/>
    </w:pPr>
    <w:rPr>
      <w:sz w:val="18"/>
    </w:rPr>
  </w:style>
  <w:style w:type="paragraph" w:customStyle="1" w:styleId="DocumentHeading2">
    <w:name w:val="Document Heading 2"/>
    <w:basedOn w:val="Normal"/>
    <w:uiPriority w:val="99"/>
    <w:rsid w:val="002B5704"/>
    <w:rPr>
      <w:color w:val="666666"/>
      <w:sz w:val="36"/>
    </w:rPr>
  </w:style>
  <w:style w:type="paragraph" w:customStyle="1" w:styleId="DocumentClassification">
    <w:name w:val="Document Classification"/>
    <w:basedOn w:val="DocumentHeading2"/>
    <w:uiPriority w:val="99"/>
    <w:rsid w:val="002B5704"/>
    <w:rPr>
      <w:color w:val="000000" w:themeColor="text1"/>
      <w:sz w:val="28"/>
    </w:rPr>
  </w:style>
  <w:style w:type="paragraph" w:customStyle="1" w:styleId="DocumentHeading1">
    <w:name w:val="Document Heading 1"/>
    <w:basedOn w:val="Normal"/>
    <w:uiPriority w:val="99"/>
    <w:rsid w:val="002B5704"/>
    <w:rPr>
      <w:color w:val="632423" w:themeColor="accent2" w:themeShade="80"/>
      <w:spacing w:val="-2"/>
      <w:sz w:val="52"/>
    </w:rPr>
  </w:style>
  <w:style w:type="paragraph" w:customStyle="1" w:styleId="DocumentHeading3">
    <w:name w:val="Document Heading 3"/>
    <w:basedOn w:val="DocumentHeading2"/>
    <w:uiPriority w:val="99"/>
    <w:rsid w:val="002B5704"/>
    <w:rPr>
      <w:color w:val="0D0D0D" w:themeColor="text1" w:themeTint="F2"/>
      <w:sz w:val="28"/>
    </w:rPr>
  </w:style>
  <w:style w:type="paragraph" w:customStyle="1" w:styleId="DocumentHeading4">
    <w:name w:val="Document Heading 4"/>
    <w:basedOn w:val="DocumentHeading3"/>
    <w:qFormat/>
    <w:rsid w:val="002B5704"/>
    <w:rPr>
      <w:color w:val="808080" w:themeColor="background1" w:themeShade="80"/>
    </w:rPr>
  </w:style>
  <w:style w:type="paragraph" w:customStyle="1" w:styleId="DocumentHeadings">
    <w:name w:val="Document Headings"/>
    <w:basedOn w:val="Normal"/>
    <w:rsid w:val="002B5704"/>
    <w:rPr>
      <w:color w:val="632423" w:themeColor="accent2" w:themeShade="80"/>
      <w:sz w:val="32"/>
    </w:rPr>
  </w:style>
  <w:style w:type="paragraph" w:customStyle="1" w:styleId="DocumentListHeadings">
    <w:name w:val="Document List Headings"/>
    <w:basedOn w:val="DocumentHeadings"/>
    <w:rsid w:val="002B5704"/>
  </w:style>
  <w:style w:type="paragraph" w:customStyle="1" w:styleId="TableHeading">
    <w:name w:val="Table Heading"/>
    <w:basedOn w:val="Normal"/>
    <w:uiPriority w:val="99"/>
    <w:qFormat/>
    <w:rsid w:val="002B5704"/>
    <w:pPr>
      <w:spacing w:before="80"/>
      <w:jc w:val="center"/>
    </w:pPr>
    <w:rPr>
      <w:color w:val="FFFFFF"/>
      <w:sz w:val="18"/>
    </w:rPr>
  </w:style>
  <w:style w:type="paragraph" w:customStyle="1" w:styleId="DocumentTableHeading">
    <w:name w:val="Document Table Heading"/>
    <w:basedOn w:val="TableHeading"/>
    <w:rsid w:val="002B5704"/>
    <w:pPr>
      <w:spacing w:before="60" w:after="60"/>
    </w:pPr>
    <w:rPr>
      <w:sz w:val="16"/>
    </w:rPr>
  </w:style>
  <w:style w:type="character" w:customStyle="1" w:styleId="EmailStyle104">
    <w:name w:val="EmailStyle104"/>
    <w:basedOn w:val="DefaultParagraphFont"/>
    <w:uiPriority w:val="99"/>
    <w:semiHidden/>
    <w:rsid w:val="002B5704"/>
    <w:rPr>
      <w:rFonts w:ascii="Century Gothic" w:hAnsi="Century Gothic" w:cs="Times New Roman"/>
      <w:color w:val="auto"/>
      <w:sz w:val="20"/>
      <w:szCs w:val="20"/>
      <w:u w:val="none"/>
    </w:rPr>
  </w:style>
  <w:style w:type="character" w:customStyle="1" w:styleId="Heading5Char">
    <w:name w:val="Heading 5 Char"/>
    <w:basedOn w:val="DefaultParagraphFont"/>
    <w:link w:val="Heading5"/>
    <w:rsid w:val="002B5704"/>
    <w:rPr>
      <w:rFonts w:ascii="Arial Narrow" w:hAnsi="Arial Narrow"/>
      <w:b/>
      <w:bCs/>
      <w:i/>
      <w:iCs/>
      <w:sz w:val="26"/>
      <w:szCs w:val="26"/>
    </w:rPr>
  </w:style>
  <w:style w:type="paragraph" w:customStyle="1" w:styleId="FigureTitle">
    <w:name w:val="Figure Title"/>
    <w:basedOn w:val="Caption"/>
    <w:rsid w:val="002B5704"/>
  </w:style>
  <w:style w:type="character" w:styleId="FollowedHyperlink">
    <w:name w:val="FollowedHyperlink"/>
    <w:basedOn w:val="DefaultParagraphFont"/>
    <w:semiHidden/>
    <w:unhideWhenUsed/>
    <w:locked/>
    <w:rsid w:val="002B5704"/>
    <w:rPr>
      <w:color w:val="800080" w:themeColor="followedHyperlink"/>
      <w:u w:val="single"/>
    </w:rPr>
  </w:style>
  <w:style w:type="paragraph" w:styleId="Footer">
    <w:name w:val="footer"/>
    <w:basedOn w:val="Normal"/>
    <w:link w:val="FooterChar"/>
    <w:rsid w:val="002B5704"/>
    <w:pPr>
      <w:tabs>
        <w:tab w:val="center" w:pos="4513"/>
        <w:tab w:val="right" w:pos="9026"/>
      </w:tabs>
    </w:pPr>
  </w:style>
  <w:style w:type="character" w:customStyle="1" w:styleId="FooterChar">
    <w:name w:val="Footer Char"/>
    <w:basedOn w:val="DefaultParagraphFont"/>
    <w:link w:val="Footer"/>
    <w:rsid w:val="002B5704"/>
    <w:rPr>
      <w:rFonts w:ascii="Arial Narrow" w:hAnsi="Arial Narrow"/>
    </w:rPr>
  </w:style>
  <w:style w:type="character" w:styleId="FootnoteReference">
    <w:name w:val="footnote reference"/>
    <w:basedOn w:val="DefaultParagraphFont"/>
    <w:uiPriority w:val="99"/>
    <w:locked/>
    <w:rsid w:val="002B5704"/>
    <w:rPr>
      <w:vertAlign w:val="superscript"/>
    </w:rPr>
  </w:style>
  <w:style w:type="paragraph" w:styleId="FootnoteText">
    <w:name w:val="footnote text"/>
    <w:aliases w:val="Char Char Char,Char Char Char Char"/>
    <w:basedOn w:val="Normal"/>
    <w:link w:val="FootnoteTextChar"/>
    <w:uiPriority w:val="99"/>
    <w:unhideWhenUsed/>
    <w:locked/>
    <w:rsid w:val="002B5704"/>
    <w:rPr>
      <w:rFonts w:ascii="Calibri" w:eastAsia="Calibri" w:hAnsi="Calibri"/>
    </w:rPr>
  </w:style>
  <w:style w:type="character" w:customStyle="1" w:styleId="FootnoteTextChar">
    <w:name w:val="Footnote Text Char"/>
    <w:aliases w:val="Char Char Char Char1,Char Char Char Char Char"/>
    <w:basedOn w:val="DefaultParagraphFont"/>
    <w:link w:val="FootnoteText"/>
    <w:uiPriority w:val="99"/>
    <w:rsid w:val="002B5704"/>
    <w:rPr>
      <w:rFonts w:ascii="Calibri" w:eastAsia="Calibri" w:hAnsi="Calibri"/>
    </w:rPr>
  </w:style>
  <w:style w:type="table" w:styleId="GridTable1Light-Accent5">
    <w:name w:val="Grid Table 1 Light Accent 5"/>
    <w:basedOn w:val="TableNormal"/>
    <w:uiPriority w:val="46"/>
    <w:rsid w:val="002B5704"/>
    <w:pPr>
      <w:numPr>
        <w:numId w:val="15"/>
      </w:numPr>
      <w:ind w:left="1004" w:hanging="360"/>
    </w:pPr>
    <w:rPr>
      <w:rFonts w:ascii="Arial Narrow" w:hAnsi="Arial Narrow"/>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2B5704"/>
    <w:rPr>
      <w:rFonts w:ascii="Arial Narrow" w:hAnsi="Arial Narrow"/>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3">
    <w:name w:val="Grid Table 3"/>
    <w:basedOn w:val="TableNormal"/>
    <w:uiPriority w:val="48"/>
    <w:rsid w:val="002B5704"/>
    <w:rPr>
      <w:rFonts w:asciiTheme="minorHAnsi" w:eastAsiaTheme="minorHAnsi" w:hAnsiTheme="minorHAnsi" w:cstheme="minorBidi"/>
      <w:sz w:val="22"/>
      <w:szCs w:val="22"/>
      <w:lang w:val="en-ZA"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Header">
    <w:name w:val="header"/>
    <w:basedOn w:val="Normal"/>
    <w:link w:val="HeaderChar"/>
    <w:locked/>
    <w:rsid w:val="002B5704"/>
    <w:pPr>
      <w:tabs>
        <w:tab w:val="center" w:pos="4513"/>
        <w:tab w:val="right" w:pos="9026"/>
      </w:tabs>
    </w:pPr>
  </w:style>
  <w:style w:type="character" w:customStyle="1" w:styleId="HeaderChar">
    <w:name w:val="Header Char"/>
    <w:basedOn w:val="DefaultParagraphFont"/>
    <w:link w:val="Header"/>
    <w:rsid w:val="002B5704"/>
    <w:rPr>
      <w:rFonts w:ascii="Arial Narrow" w:hAnsi="Arial Narrow"/>
    </w:rPr>
  </w:style>
  <w:style w:type="character" w:customStyle="1" w:styleId="Heading3Char">
    <w:name w:val="Heading 3 Char"/>
    <w:basedOn w:val="DefaultParagraphFont"/>
    <w:link w:val="Heading3"/>
    <w:uiPriority w:val="9"/>
    <w:rsid w:val="0067487A"/>
    <w:rPr>
      <w:rFonts w:ascii="Arial Narrow" w:hAnsi="Arial Narrow" w:cs="Arial"/>
      <w:lang w:val="en-ZA"/>
    </w:rPr>
  </w:style>
  <w:style w:type="character" w:customStyle="1" w:styleId="Heading6Char">
    <w:name w:val="Heading 6 Char"/>
    <w:basedOn w:val="DefaultParagraphFont"/>
    <w:link w:val="Heading6"/>
    <w:uiPriority w:val="99"/>
    <w:rsid w:val="002B5704"/>
    <w:rPr>
      <w:rFonts w:ascii="Arial" w:hAnsi="Arial" w:cs="Arial"/>
      <w:u w:val="single"/>
    </w:rPr>
  </w:style>
  <w:style w:type="character" w:customStyle="1" w:styleId="Heading7Char">
    <w:name w:val="Heading 7 Char"/>
    <w:basedOn w:val="DefaultParagraphFont"/>
    <w:link w:val="Heading7"/>
    <w:uiPriority w:val="99"/>
    <w:rsid w:val="002B5704"/>
    <w:rPr>
      <w:rFonts w:ascii="Arial" w:hAnsi="Arial" w:cs="Arial"/>
      <w:u w:val="single"/>
    </w:rPr>
  </w:style>
  <w:style w:type="character" w:styleId="Hyperlink">
    <w:name w:val="Hyperlink"/>
    <w:basedOn w:val="DefaultParagraphFont"/>
    <w:uiPriority w:val="99"/>
    <w:rsid w:val="002B5704"/>
    <w:rPr>
      <w:rFonts w:ascii="Arial Narrow" w:hAnsi="Arial Narrow"/>
      <w:color w:val="0000FF"/>
      <w:u w:val="single"/>
    </w:rPr>
  </w:style>
  <w:style w:type="table" w:customStyle="1" w:styleId="LightList-Accent11">
    <w:name w:val="Light List - Accent 11"/>
    <w:basedOn w:val="TableNormal"/>
    <w:uiPriority w:val="61"/>
    <w:locked/>
    <w:rsid w:val="002B5704"/>
    <w:rPr>
      <w:rFonts w:ascii="Arial Narrow" w:hAnsi="Arial Narrow"/>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locked/>
    <w:rsid w:val="002B5704"/>
    <w:rPr>
      <w:rFonts w:ascii="Arial Narrow" w:hAnsi="Arial Narrow"/>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LightList1">
    <w:name w:val="Light List1"/>
    <w:basedOn w:val="TableNormal"/>
    <w:uiPriority w:val="61"/>
    <w:locked/>
    <w:rsid w:val="002B5704"/>
    <w:rPr>
      <w:rFonts w:ascii="Arial Narrow" w:hAnsi="Arial Narrow"/>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Shading-Accent6">
    <w:name w:val="Light Shading Accent 6"/>
    <w:basedOn w:val="TableNormal"/>
    <w:uiPriority w:val="60"/>
    <w:locked/>
    <w:rsid w:val="002B5704"/>
    <w:rPr>
      <w:rFonts w:ascii="Arial Narrow" w:hAnsi="Arial Narrow"/>
      <w:color w:val="E36C0A"/>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paragraph" w:customStyle="1" w:styleId="Listintable">
    <w:name w:val="List in table"/>
    <w:basedOn w:val="Normal"/>
    <w:link w:val="ListintableChar"/>
    <w:qFormat/>
    <w:rsid w:val="002B5704"/>
    <w:pPr>
      <w:numPr>
        <w:numId w:val="11"/>
      </w:numPr>
      <w:tabs>
        <w:tab w:val="left" w:pos="130"/>
      </w:tabs>
    </w:pPr>
    <w:rPr>
      <w:color w:val="000000" w:themeColor="text1"/>
      <w:sz w:val="18"/>
      <w:szCs w:val="18"/>
    </w:rPr>
  </w:style>
  <w:style w:type="character" w:customStyle="1" w:styleId="ListintableChar">
    <w:name w:val="List in table Char"/>
    <w:basedOn w:val="DefaultParagraphFont"/>
    <w:link w:val="Listintable"/>
    <w:rsid w:val="002B5704"/>
    <w:rPr>
      <w:rFonts w:ascii="Arial Narrow" w:hAnsi="Arial Narrow"/>
      <w:color w:val="000000" w:themeColor="text1"/>
      <w:sz w:val="18"/>
      <w:szCs w:val="18"/>
    </w:rPr>
  </w:style>
  <w:style w:type="character" w:styleId="Mention">
    <w:name w:val="Mention"/>
    <w:basedOn w:val="DefaultParagraphFont"/>
    <w:uiPriority w:val="99"/>
    <w:unhideWhenUsed/>
    <w:rsid w:val="002B5704"/>
    <w:rPr>
      <w:color w:val="2B579A"/>
      <w:shd w:val="clear" w:color="auto" w:fill="E6E6E6"/>
    </w:rPr>
  </w:style>
  <w:style w:type="paragraph" w:styleId="NormalWeb">
    <w:name w:val="Normal (Web)"/>
    <w:basedOn w:val="Normal"/>
    <w:uiPriority w:val="99"/>
    <w:locked/>
    <w:rsid w:val="002B5704"/>
    <w:pPr>
      <w:spacing w:before="100" w:beforeAutospacing="1" w:after="100" w:afterAutospacing="1"/>
    </w:pPr>
  </w:style>
  <w:style w:type="character" w:styleId="PlaceholderText">
    <w:name w:val="Placeholder Text"/>
    <w:basedOn w:val="DefaultParagraphFont"/>
    <w:uiPriority w:val="99"/>
    <w:semiHidden/>
    <w:rsid w:val="002B5704"/>
    <w:rPr>
      <w:color w:val="808080"/>
    </w:rPr>
  </w:style>
  <w:style w:type="table" w:styleId="PlainTable1">
    <w:name w:val="Plain Table 1"/>
    <w:basedOn w:val="TableNormal"/>
    <w:uiPriority w:val="41"/>
    <w:rsid w:val="002B5704"/>
    <w:rPr>
      <w:rFonts w:ascii="Arial Narrow" w:hAnsi="Arial Narrow"/>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MSSMainTable">
    <w:name w:val="PMSS Main Table"/>
    <w:basedOn w:val="TableNormal"/>
    <w:rsid w:val="002B5704"/>
    <w:pPr>
      <w:jc w:val="both"/>
    </w:pPr>
    <w:rPr>
      <w:rFonts w:ascii="Arial" w:hAnsi="Arial"/>
      <w:color w:val="000000"/>
      <w:sz w:val="16"/>
    </w:rPr>
    <w:tblPr>
      <w:tblInd w:w="1304" w:type="dxa"/>
      <w:tblBorders>
        <w:top w:val="single" w:sz="4" w:space="0" w:color="005096"/>
        <w:left w:val="single" w:sz="4" w:space="0" w:color="005096"/>
        <w:bottom w:val="single" w:sz="4" w:space="0" w:color="005096"/>
        <w:right w:val="single" w:sz="4" w:space="0" w:color="005096"/>
        <w:insideH w:val="single" w:sz="4" w:space="0" w:color="005096"/>
        <w:insideV w:val="single" w:sz="4" w:space="0" w:color="005096"/>
      </w:tblBorders>
    </w:tblPr>
    <w:tcPr>
      <w:shd w:val="clear" w:color="auto" w:fill="auto"/>
    </w:tcPr>
    <w:tblStylePr w:type="firstRow">
      <w:tblPr/>
      <w:tcPr>
        <w:tcBorders>
          <w:insideV w:val="single" w:sz="4" w:space="0" w:color="FFFFFF" w:themeColor="background1"/>
        </w:tcBorders>
        <w:shd w:val="clear" w:color="auto" w:fill="005096"/>
      </w:tcPr>
    </w:tblStylePr>
  </w:style>
  <w:style w:type="table" w:customStyle="1" w:styleId="PMSSMainTable1">
    <w:name w:val="PMSS Main Table1"/>
    <w:basedOn w:val="TableNormal"/>
    <w:rsid w:val="002B5704"/>
    <w:pPr>
      <w:jc w:val="both"/>
    </w:pPr>
    <w:rPr>
      <w:rFonts w:ascii="Arial" w:hAnsi="Arial"/>
      <w:color w:val="000000" w:themeColor="text1"/>
      <w:sz w:val="16"/>
    </w:rPr>
    <w:tblPr>
      <w:tblInd w:w="11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3E4"/>
    </w:tcPr>
    <w:tblStylePr w:type="firstRow">
      <w:rPr>
        <w:rFonts w:ascii="@MingLiU-ExtB" w:hAnsi="@MingLiU-ExtB"/>
        <w:b w:val="0"/>
        <w:i w:val="0"/>
        <w:color w:val="FFFFFF" w:themeColor="background1"/>
        <w:sz w:val="16"/>
      </w:rPr>
      <w:tblPr/>
      <w:tcPr>
        <w:tcBorders>
          <w:insideV w:val="single" w:sz="4" w:space="0" w:color="FFFFFF" w:themeColor="background1"/>
        </w:tcBorders>
        <w:shd w:val="clear" w:color="auto" w:fill="005096"/>
      </w:tcPr>
    </w:tblStylePr>
  </w:style>
  <w:style w:type="table" w:customStyle="1" w:styleId="PMSSMainTable2">
    <w:name w:val="PMSS Main Table2"/>
    <w:basedOn w:val="TableNormal"/>
    <w:rsid w:val="002B5704"/>
    <w:pPr>
      <w:jc w:val="both"/>
    </w:pPr>
    <w:rPr>
      <w:rFonts w:ascii="Arial" w:hAnsi="Arial"/>
      <w:color w:val="000000" w:themeColor="text1"/>
      <w:sz w:val="16"/>
    </w:rPr>
    <w:tblPr>
      <w:tblInd w:w="11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3E4"/>
    </w:tcPr>
    <w:tblStylePr w:type="firstRow">
      <w:rPr>
        <w:rFonts w:ascii="@MingLiU-ExtB" w:hAnsi="@MingLiU-ExtB"/>
        <w:b w:val="0"/>
        <w:i w:val="0"/>
        <w:color w:val="FFFFFF" w:themeColor="background1"/>
        <w:sz w:val="16"/>
      </w:rPr>
      <w:tblPr/>
      <w:tcPr>
        <w:tcBorders>
          <w:insideV w:val="single" w:sz="4" w:space="0" w:color="FFFFFF" w:themeColor="background1"/>
        </w:tcBorders>
        <w:shd w:val="clear" w:color="auto" w:fill="005096"/>
      </w:tcPr>
    </w:tblStylePr>
  </w:style>
  <w:style w:type="table" w:customStyle="1" w:styleId="PMSSMainTable3">
    <w:name w:val="PMSS Main Table3"/>
    <w:basedOn w:val="TableNormal"/>
    <w:rsid w:val="002B5704"/>
    <w:pPr>
      <w:jc w:val="both"/>
    </w:pPr>
    <w:rPr>
      <w:rFonts w:ascii="Arial" w:hAnsi="Arial"/>
      <w:color w:val="000000" w:themeColor="text1"/>
      <w:sz w:val="16"/>
    </w:rPr>
    <w:tblPr>
      <w:tblInd w:w="11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3E4"/>
    </w:tcPr>
    <w:tblStylePr w:type="firstRow">
      <w:rPr>
        <w:rFonts w:ascii="@MingLiU-ExtB" w:hAnsi="@MingLiU-ExtB"/>
        <w:b w:val="0"/>
        <w:i w:val="0"/>
        <w:color w:val="FFFFFF" w:themeColor="background1"/>
        <w:sz w:val="16"/>
      </w:rPr>
      <w:tblPr/>
      <w:tcPr>
        <w:tcBorders>
          <w:insideV w:val="single" w:sz="4" w:space="0" w:color="FFFFFF" w:themeColor="background1"/>
        </w:tcBorders>
        <w:shd w:val="clear" w:color="auto" w:fill="005096"/>
      </w:tcPr>
    </w:tblStylePr>
  </w:style>
  <w:style w:type="character" w:styleId="Strong">
    <w:name w:val="Strong"/>
    <w:basedOn w:val="DefaultParagraphFont"/>
    <w:uiPriority w:val="22"/>
    <w:qFormat/>
    <w:locked/>
    <w:rsid w:val="002B5704"/>
    <w:rPr>
      <w:b/>
      <w:bCs/>
    </w:rPr>
  </w:style>
  <w:style w:type="table" w:styleId="Table3Deffects3">
    <w:name w:val="Table 3D effects 3"/>
    <w:basedOn w:val="TableNormal"/>
    <w:locked/>
    <w:rsid w:val="002B5704"/>
    <w:pPr>
      <w:jc w:val="both"/>
    </w:pPr>
    <w:rPr>
      <w:rFonts w:ascii="Arial Narrow" w:hAnsi="Arial Narrow"/>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
    <w:name w:val="Table Text"/>
    <w:basedOn w:val="Normal"/>
    <w:link w:val="TableTextChar"/>
    <w:qFormat/>
    <w:rsid w:val="002B5704"/>
    <w:pPr>
      <w:spacing w:before="40" w:after="40"/>
    </w:pPr>
    <w:rPr>
      <w:spacing w:val="-2"/>
      <w:szCs w:val="22"/>
      <w:lang w:eastAsia="ru-RU"/>
    </w:rPr>
  </w:style>
  <w:style w:type="character" w:customStyle="1" w:styleId="TableTextChar">
    <w:name w:val="Table Text Char"/>
    <w:basedOn w:val="DefaultParagraphFont"/>
    <w:link w:val="TableText"/>
    <w:rsid w:val="002B5704"/>
    <w:rPr>
      <w:rFonts w:ascii="Arial Narrow" w:hAnsi="Arial Narrow"/>
      <w:spacing w:val="-2"/>
      <w:szCs w:val="22"/>
      <w:lang w:eastAsia="ru-RU"/>
    </w:rPr>
  </w:style>
  <w:style w:type="paragraph" w:customStyle="1" w:styleId="TableBullet">
    <w:name w:val="Table Bullet"/>
    <w:basedOn w:val="TableText"/>
    <w:rsid w:val="002B5704"/>
    <w:pPr>
      <w:numPr>
        <w:numId w:val="12"/>
      </w:numPr>
    </w:pPr>
  </w:style>
  <w:style w:type="numbering" w:customStyle="1" w:styleId="TableBulletedList">
    <w:name w:val="Table Bulleted List"/>
    <w:uiPriority w:val="99"/>
    <w:rsid w:val="002B5704"/>
    <w:pPr>
      <w:numPr>
        <w:numId w:val="13"/>
      </w:numPr>
    </w:pPr>
  </w:style>
  <w:style w:type="numbering" w:customStyle="1" w:styleId="TableBullets">
    <w:name w:val="Table Bullets"/>
    <w:basedOn w:val="Bullets"/>
    <w:rsid w:val="002B5704"/>
    <w:pPr>
      <w:numPr>
        <w:numId w:val="14"/>
      </w:numPr>
    </w:pPr>
  </w:style>
  <w:style w:type="table" w:styleId="TableClassic1">
    <w:name w:val="Table Classic 1"/>
    <w:basedOn w:val="TableNormal"/>
    <w:locked/>
    <w:rsid w:val="002B5704"/>
    <w:pPr>
      <w:jc w:val="both"/>
    </w:pPr>
    <w:rPr>
      <w:rFonts w:ascii="Arial Narrow" w:hAnsi="Arial Narrow"/>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locked/>
    <w:rsid w:val="002B5704"/>
    <w:pPr>
      <w:jc w:val="both"/>
    </w:pPr>
    <w:rPr>
      <w:rFonts w:ascii="Arial Narrow" w:hAnsi="Arial Narrow"/>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locked/>
    <w:rsid w:val="002B5704"/>
    <w:pPr>
      <w:jc w:val="both"/>
    </w:pPr>
    <w:rPr>
      <w:rFonts w:ascii="Arial Narrow" w:hAnsi="Arial Narrow"/>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locked/>
    <w:rsid w:val="002B5704"/>
    <w:pPr>
      <w:jc w:val="both"/>
    </w:pPr>
    <w:rPr>
      <w:rFonts w:ascii="Arial Narrow" w:hAnsi="Arial Narrow"/>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locked/>
    <w:rsid w:val="002B5704"/>
    <w:pPr>
      <w:jc w:val="both"/>
    </w:pPr>
    <w:rPr>
      <w:rFonts w:ascii="Arial Narrow" w:hAnsi="Arial Narrow"/>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locked/>
    <w:rsid w:val="002B5704"/>
    <w:pPr>
      <w:jc w:val="both"/>
    </w:pPr>
    <w:rPr>
      <w:rFonts w:ascii="Arial Narrow" w:hAnsi="Arial Narrow"/>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locked/>
    <w:rsid w:val="002B5704"/>
    <w:pPr>
      <w:jc w:val="both"/>
    </w:pPr>
    <w:rPr>
      <w:rFonts w:ascii="Arial Narrow" w:hAnsi="Arial Narrow"/>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locked/>
    <w:rsid w:val="002B5704"/>
    <w:pPr>
      <w:jc w:val="both"/>
    </w:pPr>
    <w:rPr>
      <w:rFonts w:ascii="Arial Narrow" w:hAnsi="Arial Narrow"/>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
    <w:name w:val="Table Grid"/>
    <w:aliases w:val="Table Grid_A"/>
    <w:basedOn w:val="TableNormal"/>
    <w:uiPriority w:val="59"/>
    <w:locked/>
    <w:rsid w:val="002B5704"/>
    <w:rPr>
      <w:rFonts w:ascii="Arial Narrow" w:hAnsi="Arial Narro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1">
    <w:name w:val="Table Simple 1"/>
    <w:basedOn w:val="TableNormal"/>
    <w:locked/>
    <w:rsid w:val="002B5704"/>
    <w:pPr>
      <w:jc w:val="both"/>
    </w:pPr>
    <w:rPr>
      <w:rFonts w:ascii="Arial Narrow" w:hAnsi="Arial Narrow"/>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TableTextCentered">
    <w:name w:val="Table Text Centered"/>
    <w:basedOn w:val="TableText"/>
    <w:rsid w:val="002B5704"/>
    <w:pPr>
      <w:jc w:val="center"/>
    </w:pPr>
  </w:style>
  <w:style w:type="paragraph" w:customStyle="1" w:styleId="TableTitle">
    <w:name w:val="Table Title"/>
    <w:basedOn w:val="Normal"/>
    <w:rsid w:val="002B5704"/>
    <w:pPr>
      <w:jc w:val="center"/>
    </w:pPr>
    <w:rPr>
      <w:i/>
      <w:iCs/>
      <w:sz w:val="16"/>
    </w:rPr>
  </w:style>
  <w:style w:type="paragraph" w:styleId="TOC1">
    <w:name w:val="toc 1"/>
    <w:basedOn w:val="Normal"/>
    <w:next w:val="Normal"/>
    <w:autoRedefine/>
    <w:uiPriority w:val="39"/>
    <w:rsid w:val="00673D59"/>
    <w:pPr>
      <w:tabs>
        <w:tab w:val="left" w:pos="1440"/>
        <w:tab w:val="right" w:pos="9526"/>
      </w:tabs>
      <w:spacing w:before="120" w:after="120"/>
    </w:pPr>
    <w:rPr>
      <w:bCs/>
      <w:noProof/>
      <w:color w:val="943634" w:themeColor="accent2" w:themeShade="BF"/>
    </w:rPr>
  </w:style>
  <w:style w:type="paragraph" w:styleId="TOC2">
    <w:name w:val="toc 2"/>
    <w:basedOn w:val="Normal"/>
    <w:next w:val="Normal"/>
    <w:autoRedefine/>
    <w:uiPriority w:val="39"/>
    <w:rsid w:val="00390327"/>
    <w:pPr>
      <w:tabs>
        <w:tab w:val="left" w:pos="1440"/>
        <w:tab w:val="right" w:pos="9526"/>
      </w:tabs>
      <w:spacing w:after="60"/>
      <w:pPrChange w:id="1" w:author="Mutali Nepfumbada" w:date="2023-03-17T12:39:00Z">
        <w:pPr>
          <w:tabs>
            <w:tab w:val="right" w:pos="9526"/>
          </w:tabs>
          <w:spacing w:after="60"/>
        </w:pPr>
      </w:pPrChange>
    </w:pPr>
    <w:rPr>
      <w:color w:val="666666"/>
      <w:rPrChange w:id="1" w:author="Mutali Nepfumbada" w:date="2023-03-17T12:39:00Z">
        <w:rPr>
          <w:rFonts w:ascii="Arial Narrow" w:hAnsi="Arial Narrow"/>
          <w:color w:val="666666"/>
          <w:lang w:val="en-GB" w:eastAsia="en-GB" w:bidi="ar-SA"/>
        </w:rPr>
      </w:rPrChange>
    </w:rPr>
  </w:style>
  <w:style w:type="paragraph" w:styleId="TOC3">
    <w:name w:val="toc 3"/>
    <w:basedOn w:val="Normal"/>
    <w:next w:val="Normal"/>
    <w:autoRedefine/>
    <w:uiPriority w:val="39"/>
    <w:rsid w:val="00770247"/>
    <w:pPr>
      <w:tabs>
        <w:tab w:val="left" w:pos="1440"/>
        <w:tab w:val="right" w:pos="9526"/>
      </w:tabs>
      <w:spacing w:after="60"/>
    </w:pPr>
  </w:style>
  <w:style w:type="paragraph" w:styleId="TOC4">
    <w:name w:val="toc 4"/>
    <w:basedOn w:val="Normal"/>
    <w:next w:val="Normal"/>
    <w:autoRedefine/>
    <w:rsid w:val="002B5704"/>
    <w:pPr>
      <w:tabs>
        <w:tab w:val="right" w:pos="9639"/>
      </w:tabs>
      <w:spacing w:after="60"/>
    </w:pPr>
    <w:rPr>
      <w:szCs w:val="18"/>
    </w:rPr>
  </w:style>
  <w:style w:type="paragraph" w:styleId="TOC5">
    <w:name w:val="toc 5"/>
    <w:basedOn w:val="Normal"/>
    <w:next w:val="Normal"/>
    <w:autoRedefine/>
    <w:uiPriority w:val="39"/>
    <w:semiHidden/>
    <w:rsid w:val="002B5704"/>
    <w:pPr>
      <w:tabs>
        <w:tab w:val="left" w:pos="1701"/>
        <w:tab w:val="right" w:pos="10195"/>
      </w:tabs>
      <w:spacing w:before="120" w:after="120"/>
    </w:pPr>
    <w:rPr>
      <w:color w:val="3C8AD6"/>
      <w:szCs w:val="18"/>
    </w:rPr>
  </w:style>
  <w:style w:type="paragraph" w:styleId="TOC6">
    <w:name w:val="toc 6"/>
    <w:basedOn w:val="Normal"/>
    <w:next w:val="Normal"/>
    <w:autoRedefine/>
    <w:semiHidden/>
    <w:rsid w:val="002B5704"/>
    <w:pPr>
      <w:tabs>
        <w:tab w:val="left" w:pos="1701"/>
        <w:tab w:val="right" w:leader="dot" w:pos="10195"/>
      </w:tabs>
    </w:pPr>
    <w:rPr>
      <w:szCs w:val="18"/>
    </w:rPr>
  </w:style>
  <w:style w:type="paragraph" w:styleId="TOC7">
    <w:name w:val="toc 7"/>
    <w:basedOn w:val="Normal"/>
    <w:next w:val="Normal"/>
    <w:autoRedefine/>
    <w:semiHidden/>
    <w:rsid w:val="002B5704"/>
    <w:pPr>
      <w:ind w:left="1440"/>
    </w:pPr>
    <w:rPr>
      <w:sz w:val="18"/>
      <w:szCs w:val="18"/>
    </w:rPr>
  </w:style>
  <w:style w:type="paragraph" w:styleId="TOC8">
    <w:name w:val="toc 8"/>
    <w:basedOn w:val="Normal"/>
    <w:next w:val="Normal"/>
    <w:autoRedefine/>
    <w:semiHidden/>
    <w:rsid w:val="002B5704"/>
    <w:pPr>
      <w:ind w:left="1680"/>
    </w:pPr>
    <w:rPr>
      <w:sz w:val="18"/>
      <w:szCs w:val="18"/>
    </w:rPr>
  </w:style>
  <w:style w:type="paragraph" w:styleId="TOC9">
    <w:name w:val="toc 9"/>
    <w:basedOn w:val="Normal"/>
    <w:next w:val="Normal"/>
    <w:autoRedefine/>
    <w:semiHidden/>
    <w:rsid w:val="002B5704"/>
    <w:pPr>
      <w:ind w:left="1920"/>
    </w:pPr>
    <w:rPr>
      <w:sz w:val="18"/>
      <w:szCs w:val="18"/>
    </w:rPr>
  </w:style>
  <w:style w:type="paragraph" w:styleId="TOCHeading">
    <w:name w:val="TOC Heading"/>
    <w:basedOn w:val="Heading1"/>
    <w:next w:val="Normal"/>
    <w:uiPriority w:val="39"/>
    <w:semiHidden/>
    <w:unhideWhenUsed/>
    <w:qFormat/>
    <w:rsid w:val="002B5704"/>
    <w:pPr>
      <w:keepLines/>
      <w:numPr>
        <w:numId w:val="0"/>
      </w:numPr>
      <w:spacing w:before="480" w:after="0" w:line="276" w:lineRule="auto"/>
      <w:outlineLvl w:val="9"/>
    </w:pPr>
    <w:rPr>
      <w:rFonts w:ascii="Cambria" w:hAnsi="Cambria" w:cs="Times New Roman"/>
      <w:b/>
      <w:color w:val="365F91"/>
      <w:kern w:val="0"/>
      <w:sz w:val="28"/>
      <w:szCs w:val="28"/>
      <w:lang w:val="en-US"/>
    </w:rPr>
  </w:style>
  <w:style w:type="character" w:styleId="UnresolvedMention">
    <w:name w:val="Unresolved Mention"/>
    <w:basedOn w:val="DefaultParagraphFont"/>
    <w:uiPriority w:val="99"/>
    <w:unhideWhenUsed/>
    <w:rsid w:val="002B5704"/>
    <w:rPr>
      <w:color w:val="808080"/>
      <w:shd w:val="clear" w:color="auto" w:fill="E6E6E6"/>
    </w:rPr>
  </w:style>
  <w:style w:type="character" w:customStyle="1" w:styleId="UnresolvedMention1">
    <w:name w:val="Unresolved Mention1"/>
    <w:basedOn w:val="DefaultParagraphFont"/>
    <w:uiPriority w:val="99"/>
    <w:semiHidden/>
    <w:unhideWhenUsed/>
    <w:rsid w:val="002B5704"/>
    <w:rPr>
      <w:color w:val="808080"/>
      <w:shd w:val="clear" w:color="auto" w:fill="E6E6E6"/>
    </w:rPr>
  </w:style>
  <w:style w:type="character" w:customStyle="1" w:styleId="UnresolvedMention2">
    <w:name w:val="Unresolved Mention2"/>
    <w:basedOn w:val="DefaultParagraphFont"/>
    <w:uiPriority w:val="99"/>
    <w:semiHidden/>
    <w:unhideWhenUsed/>
    <w:rsid w:val="002B5704"/>
    <w:rPr>
      <w:color w:val="808080"/>
      <w:shd w:val="clear" w:color="auto" w:fill="E6E6E6"/>
    </w:rPr>
  </w:style>
  <w:style w:type="character" w:customStyle="1" w:styleId="UnresolvedMention3">
    <w:name w:val="Unresolved Mention3"/>
    <w:basedOn w:val="DefaultParagraphFont"/>
    <w:uiPriority w:val="99"/>
    <w:semiHidden/>
    <w:unhideWhenUsed/>
    <w:rsid w:val="002B5704"/>
    <w:rPr>
      <w:color w:val="808080"/>
      <w:shd w:val="clear" w:color="auto" w:fill="E6E6E6"/>
    </w:rPr>
  </w:style>
  <w:style w:type="character" w:customStyle="1" w:styleId="Heading1Char">
    <w:name w:val="Heading 1 Char"/>
    <w:basedOn w:val="DefaultParagraphFont"/>
    <w:link w:val="Heading1"/>
    <w:rsid w:val="006A2E30"/>
    <w:rPr>
      <w:rFonts w:ascii="Arial Narrow" w:hAnsi="Arial Narrow" w:cs="Arial"/>
      <w:color w:val="5F0505"/>
      <w:kern w:val="32"/>
      <w:sz w:val="32"/>
      <w:szCs w:val="32"/>
      <w:lang w:val="en-ZA"/>
    </w:rPr>
  </w:style>
  <w:style w:type="character" w:customStyle="1" w:styleId="Heading2Char">
    <w:name w:val="Heading 2 Char"/>
    <w:basedOn w:val="DefaultParagraphFont"/>
    <w:link w:val="Heading2"/>
    <w:rsid w:val="00D53AC7"/>
    <w:rPr>
      <w:rFonts w:ascii="Arial Narrow" w:hAnsi="Arial Narrow" w:cs="Arial"/>
      <w:color w:val="666666"/>
      <w:sz w:val="28"/>
      <w:szCs w:val="32"/>
      <w:lang w:val="en-ZA"/>
    </w:rPr>
  </w:style>
  <w:style w:type="paragraph" w:styleId="Revision">
    <w:name w:val="Revision"/>
    <w:hidden/>
    <w:uiPriority w:val="99"/>
    <w:semiHidden/>
    <w:rsid w:val="005474A2"/>
    <w:rPr>
      <w:rFonts w:ascii="Arial Narrow" w:hAnsi="Arial Narrow"/>
      <w:szCs w:val="24"/>
    </w:rPr>
  </w:style>
  <w:style w:type="paragraph" w:styleId="TableofFigures">
    <w:name w:val="table of figures"/>
    <w:basedOn w:val="Normal"/>
    <w:next w:val="Normal"/>
    <w:uiPriority w:val="99"/>
    <w:unhideWhenUsed/>
    <w:locked/>
    <w:rsid w:val="00693DB9"/>
  </w:style>
  <w:style w:type="table" w:styleId="TableGridLight">
    <w:name w:val="Grid Table Light"/>
    <w:basedOn w:val="TableNormal"/>
    <w:uiPriority w:val="40"/>
    <w:rsid w:val="00FA329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ghtShading-Accent3">
    <w:name w:val="Light Shading Accent 3"/>
    <w:basedOn w:val="TableNormal"/>
    <w:uiPriority w:val="60"/>
    <w:unhideWhenUsed/>
    <w:locked/>
    <w:rsid w:val="00154829"/>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GridTable1Light">
    <w:name w:val="Grid Table 1 Light"/>
    <w:basedOn w:val="TableNormal"/>
    <w:uiPriority w:val="46"/>
    <w:rsid w:val="00DA6B4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aliases w:val="PG Bullet,Contents List Paragraph,List - Numbered,Überschrift Mgmt. Summary,4. List Paragraph,†berschrift Mgmt. Summary,02 Encabezado Tabla,List - bullets,Akapit z listą"/>
    <w:basedOn w:val="Normal"/>
    <w:link w:val="ListParagraphChar"/>
    <w:uiPriority w:val="34"/>
    <w:qFormat/>
    <w:locked/>
    <w:rsid w:val="00105495"/>
    <w:pPr>
      <w:numPr>
        <w:numId w:val="16"/>
      </w:numPr>
      <w:contextualSpacing/>
    </w:pPr>
    <w:rPr>
      <w:color w:val="000000" w:themeColor="text1"/>
      <w:szCs w:val="24"/>
    </w:rPr>
  </w:style>
  <w:style w:type="paragraph" w:customStyle="1" w:styleId="aTSAStandard">
    <w:name w:val="(a) TSA Standard"/>
    <w:basedOn w:val="Normal"/>
    <w:rsid w:val="00105495"/>
    <w:pPr>
      <w:widowControl w:val="0"/>
      <w:numPr>
        <w:numId w:val="17"/>
      </w:numPr>
      <w:tabs>
        <w:tab w:val="left" w:pos="851"/>
      </w:tabs>
      <w:adjustRightInd w:val="0"/>
      <w:spacing w:before="240"/>
    </w:pPr>
    <w:rPr>
      <w:rFonts w:ascii="Arial" w:hAnsi="Arial" w:cs="Arial"/>
      <w:sz w:val="22"/>
      <w:szCs w:val="22"/>
      <w:lang w:eastAsia="fr-FR"/>
    </w:rPr>
  </w:style>
  <w:style w:type="table" w:customStyle="1" w:styleId="TableGrid1">
    <w:name w:val="Table Grid1"/>
    <w:basedOn w:val="TableNormal"/>
    <w:next w:val="TableGrid"/>
    <w:uiPriority w:val="39"/>
    <w:locked/>
    <w:rsid w:val="00105495"/>
    <w:rPr>
      <w:rFonts w:ascii="FF Mark Pro" w:hAnsi="FF Mark Pr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PG Bullet Char,Contents List Paragraph Char,List - Numbered Char,Überschrift Mgmt. Summary Char,4. List Paragraph Char,†berschrift Mgmt. Summary Char,02 Encabezado Tabla Char,List - bullets Char,Akapit z listą Char"/>
    <w:basedOn w:val="DefaultParagraphFont"/>
    <w:link w:val="ListParagraph"/>
    <w:uiPriority w:val="34"/>
    <w:locked/>
    <w:rsid w:val="00105495"/>
    <w:rPr>
      <w:rFonts w:ascii="Arial Narrow" w:hAnsi="Arial Narrow"/>
      <w:color w:val="000000" w:themeColor="text1"/>
      <w:szCs w:val="24"/>
      <w:lang w:val="en-ZA"/>
    </w:rPr>
  </w:style>
  <w:style w:type="character" w:customStyle="1" w:styleId="cf01">
    <w:name w:val="cf01"/>
    <w:basedOn w:val="DefaultParagraphFont"/>
    <w:rsid w:val="00B103E9"/>
    <w:rPr>
      <w:rFonts w:ascii="Segoe UI" w:hAnsi="Segoe UI" w:cs="Segoe UI" w:hint="default"/>
      <w:sz w:val="18"/>
      <w:szCs w:val="18"/>
    </w:rPr>
  </w:style>
  <w:style w:type="paragraph" w:styleId="z-TopofForm">
    <w:name w:val="HTML Top of Form"/>
    <w:basedOn w:val="Normal"/>
    <w:next w:val="Normal"/>
    <w:link w:val="z-TopofFormChar"/>
    <w:hidden/>
    <w:uiPriority w:val="99"/>
    <w:semiHidden/>
    <w:unhideWhenUsed/>
    <w:rsid w:val="005B126E"/>
    <w:pPr>
      <w:pBdr>
        <w:bottom w:val="single" w:sz="6" w:space="1" w:color="auto"/>
      </w:pBdr>
      <w:jc w:val="center"/>
    </w:pPr>
    <w:rPr>
      <w:rFonts w:ascii="Arial" w:hAnsi="Arial" w:cs="Arial"/>
      <w:vanish/>
      <w:sz w:val="16"/>
      <w:szCs w:val="16"/>
      <w:lang w:eastAsia="en-ZA"/>
    </w:rPr>
  </w:style>
  <w:style w:type="character" w:customStyle="1" w:styleId="z-TopofFormChar">
    <w:name w:val="z-Top of Form Char"/>
    <w:basedOn w:val="DefaultParagraphFont"/>
    <w:link w:val="z-TopofForm"/>
    <w:uiPriority w:val="99"/>
    <w:semiHidden/>
    <w:rsid w:val="005B126E"/>
    <w:rPr>
      <w:rFonts w:ascii="Arial" w:hAnsi="Arial" w:cs="Arial"/>
      <w:vanish/>
      <w:sz w:val="16"/>
      <w:szCs w:val="16"/>
      <w:lang w:val="en-ZA" w:eastAsia="en-ZA"/>
    </w:rPr>
  </w:style>
  <w:style w:type="character" w:styleId="PageNumber">
    <w:name w:val="page number"/>
    <w:basedOn w:val="DefaultParagraphFont"/>
    <w:semiHidden/>
    <w:unhideWhenUsed/>
    <w:rsid w:val="00906701"/>
  </w:style>
  <w:style w:type="table" w:customStyle="1" w:styleId="TableGridLight1">
    <w:name w:val="Table Grid Light1"/>
    <w:basedOn w:val="TableNormal"/>
    <w:next w:val="TableGridLight"/>
    <w:uiPriority w:val="40"/>
    <w:rsid w:val="00D242B0"/>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8264">
      <w:bodyDiv w:val="1"/>
      <w:marLeft w:val="0"/>
      <w:marRight w:val="0"/>
      <w:marTop w:val="0"/>
      <w:marBottom w:val="0"/>
      <w:divBdr>
        <w:top w:val="none" w:sz="0" w:space="0" w:color="auto"/>
        <w:left w:val="none" w:sz="0" w:space="0" w:color="auto"/>
        <w:bottom w:val="none" w:sz="0" w:space="0" w:color="auto"/>
        <w:right w:val="none" w:sz="0" w:space="0" w:color="auto"/>
      </w:divBdr>
    </w:div>
    <w:div w:id="31081965">
      <w:bodyDiv w:val="1"/>
      <w:marLeft w:val="0"/>
      <w:marRight w:val="0"/>
      <w:marTop w:val="0"/>
      <w:marBottom w:val="0"/>
      <w:divBdr>
        <w:top w:val="none" w:sz="0" w:space="0" w:color="auto"/>
        <w:left w:val="none" w:sz="0" w:space="0" w:color="auto"/>
        <w:bottom w:val="none" w:sz="0" w:space="0" w:color="auto"/>
        <w:right w:val="none" w:sz="0" w:space="0" w:color="auto"/>
      </w:divBdr>
    </w:div>
    <w:div w:id="49040109">
      <w:bodyDiv w:val="1"/>
      <w:marLeft w:val="0"/>
      <w:marRight w:val="0"/>
      <w:marTop w:val="0"/>
      <w:marBottom w:val="0"/>
      <w:divBdr>
        <w:top w:val="none" w:sz="0" w:space="0" w:color="auto"/>
        <w:left w:val="none" w:sz="0" w:space="0" w:color="auto"/>
        <w:bottom w:val="none" w:sz="0" w:space="0" w:color="auto"/>
        <w:right w:val="none" w:sz="0" w:space="0" w:color="auto"/>
      </w:divBdr>
    </w:div>
    <w:div w:id="55787798">
      <w:bodyDiv w:val="1"/>
      <w:marLeft w:val="0"/>
      <w:marRight w:val="0"/>
      <w:marTop w:val="0"/>
      <w:marBottom w:val="0"/>
      <w:divBdr>
        <w:top w:val="none" w:sz="0" w:space="0" w:color="auto"/>
        <w:left w:val="none" w:sz="0" w:space="0" w:color="auto"/>
        <w:bottom w:val="none" w:sz="0" w:space="0" w:color="auto"/>
        <w:right w:val="none" w:sz="0" w:space="0" w:color="auto"/>
      </w:divBdr>
    </w:div>
    <w:div w:id="92482252">
      <w:bodyDiv w:val="1"/>
      <w:marLeft w:val="0"/>
      <w:marRight w:val="0"/>
      <w:marTop w:val="0"/>
      <w:marBottom w:val="0"/>
      <w:divBdr>
        <w:top w:val="none" w:sz="0" w:space="0" w:color="auto"/>
        <w:left w:val="none" w:sz="0" w:space="0" w:color="auto"/>
        <w:bottom w:val="none" w:sz="0" w:space="0" w:color="auto"/>
        <w:right w:val="none" w:sz="0" w:space="0" w:color="auto"/>
      </w:divBdr>
    </w:div>
    <w:div w:id="95559150">
      <w:bodyDiv w:val="1"/>
      <w:marLeft w:val="0"/>
      <w:marRight w:val="0"/>
      <w:marTop w:val="0"/>
      <w:marBottom w:val="0"/>
      <w:divBdr>
        <w:top w:val="none" w:sz="0" w:space="0" w:color="auto"/>
        <w:left w:val="none" w:sz="0" w:space="0" w:color="auto"/>
        <w:bottom w:val="none" w:sz="0" w:space="0" w:color="auto"/>
        <w:right w:val="none" w:sz="0" w:space="0" w:color="auto"/>
      </w:divBdr>
    </w:div>
    <w:div w:id="96829264">
      <w:bodyDiv w:val="1"/>
      <w:marLeft w:val="0"/>
      <w:marRight w:val="0"/>
      <w:marTop w:val="0"/>
      <w:marBottom w:val="0"/>
      <w:divBdr>
        <w:top w:val="none" w:sz="0" w:space="0" w:color="auto"/>
        <w:left w:val="none" w:sz="0" w:space="0" w:color="auto"/>
        <w:bottom w:val="none" w:sz="0" w:space="0" w:color="auto"/>
        <w:right w:val="none" w:sz="0" w:space="0" w:color="auto"/>
      </w:divBdr>
    </w:div>
    <w:div w:id="113604211">
      <w:bodyDiv w:val="1"/>
      <w:marLeft w:val="0"/>
      <w:marRight w:val="0"/>
      <w:marTop w:val="0"/>
      <w:marBottom w:val="0"/>
      <w:divBdr>
        <w:top w:val="none" w:sz="0" w:space="0" w:color="auto"/>
        <w:left w:val="none" w:sz="0" w:space="0" w:color="auto"/>
        <w:bottom w:val="none" w:sz="0" w:space="0" w:color="auto"/>
        <w:right w:val="none" w:sz="0" w:space="0" w:color="auto"/>
      </w:divBdr>
    </w:div>
    <w:div w:id="145365854">
      <w:bodyDiv w:val="1"/>
      <w:marLeft w:val="0"/>
      <w:marRight w:val="0"/>
      <w:marTop w:val="0"/>
      <w:marBottom w:val="0"/>
      <w:divBdr>
        <w:top w:val="none" w:sz="0" w:space="0" w:color="auto"/>
        <w:left w:val="none" w:sz="0" w:space="0" w:color="auto"/>
        <w:bottom w:val="none" w:sz="0" w:space="0" w:color="auto"/>
        <w:right w:val="none" w:sz="0" w:space="0" w:color="auto"/>
      </w:divBdr>
    </w:div>
    <w:div w:id="166403386">
      <w:bodyDiv w:val="1"/>
      <w:marLeft w:val="0"/>
      <w:marRight w:val="0"/>
      <w:marTop w:val="0"/>
      <w:marBottom w:val="0"/>
      <w:divBdr>
        <w:top w:val="none" w:sz="0" w:space="0" w:color="auto"/>
        <w:left w:val="none" w:sz="0" w:space="0" w:color="auto"/>
        <w:bottom w:val="none" w:sz="0" w:space="0" w:color="auto"/>
        <w:right w:val="none" w:sz="0" w:space="0" w:color="auto"/>
      </w:divBdr>
    </w:div>
    <w:div w:id="208877915">
      <w:bodyDiv w:val="1"/>
      <w:marLeft w:val="0"/>
      <w:marRight w:val="0"/>
      <w:marTop w:val="0"/>
      <w:marBottom w:val="0"/>
      <w:divBdr>
        <w:top w:val="none" w:sz="0" w:space="0" w:color="auto"/>
        <w:left w:val="none" w:sz="0" w:space="0" w:color="auto"/>
        <w:bottom w:val="none" w:sz="0" w:space="0" w:color="auto"/>
        <w:right w:val="none" w:sz="0" w:space="0" w:color="auto"/>
      </w:divBdr>
    </w:div>
    <w:div w:id="216280353">
      <w:bodyDiv w:val="1"/>
      <w:marLeft w:val="0"/>
      <w:marRight w:val="0"/>
      <w:marTop w:val="0"/>
      <w:marBottom w:val="0"/>
      <w:divBdr>
        <w:top w:val="none" w:sz="0" w:space="0" w:color="auto"/>
        <w:left w:val="none" w:sz="0" w:space="0" w:color="auto"/>
        <w:bottom w:val="none" w:sz="0" w:space="0" w:color="auto"/>
        <w:right w:val="none" w:sz="0" w:space="0" w:color="auto"/>
      </w:divBdr>
    </w:div>
    <w:div w:id="230821308">
      <w:bodyDiv w:val="1"/>
      <w:marLeft w:val="0"/>
      <w:marRight w:val="0"/>
      <w:marTop w:val="0"/>
      <w:marBottom w:val="0"/>
      <w:divBdr>
        <w:top w:val="none" w:sz="0" w:space="0" w:color="auto"/>
        <w:left w:val="none" w:sz="0" w:space="0" w:color="auto"/>
        <w:bottom w:val="none" w:sz="0" w:space="0" w:color="auto"/>
        <w:right w:val="none" w:sz="0" w:space="0" w:color="auto"/>
      </w:divBdr>
    </w:div>
    <w:div w:id="252789939">
      <w:bodyDiv w:val="1"/>
      <w:marLeft w:val="0"/>
      <w:marRight w:val="0"/>
      <w:marTop w:val="0"/>
      <w:marBottom w:val="0"/>
      <w:divBdr>
        <w:top w:val="none" w:sz="0" w:space="0" w:color="auto"/>
        <w:left w:val="none" w:sz="0" w:space="0" w:color="auto"/>
        <w:bottom w:val="none" w:sz="0" w:space="0" w:color="auto"/>
        <w:right w:val="none" w:sz="0" w:space="0" w:color="auto"/>
      </w:divBdr>
    </w:div>
    <w:div w:id="266081531">
      <w:bodyDiv w:val="1"/>
      <w:marLeft w:val="0"/>
      <w:marRight w:val="0"/>
      <w:marTop w:val="0"/>
      <w:marBottom w:val="0"/>
      <w:divBdr>
        <w:top w:val="none" w:sz="0" w:space="0" w:color="auto"/>
        <w:left w:val="none" w:sz="0" w:space="0" w:color="auto"/>
        <w:bottom w:val="none" w:sz="0" w:space="0" w:color="auto"/>
        <w:right w:val="none" w:sz="0" w:space="0" w:color="auto"/>
      </w:divBdr>
    </w:div>
    <w:div w:id="273755175">
      <w:bodyDiv w:val="1"/>
      <w:marLeft w:val="0"/>
      <w:marRight w:val="0"/>
      <w:marTop w:val="0"/>
      <w:marBottom w:val="0"/>
      <w:divBdr>
        <w:top w:val="none" w:sz="0" w:space="0" w:color="auto"/>
        <w:left w:val="none" w:sz="0" w:space="0" w:color="auto"/>
        <w:bottom w:val="none" w:sz="0" w:space="0" w:color="auto"/>
        <w:right w:val="none" w:sz="0" w:space="0" w:color="auto"/>
      </w:divBdr>
    </w:div>
    <w:div w:id="322514016">
      <w:bodyDiv w:val="1"/>
      <w:marLeft w:val="0"/>
      <w:marRight w:val="0"/>
      <w:marTop w:val="0"/>
      <w:marBottom w:val="0"/>
      <w:divBdr>
        <w:top w:val="none" w:sz="0" w:space="0" w:color="auto"/>
        <w:left w:val="none" w:sz="0" w:space="0" w:color="auto"/>
        <w:bottom w:val="none" w:sz="0" w:space="0" w:color="auto"/>
        <w:right w:val="none" w:sz="0" w:space="0" w:color="auto"/>
      </w:divBdr>
    </w:div>
    <w:div w:id="338389398">
      <w:bodyDiv w:val="1"/>
      <w:marLeft w:val="0"/>
      <w:marRight w:val="0"/>
      <w:marTop w:val="0"/>
      <w:marBottom w:val="0"/>
      <w:divBdr>
        <w:top w:val="none" w:sz="0" w:space="0" w:color="auto"/>
        <w:left w:val="none" w:sz="0" w:space="0" w:color="auto"/>
        <w:bottom w:val="none" w:sz="0" w:space="0" w:color="auto"/>
        <w:right w:val="none" w:sz="0" w:space="0" w:color="auto"/>
      </w:divBdr>
    </w:div>
    <w:div w:id="358548054">
      <w:bodyDiv w:val="1"/>
      <w:marLeft w:val="0"/>
      <w:marRight w:val="0"/>
      <w:marTop w:val="0"/>
      <w:marBottom w:val="0"/>
      <w:divBdr>
        <w:top w:val="none" w:sz="0" w:space="0" w:color="auto"/>
        <w:left w:val="none" w:sz="0" w:space="0" w:color="auto"/>
        <w:bottom w:val="none" w:sz="0" w:space="0" w:color="auto"/>
        <w:right w:val="none" w:sz="0" w:space="0" w:color="auto"/>
      </w:divBdr>
      <w:divsChild>
        <w:div w:id="1251547295">
          <w:marLeft w:val="0"/>
          <w:marRight w:val="0"/>
          <w:marTop w:val="0"/>
          <w:marBottom w:val="0"/>
          <w:divBdr>
            <w:top w:val="none" w:sz="0" w:space="0" w:color="auto"/>
            <w:left w:val="none" w:sz="0" w:space="0" w:color="auto"/>
            <w:bottom w:val="none" w:sz="0" w:space="0" w:color="auto"/>
            <w:right w:val="none" w:sz="0" w:space="0" w:color="auto"/>
          </w:divBdr>
          <w:divsChild>
            <w:div w:id="1425151983">
              <w:marLeft w:val="0"/>
              <w:marRight w:val="0"/>
              <w:marTop w:val="0"/>
              <w:marBottom w:val="0"/>
              <w:divBdr>
                <w:top w:val="none" w:sz="0" w:space="0" w:color="auto"/>
                <w:left w:val="none" w:sz="0" w:space="0" w:color="auto"/>
                <w:bottom w:val="none" w:sz="0" w:space="0" w:color="auto"/>
                <w:right w:val="none" w:sz="0" w:space="0" w:color="auto"/>
              </w:divBdr>
              <w:divsChild>
                <w:div w:id="917904682">
                  <w:marLeft w:val="0"/>
                  <w:marRight w:val="0"/>
                  <w:marTop w:val="0"/>
                  <w:marBottom w:val="0"/>
                  <w:divBdr>
                    <w:top w:val="none" w:sz="0" w:space="0" w:color="auto"/>
                    <w:left w:val="none" w:sz="0" w:space="0" w:color="auto"/>
                    <w:bottom w:val="none" w:sz="0" w:space="0" w:color="auto"/>
                    <w:right w:val="none" w:sz="0" w:space="0" w:color="auto"/>
                  </w:divBdr>
                  <w:divsChild>
                    <w:div w:id="1085958119">
                      <w:marLeft w:val="0"/>
                      <w:marRight w:val="0"/>
                      <w:marTop w:val="0"/>
                      <w:marBottom w:val="600"/>
                      <w:divBdr>
                        <w:top w:val="none" w:sz="0" w:space="0" w:color="auto"/>
                        <w:left w:val="none" w:sz="0" w:space="0" w:color="auto"/>
                        <w:bottom w:val="none" w:sz="0" w:space="0" w:color="auto"/>
                        <w:right w:val="none" w:sz="0" w:space="0" w:color="auto"/>
                      </w:divBdr>
                      <w:divsChild>
                        <w:div w:id="121195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2125948">
      <w:bodyDiv w:val="1"/>
      <w:marLeft w:val="0"/>
      <w:marRight w:val="0"/>
      <w:marTop w:val="0"/>
      <w:marBottom w:val="0"/>
      <w:divBdr>
        <w:top w:val="none" w:sz="0" w:space="0" w:color="auto"/>
        <w:left w:val="none" w:sz="0" w:space="0" w:color="auto"/>
        <w:bottom w:val="none" w:sz="0" w:space="0" w:color="auto"/>
        <w:right w:val="none" w:sz="0" w:space="0" w:color="auto"/>
      </w:divBdr>
    </w:div>
    <w:div w:id="399912055">
      <w:bodyDiv w:val="1"/>
      <w:marLeft w:val="0"/>
      <w:marRight w:val="0"/>
      <w:marTop w:val="0"/>
      <w:marBottom w:val="0"/>
      <w:divBdr>
        <w:top w:val="none" w:sz="0" w:space="0" w:color="auto"/>
        <w:left w:val="none" w:sz="0" w:space="0" w:color="auto"/>
        <w:bottom w:val="none" w:sz="0" w:space="0" w:color="auto"/>
        <w:right w:val="none" w:sz="0" w:space="0" w:color="auto"/>
      </w:divBdr>
    </w:div>
    <w:div w:id="405542844">
      <w:bodyDiv w:val="1"/>
      <w:marLeft w:val="0"/>
      <w:marRight w:val="0"/>
      <w:marTop w:val="0"/>
      <w:marBottom w:val="0"/>
      <w:divBdr>
        <w:top w:val="none" w:sz="0" w:space="0" w:color="auto"/>
        <w:left w:val="none" w:sz="0" w:space="0" w:color="auto"/>
        <w:bottom w:val="none" w:sz="0" w:space="0" w:color="auto"/>
        <w:right w:val="none" w:sz="0" w:space="0" w:color="auto"/>
      </w:divBdr>
    </w:div>
    <w:div w:id="408043629">
      <w:bodyDiv w:val="1"/>
      <w:marLeft w:val="0"/>
      <w:marRight w:val="0"/>
      <w:marTop w:val="0"/>
      <w:marBottom w:val="0"/>
      <w:divBdr>
        <w:top w:val="none" w:sz="0" w:space="0" w:color="auto"/>
        <w:left w:val="none" w:sz="0" w:space="0" w:color="auto"/>
        <w:bottom w:val="none" w:sz="0" w:space="0" w:color="auto"/>
        <w:right w:val="none" w:sz="0" w:space="0" w:color="auto"/>
      </w:divBdr>
    </w:div>
    <w:div w:id="408043882">
      <w:bodyDiv w:val="1"/>
      <w:marLeft w:val="0"/>
      <w:marRight w:val="0"/>
      <w:marTop w:val="0"/>
      <w:marBottom w:val="0"/>
      <w:divBdr>
        <w:top w:val="none" w:sz="0" w:space="0" w:color="auto"/>
        <w:left w:val="none" w:sz="0" w:space="0" w:color="auto"/>
        <w:bottom w:val="none" w:sz="0" w:space="0" w:color="auto"/>
        <w:right w:val="none" w:sz="0" w:space="0" w:color="auto"/>
      </w:divBdr>
    </w:div>
    <w:div w:id="417605839">
      <w:bodyDiv w:val="1"/>
      <w:marLeft w:val="0"/>
      <w:marRight w:val="0"/>
      <w:marTop w:val="0"/>
      <w:marBottom w:val="0"/>
      <w:divBdr>
        <w:top w:val="none" w:sz="0" w:space="0" w:color="auto"/>
        <w:left w:val="none" w:sz="0" w:space="0" w:color="auto"/>
        <w:bottom w:val="none" w:sz="0" w:space="0" w:color="auto"/>
        <w:right w:val="none" w:sz="0" w:space="0" w:color="auto"/>
      </w:divBdr>
    </w:div>
    <w:div w:id="421798103">
      <w:bodyDiv w:val="1"/>
      <w:marLeft w:val="0"/>
      <w:marRight w:val="0"/>
      <w:marTop w:val="0"/>
      <w:marBottom w:val="0"/>
      <w:divBdr>
        <w:top w:val="none" w:sz="0" w:space="0" w:color="auto"/>
        <w:left w:val="none" w:sz="0" w:space="0" w:color="auto"/>
        <w:bottom w:val="none" w:sz="0" w:space="0" w:color="auto"/>
        <w:right w:val="none" w:sz="0" w:space="0" w:color="auto"/>
      </w:divBdr>
      <w:divsChild>
        <w:div w:id="1651246000">
          <w:marLeft w:val="0"/>
          <w:marRight w:val="0"/>
          <w:marTop w:val="0"/>
          <w:marBottom w:val="0"/>
          <w:divBdr>
            <w:top w:val="none" w:sz="0" w:space="0" w:color="auto"/>
            <w:left w:val="none" w:sz="0" w:space="0" w:color="auto"/>
            <w:bottom w:val="none" w:sz="0" w:space="0" w:color="auto"/>
            <w:right w:val="none" w:sz="0" w:space="0" w:color="auto"/>
          </w:divBdr>
        </w:div>
        <w:div w:id="2130470516">
          <w:marLeft w:val="0"/>
          <w:marRight w:val="0"/>
          <w:marTop w:val="0"/>
          <w:marBottom w:val="0"/>
          <w:divBdr>
            <w:top w:val="none" w:sz="0" w:space="0" w:color="auto"/>
            <w:left w:val="none" w:sz="0" w:space="0" w:color="auto"/>
            <w:bottom w:val="none" w:sz="0" w:space="0" w:color="auto"/>
            <w:right w:val="none" w:sz="0" w:space="0" w:color="auto"/>
          </w:divBdr>
        </w:div>
      </w:divsChild>
    </w:div>
    <w:div w:id="433861268">
      <w:bodyDiv w:val="1"/>
      <w:marLeft w:val="0"/>
      <w:marRight w:val="0"/>
      <w:marTop w:val="0"/>
      <w:marBottom w:val="0"/>
      <w:divBdr>
        <w:top w:val="none" w:sz="0" w:space="0" w:color="auto"/>
        <w:left w:val="none" w:sz="0" w:space="0" w:color="auto"/>
        <w:bottom w:val="none" w:sz="0" w:space="0" w:color="auto"/>
        <w:right w:val="none" w:sz="0" w:space="0" w:color="auto"/>
      </w:divBdr>
    </w:div>
    <w:div w:id="468397834">
      <w:bodyDiv w:val="1"/>
      <w:marLeft w:val="0"/>
      <w:marRight w:val="0"/>
      <w:marTop w:val="0"/>
      <w:marBottom w:val="0"/>
      <w:divBdr>
        <w:top w:val="none" w:sz="0" w:space="0" w:color="auto"/>
        <w:left w:val="none" w:sz="0" w:space="0" w:color="auto"/>
        <w:bottom w:val="none" w:sz="0" w:space="0" w:color="auto"/>
        <w:right w:val="none" w:sz="0" w:space="0" w:color="auto"/>
      </w:divBdr>
    </w:div>
    <w:div w:id="554052045">
      <w:bodyDiv w:val="1"/>
      <w:marLeft w:val="0"/>
      <w:marRight w:val="0"/>
      <w:marTop w:val="0"/>
      <w:marBottom w:val="0"/>
      <w:divBdr>
        <w:top w:val="none" w:sz="0" w:space="0" w:color="auto"/>
        <w:left w:val="none" w:sz="0" w:space="0" w:color="auto"/>
        <w:bottom w:val="none" w:sz="0" w:space="0" w:color="auto"/>
        <w:right w:val="none" w:sz="0" w:space="0" w:color="auto"/>
      </w:divBdr>
    </w:div>
    <w:div w:id="571549070">
      <w:bodyDiv w:val="1"/>
      <w:marLeft w:val="0"/>
      <w:marRight w:val="0"/>
      <w:marTop w:val="0"/>
      <w:marBottom w:val="0"/>
      <w:divBdr>
        <w:top w:val="none" w:sz="0" w:space="0" w:color="auto"/>
        <w:left w:val="none" w:sz="0" w:space="0" w:color="auto"/>
        <w:bottom w:val="none" w:sz="0" w:space="0" w:color="auto"/>
        <w:right w:val="none" w:sz="0" w:space="0" w:color="auto"/>
      </w:divBdr>
    </w:div>
    <w:div w:id="583804694">
      <w:bodyDiv w:val="1"/>
      <w:marLeft w:val="0"/>
      <w:marRight w:val="0"/>
      <w:marTop w:val="0"/>
      <w:marBottom w:val="0"/>
      <w:divBdr>
        <w:top w:val="none" w:sz="0" w:space="0" w:color="auto"/>
        <w:left w:val="none" w:sz="0" w:space="0" w:color="auto"/>
        <w:bottom w:val="none" w:sz="0" w:space="0" w:color="auto"/>
        <w:right w:val="none" w:sz="0" w:space="0" w:color="auto"/>
      </w:divBdr>
    </w:div>
    <w:div w:id="605579334">
      <w:bodyDiv w:val="1"/>
      <w:marLeft w:val="0"/>
      <w:marRight w:val="0"/>
      <w:marTop w:val="0"/>
      <w:marBottom w:val="0"/>
      <w:divBdr>
        <w:top w:val="none" w:sz="0" w:space="0" w:color="auto"/>
        <w:left w:val="none" w:sz="0" w:space="0" w:color="auto"/>
        <w:bottom w:val="none" w:sz="0" w:space="0" w:color="auto"/>
        <w:right w:val="none" w:sz="0" w:space="0" w:color="auto"/>
      </w:divBdr>
      <w:divsChild>
        <w:div w:id="174078251">
          <w:marLeft w:val="0"/>
          <w:marRight w:val="0"/>
          <w:marTop w:val="0"/>
          <w:marBottom w:val="0"/>
          <w:divBdr>
            <w:top w:val="none" w:sz="0" w:space="0" w:color="auto"/>
            <w:left w:val="none" w:sz="0" w:space="0" w:color="auto"/>
            <w:bottom w:val="none" w:sz="0" w:space="0" w:color="auto"/>
            <w:right w:val="none" w:sz="0" w:space="0" w:color="auto"/>
          </w:divBdr>
        </w:div>
        <w:div w:id="538247363">
          <w:marLeft w:val="0"/>
          <w:marRight w:val="0"/>
          <w:marTop w:val="0"/>
          <w:marBottom w:val="0"/>
          <w:divBdr>
            <w:top w:val="none" w:sz="0" w:space="0" w:color="auto"/>
            <w:left w:val="none" w:sz="0" w:space="0" w:color="auto"/>
            <w:bottom w:val="none" w:sz="0" w:space="0" w:color="auto"/>
            <w:right w:val="none" w:sz="0" w:space="0" w:color="auto"/>
          </w:divBdr>
        </w:div>
        <w:div w:id="1134252688">
          <w:marLeft w:val="0"/>
          <w:marRight w:val="0"/>
          <w:marTop w:val="0"/>
          <w:marBottom w:val="0"/>
          <w:divBdr>
            <w:top w:val="none" w:sz="0" w:space="0" w:color="auto"/>
            <w:left w:val="none" w:sz="0" w:space="0" w:color="auto"/>
            <w:bottom w:val="none" w:sz="0" w:space="0" w:color="auto"/>
            <w:right w:val="none" w:sz="0" w:space="0" w:color="auto"/>
          </w:divBdr>
        </w:div>
        <w:div w:id="1273974063">
          <w:marLeft w:val="0"/>
          <w:marRight w:val="0"/>
          <w:marTop w:val="0"/>
          <w:marBottom w:val="0"/>
          <w:divBdr>
            <w:top w:val="none" w:sz="0" w:space="0" w:color="auto"/>
            <w:left w:val="none" w:sz="0" w:space="0" w:color="auto"/>
            <w:bottom w:val="none" w:sz="0" w:space="0" w:color="auto"/>
            <w:right w:val="none" w:sz="0" w:space="0" w:color="auto"/>
          </w:divBdr>
        </w:div>
      </w:divsChild>
    </w:div>
    <w:div w:id="614017500">
      <w:bodyDiv w:val="1"/>
      <w:marLeft w:val="0"/>
      <w:marRight w:val="0"/>
      <w:marTop w:val="0"/>
      <w:marBottom w:val="0"/>
      <w:divBdr>
        <w:top w:val="none" w:sz="0" w:space="0" w:color="auto"/>
        <w:left w:val="none" w:sz="0" w:space="0" w:color="auto"/>
        <w:bottom w:val="none" w:sz="0" w:space="0" w:color="auto"/>
        <w:right w:val="none" w:sz="0" w:space="0" w:color="auto"/>
      </w:divBdr>
    </w:div>
    <w:div w:id="616136576">
      <w:bodyDiv w:val="1"/>
      <w:marLeft w:val="0"/>
      <w:marRight w:val="0"/>
      <w:marTop w:val="0"/>
      <w:marBottom w:val="0"/>
      <w:divBdr>
        <w:top w:val="none" w:sz="0" w:space="0" w:color="auto"/>
        <w:left w:val="none" w:sz="0" w:space="0" w:color="auto"/>
        <w:bottom w:val="none" w:sz="0" w:space="0" w:color="auto"/>
        <w:right w:val="none" w:sz="0" w:space="0" w:color="auto"/>
      </w:divBdr>
    </w:div>
    <w:div w:id="647169567">
      <w:bodyDiv w:val="1"/>
      <w:marLeft w:val="0"/>
      <w:marRight w:val="0"/>
      <w:marTop w:val="0"/>
      <w:marBottom w:val="0"/>
      <w:divBdr>
        <w:top w:val="none" w:sz="0" w:space="0" w:color="auto"/>
        <w:left w:val="none" w:sz="0" w:space="0" w:color="auto"/>
        <w:bottom w:val="none" w:sz="0" w:space="0" w:color="auto"/>
        <w:right w:val="none" w:sz="0" w:space="0" w:color="auto"/>
      </w:divBdr>
    </w:div>
    <w:div w:id="656500648">
      <w:bodyDiv w:val="1"/>
      <w:marLeft w:val="0"/>
      <w:marRight w:val="0"/>
      <w:marTop w:val="0"/>
      <w:marBottom w:val="0"/>
      <w:divBdr>
        <w:top w:val="none" w:sz="0" w:space="0" w:color="auto"/>
        <w:left w:val="none" w:sz="0" w:space="0" w:color="auto"/>
        <w:bottom w:val="none" w:sz="0" w:space="0" w:color="auto"/>
        <w:right w:val="none" w:sz="0" w:space="0" w:color="auto"/>
      </w:divBdr>
    </w:div>
    <w:div w:id="688065270">
      <w:bodyDiv w:val="1"/>
      <w:marLeft w:val="0"/>
      <w:marRight w:val="0"/>
      <w:marTop w:val="0"/>
      <w:marBottom w:val="0"/>
      <w:divBdr>
        <w:top w:val="none" w:sz="0" w:space="0" w:color="auto"/>
        <w:left w:val="none" w:sz="0" w:space="0" w:color="auto"/>
        <w:bottom w:val="none" w:sz="0" w:space="0" w:color="auto"/>
        <w:right w:val="none" w:sz="0" w:space="0" w:color="auto"/>
      </w:divBdr>
    </w:div>
    <w:div w:id="727844489">
      <w:bodyDiv w:val="1"/>
      <w:marLeft w:val="0"/>
      <w:marRight w:val="0"/>
      <w:marTop w:val="0"/>
      <w:marBottom w:val="0"/>
      <w:divBdr>
        <w:top w:val="none" w:sz="0" w:space="0" w:color="auto"/>
        <w:left w:val="none" w:sz="0" w:space="0" w:color="auto"/>
        <w:bottom w:val="none" w:sz="0" w:space="0" w:color="auto"/>
        <w:right w:val="none" w:sz="0" w:space="0" w:color="auto"/>
      </w:divBdr>
    </w:div>
    <w:div w:id="737365496">
      <w:bodyDiv w:val="1"/>
      <w:marLeft w:val="0"/>
      <w:marRight w:val="0"/>
      <w:marTop w:val="0"/>
      <w:marBottom w:val="0"/>
      <w:divBdr>
        <w:top w:val="none" w:sz="0" w:space="0" w:color="auto"/>
        <w:left w:val="none" w:sz="0" w:space="0" w:color="auto"/>
        <w:bottom w:val="none" w:sz="0" w:space="0" w:color="auto"/>
        <w:right w:val="none" w:sz="0" w:space="0" w:color="auto"/>
      </w:divBdr>
      <w:divsChild>
        <w:div w:id="1524324526">
          <w:marLeft w:val="0"/>
          <w:marRight w:val="0"/>
          <w:marTop w:val="0"/>
          <w:marBottom w:val="0"/>
          <w:divBdr>
            <w:top w:val="none" w:sz="0" w:space="0" w:color="auto"/>
            <w:left w:val="none" w:sz="0" w:space="0" w:color="auto"/>
            <w:bottom w:val="none" w:sz="0" w:space="0" w:color="auto"/>
            <w:right w:val="none" w:sz="0" w:space="0" w:color="auto"/>
          </w:divBdr>
          <w:divsChild>
            <w:div w:id="460656129">
              <w:marLeft w:val="0"/>
              <w:marRight w:val="0"/>
              <w:marTop w:val="0"/>
              <w:marBottom w:val="0"/>
              <w:divBdr>
                <w:top w:val="none" w:sz="0" w:space="0" w:color="auto"/>
                <w:left w:val="none" w:sz="0" w:space="0" w:color="auto"/>
                <w:bottom w:val="none" w:sz="0" w:space="0" w:color="auto"/>
                <w:right w:val="none" w:sz="0" w:space="0" w:color="auto"/>
              </w:divBdr>
              <w:divsChild>
                <w:div w:id="112573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568254">
      <w:bodyDiv w:val="1"/>
      <w:marLeft w:val="0"/>
      <w:marRight w:val="0"/>
      <w:marTop w:val="0"/>
      <w:marBottom w:val="0"/>
      <w:divBdr>
        <w:top w:val="none" w:sz="0" w:space="0" w:color="auto"/>
        <w:left w:val="none" w:sz="0" w:space="0" w:color="auto"/>
        <w:bottom w:val="none" w:sz="0" w:space="0" w:color="auto"/>
        <w:right w:val="none" w:sz="0" w:space="0" w:color="auto"/>
      </w:divBdr>
    </w:div>
    <w:div w:id="780876135">
      <w:bodyDiv w:val="1"/>
      <w:marLeft w:val="0"/>
      <w:marRight w:val="0"/>
      <w:marTop w:val="0"/>
      <w:marBottom w:val="0"/>
      <w:divBdr>
        <w:top w:val="none" w:sz="0" w:space="0" w:color="auto"/>
        <w:left w:val="none" w:sz="0" w:space="0" w:color="auto"/>
        <w:bottom w:val="none" w:sz="0" w:space="0" w:color="auto"/>
        <w:right w:val="none" w:sz="0" w:space="0" w:color="auto"/>
      </w:divBdr>
      <w:divsChild>
        <w:div w:id="1581981042">
          <w:marLeft w:val="0"/>
          <w:marRight w:val="0"/>
          <w:marTop w:val="0"/>
          <w:marBottom w:val="0"/>
          <w:divBdr>
            <w:top w:val="none" w:sz="0" w:space="0" w:color="auto"/>
            <w:left w:val="none" w:sz="0" w:space="0" w:color="auto"/>
            <w:bottom w:val="none" w:sz="0" w:space="0" w:color="auto"/>
            <w:right w:val="none" w:sz="0" w:space="0" w:color="auto"/>
          </w:divBdr>
          <w:divsChild>
            <w:div w:id="891042345">
              <w:marLeft w:val="0"/>
              <w:marRight w:val="0"/>
              <w:marTop w:val="118"/>
              <w:marBottom w:val="0"/>
              <w:divBdr>
                <w:top w:val="single" w:sz="8" w:space="6" w:color="666666"/>
                <w:left w:val="none" w:sz="0" w:space="0" w:color="auto"/>
                <w:bottom w:val="none" w:sz="0" w:space="0" w:color="auto"/>
                <w:right w:val="none" w:sz="0" w:space="0" w:color="auto"/>
              </w:divBdr>
            </w:div>
          </w:divsChild>
        </w:div>
      </w:divsChild>
    </w:div>
    <w:div w:id="800079260">
      <w:bodyDiv w:val="1"/>
      <w:marLeft w:val="0"/>
      <w:marRight w:val="0"/>
      <w:marTop w:val="0"/>
      <w:marBottom w:val="0"/>
      <w:divBdr>
        <w:top w:val="none" w:sz="0" w:space="0" w:color="auto"/>
        <w:left w:val="none" w:sz="0" w:space="0" w:color="auto"/>
        <w:bottom w:val="none" w:sz="0" w:space="0" w:color="auto"/>
        <w:right w:val="none" w:sz="0" w:space="0" w:color="auto"/>
      </w:divBdr>
    </w:div>
    <w:div w:id="800924015">
      <w:bodyDiv w:val="1"/>
      <w:marLeft w:val="0"/>
      <w:marRight w:val="0"/>
      <w:marTop w:val="0"/>
      <w:marBottom w:val="0"/>
      <w:divBdr>
        <w:top w:val="none" w:sz="0" w:space="0" w:color="auto"/>
        <w:left w:val="none" w:sz="0" w:space="0" w:color="auto"/>
        <w:bottom w:val="none" w:sz="0" w:space="0" w:color="auto"/>
        <w:right w:val="none" w:sz="0" w:space="0" w:color="auto"/>
      </w:divBdr>
    </w:div>
    <w:div w:id="864100872">
      <w:bodyDiv w:val="1"/>
      <w:marLeft w:val="0"/>
      <w:marRight w:val="0"/>
      <w:marTop w:val="0"/>
      <w:marBottom w:val="0"/>
      <w:divBdr>
        <w:top w:val="none" w:sz="0" w:space="0" w:color="auto"/>
        <w:left w:val="none" w:sz="0" w:space="0" w:color="auto"/>
        <w:bottom w:val="none" w:sz="0" w:space="0" w:color="auto"/>
        <w:right w:val="none" w:sz="0" w:space="0" w:color="auto"/>
      </w:divBdr>
    </w:div>
    <w:div w:id="865680025">
      <w:bodyDiv w:val="1"/>
      <w:marLeft w:val="0"/>
      <w:marRight w:val="0"/>
      <w:marTop w:val="0"/>
      <w:marBottom w:val="0"/>
      <w:divBdr>
        <w:top w:val="none" w:sz="0" w:space="0" w:color="auto"/>
        <w:left w:val="none" w:sz="0" w:space="0" w:color="auto"/>
        <w:bottom w:val="none" w:sz="0" w:space="0" w:color="auto"/>
        <w:right w:val="none" w:sz="0" w:space="0" w:color="auto"/>
      </w:divBdr>
    </w:div>
    <w:div w:id="873806668">
      <w:bodyDiv w:val="1"/>
      <w:marLeft w:val="0"/>
      <w:marRight w:val="0"/>
      <w:marTop w:val="0"/>
      <w:marBottom w:val="0"/>
      <w:divBdr>
        <w:top w:val="none" w:sz="0" w:space="0" w:color="auto"/>
        <w:left w:val="none" w:sz="0" w:space="0" w:color="auto"/>
        <w:bottom w:val="none" w:sz="0" w:space="0" w:color="auto"/>
        <w:right w:val="none" w:sz="0" w:space="0" w:color="auto"/>
      </w:divBdr>
    </w:div>
    <w:div w:id="911893208">
      <w:bodyDiv w:val="1"/>
      <w:marLeft w:val="0"/>
      <w:marRight w:val="0"/>
      <w:marTop w:val="0"/>
      <w:marBottom w:val="0"/>
      <w:divBdr>
        <w:top w:val="none" w:sz="0" w:space="0" w:color="auto"/>
        <w:left w:val="none" w:sz="0" w:space="0" w:color="auto"/>
        <w:bottom w:val="none" w:sz="0" w:space="0" w:color="auto"/>
        <w:right w:val="none" w:sz="0" w:space="0" w:color="auto"/>
      </w:divBdr>
    </w:div>
    <w:div w:id="924072551">
      <w:bodyDiv w:val="1"/>
      <w:marLeft w:val="0"/>
      <w:marRight w:val="0"/>
      <w:marTop w:val="0"/>
      <w:marBottom w:val="0"/>
      <w:divBdr>
        <w:top w:val="none" w:sz="0" w:space="0" w:color="auto"/>
        <w:left w:val="none" w:sz="0" w:space="0" w:color="auto"/>
        <w:bottom w:val="none" w:sz="0" w:space="0" w:color="auto"/>
        <w:right w:val="none" w:sz="0" w:space="0" w:color="auto"/>
      </w:divBdr>
    </w:div>
    <w:div w:id="941064068">
      <w:bodyDiv w:val="1"/>
      <w:marLeft w:val="0"/>
      <w:marRight w:val="0"/>
      <w:marTop w:val="0"/>
      <w:marBottom w:val="0"/>
      <w:divBdr>
        <w:top w:val="none" w:sz="0" w:space="0" w:color="auto"/>
        <w:left w:val="none" w:sz="0" w:space="0" w:color="auto"/>
        <w:bottom w:val="none" w:sz="0" w:space="0" w:color="auto"/>
        <w:right w:val="none" w:sz="0" w:space="0" w:color="auto"/>
      </w:divBdr>
    </w:div>
    <w:div w:id="960183393">
      <w:bodyDiv w:val="1"/>
      <w:marLeft w:val="0"/>
      <w:marRight w:val="0"/>
      <w:marTop w:val="0"/>
      <w:marBottom w:val="0"/>
      <w:divBdr>
        <w:top w:val="none" w:sz="0" w:space="0" w:color="auto"/>
        <w:left w:val="none" w:sz="0" w:space="0" w:color="auto"/>
        <w:bottom w:val="none" w:sz="0" w:space="0" w:color="auto"/>
        <w:right w:val="none" w:sz="0" w:space="0" w:color="auto"/>
      </w:divBdr>
    </w:div>
    <w:div w:id="968823977">
      <w:bodyDiv w:val="1"/>
      <w:marLeft w:val="0"/>
      <w:marRight w:val="0"/>
      <w:marTop w:val="0"/>
      <w:marBottom w:val="0"/>
      <w:divBdr>
        <w:top w:val="none" w:sz="0" w:space="0" w:color="auto"/>
        <w:left w:val="none" w:sz="0" w:space="0" w:color="auto"/>
        <w:bottom w:val="none" w:sz="0" w:space="0" w:color="auto"/>
        <w:right w:val="none" w:sz="0" w:space="0" w:color="auto"/>
      </w:divBdr>
    </w:div>
    <w:div w:id="972709166">
      <w:bodyDiv w:val="1"/>
      <w:marLeft w:val="0"/>
      <w:marRight w:val="0"/>
      <w:marTop w:val="0"/>
      <w:marBottom w:val="0"/>
      <w:divBdr>
        <w:top w:val="none" w:sz="0" w:space="0" w:color="auto"/>
        <w:left w:val="none" w:sz="0" w:space="0" w:color="auto"/>
        <w:bottom w:val="none" w:sz="0" w:space="0" w:color="auto"/>
        <w:right w:val="none" w:sz="0" w:space="0" w:color="auto"/>
      </w:divBdr>
    </w:div>
    <w:div w:id="996307210">
      <w:bodyDiv w:val="1"/>
      <w:marLeft w:val="0"/>
      <w:marRight w:val="0"/>
      <w:marTop w:val="0"/>
      <w:marBottom w:val="0"/>
      <w:divBdr>
        <w:top w:val="none" w:sz="0" w:space="0" w:color="auto"/>
        <w:left w:val="none" w:sz="0" w:space="0" w:color="auto"/>
        <w:bottom w:val="none" w:sz="0" w:space="0" w:color="auto"/>
        <w:right w:val="none" w:sz="0" w:space="0" w:color="auto"/>
      </w:divBdr>
    </w:div>
    <w:div w:id="999965723">
      <w:bodyDiv w:val="1"/>
      <w:marLeft w:val="0"/>
      <w:marRight w:val="0"/>
      <w:marTop w:val="0"/>
      <w:marBottom w:val="0"/>
      <w:divBdr>
        <w:top w:val="none" w:sz="0" w:space="0" w:color="auto"/>
        <w:left w:val="none" w:sz="0" w:space="0" w:color="auto"/>
        <w:bottom w:val="none" w:sz="0" w:space="0" w:color="auto"/>
        <w:right w:val="none" w:sz="0" w:space="0" w:color="auto"/>
      </w:divBdr>
    </w:div>
    <w:div w:id="1000893337">
      <w:bodyDiv w:val="1"/>
      <w:marLeft w:val="0"/>
      <w:marRight w:val="0"/>
      <w:marTop w:val="0"/>
      <w:marBottom w:val="0"/>
      <w:divBdr>
        <w:top w:val="none" w:sz="0" w:space="0" w:color="auto"/>
        <w:left w:val="none" w:sz="0" w:space="0" w:color="auto"/>
        <w:bottom w:val="none" w:sz="0" w:space="0" w:color="auto"/>
        <w:right w:val="none" w:sz="0" w:space="0" w:color="auto"/>
      </w:divBdr>
      <w:divsChild>
        <w:div w:id="416437646">
          <w:marLeft w:val="0"/>
          <w:marRight w:val="0"/>
          <w:marTop w:val="0"/>
          <w:marBottom w:val="0"/>
          <w:divBdr>
            <w:top w:val="none" w:sz="0" w:space="0" w:color="auto"/>
            <w:left w:val="none" w:sz="0" w:space="0" w:color="auto"/>
            <w:bottom w:val="none" w:sz="0" w:space="0" w:color="auto"/>
            <w:right w:val="none" w:sz="0" w:space="0" w:color="auto"/>
          </w:divBdr>
        </w:div>
        <w:div w:id="1147626300">
          <w:marLeft w:val="0"/>
          <w:marRight w:val="0"/>
          <w:marTop w:val="0"/>
          <w:marBottom w:val="0"/>
          <w:divBdr>
            <w:top w:val="none" w:sz="0" w:space="0" w:color="auto"/>
            <w:left w:val="none" w:sz="0" w:space="0" w:color="auto"/>
            <w:bottom w:val="none" w:sz="0" w:space="0" w:color="auto"/>
            <w:right w:val="none" w:sz="0" w:space="0" w:color="auto"/>
          </w:divBdr>
        </w:div>
        <w:div w:id="1892887420">
          <w:marLeft w:val="0"/>
          <w:marRight w:val="0"/>
          <w:marTop w:val="0"/>
          <w:marBottom w:val="0"/>
          <w:divBdr>
            <w:top w:val="none" w:sz="0" w:space="0" w:color="auto"/>
            <w:left w:val="none" w:sz="0" w:space="0" w:color="auto"/>
            <w:bottom w:val="none" w:sz="0" w:space="0" w:color="auto"/>
            <w:right w:val="none" w:sz="0" w:space="0" w:color="auto"/>
          </w:divBdr>
        </w:div>
        <w:div w:id="2078550746">
          <w:marLeft w:val="0"/>
          <w:marRight w:val="0"/>
          <w:marTop w:val="0"/>
          <w:marBottom w:val="0"/>
          <w:divBdr>
            <w:top w:val="none" w:sz="0" w:space="0" w:color="auto"/>
            <w:left w:val="none" w:sz="0" w:space="0" w:color="auto"/>
            <w:bottom w:val="none" w:sz="0" w:space="0" w:color="auto"/>
            <w:right w:val="none" w:sz="0" w:space="0" w:color="auto"/>
          </w:divBdr>
        </w:div>
      </w:divsChild>
    </w:div>
    <w:div w:id="1033731317">
      <w:bodyDiv w:val="1"/>
      <w:marLeft w:val="0"/>
      <w:marRight w:val="0"/>
      <w:marTop w:val="0"/>
      <w:marBottom w:val="0"/>
      <w:divBdr>
        <w:top w:val="none" w:sz="0" w:space="0" w:color="auto"/>
        <w:left w:val="none" w:sz="0" w:space="0" w:color="auto"/>
        <w:bottom w:val="none" w:sz="0" w:space="0" w:color="auto"/>
        <w:right w:val="none" w:sz="0" w:space="0" w:color="auto"/>
      </w:divBdr>
    </w:div>
    <w:div w:id="1044713965">
      <w:bodyDiv w:val="1"/>
      <w:marLeft w:val="0"/>
      <w:marRight w:val="0"/>
      <w:marTop w:val="0"/>
      <w:marBottom w:val="0"/>
      <w:divBdr>
        <w:top w:val="none" w:sz="0" w:space="0" w:color="auto"/>
        <w:left w:val="none" w:sz="0" w:space="0" w:color="auto"/>
        <w:bottom w:val="none" w:sz="0" w:space="0" w:color="auto"/>
        <w:right w:val="none" w:sz="0" w:space="0" w:color="auto"/>
      </w:divBdr>
      <w:divsChild>
        <w:div w:id="585111929">
          <w:marLeft w:val="0"/>
          <w:marRight w:val="0"/>
          <w:marTop w:val="0"/>
          <w:marBottom w:val="0"/>
          <w:divBdr>
            <w:top w:val="none" w:sz="0" w:space="0" w:color="auto"/>
            <w:left w:val="none" w:sz="0" w:space="0" w:color="auto"/>
            <w:bottom w:val="none" w:sz="0" w:space="0" w:color="auto"/>
            <w:right w:val="none" w:sz="0" w:space="0" w:color="auto"/>
          </w:divBdr>
          <w:divsChild>
            <w:div w:id="953823997">
              <w:marLeft w:val="0"/>
              <w:marRight w:val="0"/>
              <w:marTop w:val="0"/>
              <w:marBottom w:val="0"/>
              <w:divBdr>
                <w:top w:val="none" w:sz="0" w:space="0" w:color="auto"/>
                <w:left w:val="none" w:sz="0" w:space="0" w:color="auto"/>
                <w:bottom w:val="none" w:sz="0" w:space="0" w:color="auto"/>
                <w:right w:val="none" w:sz="0" w:space="0" w:color="auto"/>
              </w:divBdr>
              <w:divsChild>
                <w:div w:id="164457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500237">
      <w:bodyDiv w:val="1"/>
      <w:marLeft w:val="0"/>
      <w:marRight w:val="0"/>
      <w:marTop w:val="0"/>
      <w:marBottom w:val="0"/>
      <w:divBdr>
        <w:top w:val="none" w:sz="0" w:space="0" w:color="auto"/>
        <w:left w:val="none" w:sz="0" w:space="0" w:color="auto"/>
        <w:bottom w:val="none" w:sz="0" w:space="0" w:color="auto"/>
        <w:right w:val="none" w:sz="0" w:space="0" w:color="auto"/>
      </w:divBdr>
    </w:div>
    <w:div w:id="1071997861">
      <w:bodyDiv w:val="1"/>
      <w:marLeft w:val="0"/>
      <w:marRight w:val="0"/>
      <w:marTop w:val="0"/>
      <w:marBottom w:val="0"/>
      <w:divBdr>
        <w:top w:val="none" w:sz="0" w:space="0" w:color="auto"/>
        <w:left w:val="none" w:sz="0" w:space="0" w:color="auto"/>
        <w:bottom w:val="none" w:sz="0" w:space="0" w:color="auto"/>
        <w:right w:val="none" w:sz="0" w:space="0" w:color="auto"/>
      </w:divBdr>
    </w:div>
    <w:div w:id="1081175926">
      <w:bodyDiv w:val="1"/>
      <w:marLeft w:val="0"/>
      <w:marRight w:val="0"/>
      <w:marTop w:val="0"/>
      <w:marBottom w:val="0"/>
      <w:divBdr>
        <w:top w:val="none" w:sz="0" w:space="0" w:color="auto"/>
        <w:left w:val="none" w:sz="0" w:space="0" w:color="auto"/>
        <w:bottom w:val="none" w:sz="0" w:space="0" w:color="auto"/>
        <w:right w:val="none" w:sz="0" w:space="0" w:color="auto"/>
      </w:divBdr>
    </w:div>
    <w:div w:id="1084572277">
      <w:bodyDiv w:val="1"/>
      <w:marLeft w:val="0"/>
      <w:marRight w:val="0"/>
      <w:marTop w:val="0"/>
      <w:marBottom w:val="0"/>
      <w:divBdr>
        <w:top w:val="none" w:sz="0" w:space="0" w:color="auto"/>
        <w:left w:val="none" w:sz="0" w:space="0" w:color="auto"/>
        <w:bottom w:val="none" w:sz="0" w:space="0" w:color="auto"/>
        <w:right w:val="none" w:sz="0" w:space="0" w:color="auto"/>
      </w:divBdr>
    </w:div>
    <w:div w:id="1109933951">
      <w:bodyDiv w:val="1"/>
      <w:marLeft w:val="0"/>
      <w:marRight w:val="0"/>
      <w:marTop w:val="0"/>
      <w:marBottom w:val="0"/>
      <w:divBdr>
        <w:top w:val="none" w:sz="0" w:space="0" w:color="auto"/>
        <w:left w:val="none" w:sz="0" w:space="0" w:color="auto"/>
        <w:bottom w:val="none" w:sz="0" w:space="0" w:color="auto"/>
        <w:right w:val="none" w:sz="0" w:space="0" w:color="auto"/>
      </w:divBdr>
    </w:div>
    <w:div w:id="1112745424">
      <w:bodyDiv w:val="1"/>
      <w:marLeft w:val="0"/>
      <w:marRight w:val="0"/>
      <w:marTop w:val="0"/>
      <w:marBottom w:val="0"/>
      <w:divBdr>
        <w:top w:val="none" w:sz="0" w:space="0" w:color="auto"/>
        <w:left w:val="none" w:sz="0" w:space="0" w:color="auto"/>
        <w:bottom w:val="none" w:sz="0" w:space="0" w:color="auto"/>
        <w:right w:val="none" w:sz="0" w:space="0" w:color="auto"/>
      </w:divBdr>
    </w:div>
    <w:div w:id="1127430963">
      <w:bodyDiv w:val="1"/>
      <w:marLeft w:val="0"/>
      <w:marRight w:val="0"/>
      <w:marTop w:val="0"/>
      <w:marBottom w:val="0"/>
      <w:divBdr>
        <w:top w:val="none" w:sz="0" w:space="0" w:color="auto"/>
        <w:left w:val="none" w:sz="0" w:space="0" w:color="auto"/>
        <w:bottom w:val="none" w:sz="0" w:space="0" w:color="auto"/>
        <w:right w:val="none" w:sz="0" w:space="0" w:color="auto"/>
      </w:divBdr>
    </w:div>
    <w:div w:id="1149371467">
      <w:bodyDiv w:val="1"/>
      <w:marLeft w:val="0"/>
      <w:marRight w:val="0"/>
      <w:marTop w:val="0"/>
      <w:marBottom w:val="0"/>
      <w:divBdr>
        <w:top w:val="none" w:sz="0" w:space="0" w:color="auto"/>
        <w:left w:val="none" w:sz="0" w:space="0" w:color="auto"/>
        <w:bottom w:val="none" w:sz="0" w:space="0" w:color="auto"/>
        <w:right w:val="none" w:sz="0" w:space="0" w:color="auto"/>
      </w:divBdr>
    </w:div>
    <w:div w:id="1160075716">
      <w:bodyDiv w:val="1"/>
      <w:marLeft w:val="0"/>
      <w:marRight w:val="0"/>
      <w:marTop w:val="0"/>
      <w:marBottom w:val="0"/>
      <w:divBdr>
        <w:top w:val="none" w:sz="0" w:space="0" w:color="auto"/>
        <w:left w:val="none" w:sz="0" w:space="0" w:color="auto"/>
        <w:bottom w:val="none" w:sz="0" w:space="0" w:color="auto"/>
        <w:right w:val="none" w:sz="0" w:space="0" w:color="auto"/>
      </w:divBdr>
    </w:div>
    <w:div w:id="1163857920">
      <w:bodyDiv w:val="1"/>
      <w:marLeft w:val="0"/>
      <w:marRight w:val="0"/>
      <w:marTop w:val="0"/>
      <w:marBottom w:val="0"/>
      <w:divBdr>
        <w:top w:val="none" w:sz="0" w:space="0" w:color="auto"/>
        <w:left w:val="none" w:sz="0" w:space="0" w:color="auto"/>
        <w:bottom w:val="none" w:sz="0" w:space="0" w:color="auto"/>
        <w:right w:val="none" w:sz="0" w:space="0" w:color="auto"/>
      </w:divBdr>
    </w:div>
    <w:div w:id="1167210519">
      <w:bodyDiv w:val="1"/>
      <w:marLeft w:val="0"/>
      <w:marRight w:val="0"/>
      <w:marTop w:val="0"/>
      <w:marBottom w:val="0"/>
      <w:divBdr>
        <w:top w:val="none" w:sz="0" w:space="0" w:color="auto"/>
        <w:left w:val="none" w:sz="0" w:space="0" w:color="auto"/>
        <w:bottom w:val="none" w:sz="0" w:space="0" w:color="auto"/>
        <w:right w:val="none" w:sz="0" w:space="0" w:color="auto"/>
      </w:divBdr>
    </w:div>
    <w:div w:id="1172643022">
      <w:bodyDiv w:val="1"/>
      <w:marLeft w:val="0"/>
      <w:marRight w:val="0"/>
      <w:marTop w:val="0"/>
      <w:marBottom w:val="0"/>
      <w:divBdr>
        <w:top w:val="none" w:sz="0" w:space="0" w:color="auto"/>
        <w:left w:val="none" w:sz="0" w:space="0" w:color="auto"/>
        <w:bottom w:val="none" w:sz="0" w:space="0" w:color="auto"/>
        <w:right w:val="none" w:sz="0" w:space="0" w:color="auto"/>
      </w:divBdr>
    </w:div>
    <w:div w:id="1176849207">
      <w:bodyDiv w:val="1"/>
      <w:marLeft w:val="0"/>
      <w:marRight w:val="0"/>
      <w:marTop w:val="0"/>
      <w:marBottom w:val="0"/>
      <w:divBdr>
        <w:top w:val="none" w:sz="0" w:space="0" w:color="auto"/>
        <w:left w:val="none" w:sz="0" w:space="0" w:color="auto"/>
        <w:bottom w:val="none" w:sz="0" w:space="0" w:color="auto"/>
        <w:right w:val="none" w:sz="0" w:space="0" w:color="auto"/>
      </w:divBdr>
    </w:div>
    <w:div w:id="1243640535">
      <w:bodyDiv w:val="1"/>
      <w:marLeft w:val="0"/>
      <w:marRight w:val="0"/>
      <w:marTop w:val="0"/>
      <w:marBottom w:val="0"/>
      <w:divBdr>
        <w:top w:val="none" w:sz="0" w:space="0" w:color="auto"/>
        <w:left w:val="none" w:sz="0" w:space="0" w:color="auto"/>
        <w:bottom w:val="none" w:sz="0" w:space="0" w:color="auto"/>
        <w:right w:val="none" w:sz="0" w:space="0" w:color="auto"/>
      </w:divBdr>
    </w:div>
    <w:div w:id="1245265415">
      <w:bodyDiv w:val="1"/>
      <w:marLeft w:val="0"/>
      <w:marRight w:val="0"/>
      <w:marTop w:val="0"/>
      <w:marBottom w:val="0"/>
      <w:divBdr>
        <w:top w:val="none" w:sz="0" w:space="0" w:color="auto"/>
        <w:left w:val="none" w:sz="0" w:space="0" w:color="auto"/>
        <w:bottom w:val="none" w:sz="0" w:space="0" w:color="auto"/>
        <w:right w:val="none" w:sz="0" w:space="0" w:color="auto"/>
      </w:divBdr>
    </w:div>
    <w:div w:id="1247112365">
      <w:bodyDiv w:val="1"/>
      <w:marLeft w:val="0"/>
      <w:marRight w:val="0"/>
      <w:marTop w:val="0"/>
      <w:marBottom w:val="0"/>
      <w:divBdr>
        <w:top w:val="none" w:sz="0" w:space="0" w:color="auto"/>
        <w:left w:val="none" w:sz="0" w:space="0" w:color="auto"/>
        <w:bottom w:val="none" w:sz="0" w:space="0" w:color="auto"/>
        <w:right w:val="none" w:sz="0" w:space="0" w:color="auto"/>
      </w:divBdr>
    </w:div>
    <w:div w:id="1247766021">
      <w:bodyDiv w:val="1"/>
      <w:marLeft w:val="0"/>
      <w:marRight w:val="0"/>
      <w:marTop w:val="0"/>
      <w:marBottom w:val="0"/>
      <w:divBdr>
        <w:top w:val="none" w:sz="0" w:space="0" w:color="auto"/>
        <w:left w:val="none" w:sz="0" w:space="0" w:color="auto"/>
        <w:bottom w:val="none" w:sz="0" w:space="0" w:color="auto"/>
        <w:right w:val="none" w:sz="0" w:space="0" w:color="auto"/>
      </w:divBdr>
    </w:div>
    <w:div w:id="1256404182">
      <w:bodyDiv w:val="1"/>
      <w:marLeft w:val="0"/>
      <w:marRight w:val="0"/>
      <w:marTop w:val="0"/>
      <w:marBottom w:val="0"/>
      <w:divBdr>
        <w:top w:val="none" w:sz="0" w:space="0" w:color="auto"/>
        <w:left w:val="none" w:sz="0" w:space="0" w:color="auto"/>
        <w:bottom w:val="none" w:sz="0" w:space="0" w:color="auto"/>
        <w:right w:val="none" w:sz="0" w:space="0" w:color="auto"/>
      </w:divBdr>
    </w:div>
    <w:div w:id="1259173208">
      <w:bodyDiv w:val="1"/>
      <w:marLeft w:val="0"/>
      <w:marRight w:val="0"/>
      <w:marTop w:val="0"/>
      <w:marBottom w:val="0"/>
      <w:divBdr>
        <w:top w:val="none" w:sz="0" w:space="0" w:color="auto"/>
        <w:left w:val="none" w:sz="0" w:space="0" w:color="auto"/>
        <w:bottom w:val="none" w:sz="0" w:space="0" w:color="auto"/>
        <w:right w:val="none" w:sz="0" w:space="0" w:color="auto"/>
      </w:divBdr>
    </w:div>
    <w:div w:id="1316714758">
      <w:bodyDiv w:val="1"/>
      <w:marLeft w:val="0"/>
      <w:marRight w:val="0"/>
      <w:marTop w:val="0"/>
      <w:marBottom w:val="0"/>
      <w:divBdr>
        <w:top w:val="none" w:sz="0" w:space="0" w:color="auto"/>
        <w:left w:val="none" w:sz="0" w:space="0" w:color="auto"/>
        <w:bottom w:val="none" w:sz="0" w:space="0" w:color="auto"/>
        <w:right w:val="none" w:sz="0" w:space="0" w:color="auto"/>
      </w:divBdr>
    </w:div>
    <w:div w:id="1317881738">
      <w:bodyDiv w:val="1"/>
      <w:marLeft w:val="0"/>
      <w:marRight w:val="0"/>
      <w:marTop w:val="0"/>
      <w:marBottom w:val="0"/>
      <w:divBdr>
        <w:top w:val="none" w:sz="0" w:space="0" w:color="auto"/>
        <w:left w:val="none" w:sz="0" w:space="0" w:color="auto"/>
        <w:bottom w:val="none" w:sz="0" w:space="0" w:color="auto"/>
        <w:right w:val="none" w:sz="0" w:space="0" w:color="auto"/>
      </w:divBdr>
      <w:divsChild>
        <w:div w:id="64187534">
          <w:marLeft w:val="0"/>
          <w:marRight w:val="0"/>
          <w:marTop w:val="0"/>
          <w:marBottom w:val="0"/>
          <w:divBdr>
            <w:top w:val="none" w:sz="0" w:space="0" w:color="auto"/>
            <w:left w:val="none" w:sz="0" w:space="0" w:color="auto"/>
            <w:bottom w:val="none" w:sz="0" w:space="0" w:color="auto"/>
            <w:right w:val="none" w:sz="0" w:space="0" w:color="auto"/>
          </w:divBdr>
        </w:div>
        <w:div w:id="452216055">
          <w:marLeft w:val="0"/>
          <w:marRight w:val="0"/>
          <w:marTop w:val="0"/>
          <w:marBottom w:val="0"/>
          <w:divBdr>
            <w:top w:val="none" w:sz="0" w:space="0" w:color="auto"/>
            <w:left w:val="none" w:sz="0" w:space="0" w:color="auto"/>
            <w:bottom w:val="none" w:sz="0" w:space="0" w:color="auto"/>
            <w:right w:val="none" w:sz="0" w:space="0" w:color="auto"/>
          </w:divBdr>
        </w:div>
        <w:div w:id="578174187">
          <w:marLeft w:val="0"/>
          <w:marRight w:val="0"/>
          <w:marTop w:val="0"/>
          <w:marBottom w:val="0"/>
          <w:divBdr>
            <w:top w:val="none" w:sz="0" w:space="0" w:color="auto"/>
            <w:left w:val="none" w:sz="0" w:space="0" w:color="auto"/>
            <w:bottom w:val="none" w:sz="0" w:space="0" w:color="auto"/>
            <w:right w:val="none" w:sz="0" w:space="0" w:color="auto"/>
          </w:divBdr>
        </w:div>
        <w:div w:id="703945217">
          <w:marLeft w:val="0"/>
          <w:marRight w:val="0"/>
          <w:marTop w:val="0"/>
          <w:marBottom w:val="0"/>
          <w:divBdr>
            <w:top w:val="none" w:sz="0" w:space="0" w:color="auto"/>
            <w:left w:val="none" w:sz="0" w:space="0" w:color="auto"/>
            <w:bottom w:val="none" w:sz="0" w:space="0" w:color="auto"/>
            <w:right w:val="none" w:sz="0" w:space="0" w:color="auto"/>
          </w:divBdr>
        </w:div>
        <w:div w:id="788353217">
          <w:marLeft w:val="0"/>
          <w:marRight w:val="0"/>
          <w:marTop w:val="0"/>
          <w:marBottom w:val="0"/>
          <w:divBdr>
            <w:top w:val="none" w:sz="0" w:space="0" w:color="auto"/>
            <w:left w:val="none" w:sz="0" w:space="0" w:color="auto"/>
            <w:bottom w:val="none" w:sz="0" w:space="0" w:color="auto"/>
            <w:right w:val="none" w:sz="0" w:space="0" w:color="auto"/>
          </w:divBdr>
        </w:div>
        <w:div w:id="909005019">
          <w:marLeft w:val="0"/>
          <w:marRight w:val="0"/>
          <w:marTop w:val="0"/>
          <w:marBottom w:val="0"/>
          <w:divBdr>
            <w:top w:val="none" w:sz="0" w:space="0" w:color="auto"/>
            <w:left w:val="none" w:sz="0" w:space="0" w:color="auto"/>
            <w:bottom w:val="none" w:sz="0" w:space="0" w:color="auto"/>
            <w:right w:val="none" w:sz="0" w:space="0" w:color="auto"/>
          </w:divBdr>
        </w:div>
        <w:div w:id="1023168617">
          <w:marLeft w:val="0"/>
          <w:marRight w:val="0"/>
          <w:marTop w:val="0"/>
          <w:marBottom w:val="0"/>
          <w:divBdr>
            <w:top w:val="none" w:sz="0" w:space="0" w:color="auto"/>
            <w:left w:val="none" w:sz="0" w:space="0" w:color="auto"/>
            <w:bottom w:val="none" w:sz="0" w:space="0" w:color="auto"/>
            <w:right w:val="none" w:sz="0" w:space="0" w:color="auto"/>
          </w:divBdr>
        </w:div>
        <w:div w:id="1568805632">
          <w:marLeft w:val="0"/>
          <w:marRight w:val="0"/>
          <w:marTop w:val="0"/>
          <w:marBottom w:val="0"/>
          <w:divBdr>
            <w:top w:val="none" w:sz="0" w:space="0" w:color="auto"/>
            <w:left w:val="none" w:sz="0" w:space="0" w:color="auto"/>
            <w:bottom w:val="none" w:sz="0" w:space="0" w:color="auto"/>
            <w:right w:val="none" w:sz="0" w:space="0" w:color="auto"/>
          </w:divBdr>
        </w:div>
        <w:div w:id="1623031435">
          <w:marLeft w:val="0"/>
          <w:marRight w:val="0"/>
          <w:marTop w:val="0"/>
          <w:marBottom w:val="0"/>
          <w:divBdr>
            <w:top w:val="none" w:sz="0" w:space="0" w:color="auto"/>
            <w:left w:val="none" w:sz="0" w:space="0" w:color="auto"/>
            <w:bottom w:val="none" w:sz="0" w:space="0" w:color="auto"/>
            <w:right w:val="none" w:sz="0" w:space="0" w:color="auto"/>
          </w:divBdr>
        </w:div>
        <w:div w:id="1645889329">
          <w:marLeft w:val="0"/>
          <w:marRight w:val="0"/>
          <w:marTop w:val="0"/>
          <w:marBottom w:val="0"/>
          <w:divBdr>
            <w:top w:val="none" w:sz="0" w:space="0" w:color="auto"/>
            <w:left w:val="none" w:sz="0" w:space="0" w:color="auto"/>
            <w:bottom w:val="none" w:sz="0" w:space="0" w:color="auto"/>
            <w:right w:val="none" w:sz="0" w:space="0" w:color="auto"/>
          </w:divBdr>
        </w:div>
        <w:div w:id="1650133202">
          <w:marLeft w:val="0"/>
          <w:marRight w:val="0"/>
          <w:marTop w:val="0"/>
          <w:marBottom w:val="0"/>
          <w:divBdr>
            <w:top w:val="none" w:sz="0" w:space="0" w:color="auto"/>
            <w:left w:val="none" w:sz="0" w:space="0" w:color="auto"/>
            <w:bottom w:val="none" w:sz="0" w:space="0" w:color="auto"/>
            <w:right w:val="none" w:sz="0" w:space="0" w:color="auto"/>
          </w:divBdr>
        </w:div>
        <w:div w:id="1668748722">
          <w:marLeft w:val="0"/>
          <w:marRight w:val="0"/>
          <w:marTop w:val="0"/>
          <w:marBottom w:val="0"/>
          <w:divBdr>
            <w:top w:val="none" w:sz="0" w:space="0" w:color="auto"/>
            <w:left w:val="none" w:sz="0" w:space="0" w:color="auto"/>
            <w:bottom w:val="none" w:sz="0" w:space="0" w:color="auto"/>
            <w:right w:val="none" w:sz="0" w:space="0" w:color="auto"/>
          </w:divBdr>
        </w:div>
        <w:div w:id="1768693705">
          <w:marLeft w:val="0"/>
          <w:marRight w:val="0"/>
          <w:marTop w:val="0"/>
          <w:marBottom w:val="0"/>
          <w:divBdr>
            <w:top w:val="none" w:sz="0" w:space="0" w:color="auto"/>
            <w:left w:val="none" w:sz="0" w:space="0" w:color="auto"/>
            <w:bottom w:val="none" w:sz="0" w:space="0" w:color="auto"/>
            <w:right w:val="none" w:sz="0" w:space="0" w:color="auto"/>
          </w:divBdr>
        </w:div>
        <w:div w:id="1806435505">
          <w:marLeft w:val="0"/>
          <w:marRight w:val="0"/>
          <w:marTop w:val="0"/>
          <w:marBottom w:val="0"/>
          <w:divBdr>
            <w:top w:val="none" w:sz="0" w:space="0" w:color="auto"/>
            <w:left w:val="none" w:sz="0" w:space="0" w:color="auto"/>
            <w:bottom w:val="none" w:sz="0" w:space="0" w:color="auto"/>
            <w:right w:val="none" w:sz="0" w:space="0" w:color="auto"/>
          </w:divBdr>
        </w:div>
        <w:div w:id="1978490350">
          <w:marLeft w:val="0"/>
          <w:marRight w:val="0"/>
          <w:marTop w:val="0"/>
          <w:marBottom w:val="0"/>
          <w:divBdr>
            <w:top w:val="none" w:sz="0" w:space="0" w:color="auto"/>
            <w:left w:val="none" w:sz="0" w:space="0" w:color="auto"/>
            <w:bottom w:val="none" w:sz="0" w:space="0" w:color="auto"/>
            <w:right w:val="none" w:sz="0" w:space="0" w:color="auto"/>
          </w:divBdr>
        </w:div>
        <w:div w:id="2063286426">
          <w:marLeft w:val="0"/>
          <w:marRight w:val="0"/>
          <w:marTop w:val="0"/>
          <w:marBottom w:val="0"/>
          <w:divBdr>
            <w:top w:val="none" w:sz="0" w:space="0" w:color="auto"/>
            <w:left w:val="none" w:sz="0" w:space="0" w:color="auto"/>
            <w:bottom w:val="none" w:sz="0" w:space="0" w:color="auto"/>
            <w:right w:val="none" w:sz="0" w:space="0" w:color="auto"/>
          </w:divBdr>
        </w:div>
        <w:div w:id="2084523039">
          <w:marLeft w:val="0"/>
          <w:marRight w:val="0"/>
          <w:marTop w:val="0"/>
          <w:marBottom w:val="0"/>
          <w:divBdr>
            <w:top w:val="none" w:sz="0" w:space="0" w:color="auto"/>
            <w:left w:val="none" w:sz="0" w:space="0" w:color="auto"/>
            <w:bottom w:val="none" w:sz="0" w:space="0" w:color="auto"/>
            <w:right w:val="none" w:sz="0" w:space="0" w:color="auto"/>
          </w:divBdr>
        </w:div>
      </w:divsChild>
    </w:div>
    <w:div w:id="1325472354">
      <w:bodyDiv w:val="1"/>
      <w:marLeft w:val="0"/>
      <w:marRight w:val="0"/>
      <w:marTop w:val="0"/>
      <w:marBottom w:val="0"/>
      <w:divBdr>
        <w:top w:val="none" w:sz="0" w:space="0" w:color="auto"/>
        <w:left w:val="none" w:sz="0" w:space="0" w:color="auto"/>
        <w:bottom w:val="none" w:sz="0" w:space="0" w:color="auto"/>
        <w:right w:val="none" w:sz="0" w:space="0" w:color="auto"/>
      </w:divBdr>
    </w:div>
    <w:div w:id="1339455574">
      <w:bodyDiv w:val="1"/>
      <w:marLeft w:val="0"/>
      <w:marRight w:val="0"/>
      <w:marTop w:val="0"/>
      <w:marBottom w:val="0"/>
      <w:divBdr>
        <w:top w:val="none" w:sz="0" w:space="0" w:color="auto"/>
        <w:left w:val="none" w:sz="0" w:space="0" w:color="auto"/>
        <w:bottom w:val="none" w:sz="0" w:space="0" w:color="auto"/>
        <w:right w:val="none" w:sz="0" w:space="0" w:color="auto"/>
      </w:divBdr>
      <w:divsChild>
        <w:div w:id="1052534255">
          <w:marLeft w:val="0"/>
          <w:marRight w:val="0"/>
          <w:marTop w:val="0"/>
          <w:marBottom w:val="0"/>
          <w:divBdr>
            <w:top w:val="none" w:sz="0" w:space="0" w:color="auto"/>
            <w:left w:val="none" w:sz="0" w:space="0" w:color="auto"/>
            <w:bottom w:val="none" w:sz="0" w:space="0" w:color="auto"/>
            <w:right w:val="none" w:sz="0" w:space="0" w:color="auto"/>
          </w:divBdr>
          <w:divsChild>
            <w:div w:id="165559852">
              <w:marLeft w:val="0"/>
              <w:marRight w:val="0"/>
              <w:marTop w:val="0"/>
              <w:marBottom w:val="0"/>
              <w:divBdr>
                <w:top w:val="none" w:sz="0" w:space="0" w:color="auto"/>
                <w:left w:val="none" w:sz="0" w:space="0" w:color="auto"/>
                <w:bottom w:val="none" w:sz="0" w:space="0" w:color="auto"/>
                <w:right w:val="none" w:sz="0" w:space="0" w:color="auto"/>
              </w:divBdr>
            </w:div>
          </w:divsChild>
        </w:div>
        <w:div w:id="1778939621">
          <w:marLeft w:val="0"/>
          <w:marRight w:val="0"/>
          <w:marTop w:val="0"/>
          <w:marBottom w:val="0"/>
          <w:divBdr>
            <w:top w:val="none" w:sz="0" w:space="0" w:color="auto"/>
            <w:left w:val="none" w:sz="0" w:space="0" w:color="auto"/>
            <w:bottom w:val="none" w:sz="0" w:space="0" w:color="auto"/>
            <w:right w:val="none" w:sz="0" w:space="0" w:color="auto"/>
          </w:divBdr>
          <w:divsChild>
            <w:div w:id="43243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41490">
      <w:bodyDiv w:val="1"/>
      <w:marLeft w:val="0"/>
      <w:marRight w:val="0"/>
      <w:marTop w:val="0"/>
      <w:marBottom w:val="0"/>
      <w:divBdr>
        <w:top w:val="none" w:sz="0" w:space="0" w:color="auto"/>
        <w:left w:val="none" w:sz="0" w:space="0" w:color="auto"/>
        <w:bottom w:val="none" w:sz="0" w:space="0" w:color="auto"/>
        <w:right w:val="none" w:sz="0" w:space="0" w:color="auto"/>
      </w:divBdr>
    </w:div>
    <w:div w:id="1364483205">
      <w:bodyDiv w:val="1"/>
      <w:marLeft w:val="0"/>
      <w:marRight w:val="0"/>
      <w:marTop w:val="0"/>
      <w:marBottom w:val="0"/>
      <w:divBdr>
        <w:top w:val="none" w:sz="0" w:space="0" w:color="auto"/>
        <w:left w:val="none" w:sz="0" w:space="0" w:color="auto"/>
        <w:bottom w:val="none" w:sz="0" w:space="0" w:color="auto"/>
        <w:right w:val="none" w:sz="0" w:space="0" w:color="auto"/>
      </w:divBdr>
    </w:div>
    <w:div w:id="1418012463">
      <w:bodyDiv w:val="1"/>
      <w:marLeft w:val="0"/>
      <w:marRight w:val="0"/>
      <w:marTop w:val="0"/>
      <w:marBottom w:val="0"/>
      <w:divBdr>
        <w:top w:val="none" w:sz="0" w:space="0" w:color="auto"/>
        <w:left w:val="none" w:sz="0" w:space="0" w:color="auto"/>
        <w:bottom w:val="none" w:sz="0" w:space="0" w:color="auto"/>
        <w:right w:val="none" w:sz="0" w:space="0" w:color="auto"/>
      </w:divBdr>
    </w:div>
    <w:div w:id="1434201503">
      <w:bodyDiv w:val="1"/>
      <w:marLeft w:val="0"/>
      <w:marRight w:val="0"/>
      <w:marTop w:val="0"/>
      <w:marBottom w:val="0"/>
      <w:divBdr>
        <w:top w:val="none" w:sz="0" w:space="0" w:color="auto"/>
        <w:left w:val="none" w:sz="0" w:space="0" w:color="auto"/>
        <w:bottom w:val="none" w:sz="0" w:space="0" w:color="auto"/>
        <w:right w:val="none" w:sz="0" w:space="0" w:color="auto"/>
      </w:divBdr>
    </w:div>
    <w:div w:id="1434277343">
      <w:bodyDiv w:val="1"/>
      <w:marLeft w:val="0"/>
      <w:marRight w:val="0"/>
      <w:marTop w:val="0"/>
      <w:marBottom w:val="0"/>
      <w:divBdr>
        <w:top w:val="none" w:sz="0" w:space="0" w:color="auto"/>
        <w:left w:val="none" w:sz="0" w:space="0" w:color="auto"/>
        <w:bottom w:val="none" w:sz="0" w:space="0" w:color="auto"/>
        <w:right w:val="none" w:sz="0" w:space="0" w:color="auto"/>
      </w:divBdr>
    </w:div>
    <w:div w:id="1439910652">
      <w:bodyDiv w:val="1"/>
      <w:marLeft w:val="0"/>
      <w:marRight w:val="0"/>
      <w:marTop w:val="0"/>
      <w:marBottom w:val="0"/>
      <w:divBdr>
        <w:top w:val="none" w:sz="0" w:space="0" w:color="auto"/>
        <w:left w:val="none" w:sz="0" w:space="0" w:color="auto"/>
        <w:bottom w:val="none" w:sz="0" w:space="0" w:color="auto"/>
        <w:right w:val="none" w:sz="0" w:space="0" w:color="auto"/>
      </w:divBdr>
    </w:div>
    <w:div w:id="1446734337">
      <w:bodyDiv w:val="1"/>
      <w:marLeft w:val="0"/>
      <w:marRight w:val="0"/>
      <w:marTop w:val="0"/>
      <w:marBottom w:val="0"/>
      <w:divBdr>
        <w:top w:val="none" w:sz="0" w:space="0" w:color="auto"/>
        <w:left w:val="none" w:sz="0" w:space="0" w:color="auto"/>
        <w:bottom w:val="none" w:sz="0" w:space="0" w:color="auto"/>
        <w:right w:val="none" w:sz="0" w:space="0" w:color="auto"/>
      </w:divBdr>
    </w:div>
    <w:div w:id="1484928165">
      <w:bodyDiv w:val="1"/>
      <w:marLeft w:val="0"/>
      <w:marRight w:val="0"/>
      <w:marTop w:val="0"/>
      <w:marBottom w:val="0"/>
      <w:divBdr>
        <w:top w:val="none" w:sz="0" w:space="0" w:color="auto"/>
        <w:left w:val="none" w:sz="0" w:space="0" w:color="auto"/>
        <w:bottom w:val="none" w:sz="0" w:space="0" w:color="auto"/>
        <w:right w:val="none" w:sz="0" w:space="0" w:color="auto"/>
      </w:divBdr>
    </w:div>
    <w:div w:id="1497384163">
      <w:bodyDiv w:val="1"/>
      <w:marLeft w:val="0"/>
      <w:marRight w:val="0"/>
      <w:marTop w:val="0"/>
      <w:marBottom w:val="0"/>
      <w:divBdr>
        <w:top w:val="none" w:sz="0" w:space="0" w:color="auto"/>
        <w:left w:val="none" w:sz="0" w:space="0" w:color="auto"/>
        <w:bottom w:val="none" w:sz="0" w:space="0" w:color="auto"/>
        <w:right w:val="none" w:sz="0" w:space="0" w:color="auto"/>
      </w:divBdr>
    </w:div>
    <w:div w:id="1503930717">
      <w:bodyDiv w:val="1"/>
      <w:marLeft w:val="0"/>
      <w:marRight w:val="0"/>
      <w:marTop w:val="0"/>
      <w:marBottom w:val="0"/>
      <w:divBdr>
        <w:top w:val="none" w:sz="0" w:space="0" w:color="auto"/>
        <w:left w:val="none" w:sz="0" w:space="0" w:color="auto"/>
        <w:bottom w:val="none" w:sz="0" w:space="0" w:color="auto"/>
        <w:right w:val="none" w:sz="0" w:space="0" w:color="auto"/>
      </w:divBdr>
    </w:div>
    <w:div w:id="1504514578">
      <w:bodyDiv w:val="1"/>
      <w:marLeft w:val="0"/>
      <w:marRight w:val="0"/>
      <w:marTop w:val="0"/>
      <w:marBottom w:val="0"/>
      <w:divBdr>
        <w:top w:val="none" w:sz="0" w:space="0" w:color="auto"/>
        <w:left w:val="none" w:sz="0" w:space="0" w:color="auto"/>
        <w:bottom w:val="none" w:sz="0" w:space="0" w:color="auto"/>
        <w:right w:val="none" w:sz="0" w:space="0" w:color="auto"/>
      </w:divBdr>
    </w:div>
    <w:div w:id="1512063442">
      <w:bodyDiv w:val="1"/>
      <w:marLeft w:val="0"/>
      <w:marRight w:val="0"/>
      <w:marTop w:val="0"/>
      <w:marBottom w:val="0"/>
      <w:divBdr>
        <w:top w:val="none" w:sz="0" w:space="0" w:color="auto"/>
        <w:left w:val="none" w:sz="0" w:space="0" w:color="auto"/>
        <w:bottom w:val="none" w:sz="0" w:space="0" w:color="auto"/>
        <w:right w:val="none" w:sz="0" w:space="0" w:color="auto"/>
      </w:divBdr>
    </w:div>
    <w:div w:id="1524786496">
      <w:bodyDiv w:val="1"/>
      <w:marLeft w:val="0"/>
      <w:marRight w:val="0"/>
      <w:marTop w:val="0"/>
      <w:marBottom w:val="0"/>
      <w:divBdr>
        <w:top w:val="none" w:sz="0" w:space="0" w:color="auto"/>
        <w:left w:val="none" w:sz="0" w:space="0" w:color="auto"/>
        <w:bottom w:val="none" w:sz="0" w:space="0" w:color="auto"/>
        <w:right w:val="none" w:sz="0" w:space="0" w:color="auto"/>
      </w:divBdr>
    </w:div>
    <w:div w:id="1526405111">
      <w:bodyDiv w:val="1"/>
      <w:marLeft w:val="0"/>
      <w:marRight w:val="0"/>
      <w:marTop w:val="0"/>
      <w:marBottom w:val="0"/>
      <w:divBdr>
        <w:top w:val="none" w:sz="0" w:space="0" w:color="auto"/>
        <w:left w:val="none" w:sz="0" w:space="0" w:color="auto"/>
        <w:bottom w:val="none" w:sz="0" w:space="0" w:color="auto"/>
        <w:right w:val="none" w:sz="0" w:space="0" w:color="auto"/>
      </w:divBdr>
    </w:div>
    <w:div w:id="1563056461">
      <w:bodyDiv w:val="1"/>
      <w:marLeft w:val="0"/>
      <w:marRight w:val="0"/>
      <w:marTop w:val="0"/>
      <w:marBottom w:val="0"/>
      <w:divBdr>
        <w:top w:val="none" w:sz="0" w:space="0" w:color="auto"/>
        <w:left w:val="none" w:sz="0" w:space="0" w:color="auto"/>
        <w:bottom w:val="none" w:sz="0" w:space="0" w:color="auto"/>
        <w:right w:val="none" w:sz="0" w:space="0" w:color="auto"/>
      </w:divBdr>
    </w:div>
    <w:div w:id="1586379912">
      <w:bodyDiv w:val="1"/>
      <w:marLeft w:val="0"/>
      <w:marRight w:val="0"/>
      <w:marTop w:val="0"/>
      <w:marBottom w:val="0"/>
      <w:divBdr>
        <w:top w:val="none" w:sz="0" w:space="0" w:color="auto"/>
        <w:left w:val="none" w:sz="0" w:space="0" w:color="auto"/>
        <w:bottom w:val="none" w:sz="0" w:space="0" w:color="auto"/>
        <w:right w:val="none" w:sz="0" w:space="0" w:color="auto"/>
      </w:divBdr>
    </w:div>
    <w:div w:id="1617250097">
      <w:bodyDiv w:val="1"/>
      <w:marLeft w:val="0"/>
      <w:marRight w:val="0"/>
      <w:marTop w:val="0"/>
      <w:marBottom w:val="0"/>
      <w:divBdr>
        <w:top w:val="none" w:sz="0" w:space="0" w:color="auto"/>
        <w:left w:val="none" w:sz="0" w:space="0" w:color="auto"/>
        <w:bottom w:val="none" w:sz="0" w:space="0" w:color="auto"/>
        <w:right w:val="none" w:sz="0" w:space="0" w:color="auto"/>
      </w:divBdr>
    </w:div>
    <w:div w:id="1633902062">
      <w:bodyDiv w:val="1"/>
      <w:marLeft w:val="0"/>
      <w:marRight w:val="0"/>
      <w:marTop w:val="0"/>
      <w:marBottom w:val="0"/>
      <w:divBdr>
        <w:top w:val="none" w:sz="0" w:space="0" w:color="auto"/>
        <w:left w:val="none" w:sz="0" w:space="0" w:color="auto"/>
        <w:bottom w:val="none" w:sz="0" w:space="0" w:color="auto"/>
        <w:right w:val="none" w:sz="0" w:space="0" w:color="auto"/>
      </w:divBdr>
    </w:div>
    <w:div w:id="1652637582">
      <w:bodyDiv w:val="1"/>
      <w:marLeft w:val="0"/>
      <w:marRight w:val="0"/>
      <w:marTop w:val="0"/>
      <w:marBottom w:val="0"/>
      <w:divBdr>
        <w:top w:val="none" w:sz="0" w:space="0" w:color="auto"/>
        <w:left w:val="none" w:sz="0" w:space="0" w:color="auto"/>
        <w:bottom w:val="none" w:sz="0" w:space="0" w:color="auto"/>
        <w:right w:val="none" w:sz="0" w:space="0" w:color="auto"/>
      </w:divBdr>
    </w:div>
    <w:div w:id="1658530316">
      <w:bodyDiv w:val="1"/>
      <w:marLeft w:val="0"/>
      <w:marRight w:val="0"/>
      <w:marTop w:val="0"/>
      <w:marBottom w:val="0"/>
      <w:divBdr>
        <w:top w:val="none" w:sz="0" w:space="0" w:color="auto"/>
        <w:left w:val="none" w:sz="0" w:space="0" w:color="auto"/>
        <w:bottom w:val="none" w:sz="0" w:space="0" w:color="auto"/>
        <w:right w:val="none" w:sz="0" w:space="0" w:color="auto"/>
      </w:divBdr>
    </w:div>
    <w:div w:id="1659267258">
      <w:bodyDiv w:val="1"/>
      <w:marLeft w:val="0"/>
      <w:marRight w:val="0"/>
      <w:marTop w:val="0"/>
      <w:marBottom w:val="0"/>
      <w:divBdr>
        <w:top w:val="none" w:sz="0" w:space="0" w:color="auto"/>
        <w:left w:val="none" w:sz="0" w:space="0" w:color="auto"/>
        <w:bottom w:val="none" w:sz="0" w:space="0" w:color="auto"/>
        <w:right w:val="none" w:sz="0" w:space="0" w:color="auto"/>
      </w:divBdr>
    </w:div>
    <w:div w:id="1661813081">
      <w:bodyDiv w:val="1"/>
      <w:marLeft w:val="0"/>
      <w:marRight w:val="0"/>
      <w:marTop w:val="0"/>
      <w:marBottom w:val="0"/>
      <w:divBdr>
        <w:top w:val="none" w:sz="0" w:space="0" w:color="auto"/>
        <w:left w:val="none" w:sz="0" w:space="0" w:color="auto"/>
        <w:bottom w:val="none" w:sz="0" w:space="0" w:color="auto"/>
        <w:right w:val="none" w:sz="0" w:space="0" w:color="auto"/>
      </w:divBdr>
      <w:divsChild>
        <w:div w:id="1012875001">
          <w:marLeft w:val="0"/>
          <w:marRight w:val="0"/>
          <w:marTop w:val="0"/>
          <w:marBottom w:val="0"/>
          <w:divBdr>
            <w:top w:val="none" w:sz="0" w:space="0" w:color="auto"/>
            <w:left w:val="none" w:sz="0" w:space="0" w:color="auto"/>
            <w:bottom w:val="none" w:sz="0" w:space="0" w:color="auto"/>
            <w:right w:val="none" w:sz="0" w:space="0" w:color="auto"/>
          </w:divBdr>
        </w:div>
        <w:div w:id="1897815942">
          <w:marLeft w:val="0"/>
          <w:marRight w:val="0"/>
          <w:marTop w:val="0"/>
          <w:marBottom w:val="0"/>
          <w:divBdr>
            <w:top w:val="none" w:sz="0" w:space="0" w:color="auto"/>
            <w:left w:val="none" w:sz="0" w:space="0" w:color="auto"/>
            <w:bottom w:val="none" w:sz="0" w:space="0" w:color="auto"/>
            <w:right w:val="none" w:sz="0" w:space="0" w:color="auto"/>
          </w:divBdr>
        </w:div>
      </w:divsChild>
    </w:div>
    <w:div w:id="1667005311">
      <w:bodyDiv w:val="1"/>
      <w:marLeft w:val="0"/>
      <w:marRight w:val="0"/>
      <w:marTop w:val="0"/>
      <w:marBottom w:val="0"/>
      <w:divBdr>
        <w:top w:val="none" w:sz="0" w:space="0" w:color="auto"/>
        <w:left w:val="none" w:sz="0" w:space="0" w:color="auto"/>
        <w:bottom w:val="none" w:sz="0" w:space="0" w:color="auto"/>
        <w:right w:val="none" w:sz="0" w:space="0" w:color="auto"/>
      </w:divBdr>
    </w:div>
    <w:div w:id="1671373125">
      <w:bodyDiv w:val="1"/>
      <w:marLeft w:val="0"/>
      <w:marRight w:val="0"/>
      <w:marTop w:val="0"/>
      <w:marBottom w:val="0"/>
      <w:divBdr>
        <w:top w:val="none" w:sz="0" w:space="0" w:color="auto"/>
        <w:left w:val="none" w:sz="0" w:space="0" w:color="auto"/>
        <w:bottom w:val="none" w:sz="0" w:space="0" w:color="auto"/>
        <w:right w:val="none" w:sz="0" w:space="0" w:color="auto"/>
      </w:divBdr>
    </w:div>
    <w:div w:id="1687826846">
      <w:bodyDiv w:val="1"/>
      <w:marLeft w:val="0"/>
      <w:marRight w:val="0"/>
      <w:marTop w:val="0"/>
      <w:marBottom w:val="0"/>
      <w:divBdr>
        <w:top w:val="none" w:sz="0" w:space="0" w:color="auto"/>
        <w:left w:val="none" w:sz="0" w:space="0" w:color="auto"/>
        <w:bottom w:val="none" w:sz="0" w:space="0" w:color="auto"/>
        <w:right w:val="none" w:sz="0" w:space="0" w:color="auto"/>
      </w:divBdr>
    </w:div>
    <w:div w:id="1716851058">
      <w:bodyDiv w:val="1"/>
      <w:marLeft w:val="0"/>
      <w:marRight w:val="0"/>
      <w:marTop w:val="0"/>
      <w:marBottom w:val="0"/>
      <w:divBdr>
        <w:top w:val="none" w:sz="0" w:space="0" w:color="auto"/>
        <w:left w:val="none" w:sz="0" w:space="0" w:color="auto"/>
        <w:bottom w:val="none" w:sz="0" w:space="0" w:color="auto"/>
        <w:right w:val="none" w:sz="0" w:space="0" w:color="auto"/>
      </w:divBdr>
    </w:div>
    <w:div w:id="1769034699">
      <w:bodyDiv w:val="1"/>
      <w:marLeft w:val="0"/>
      <w:marRight w:val="0"/>
      <w:marTop w:val="0"/>
      <w:marBottom w:val="0"/>
      <w:divBdr>
        <w:top w:val="none" w:sz="0" w:space="0" w:color="auto"/>
        <w:left w:val="none" w:sz="0" w:space="0" w:color="auto"/>
        <w:bottom w:val="none" w:sz="0" w:space="0" w:color="auto"/>
        <w:right w:val="none" w:sz="0" w:space="0" w:color="auto"/>
      </w:divBdr>
    </w:div>
    <w:div w:id="1819881589">
      <w:bodyDiv w:val="1"/>
      <w:marLeft w:val="0"/>
      <w:marRight w:val="0"/>
      <w:marTop w:val="0"/>
      <w:marBottom w:val="0"/>
      <w:divBdr>
        <w:top w:val="none" w:sz="0" w:space="0" w:color="auto"/>
        <w:left w:val="none" w:sz="0" w:space="0" w:color="auto"/>
        <w:bottom w:val="none" w:sz="0" w:space="0" w:color="auto"/>
        <w:right w:val="none" w:sz="0" w:space="0" w:color="auto"/>
      </w:divBdr>
    </w:div>
    <w:div w:id="1820003429">
      <w:bodyDiv w:val="1"/>
      <w:marLeft w:val="0"/>
      <w:marRight w:val="0"/>
      <w:marTop w:val="0"/>
      <w:marBottom w:val="0"/>
      <w:divBdr>
        <w:top w:val="none" w:sz="0" w:space="0" w:color="auto"/>
        <w:left w:val="none" w:sz="0" w:space="0" w:color="auto"/>
        <w:bottom w:val="none" w:sz="0" w:space="0" w:color="auto"/>
        <w:right w:val="none" w:sz="0" w:space="0" w:color="auto"/>
      </w:divBdr>
    </w:div>
    <w:div w:id="1841851416">
      <w:bodyDiv w:val="1"/>
      <w:marLeft w:val="0"/>
      <w:marRight w:val="0"/>
      <w:marTop w:val="0"/>
      <w:marBottom w:val="0"/>
      <w:divBdr>
        <w:top w:val="none" w:sz="0" w:space="0" w:color="auto"/>
        <w:left w:val="none" w:sz="0" w:space="0" w:color="auto"/>
        <w:bottom w:val="none" w:sz="0" w:space="0" w:color="auto"/>
        <w:right w:val="none" w:sz="0" w:space="0" w:color="auto"/>
      </w:divBdr>
    </w:div>
    <w:div w:id="1852257469">
      <w:bodyDiv w:val="1"/>
      <w:marLeft w:val="0"/>
      <w:marRight w:val="0"/>
      <w:marTop w:val="0"/>
      <w:marBottom w:val="0"/>
      <w:divBdr>
        <w:top w:val="none" w:sz="0" w:space="0" w:color="auto"/>
        <w:left w:val="none" w:sz="0" w:space="0" w:color="auto"/>
        <w:bottom w:val="none" w:sz="0" w:space="0" w:color="auto"/>
        <w:right w:val="none" w:sz="0" w:space="0" w:color="auto"/>
      </w:divBdr>
    </w:div>
    <w:div w:id="1855877145">
      <w:bodyDiv w:val="1"/>
      <w:marLeft w:val="0"/>
      <w:marRight w:val="0"/>
      <w:marTop w:val="0"/>
      <w:marBottom w:val="0"/>
      <w:divBdr>
        <w:top w:val="none" w:sz="0" w:space="0" w:color="auto"/>
        <w:left w:val="none" w:sz="0" w:space="0" w:color="auto"/>
        <w:bottom w:val="none" w:sz="0" w:space="0" w:color="auto"/>
        <w:right w:val="none" w:sz="0" w:space="0" w:color="auto"/>
      </w:divBdr>
    </w:div>
    <w:div w:id="1889216426">
      <w:bodyDiv w:val="1"/>
      <w:marLeft w:val="0"/>
      <w:marRight w:val="0"/>
      <w:marTop w:val="0"/>
      <w:marBottom w:val="0"/>
      <w:divBdr>
        <w:top w:val="none" w:sz="0" w:space="0" w:color="auto"/>
        <w:left w:val="none" w:sz="0" w:space="0" w:color="auto"/>
        <w:bottom w:val="none" w:sz="0" w:space="0" w:color="auto"/>
        <w:right w:val="none" w:sz="0" w:space="0" w:color="auto"/>
      </w:divBdr>
    </w:div>
    <w:div w:id="1894195558">
      <w:bodyDiv w:val="1"/>
      <w:marLeft w:val="0"/>
      <w:marRight w:val="0"/>
      <w:marTop w:val="0"/>
      <w:marBottom w:val="0"/>
      <w:divBdr>
        <w:top w:val="none" w:sz="0" w:space="0" w:color="auto"/>
        <w:left w:val="none" w:sz="0" w:space="0" w:color="auto"/>
        <w:bottom w:val="none" w:sz="0" w:space="0" w:color="auto"/>
        <w:right w:val="none" w:sz="0" w:space="0" w:color="auto"/>
      </w:divBdr>
    </w:div>
    <w:div w:id="1902789725">
      <w:bodyDiv w:val="1"/>
      <w:marLeft w:val="0"/>
      <w:marRight w:val="0"/>
      <w:marTop w:val="0"/>
      <w:marBottom w:val="0"/>
      <w:divBdr>
        <w:top w:val="none" w:sz="0" w:space="0" w:color="auto"/>
        <w:left w:val="none" w:sz="0" w:space="0" w:color="auto"/>
        <w:bottom w:val="none" w:sz="0" w:space="0" w:color="auto"/>
        <w:right w:val="none" w:sz="0" w:space="0" w:color="auto"/>
      </w:divBdr>
    </w:div>
    <w:div w:id="1917737012">
      <w:bodyDiv w:val="1"/>
      <w:marLeft w:val="0"/>
      <w:marRight w:val="0"/>
      <w:marTop w:val="0"/>
      <w:marBottom w:val="0"/>
      <w:divBdr>
        <w:top w:val="none" w:sz="0" w:space="0" w:color="auto"/>
        <w:left w:val="none" w:sz="0" w:space="0" w:color="auto"/>
        <w:bottom w:val="none" w:sz="0" w:space="0" w:color="auto"/>
        <w:right w:val="none" w:sz="0" w:space="0" w:color="auto"/>
      </w:divBdr>
    </w:div>
    <w:div w:id="1923640834">
      <w:bodyDiv w:val="1"/>
      <w:marLeft w:val="0"/>
      <w:marRight w:val="0"/>
      <w:marTop w:val="0"/>
      <w:marBottom w:val="0"/>
      <w:divBdr>
        <w:top w:val="none" w:sz="0" w:space="0" w:color="auto"/>
        <w:left w:val="none" w:sz="0" w:space="0" w:color="auto"/>
        <w:bottom w:val="none" w:sz="0" w:space="0" w:color="auto"/>
        <w:right w:val="none" w:sz="0" w:space="0" w:color="auto"/>
      </w:divBdr>
    </w:div>
    <w:div w:id="1975521177">
      <w:bodyDiv w:val="1"/>
      <w:marLeft w:val="0"/>
      <w:marRight w:val="0"/>
      <w:marTop w:val="0"/>
      <w:marBottom w:val="0"/>
      <w:divBdr>
        <w:top w:val="none" w:sz="0" w:space="0" w:color="auto"/>
        <w:left w:val="none" w:sz="0" w:space="0" w:color="auto"/>
        <w:bottom w:val="none" w:sz="0" w:space="0" w:color="auto"/>
        <w:right w:val="none" w:sz="0" w:space="0" w:color="auto"/>
      </w:divBdr>
    </w:div>
    <w:div w:id="1976136840">
      <w:bodyDiv w:val="1"/>
      <w:marLeft w:val="0"/>
      <w:marRight w:val="0"/>
      <w:marTop w:val="0"/>
      <w:marBottom w:val="0"/>
      <w:divBdr>
        <w:top w:val="none" w:sz="0" w:space="0" w:color="auto"/>
        <w:left w:val="none" w:sz="0" w:space="0" w:color="auto"/>
        <w:bottom w:val="none" w:sz="0" w:space="0" w:color="auto"/>
        <w:right w:val="none" w:sz="0" w:space="0" w:color="auto"/>
      </w:divBdr>
    </w:div>
    <w:div w:id="1986934006">
      <w:bodyDiv w:val="1"/>
      <w:marLeft w:val="0"/>
      <w:marRight w:val="0"/>
      <w:marTop w:val="0"/>
      <w:marBottom w:val="0"/>
      <w:divBdr>
        <w:top w:val="none" w:sz="0" w:space="0" w:color="auto"/>
        <w:left w:val="none" w:sz="0" w:space="0" w:color="auto"/>
        <w:bottom w:val="none" w:sz="0" w:space="0" w:color="auto"/>
        <w:right w:val="none" w:sz="0" w:space="0" w:color="auto"/>
      </w:divBdr>
    </w:div>
    <w:div w:id="2005740912">
      <w:bodyDiv w:val="1"/>
      <w:marLeft w:val="0"/>
      <w:marRight w:val="0"/>
      <w:marTop w:val="0"/>
      <w:marBottom w:val="0"/>
      <w:divBdr>
        <w:top w:val="none" w:sz="0" w:space="0" w:color="auto"/>
        <w:left w:val="none" w:sz="0" w:space="0" w:color="auto"/>
        <w:bottom w:val="none" w:sz="0" w:space="0" w:color="auto"/>
        <w:right w:val="none" w:sz="0" w:space="0" w:color="auto"/>
      </w:divBdr>
    </w:div>
    <w:div w:id="2018263791">
      <w:bodyDiv w:val="1"/>
      <w:marLeft w:val="0"/>
      <w:marRight w:val="0"/>
      <w:marTop w:val="0"/>
      <w:marBottom w:val="0"/>
      <w:divBdr>
        <w:top w:val="none" w:sz="0" w:space="0" w:color="auto"/>
        <w:left w:val="none" w:sz="0" w:space="0" w:color="auto"/>
        <w:bottom w:val="none" w:sz="0" w:space="0" w:color="auto"/>
        <w:right w:val="none" w:sz="0" w:space="0" w:color="auto"/>
      </w:divBdr>
      <w:divsChild>
        <w:div w:id="70927007">
          <w:marLeft w:val="0"/>
          <w:marRight w:val="0"/>
          <w:marTop w:val="0"/>
          <w:marBottom w:val="0"/>
          <w:divBdr>
            <w:top w:val="none" w:sz="0" w:space="0" w:color="auto"/>
            <w:left w:val="none" w:sz="0" w:space="0" w:color="auto"/>
            <w:bottom w:val="none" w:sz="0" w:space="0" w:color="auto"/>
            <w:right w:val="none" w:sz="0" w:space="0" w:color="auto"/>
          </w:divBdr>
        </w:div>
        <w:div w:id="942692647">
          <w:marLeft w:val="0"/>
          <w:marRight w:val="0"/>
          <w:marTop w:val="0"/>
          <w:marBottom w:val="0"/>
          <w:divBdr>
            <w:top w:val="single" w:sz="2" w:space="0" w:color="D9D9E3"/>
            <w:left w:val="single" w:sz="2" w:space="0" w:color="D9D9E3"/>
            <w:bottom w:val="single" w:sz="2" w:space="0" w:color="D9D9E3"/>
            <w:right w:val="single" w:sz="2" w:space="0" w:color="D9D9E3"/>
          </w:divBdr>
          <w:divsChild>
            <w:div w:id="2072579201">
              <w:marLeft w:val="0"/>
              <w:marRight w:val="0"/>
              <w:marTop w:val="0"/>
              <w:marBottom w:val="0"/>
              <w:divBdr>
                <w:top w:val="single" w:sz="2" w:space="0" w:color="D9D9E3"/>
                <w:left w:val="single" w:sz="2" w:space="0" w:color="D9D9E3"/>
                <w:bottom w:val="single" w:sz="2" w:space="0" w:color="D9D9E3"/>
                <w:right w:val="single" w:sz="2" w:space="0" w:color="D9D9E3"/>
              </w:divBdr>
              <w:divsChild>
                <w:div w:id="285308733">
                  <w:marLeft w:val="0"/>
                  <w:marRight w:val="0"/>
                  <w:marTop w:val="0"/>
                  <w:marBottom w:val="0"/>
                  <w:divBdr>
                    <w:top w:val="single" w:sz="2" w:space="0" w:color="D9D9E3"/>
                    <w:left w:val="single" w:sz="2" w:space="0" w:color="D9D9E3"/>
                    <w:bottom w:val="single" w:sz="2" w:space="0" w:color="D9D9E3"/>
                    <w:right w:val="single" w:sz="2" w:space="0" w:color="D9D9E3"/>
                  </w:divBdr>
                  <w:divsChild>
                    <w:div w:id="766120141">
                      <w:marLeft w:val="0"/>
                      <w:marRight w:val="0"/>
                      <w:marTop w:val="0"/>
                      <w:marBottom w:val="0"/>
                      <w:divBdr>
                        <w:top w:val="single" w:sz="2" w:space="0" w:color="D9D9E3"/>
                        <w:left w:val="single" w:sz="2" w:space="0" w:color="D9D9E3"/>
                        <w:bottom w:val="single" w:sz="2" w:space="0" w:color="D9D9E3"/>
                        <w:right w:val="single" w:sz="2" w:space="0" w:color="D9D9E3"/>
                      </w:divBdr>
                      <w:divsChild>
                        <w:div w:id="703024315">
                          <w:marLeft w:val="0"/>
                          <w:marRight w:val="0"/>
                          <w:marTop w:val="0"/>
                          <w:marBottom w:val="0"/>
                          <w:divBdr>
                            <w:top w:val="single" w:sz="2" w:space="0" w:color="auto"/>
                            <w:left w:val="single" w:sz="2" w:space="0" w:color="auto"/>
                            <w:bottom w:val="single" w:sz="6" w:space="0" w:color="auto"/>
                            <w:right w:val="single" w:sz="2" w:space="0" w:color="auto"/>
                          </w:divBdr>
                          <w:divsChild>
                            <w:div w:id="280919340">
                              <w:marLeft w:val="0"/>
                              <w:marRight w:val="0"/>
                              <w:marTop w:val="100"/>
                              <w:marBottom w:val="100"/>
                              <w:divBdr>
                                <w:top w:val="single" w:sz="2" w:space="0" w:color="D9D9E3"/>
                                <w:left w:val="single" w:sz="2" w:space="0" w:color="D9D9E3"/>
                                <w:bottom w:val="single" w:sz="2" w:space="0" w:color="D9D9E3"/>
                                <w:right w:val="single" w:sz="2" w:space="0" w:color="D9D9E3"/>
                              </w:divBdr>
                              <w:divsChild>
                                <w:div w:id="1943565367">
                                  <w:marLeft w:val="0"/>
                                  <w:marRight w:val="0"/>
                                  <w:marTop w:val="0"/>
                                  <w:marBottom w:val="0"/>
                                  <w:divBdr>
                                    <w:top w:val="single" w:sz="2" w:space="0" w:color="D9D9E3"/>
                                    <w:left w:val="single" w:sz="2" w:space="0" w:color="D9D9E3"/>
                                    <w:bottom w:val="single" w:sz="2" w:space="0" w:color="D9D9E3"/>
                                    <w:right w:val="single" w:sz="2" w:space="0" w:color="D9D9E3"/>
                                  </w:divBdr>
                                  <w:divsChild>
                                    <w:div w:id="855575516">
                                      <w:marLeft w:val="0"/>
                                      <w:marRight w:val="0"/>
                                      <w:marTop w:val="0"/>
                                      <w:marBottom w:val="0"/>
                                      <w:divBdr>
                                        <w:top w:val="single" w:sz="2" w:space="0" w:color="D9D9E3"/>
                                        <w:left w:val="single" w:sz="2" w:space="0" w:color="D9D9E3"/>
                                        <w:bottom w:val="single" w:sz="2" w:space="0" w:color="D9D9E3"/>
                                        <w:right w:val="single" w:sz="2" w:space="0" w:color="D9D9E3"/>
                                      </w:divBdr>
                                      <w:divsChild>
                                        <w:div w:id="1838381960">
                                          <w:marLeft w:val="0"/>
                                          <w:marRight w:val="0"/>
                                          <w:marTop w:val="0"/>
                                          <w:marBottom w:val="0"/>
                                          <w:divBdr>
                                            <w:top w:val="single" w:sz="2" w:space="0" w:color="D9D9E3"/>
                                            <w:left w:val="single" w:sz="2" w:space="0" w:color="D9D9E3"/>
                                            <w:bottom w:val="single" w:sz="2" w:space="0" w:color="D9D9E3"/>
                                            <w:right w:val="single" w:sz="2" w:space="0" w:color="D9D9E3"/>
                                          </w:divBdr>
                                          <w:divsChild>
                                            <w:div w:id="1698763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21156442">
      <w:bodyDiv w:val="1"/>
      <w:marLeft w:val="0"/>
      <w:marRight w:val="0"/>
      <w:marTop w:val="0"/>
      <w:marBottom w:val="0"/>
      <w:divBdr>
        <w:top w:val="none" w:sz="0" w:space="0" w:color="auto"/>
        <w:left w:val="none" w:sz="0" w:space="0" w:color="auto"/>
        <w:bottom w:val="none" w:sz="0" w:space="0" w:color="auto"/>
        <w:right w:val="none" w:sz="0" w:space="0" w:color="auto"/>
      </w:divBdr>
    </w:div>
    <w:div w:id="2029721330">
      <w:bodyDiv w:val="1"/>
      <w:marLeft w:val="0"/>
      <w:marRight w:val="0"/>
      <w:marTop w:val="0"/>
      <w:marBottom w:val="0"/>
      <w:divBdr>
        <w:top w:val="none" w:sz="0" w:space="0" w:color="auto"/>
        <w:left w:val="none" w:sz="0" w:space="0" w:color="auto"/>
        <w:bottom w:val="none" w:sz="0" w:space="0" w:color="auto"/>
        <w:right w:val="none" w:sz="0" w:space="0" w:color="auto"/>
      </w:divBdr>
    </w:div>
    <w:div w:id="2068991920">
      <w:bodyDiv w:val="1"/>
      <w:marLeft w:val="0"/>
      <w:marRight w:val="0"/>
      <w:marTop w:val="0"/>
      <w:marBottom w:val="0"/>
      <w:divBdr>
        <w:top w:val="none" w:sz="0" w:space="0" w:color="auto"/>
        <w:left w:val="none" w:sz="0" w:space="0" w:color="auto"/>
        <w:bottom w:val="none" w:sz="0" w:space="0" w:color="auto"/>
        <w:right w:val="none" w:sz="0" w:space="0" w:color="auto"/>
      </w:divBdr>
    </w:div>
    <w:div w:id="2082362031">
      <w:bodyDiv w:val="1"/>
      <w:marLeft w:val="0"/>
      <w:marRight w:val="0"/>
      <w:marTop w:val="0"/>
      <w:marBottom w:val="0"/>
      <w:divBdr>
        <w:top w:val="none" w:sz="0" w:space="0" w:color="auto"/>
        <w:left w:val="none" w:sz="0" w:space="0" w:color="auto"/>
        <w:bottom w:val="none" w:sz="0" w:space="0" w:color="auto"/>
        <w:right w:val="none" w:sz="0" w:space="0" w:color="auto"/>
      </w:divBdr>
      <w:divsChild>
        <w:div w:id="550113734">
          <w:marLeft w:val="0"/>
          <w:marRight w:val="0"/>
          <w:marTop w:val="0"/>
          <w:marBottom w:val="0"/>
          <w:divBdr>
            <w:top w:val="none" w:sz="0" w:space="0" w:color="auto"/>
            <w:left w:val="none" w:sz="0" w:space="0" w:color="auto"/>
            <w:bottom w:val="none" w:sz="0" w:space="0" w:color="auto"/>
            <w:right w:val="none" w:sz="0" w:space="0" w:color="auto"/>
          </w:divBdr>
        </w:div>
        <w:div w:id="1914122274">
          <w:marLeft w:val="0"/>
          <w:marRight w:val="0"/>
          <w:marTop w:val="0"/>
          <w:marBottom w:val="0"/>
          <w:divBdr>
            <w:top w:val="none" w:sz="0" w:space="0" w:color="auto"/>
            <w:left w:val="none" w:sz="0" w:space="0" w:color="auto"/>
            <w:bottom w:val="none" w:sz="0" w:space="0" w:color="auto"/>
            <w:right w:val="none" w:sz="0" w:space="0" w:color="auto"/>
          </w:divBdr>
        </w:div>
        <w:div w:id="1960985514">
          <w:marLeft w:val="0"/>
          <w:marRight w:val="0"/>
          <w:marTop w:val="0"/>
          <w:marBottom w:val="0"/>
          <w:divBdr>
            <w:top w:val="none" w:sz="0" w:space="0" w:color="auto"/>
            <w:left w:val="none" w:sz="0" w:space="0" w:color="auto"/>
            <w:bottom w:val="none" w:sz="0" w:space="0" w:color="auto"/>
            <w:right w:val="none" w:sz="0" w:space="0" w:color="auto"/>
          </w:divBdr>
        </w:div>
        <w:div w:id="1968856343">
          <w:marLeft w:val="0"/>
          <w:marRight w:val="0"/>
          <w:marTop w:val="0"/>
          <w:marBottom w:val="0"/>
          <w:divBdr>
            <w:top w:val="none" w:sz="0" w:space="0" w:color="auto"/>
            <w:left w:val="none" w:sz="0" w:space="0" w:color="auto"/>
            <w:bottom w:val="none" w:sz="0" w:space="0" w:color="auto"/>
            <w:right w:val="none" w:sz="0" w:space="0" w:color="auto"/>
          </w:divBdr>
        </w:div>
      </w:divsChild>
    </w:div>
    <w:div w:id="2108697431">
      <w:bodyDiv w:val="1"/>
      <w:marLeft w:val="0"/>
      <w:marRight w:val="0"/>
      <w:marTop w:val="0"/>
      <w:marBottom w:val="0"/>
      <w:divBdr>
        <w:top w:val="none" w:sz="0" w:space="0" w:color="auto"/>
        <w:left w:val="none" w:sz="0" w:space="0" w:color="auto"/>
        <w:bottom w:val="none" w:sz="0" w:space="0" w:color="auto"/>
        <w:right w:val="none" w:sz="0" w:space="0" w:color="auto"/>
      </w:divBdr>
    </w:div>
    <w:div w:id="2133162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3" Type="http://schemas.openxmlformats.org/officeDocument/2006/relationships/image" Target="media/image3.wmf"/><Relationship Id="rId2" Type="http://schemas.openxmlformats.org/officeDocument/2006/relationships/image" Target="media/image2.emf"/><Relationship Id="rId1" Type="http://schemas.openxmlformats.org/officeDocument/2006/relationships/image" Target="media/image1.jpeg"/><Relationship Id="rId4" Type="http://schemas.openxmlformats.org/officeDocument/2006/relationships/image" Target="media/image4.wmf"/></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E030EDE79116041B91A9E67E6853274" ma:contentTypeVersion="14" ma:contentTypeDescription="Create a new document." ma:contentTypeScope="" ma:versionID="0e17ab751f9c5c52c5fc32e3d0a7c0be">
  <xsd:schema xmlns:xsd="http://www.w3.org/2001/XMLSchema" xmlns:xs="http://www.w3.org/2001/XMLSchema" xmlns:p="http://schemas.microsoft.com/office/2006/metadata/properties" xmlns:ns2="ffd3c011-b51a-46ce-8b9d-b9ba4dcd214d" xmlns:ns3="4c1249d4-843f-412d-9246-7e817d0e6de5" targetNamespace="http://schemas.microsoft.com/office/2006/metadata/properties" ma:root="true" ma:fieldsID="18a98d3fe3b7d04d9ec620711b4ee6eb" ns2:_="" ns3:_="">
    <xsd:import namespace="ffd3c011-b51a-46ce-8b9d-b9ba4dcd214d"/>
    <xsd:import namespace="4c1249d4-843f-412d-9246-7e817d0e6de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Locatio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d3c011-b51a-46ce-8b9d-b9ba4dcd21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Location" ma:index="11" nillable="true" ma:displayName="Location" ma:indexed="true" ma:internalName="MediaServiceLocatio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00000000-0000-0000-0000-000000000000" ma:termSetId="00000000-0000-0000-0000-000000000000" ma:anchorId="00000000-0000-0000-0000-000000000000" ma:open="fals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c1249d4-843f-412d-9246-7e817d0e6de5"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f9bfe255-cfb2-4f3f-8905-bb2e94b1c5b2}" ma:internalName="TaxCatchAll" ma:showField="CatchAllData" ma:web="4c1249d4-843f-412d-9246-7e817d0e6de5">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ffd3c011-b51a-46ce-8b9d-b9ba4dcd214d">
      <Terms xmlns="http://schemas.microsoft.com/office/infopath/2007/PartnerControls"/>
    </lcf76f155ced4ddcb4097134ff3c332f>
    <TaxCatchAll xmlns="4c1249d4-843f-412d-9246-7e817d0e6de5" xsi:nil="true"/>
  </documentManagement>
</p:properties>
</file>

<file path=customXml/itemProps1.xml><?xml version="1.0" encoding="utf-8"?>
<ds:datastoreItem xmlns:ds="http://schemas.openxmlformats.org/officeDocument/2006/customXml" ds:itemID="{EFA74F58-5718-44FE-B0ED-18BBF5D45E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d3c011-b51a-46ce-8b9d-b9ba4dcd214d"/>
    <ds:schemaRef ds:uri="4c1249d4-843f-412d-9246-7e817d0e6d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1EDCF1D-61C6-4499-9FCB-732933DF36EC}">
  <ds:schemaRefs>
    <ds:schemaRef ds:uri="http://schemas.openxmlformats.org/officeDocument/2006/bibliography"/>
  </ds:schemaRefs>
</ds:datastoreItem>
</file>

<file path=customXml/itemProps3.xml><?xml version="1.0" encoding="utf-8"?>
<ds:datastoreItem xmlns:ds="http://schemas.openxmlformats.org/officeDocument/2006/customXml" ds:itemID="{ADBEA8D6-AB96-4C21-99DE-BA621267A8CC}">
  <ds:schemaRefs>
    <ds:schemaRef ds:uri="http://schemas.microsoft.com/sharepoint/v3/contenttype/forms"/>
  </ds:schemaRefs>
</ds:datastoreItem>
</file>

<file path=customXml/itemProps4.xml><?xml version="1.0" encoding="utf-8"?>
<ds:datastoreItem xmlns:ds="http://schemas.openxmlformats.org/officeDocument/2006/customXml" ds:itemID="{3DFF2964-9FDA-4130-B79A-12CEE73758EC}">
  <ds:schemaRefs>
    <ds:schemaRef ds:uri="http://schemas.microsoft.com/office/2006/metadata/properties"/>
    <ds:schemaRef ds:uri="http://schemas.microsoft.com/office/infopath/2007/PartnerControls"/>
    <ds:schemaRef ds:uri="ffd3c011-b51a-46ce-8b9d-b9ba4dcd214d"/>
    <ds:schemaRef ds:uri="4c1249d4-843f-412d-9246-7e817d0e6de5"/>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35</Pages>
  <Words>10835</Words>
  <Characters>61765</Characters>
  <Application>Microsoft Office Word</Application>
  <DocSecurity>0</DocSecurity>
  <Lines>514</Lines>
  <Paragraphs>144</Paragraphs>
  <ScaleCrop>false</ScaleCrop>
  <HeadingPairs>
    <vt:vector size="4" baseType="variant">
      <vt:variant>
        <vt:lpstr>Title</vt:lpstr>
      </vt:variant>
      <vt:variant>
        <vt:i4>1</vt:i4>
      </vt:variant>
      <vt:variant>
        <vt:lpstr>Headings</vt:lpstr>
      </vt:variant>
      <vt:variant>
        <vt:i4>66</vt:i4>
      </vt:variant>
    </vt:vector>
  </HeadingPairs>
  <TitlesOfParts>
    <vt:vector size="67" baseType="lpstr">
      <vt:lpstr>HAR_215_Moshesh Mediclinic Monthly Performance.v1</vt:lpstr>
      <vt:lpstr>Introduction</vt:lpstr>
      <vt:lpstr>    Scope of Work</vt:lpstr>
      <vt:lpstr>    Site Visits</vt:lpstr>
      <vt:lpstr>    Report Layout and Risk Assessment Scale </vt:lpstr>
      <vt:lpstr>Executive Summary</vt:lpstr>
      <vt:lpstr>    Portfolio Overview </vt:lpstr>
      <vt:lpstr>    Performance Summary </vt:lpstr>
      <vt:lpstr>        Moshesh Mediclinic Durbanville Solar PV</vt:lpstr>
      <vt:lpstr>        Moshesh Mediclinic Midstream Solar PV</vt:lpstr>
      <vt:lpstr>        Moshesh Mediclinic Hermanus Solar PV</vt:lpstr>
      <vt:lpstr>        Moshesh Mediclinic Highveld Solar PV</vt:lpstr>
      <vt:lpstr>        Moshesh Mediclinic Tzaneen Solar PV</vt:lpstr>
      <vt:lpstr>    Key Risks, Recommendations &amp; Actions</vt:lpstr>
      <vt:lpstr>    O&amp;M Contract </vt:lpstr>
      <vt:lpstr>    EPC Contract </vt:lpstr>
      <vt:lpstr>Portfolio Revenue </vt:lpstr>
      <vt:lpstr>    PPA Rates </vt:lpstr>
      <vt:lpstr>    Revenue Year to Date</vt:lpstr>
      <vt:lpstr>Technical Portfolio Overview</vt:lpstr>
      <vt:lpstr>    Data Analysed </vt:lpstr>
      <vt:lpstr>Highveld Technical Performance</vt:lpstr>
      <vt:lpstr>    System Design</vt:lpstr>
      <vt:lpstr>    Irradiation Vs Forecast </vt:lpstr>
      <vt:lpstr>    Availability Vs Forecast</vt:lpstr>
      <vt:lpstr>    Performance Ratio Vs Forecast</vt:lpstr>
      <vt:lpstr>    Production Vs Forecast </vt:lpstr>
      <vt:lpstr>Durbanville Technical Performance</vt:lpstr>
      <vt:lpstr>    System Design </vt:lpstr>
      <vt:lpstr>    Irradiation Vs Forecast </vt:lpstr>
      <vt:lpstr>    Availability Vs Forecast</vt:lpstr>
      <vt:lpstr>    Performance Ratio Vs Forecast</vt:lpstr>
      <vt:lpstr>    Production Vs Forecast </vt:lpstr>
      <vt:lpstr>Midstream Technical Performance</vt:lpstr>
      <vt:lpstr>    System Design </vt:lpstr>
      <vt:lpstr>    Irradiation Vs Forecast </vt:lpstr>
      <vt:lpstr>    Availability Vs Forecast</vt:lpstr>
      <vt:lpstr>    Performance Ratio Vs Forecast</vt:lpstr>
      <vt:lpstr>    Production Vs Forecast </vt:lpstr>
      <vt:lpstr>Hermanus Technical Performance</vt:lpstr>
      <vt:lpstr>    System Design </vt:lpstr>
      <vt:lpstr>    Irradiation Vs Forecast </vt:lpstr>
      <vt:lpstr>    Availability Vs Forecast</vt:lpstr>
      <vt:lpstr>    Performance Ratio Vs Forecast</vt:lpstr>
      <vt:lpstr>    Production Vs Forecast </vt:lpstr>
      <vt:lpstr>    Availability Vs Forecast</vt:lpstr>
      <vt:lpstr>    Performance Ratio Vs Forecast</vt:lpstr>
      <vt:lpstr>    Production Vs Forecast </vt:lpstr>
      <vt:lpstr>Vergelegen Technical Performance</vt:lpstr>
      <vt:lpstr>    System Design </vt:lpstr>
      <vt:lpstr>    Irradiation Vs Forecast </vt:lpstr>
      <vt:lpstr>    Availability Vs Forecast</vt:lpstr>
      <vt:lpstr>    Performance Ratio Vs Forecast</vt:lpstr>
      <vt:lpstr>    Production Vs Forecast </vt:lpstr>
      <vt:lpstr>Tzaneen Technical Performance</vt:lpstr>
      <vt:lpstr>    System Design </vt:lpstr>
      <vt:lpstr>    Irradiation Vs Forecast </vt:lpstr>
      <vt:lpstr>    Availability Vs Forecast</vt:lpstr>
      <vt:lpstr>    Performance Ratio Vs Forecast</vt:lpstr>
      <vt:lpstr>    Production Vs Forecast </vt:lpstr>
      <vt:lpstr>Events </vt:lpstr>
      <vt:lpstr>    Health and Safety </vt:lpstr>
      <vt:lpstr>    Scheduled Maintenance</vt:lpstr>
      <vt:lpstr>    Unscheduled Maintenance</vt:lpstr>
      <vt:lpstr>    Spare Parts</vt:lpstr>
      <vt:lpstr>Documents Reviewed</vt:lpstr>
      <vt:lpstr/>
    </vt:vector>
  </TitlesOfParts>
  <Company/>
  <LinksUpToDate>false</LinksUpToDate>
  <CharactersWithSpaces>72456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HAR_215_Moshesh Mediclinic Monthly Performance.v1</dc:title>
  <dc:subject/>
  <dc:creator>chanda@harmattanrenewables.com</dc:creator>
  <cp:keywords/>
  <cp:lastModifiedBy>Mutali Nepfumbada</cp:lastModifiedBy>
  <cp:revision>31</cp:revision>
  <cp:lastPrinted>2023-03-20T18:30:00Z</cp:lastPrinted>
  <dcterms:created xsi:type="dcterms:W3CDTF">2023-05-16T02:09:00Z</dcterms:created>
  <dcterms:modified xsi:type="dcterms:W3CDTF">2023-08-13T16:51:00Z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0x010100CE030EDE79116041B91A9E67E6853274</vt:lpwstr>
  </property>
  <property fmtid="{D5CDD505-2E9C-101B-9397-08002B2CF9AE}" pid="3" name="MediaServiceImageTags">
    <vt:lpwstr/>
  </property>
</Properties>
</file>