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6"/>
        <w:tblW w:w="9053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  <w:gridCol w:w="37"/>
      </w:tblGrid>
      <w:tr>
        <w:trPr>
          <w:gridAfter w:val="1"/>
          <w:wAfter w:w="37" w:type="dxa"/>
        </w:trPr>
        <w:tc>
          <w:tcPr>
            <w:tcW w:w="9016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HILIS FELISTAS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MUTAMBA</w:t>
            </w:r>
          </w:p>
        </w:tc>
      </w:tr>
      <w:tr>
        <w:trPr>
          <w:gridAfter w:val="1"/>
          <w:wAfter w:w="37" w:type="dxa"/>
          <w:trHeight w:val="218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</w:rPr>
            </w:pPr>
          </w:p>
        </w:tc>
      </w:tr>
      <w:tr>
        <w:tblPrEx>
          <w:shd w:val="clear" w:color="auto" w:fill="F1F1F1" w:themeFill="background1" w:themeFillShade="F2"/>
        </w:tblPrEx>
        <w:tc>
          <w:tcPr>
            <w:tcW w:w="9053" w:type="dxa"/>
            <w:gridSpan w:val="3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PERSONAL INFORMATION</w:t>
            </w:r>
          </w:p>
        </w:tc>
      </w:tr>
    </w:tbl>
    <w:p/>
    <w:tbl>
      <w:tblPr>
        <w:tblStyle w:val="26"/>
        <w:tblpPr w:leftFromText="180" w:rightFromText="180" w:vertAnchor="text" w:tblpY="440"/>
        <w:tblW w:w="9048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68"/>
      </w:tblGrid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hilis Felistas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Mutamba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Current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Address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Flat no 1202A, Earthcon Casagrande-1, Chi V, Greater Noida, India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Permanent Address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House Number 708, Nyamhuka 2, Nyanga, Manicaland,  Zimbabwe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Phone Number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+919718344309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Email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 mutambaphil@gmail.com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Linked In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object>
                <v:shape id="_x0000_i1025" o:spt="75" type="#_x0000_t75" style="height:0.05pt;width:0.05pt;" o:ole="t" filled="f" stroked="f" coordsize="21600,21600"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shape>
                <o:OLEObject Type="Embed" ProgID="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linkedin.com/in/mutamba-philis-76b1601b2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Female 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30/06/1998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Nationality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Zimbabwean</w:t>
            </w:r>
          </w:p>
        </w:tc>
      </w:tr>
      <w:tr>
        <w:trPr>
          <w:trHeight w:val="380" w:hRule="atLeast"/>
        </w:trPr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Language(s)</w:t>
            </w:r>
          </w:p>
        </w:tc>
        <w:tc>
          <w:tcPr>
            <w:tcW w:w="70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English [</w:t>
            </w:r>
            <w:r>
              <w:rPr>
                <w:rFonts w:ascii="Times New Roman" w:hAnsi="Times New Roman" w:cs="Times New Roman"/>
                <w:i/>
                <w:sz w:val="24"/>
              </w:rPr>
              <w:t>written &amp; spoken</w:t>
            </w:r>
            <w:r>
              <w:rPr>
                <w:rFonts w:ascii="Times New Roman" w:hAnsi="Times New Roman" w:cs="Times New Roman"/>
                <w:sz w:val="24"/>
              </w:rPr>
              <w:t>]; Shona [</w:t>
            </w:r>
            <w:r>
              <w:rPr>
                <w:rFonts w:ascii="Times New Roman" w:hAnsi="Times New Roman" w:cs="Times New Roman"/>
                <w:i/>
                <w:sz w:val="24"/>
              </w:rPr>
              <w:t>written &amp; spoken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PROFESSIONAL SUMMARY</w:t>
            </w:r>
          </w:p>
        </w:tc>
      </w:tr>
    </w:tbl>
    <w:p>
      <w:pPr>
        <w:pStyle w:val="2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Graduate student in Master of Computer Applications (MCA) specializing </w:t>
      </w:r>
      <w:r>
        <w:rPr>
          <w:rFonts w:hint="default"/>
          <w:lang w:val="en-US"/>
        </w:rPr>
        <w:t xml:space="preserve">in </w:t>
      </w:r>
      <w:r>
        <w:t>Networking, and Cybersecurity, with expertise in AI/ML, data analytics, and cybersecurity. Experienced in geospatial analysis, machine learning, and big data processing, with a strong research background, including a study on Comparative Sentiment Analysis of Online Product Reviews. Completed virtual internships with Palo Alto Networks and Fortinet, gaining hands-on experience in network security, threat intelligence, and data analysis. Passionate about applying data-driven approaches to interdisciplinary research, particularly in environmental data modeling and cybersecurity applications.</w:t>
      </w:r>
    </w:p>
    <w:p>
      <w:pPr>
        <w:pStyle w:val="54"/>
        <w:spacing w:after="0" w:line="276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1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ACADEMIC PROFILE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26"/>
        <w:tblW w:w="9104" w:type="dxa"/>
        <w:tblInd w:w="-5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7541"/>
      </w:tblGrid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Degree Title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Masters in Computer Application with Industry Oriented Specialization in Computer Network and Cybersecurity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University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Galgotias University, India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uration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 w:eastAsiaTheme="minorHAnsi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2023-Present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Average CGPA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8.465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Degree Title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Bachelor of Computer Application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University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Maharshi Dayanand University, India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Duration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2019-2021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Average %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70%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Qualification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A-Level (Mathematics, Physics and Computer Science)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School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Hartzel High School,Zimbabwe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Duration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2014-2016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Results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A,A,B (13 points)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Qualification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: O-Level 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School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St Matthias Tsonzo High School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Duration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2011-2014</w:t>
            </w:r>
          </w:p>
        </w:tc>
      </w:tr>
      <w:tr>
        <w:trPr>
          <w:trHeight w:val="322" w:hRule="atLeast"/>
        </w:trPr>
        <w:tc>
          <w:tcPr>
            <w:tcW w:w="1563" w:type="dxa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Results</w:t>
            </w:r>
          </w:p>
        </w:tc>
        <w:tc>
          <w:tcPr>
            <w:tcW w:w="7541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7 A’s and 2 B’s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RESEARCH INTERESTS</w:t>
            </w:r>
          </w:p>
        </w:tc>
      </w:tr>
    </w:tbl>
    <w:p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Severe Weather Data Analysis – Studying hail size, spatial distribution, and wind interactions.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Machine Learning in Meteorology – Applying AI/ML for weather pattern recognition and prediction.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Geospatial Analysis – Using GIS to map and analyze hailstorm characteristics.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Observational Instrumentation – Working with field data collection tools and sensors.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Climate Risk Assessment – Evaluating the impact of severe weather on infrastructure.</w:t>
      </w:r>
    </w:p>
    <w:p>
      <w:pPr>
        <w:pStyle w:val="54"/>
        <w:numPr>
          <w:numId w:val="0"/>
        </w:numPr>
        <w:spacing w:after="0"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lang w:val="en-US"/>
        </w:rPr>
      </w:pPr>
      <w:bookmarkStart w:id="0" w:name="_GoBack"/>
      <w:bookmarkEnd w:id="0"/>
    </w:p>
    <w:tbl>
      <w:tblPr>
        <w:tblStyle w:val="2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"/>
        <w:gridCol w:w="1558"/>
        <w:gridCol w:w="7458"/>
        <w:gridCol w:w="83"/>
      </w:tblGrid>
      <w:tr>
        <w:trPr>
          <w:gridBefore w:val="1"/>
          <w:gridAfter w:val="1"/>
          <w:wBefore w:w="5" w:type="dxa"/>
          <w:wAfter w:w="83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RESEARCH EXPERIENCE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322" w:hRule="atLeast"/>
        </w:trPr>
        <w:tc>
          <w:tcPr>
            <w:tcW w:w="156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Title</w:t>
            </w:r>
          </w:p>
        </w:tc>
        <w:tc>
          <w:tcPr>
            <w:tcW w:w="7541" w:type="dxa"/>
            <w:gridSpan w:val="2"/>
            <w:vAlign w:val="center"/>
          </w:tcPr>
          <w:p>
            <w:pPr>
              <w:pStyle w:val="54"/>
              <w:numPr>
                <w:numId w:val="0"/>
              </w:num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: A survey on comperative Sentiment Analysis of Online Product Review 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322" w:hRule="atLeast"/>
        </w:trPr>
        <w:tc>
          <w:tcPr>
            <w:tcW w:w="156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Submitted to</w:t>
            </w:r>
          </w:p>
        </w:tc>
        <w:tc>
          <w:tcPr>
            <w:tcW w:w="7541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Galgotia Conference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322" w:hRule="atLeast"/>
        </w:trPr>
        <w:tc>
          <w:tcPr>
            <w:tcW w:w="156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Status</w:t>
            </w:r>
          </w:p>
        </w:tc>
        <w:tc>
          <w:tcPr>
            <w:tcW w:w="7541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: Awaiting Publication</w:t>
            </w:r>
          </w:p>
        </w:tc>
      </w:tr>
    </w:tbl>
    <w:p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TECHNICAL SKILLS</w:t>
            </w:r>
          </w:p>
        </w:tc>
      </w:tr>
    </w:tbl>
    <w:p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Network &amp; System Security – Firewalls, intrusion prevention, endpoint protection, and network hardening.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Threat Detection &amp; Defense – Identifying and mitigating cyber threats, malware, and vulnerabilities.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Cloud &amp; Application Security – Securing cloud environments, applications, and enforcing security policies.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Access Control &amp; Physical Security – Managing access controls, WLAN security, and physical security measures.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t>Cybersecurity Standards &amp; Best Practices – Implementing security policies, regulations, and defense-in-depth strategies.</w:t>
      </w:r>
    </w:p>
    <w:p>
      <w:pPr>
        <w:pStyle w:val="54"/>
        <w:numPr>
          <w:numId w:val="0"/>
        </w:numPr>
        <w:spacing w:after="0" w:line="276" w:lineRule="auto"/>
        <w:ind w:left="360" w:leftChars="0"/>
        <w:jc w:val="both"/>
        <w:rPr>
          <w:rFonts w:ascii="Times New Roman" w:hAnsi="Times New Roman" w:cs="Times New Roman"/>
          <w:sz w:val="24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CERTIFICATIONS and TRAINING</w:t>
            </w:r>
          </w:p>
        </w:tc>
      </w:tr>
    </w:tbl>
    <w:p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/>
        </w:rPr>
        <w:t>NPTEL Big Data Computing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hint="default"/>
          <w:lang w:val="en-US"/>
        </w:rPr>
        <w:t>Cisco Junior Cybersecurity Analyst</w:t>
      </w:r>
    </w:p>
    <w:p>
      <w:pPr>
        <w:pStyle w:val="5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/>
        </w:rPr>
        <w:t>IBM Cybersecurity Fundamentals</w:t>
      </w:r>
    </w:p>
    <w:p>
      <w:pPr>
        <w:pStyle w:val="54"/>
        <w:numPr>
          <w:numId w:val="0"/>
        </w:numPr>
        <w:spacing w:after="0"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pStyle w:val="54"/>
        <w:numPr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INTERNSHIP AND WORK EXPERIENCE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26"/>
        <w:tblW w:w="9639" w:type="dxa"/>
        <w:tblInd w:w="-142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945"/>
      </w:tblGrid>
      <w:tr>
        <w:trPr>
          <w:trHeight w:val="358" w:hRule="atLeast"/>
        </w:trPr>
        <w:tc>
          <w:tcPr>
            <w:tcW w:w="2694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JAN-</w:t>
            </w:r>
            <w:r>
              <w:rPr>
                <w:rFonts w:hint="default" w:ascii="Times New Roman" w:hAnsi="Times New Roman" w:cs="Times New Roman"/>
                <w:i/>
                <w:sz w:val="24"/>
                <w:lang w:val="en-US"/>
              </w:rPr>
              <w:t xml:space="preserve"> MAR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sz w:val="24"/>
                <w:lang w:val="en-US"/>
              </w:rPr>
              <w:t>2024</w:t>
            </w:r>
          </w:p>
        </w:tc>
        <w:tc>
          <w:tcPr>
            <w:tcW w:w="6945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PALO ALTO NETWORKS</w:t>
            </w:r>
          </w:p>
        </w:tc>
      </w:tr>
      <w:tr>
        <w:trPr>
          <w:trHeight w:val="358" w:hRule="atLeast"/>
        </w:trPr>
        <w:tc>
          <w:tcPr>
            <w:tcW w:w="2694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Name</w:t>
            </w:r>
          </w:p>
        </w:tc>
        <w:tc>
          <w:tcPr>
            <w:tcW w:w="6945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Cybersecurity Virtual Internship</w:t>
            </w:r>
          </w:p>
        </w:tc>
      </w:tr>
      <w:tr>
        <w:trPr>
          <w:trHeight w:val="382" w:hRule="atLeast"/>
        </w:trPr>
        <w:tc>
          <w:tcPr>
            <w:tcW w:w="2694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Experience</w:t>
            </w:r>
          </w:p>
        </w:tc>
        <w:tc>
          <w:tcPr>
            <w:tcW w:w="6945" w:type="dxa"/>
            <w:tcBorders>
              <w:bottom w:val="single" w:color="auto" w:sz="4" w:space="0"/>
            </w:tcBorders>
          </w:tcPr>
          <w:p>
            <w:pPr>
              <w:pStyle w:val="5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t>Gained hands-on experience in network security, threat prevention, and firewall management.</w:t>
            </w:r>
          </w:p>
          <w:p>
            <w:pPr>
              <w:pStyle w:val="5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t>Worked on real-world cybersecurity scenarios, including mitigating cyber threats and securing networks.</w:t>
            </w:r>
          </w:p>
          <w:p>
            <w:pPr>
              <w:pStyle w:val="5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t>Learned about Zero Trust security models, cloud security, and endpoint protection.</w:t>
            </w:r>
          </w:p>
        </w:tc>
      </w:tr>
      <w:tr>
        <w:trPr>
          <w:trHeight w:val="382" w:hRule="atLeast"/>
        </w:trPr>
        <w:tc>
          <w:tcPr>
            <w:tcW w:w="269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</w:tcPr>
          <w:p>
            <w:pPr>
              <w:pStyle w:val="54"/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2694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J</w:t>
            </w:r>
            <w:r>
              <w:rPr>
                <w:rFonts w:hint="default" w:ascii="Times New Roman" w:hAnsi="Times New Roman" w:cs="Times New Roman"/>
                <w:i/>
                <w:sz w:val="24"/>
                <w:lang w:val="en-US"/>
              </w:rPr>
              <w:t>ul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202</w:t>
            </w:r>
            <w:r>
              <w:rPr>
                <w:rFonts w:hint="default" w:ascii="Times New Roman" w:hAnsi="Times New Roman" w:cs="Times New Roman"/>
                <w:i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</w:rPr>
              <w:t>–</w:t>
            </w:r>
            <w:r>
              <w:t xml:space="preserve"> </w:t>
            </w:r>
            <w:r>
              <w:rPr>
                <w:rFonts w:hint="default"/>
                <w:lang w:val="en-US"/>
              </w:rPr>
              <w:t>Sep</w:t>
            </w:r>
            <w:r>
              <w:t xml:space="preserve"> 202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6945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FORTINET</w:t>
            </w:r>
          </w:p>
        </w:tc>
      </w:tr>
      <w:tr>
        <w:trPr>
          <w:trHeight w:val="382" w:hRule="atLeast"/>
        </w:trPr>
        <w:tc>
          <w:tcPr>
            <w:tcW w:w="2694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Name</w:t>
            </w:r>
          </w:p>
        </w:tc>
        <w:tc>
          <w:tcPr>
            <w:tcW w:w="6945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Network Security Associate Virtual Internship</w:t>
            </w:r>
          </w:p>
        </w:tc>
      </w:tr>
      <w:tr>
        <w:trPr>
          <w:trHeight w:val="358" w:hRule="atLeast"/>
        </w:trPr>
        <w:tc>
          <w:tcPr>
            <w:tcW w:w="2694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Responsibility</w:t>
            </w:r>
          </w:p>
        </w:tc>
        <w:tc>
          <w:tcPr>
            <w:tcW w:w="6945" w:type="dxa"/>
            <w:tcBorders>
              <w:bottom w:val="single" w:color="auto" w:sz="4" w:space="0"/>
            </w:tcBorders>
          </w:tcPr>
          <w:p>
            <w:pPr>
              <w:pStyle w:val="54"/>
              <w:numPr>
                <w:numId w:val="0"/>
              </w:numPr>
              <w:spacing w:after="0" w:line="276" w:lineRule="auto"/>
              <w:ind w:leftChars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5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t>Developed expertise in network security fundamentals, firewall configurations, and secure network architecture.</w:t>
            </w:r>
          </w:p>
          <w:p>
            <w:pPr>
              <w:pStyle w:val="5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t>Gained hands-on experience with Fortinet security solutions, threat intelligence, and intrusion prevention.</w:t>
            </w:r>
          </w:p>
          <w:p>
            <w:pPr>
              <w:pStyle w:val="5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t>Learned about best practices for securing enterprise networks and mitigating cyber threats.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REFERENCES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26"/>
        <w:tblW w:w="9300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0"/>
        <w:gridCol w:w="4650"/>
      </w:tblGrid>
      <w:tr>
        <w:trPr>
          <w:trHeight w:val="1771" w:hRule="atLeast"/>
        </w:trPr>
        <w:tc>
          <w:tcPr>
            <w:tcW w:w="4650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Mr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 Salim </w:t>
            </w: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International Relations Officer</w:t>
            </w: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Ganga Institute of Technology affiliated with Maharshi Dayanand University</w:t>
            </w: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+918684000929</w:t>
            </w:r>
          </w:p>
        </w:tc>
        <w:tc>
          <w:tcPr>
            <w:tcW w:w="4650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r Sanjeev Kumar Prasad</w:t>
            </w: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Professor</w:t>
            </w: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Galgotias University</w:t>
            </w: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919711117484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440" w:bottom="1440" w:left="144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D642C7"/>
    <w:multiLevelType w:val="multilevel"/>
    <w:tmpl w:val="4DD642C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7045610C"/>
    <w:multiLevelType w:val="multilevel"/>
    <w:tmpl w:val="7045610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A1"/>
    <w:rsid w:val="00014E11"/>
    <w:rsid w:val="00024091"/>
    <w:rsid w:val="000437C0"/>
    <w:rsid w:val="000466D7"/>
    <w:rsid w:val="00056086"/>
    <w:rsid w:val="000576F1"/>
    <w:rsid w:val="00065DA5"/>
    <w:rsid w:val="000B7CAA"/>
    <w:rsid w:val="000C0BAA"/>
    <w:rsid w:val="000C778C"/>
    <w:rsid w:val="000D4545"/>
    <w:rsid w:val="000E1D10"/>
    <w:rsid w:val="00105E6B"/>
    <w:rsid w:val="00106C18"/>
    <w:rsid w:val="0011272A"/>
    <w:rsid w:val="00117BA0"/>
    <w:rsid w:val="00117CCE"/>
    <w:rsid w:val="00136FB0"/>
    <w:rsid w:val="00163EFF"/>
    <w:rsid w:val="00164399"/>
    <w:rsid w:val="001659C9"/>
    <w:rsid w:val="00170279"/>
    <w:rsid w:val="0017152D"/>
    <w:rsid w:val="00176C1C"/>
    <w:rsid w:val="00182773"/>
    <w:rsid w:val="001A7A14"/>
    <w:rsid w:val="001D1CEB"/>
    <w:rsid w:val="001D2C30"/>
    <w:rsid w:val="001D7B4E"/>
    <w:rsid w:val="001E0E56"/>
    <w:rsid w:val="001E3352"/>
    <w:rsid w:val="002228C9"/>
    <w:rsid w:val="00222B04"/>
    <w:rsid w:val="00224800"/>
    <w:rsid w:val="00226E41"/>
    <w:rsid w:val="002333E6"/>
    <w:rsid w:val="00234E6E"/>
    <w:rsid w:val="00235A8B"/>
    <w:rsid w:val="00235D50"/>
    <w:rsid w:val="002420FE"/>
    <w:rsid w:val="002703F0"/>
    <w:rsid w:val="00271329"/>
    <w:rsid w:val="002767E8"/>
    <w:rsid w:val="00290A58"/>
    <w:rsid w:val="002B4659"/>
    <w:rsid w:val="002D52F4"/>
    <w:rsid w:val="002E67BA"/>
    <w:rsid w:val="002E6EEA"/>
    <w:rsid w:val="00301FB2"/>
    <w:rsid w:val="00326525"/>
    <w:rsid w:val="00346DC9"/>
    <w:rsid w:val="00347FC8"/>
    <w:rsid w:val="00364548"/>
    <w:rsid w:val="00374D21"/>
    <w:rsid w:val="00376567"/>
    <w:rsid w:val="003775F8"/>
    <w:rsid w:val="003829C9"/>
    <w:rsid w:val="003900D6"/>
    <w:rsid w:val="00391EE3"/>
    <w:rsid w:val="003943C8"/>
    <w:rsid w:val="003A30DC"/>
    <w:rsid w:val="003B484C"/>
    <w:rsid w:val="003C4771"/>
    <w:rsid w:val="003D1995"/>
    <w:rsid w:val="003E5768"/>
    <w:rsid w:val="003F4924"/>
    <w:rsid w:val="003F5BC4"/>
    <w:rsid w:val="004008B1"/>
    <w:rsid w:val="00424840"/>
    <w:rsid w:val="00445EDB"/>
    <w:rsid w:val="00450EDB"/>
    <w:rsid w:val="00454E86"/>
    <w:rsid w:val="00462453"/>
    <w:rsid w:val="00470CF5"/>
    <w:rsid w:val="00473ABA"/>
    <w:rsid w:val="00485D84"/>
    <w:rsid w:val="00490AD5"/>
    <w:rsid w:val="004C0858"/>
    <w:rsid w:val="004C7AB8"/>
    <w:rsid w:val="004D2D40"/>
    <w:rsid w:val="004E2DE5"/>
    <w:rsid w:val="004E6591"/>
    <w:rsid w:val="004F0F8A"/>
    <w:rsid w:val="004F510B"/>
    <w:rsid w:val="00507B01"/>
    <w:rsid w:val="005213F3"/>
    <w:rsid w:val="00532D65"/>
    <w:rsid w:val="00541460"/>
    <w:rsid w:val="00573AC5"/>
    <w:rsid w:val="00583677"/>
    <w:rsid w:val="0059026F"/>
    <w:rsid w:val="00590656"/>
    <w:rsid w:val="005A1156"/>
    <w:rsid w:val="005A2158"/>
    <w:rsid w:val="005B3926"/>
    <w:rsid w:val="005B4CA1"/>
    <w:rsid w:val="005B7CBB"/>
    <w:rsid w:val="005D7A56"/>
    <w:rsid w:val="006016A8"/>
    <w:rsid w:val="0060306F"/>
    <w:rsid w:val="00612F6A"/>
    <w:rsid w:val="00616006"/>
    <w:rsid w:val="006235BD"/>
    <w:rsid w:val="00631E58"/>
    <w:rsid w:val="00644B0B"/>
    <w:rsid w:val="00646431"/>
    <w:rsid w:val="00682C86"/>
    <w:rsid w:val="00685DBF"/>
    <w:rsid w:val="006A4D50"/>
    <w:rsid w:val="006C126B"/>
    <w:rsid w:val="006C777A"/>
    <w:rsid w:val="006D4E4A"/>
    <w:rsid w:val="006F4CA3"/>
    <w:rsid w:val="006F752F"/>
    <w:rsid w:val="007032DE"/>
    <w:rsid w:val="0072005E"/>
    <w:rsid w:val="00722A2F"/>
    <w:rsid w:val="007414F5"/>
    <w:rsid w:val="00747279"/>
    <w:rsid w:val="0075054A"/>
    <w:rsid w:val="007519BE"/>
    <w:rsid w:val="00773970"/>
    <w:rsid w:val="007B2262"/>
    <w:rsid w:val="007C203D"/>
    <w:rsid w:val="007D25A7"/>
    <w:rsid w:val="00803BE8"/>
    <w:rsid w:val="0080773F"/>
    <w:rsid w:val="00811884"/>
    <w:rsid w:val="008235A9"/>
    <w:rsid w:val="008412D9"/>
    <w:rsid w:val="0084337D"/>
    <w:rsid w:val="0085374A"/>
    <w:rsid w:val="00862979"/>
    <w:rsid w:val="008673E5"/>
    <w:rsid w:val="00892BF7"/>
    <w:rsid w:val="00892D98"/>
    <w:rsid w:val="008A6225"/>
    <w:rsid w:val="008B1F06"/>
    <w:rsid w:val="008B64CD"/>
    <w:rsid w:val="008E0B38"/>
    <w:rsid w:val="008E4D20"/>
    <w:rsid w:val="008F0742"/>
    <w:rsid w:val="008F6DB9"/>
    <w:rsid w:val="00901F48"/>
    <w:rsid w:val="00903A52"/>
    <w:rsid w:val="0091077F"/>
    <w:rsid w:val="009147BD"/>
    <w:rsid w:val="00945BB5"/>
    <w:rsid w:val="00962A75"/>
    <w:rsid w:val="00970E4F"/>
    <w:rsid w:val="00971029"/>
    <w:rsid w:val="00971D4A"/>
    <w:rsid w:val="009815D0"/>
    <w:rsid w:val="009A463F"/>
    <w:rsid w:val="00A0777D"/>
    <w:rsid w:val="00A140AA"/>
    <w:rsid w:val="00A1626D"/>
    <w:rsid w:val="00A40B55"/>
    <w:rsid w:val="00A45634"/>
    <w:rsid w:val="00A54450"/>
    <w:rsid w:val="00A60716"/>
    <w:rsid w:val="00A6318F"/>
    <w:rsid w:val="00A673C5"/>
    <w:rsid w:val="00A95F27"/>
    <w:rsid w:val="00AB34A6"/>
    <w:rsid w:val="00AC1467"/>
    <w:rsid w:val="00AC2717"/>
    <w:rsid w:val="00AC569D"/>
    <w:rsid w:val="00AC62A3"/>
    <w:rsid w:val="00AD52A1"/>
    <w:rsid w:val="00AE1403"/>
    <w:rsid w:val="00AE3BE8"/>
    <w:rsid w:val="00AF6166"/>
    <w:rsid w:val="00B02C91"/>
    <w:rsid w:val="00B06BF8"/>
    <w:rsid w:val="00B12E95"/>
    <w:rsid w:val="00B21832"/>
    <w:rsid w:val="00B26CA2"/>
    <w:rsid w:val="00B41625"/>
    <w:rsid w:val="00B46B3D"/>
    <w:rsid w:val="00B521CC"/>
    <w:rsid w:val="00B903C4"/>
    <w:rsid w:val="00B96D59"/>
    <w:rsid w:val="00BA1EC5"/>
    <w:rsid w:val="00BA2FBF"/>
    <w:rsid w:val="00BA7689"/>
    <w:rsid w:val="00BC3769"/>
    <w:rsid w:val="00BE0092"/>
    <w:rsid w:val="00BE782C"/>
    <w:rsid w:val="00BF1A70"/>
    <w:rsid w:val="00BF32D1"/>
    <w:rsid w:val="00C123AD"/>
    <w:rsid w:val="00C15229"/>
    <w:rsid w:val="00C1750A"/>
    <w:rsid w:val="00C265CE"/>
    <w:rsid w:val="00C35C88"/>
    <w:rsid w:val="00C65295"/>
    <w:rsid w:val="00C77D77"/>
    <w:rsid w:val="00C92E6C"/>
    <w:rsid w:val="00CA3B6C"/>
    <w:rsid w:val="00CC26C2"/>
    <w:rsid w:val="00CE0B18"/>
    <w:rsid w:val="00CF56D6"/>
    <w:rsid w:val="00D13FD5"/>
    <w:rsid w:val="00D17385"/>
    <w:rsid w:val="00D26C14"/>
    <w:rsid w:val="00D31FF6"/>
    <w:rsid w:val="00D62936"/>
    <w:rsid w:val="00D96CB2"/>
    <w:rsid w:val="00DA1C2C"/>
    <w:rsid w:val="00DB6660"/>
    <w:rsid w:val="00DF5BD8"/>
    <w:rsid w:val="00E17993"/>
    <w:rsid w:val="00E22C86"/>
    <w:rsid w:val="00E32304"/>
    <w:rsid w:val="00E6154E"/>
    <w:rsid w:val="00E633F6"/>
    <w:rsid w:val="00E67234"/>
    <w:rsid w:val="00E72DF9"/>
    <w:rsid w:val="00E76382"/>
    <w:rsid w:val="00E93A71"/>
    <w:rsid w:val="00EA4758"/>
    <w:rsid w:val="00ED20F1"/>
    <w:rsid w:val="00EE02DE"/>
    <w:rsid w:val="00EE193D"/>
    <w:rsid w:val="00EE39DF"/>
    <w:rsid w:val="00EF005E"/>
    <w:rsid w:val="00F13470"/>
    <w:rsid w:val="00F317F2"/>
    <w:rsid w:val="00F31914"/>
    <w:rsid w:val="00F3259B"/>
    <w:rsid w:val="00F373AF"/>
    <w:rsid w:val="00F42AED"/>
    <w:rsid w:val="00F44E8B"/>
    <w:rsid w:val="00F50EB2"/>
    <w:rsid w:val="00F5734E"/>
    <w:rsid w:val="00F86AF8"/>
    <w:rsid w:val="00F86C9D"/>
    <w:rsid w:val="00F956F0"/>
    <w:rsid w:val="00F9612D"/>
    <w:rsid w:val="00FC59C0"/>
    <w:rsid w:val="00FD383E"/>
    <w:rsid w:val="00FD6727"/>
    <w:rsid w:val="00FD6CA4"/>
    <w:rsid w:val="00FF3306"/>
    <w:rsid w:val="344F9154"/>
    <w:rsid w:val="47BA038D"/>
    <w:rsid w:val="7CDBCFC4"/>
    <w:rsid w:val="BFFCCFB5"/>
    <w:rsid w:val="FAF67230"/>
    <w:rsid w:val="FBEF8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50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7">
    <w:name w:val="footer"/>
    <w:basedOn w:val="1"/>
    <w:link w:val="53"/>
    <w:unhideWhenUsed/>
    <w:uiPriority w:val="99"/>
    <w:pPr>
      <w:spacing w:after="0" w:line="240" w:lineRule="auto"/>
    </w:pPr>
  </w:style>
  <w:style w:type="character" w:styleId="18">
    <w:name w:val="footnote reference"/>
    <w:basedOn w:val="11"/>
    <w:semiHidden/>
    <w:unhideWhenUsed/>
    <w:uiPriority w:val="99"/>
    <w:rPr>
      <w:vertAlign w:val="superscript"/>
    </w:rPr>
  </w:style>
  <w:style w:type="paragraph" w:styleId="19">
    <w:name w:val="footnote text"/>
    <w:basedOn w:val="1"/>
    <w:link w:val="49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0">
    <w:name w:val="header"/>
    <w:basedOn w:val="1"/>
    <w:link w:val="52"/>
    <w:unhideWhenUsed/>
    <w:uiPriority w:val="99"/>
    <w:pPr>
      <w:spacing w:after="0" w:line="240" w:lineRule="auto"/>
    </w:pPr>
  </w:style>
  <w:style w:type="character" w:styleId="21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Normal (Web)"/>
    <w:basedOn w:val="1"/>
    <w:uiPriority w:val="0"/>
    <w:rPr>
      <w:sz w:val="24"/>
      <w:szCs w:val="24"/>
    </w:rPr>
  </w:style>
  <w:style w:type="paragraph" w:styleId="23">
    <w:name w:val="Plain Text"/>
    <w:basedOn w:val="1"/>
    <w:link w:val="51"/>
    <w:semiHidden/>
    <w:unhideWhenUsed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24">
    <w:name w:val="Strong"/>
    <w:basedOn w:val="11"/>
    <w:qFormat/>
    <w:uiPriority w:val="22"/>
    <w:rPr>
      <w:b/>
      <w:bCs/>
    </w:rPr>
  </w:style>
  <w:style w:type="paragraph" w:styleId="25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2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7">
    <w:name w:val="Title"/>
    <w:basedOn w:val="1"/>
    <w:next w:val="1"/>
    <w:link w:val="38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paragraph" w:styleId="2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customStyle="1" w:styleId="2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3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3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4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5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Title Char"/>
    <w:basedOn w:val="11"/>
    <w:link w:val="27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9">
    <w:name w:val="Subtitle Char"/>
    <w:basedOn w:val="11"/>
    <w:link w:val="25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1">
    <w:name w:val="Intense Emphasis"/>
    <w:basedOn w:val="11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Quote Char"/>
    <w:basedOn w:val="11"/>
    <w:link w:val="4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har"/>
    <w:basedOn w:val="11"/>
    <w:link w:val="44"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Reference"/>
    <w:basedOn w:val="11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7">
    <w:name w:val="Intense Reference"/>
    <w:basedOn w:val="11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8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49">
    <w:name w:val="Footnote Text Char"/>
    <w:basedOn w:val="11"/>
    <w:link w:val="19"/>
    <w:semiHidden/>
    <w:uiPriority w:val="99"/>
    <w:rPr>
      <w:sz w:val="20"/>
      <w:szCs w:val="20"/>
    </w:rPr>
  </w:style>
  <w:style w:type="character" w:customStyle="1" w:styleId="50">
    <w:name w:val="Endnote Text Char"/>
    <w:basedOn w:val="11"/>
    <w:link w:val="16"/>
    <w:semiHidden/>
    <w:uiPriority w:val="99"/>
    <w:rPr>
      <w:sz w:val="20"/>
      <w:szCs w:val="20"/>
    </w:rPr>
  </w:style>
  <w:style w:type="character" w:customStyle="1" w:styleId="51">
    <w:name w:val="Plain Text Char"/>
    <w:basedOn w:val="11"/>
    <w:link w:val="23"/>
    <w:uiPriority w:val="99"/>
    <w:rPr>
      <w:rFonts w:ascii="Courier New" w:hAnsi="Courier New" w:cs="Courier New"/>
      <w:sz w:val="21"/>
      <w:szCs w:val="21"/>
    </w:rPr>
  </w:style>
  <w:style w:type="character" w:customStyle="1" w:styleId="52">
    <w:name w:val="Header Char"/>
    <w:basedOn w:val="11"/>
    <w:link w:val="20"/>
    <w:uiPriority w:val="99"/>
  </w:style>
  <w:style w:type="character" w:customStyle="1" w:styleId="53">
    <w:name w:val="Footer Char"/>
    <w:basedOn w:val="11"/>
    <w:link w:val="17"/>
    <w:uiPriority w:val="99"/>
  </w:style>
  <w:style w:type="paragraph" w:styleId="5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542</Words>
  <Characters>3094</Characters>
  <Lines>25</Lines>
  <Paragraphs>7</Paragraphs>
  <TotalTime>26</TotalTime>
  <ScaleCrop>false</ScaleCrop>
  <LinksUpToDate>false</LinksUpToDate>
  <CharactersWithSpaces>3629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2024-06-05T01:23:00Z</dcterms:created>
  <dc:creator>teddy movete</dc:creator>
  <cp:lastModifiedBy>Philis Mutamba</cp:lastModifiedBy>
  <dcterms:modified xsi:type="dcterms:W3CDTF">2025-02-23T14:46:45Z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