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report_title }}</w:t>
      </w:r>
    </w:p>
    <w:p>
      <w:r>
        <w:t>PREPARED FOR: {{ client_name }}</w:t>
      </w:r>
    </w:p>
    <w:p>
      <w:r>
        <w:t>{{ well_name }}</w:t>
      </w:r>
    </w:p>
    <w:p>
      <w:r>
        <w:t>{{ uwi }}</w:t>
      </w:r>
    </w:p>
    <w:p/>
    <w:p>
      <w:r>
        <w:t>PREPARED BY:</w:t>
      </w:r>
    </w:p>
    <w:p>
      <w:r>
        <w:t>{{ consultant_name }}</w:t>
      </w:r>
    </w:p>
    <w:p>
      <w:r>
        <w:t>{{ qp_names }}</w:t>
      </w:r>
    </w:p>
    <w:p>
      <w:r>
        <w:t>{{ report_month_year }}</w:t>
      </w:r>
    </w:p>
    <w:p>
      <w:pPr>
        <w:pStyle w:val="Heading1"/>
      </w:pPr>
      <w:r>
        <w:t>Executive Summary</w:t>
      </w:r>
    </w:p>
    <w:p>
      <w:r>
        <w:t>{{ executive_summary }}</w:t>
      </w:r>
    </w:p>
    <w:p>
      <w:pPr>
        <w:pStyle w:val="Heading1"/>
      </w:pPr>
      <w:r>
        <w:t>SED 002 — Phase 1 ESA (Section 10)</w:t>
      </w:r>
    </w:p>
    <w:p>
      <w:pPr>
        <w:pStyle w:val="Heading2"/>
      </w:pPr>
      <w:r>
        <w:t>10.1 Asset information</w:t>
      </w:r>
    </w:p>
    <w:p>
      <w:r>
        <w:t>Activity type: {{ asset_activity_type }}</w:t>
      </w:r>
    </w:p>
    <w:p>
      <w:r>
        <w:t>Prior reclamation certificate: {{ prior_reclamation_cert_number }}</w:t>
      </w:r>
    </w:p>
    <w:p>
      <w:pPr>
        <w:pStyle w:val="Heading2"/>
      </w:pPr>
      <w:r>
        <w:t>10.2 Drilling information</w:t>
      </w:r>
    </w:p>
    <w:p>
      <w:r>
        <w:t>Well: {{ well_name }} | UWI: {{ uwi }}</w:t>
      </w:r>
    </w:p>
    <w:p>
      <w:r>
        <w:t>Spud: {{ spud_date }} | Cased: {{ cased_date }} | Final drill: {{ final_drill_date }}</w:t>
      </w:r>
    </w:p>
    <w:p>
      <w:r>
        <w:t>TD: {{ well_depth_m }} m | Status: {{ well_status }} | Re-entry: {{ reentry }}</w:t>
      </w:r>
    </w:p>
    <w:p>
      <w:r>
        <w:t>{{ reentry_detail }}</w:t>
      </w:r>
    </w:p>
    <w:p>
      <w:r>
        <w:t>Production fluid: {{ production_fluid }}</w:t>
      </w:r>
    </w:p>
    <w:p>
      <w:pPr>
        <w:pStyle w:val="Heading2"/>
      </w:pPr>
      <w:r>
        <w:t>10.4 Drilling waste disposal</w:t>
      </w:r>
    </w:p>
    <w:p>
      <w:r>
        <w:t>Compliance option: {{ aer_waste_compliance_option }}</w:t>
      </w:r>
    </w:p>
    <w:p>
      <w:r>
        <w:t>No drilling waste on site: {{ no_drilling_waste_on_site }}</w:t>
      </w:r>
    </w:p>
    <w:p>
      <w:r>
        <w:t>{{ drilling_waste_intro }}</w:t>
      </w:r>
    </w:p>
    <w:p>
      <w:r>
        <w:t>{{ drilling_waste_summary }}</w:t>
      </w:r>
    </w:p>
    <w:p/>
    <w:p>
      <w:r>
        <w:t>Drilling waste disposal events: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Mud type</w:t>
            </w:r>
          </w:p>
        </w:tc>
        <w:tc>
          <w:tcPr>
            <w:tcW w:type="dxa" w:w="864"/>
          </w:tcPr>
          <w:p>
            <w:r>
              <w:t>Volume (m3)</w:t>
            </w:r>
          </w:p>
        </w:tc>
        <w:tc>
          <w:tcPr>
            <w:tcW w:type="dxa" w:w="864"/>
          </w:tcPr>
          <w:p>
            <w:r>
              <w:t>Disposal type</w:t>
            </w:r>
          </w:p>
        </w:tc>
        <w:tc>
          <w:tcPr>
            <w:tcW w:type="dxa" w:w="864"/>
          </w:tcPr>
          <w:p>
            <w:r>
              <w:t>Method</w:t>
            </w:r>
          </w:p>
        </w:tc>
        <w:tc>
          <w:tcPr>
            <w:tcW w:type="dxa" w:w="864"/>
          </w:tcPr>
          <w:p>
            <w:r>
              <w:t>Location</w:t>
            </w:r>
          </w:p>
        </w:tc>
        <w:tc>
          <w:tcPr>
            <w:tcW w:type="dxa" w:w="864"/>
          </w:tcPr>
          <w:p>
            <w:r>
              <w:t>GPS</w:t>
            </w:r>
          </w:p>
        </w:tc>
        <w:tc>
          <w:tcPr>
            <w:tcW w:type="dxa" w:w="864"/>
          </w:tcPr>
          <w:p>
            <w:r>
              <w:t>Sump depth (m)</w:t>
            </w:r>
          </w:p>
        </w:tc>
        <w:tc>
          <w:tcPr>
            <w:tcW w:type="dxa" w:w="864"/>
          </w:tcPr>
          <w:p>
            <w:r>
              <w:t>Cover (m)</w:t>
            </w:r>
          </w:p>
        </w:tc>
        <w:tc>
          <w:tcPr>
            <w:tcW w:type="dxa" w:w="864"/>
          </w:tcPr>
          <w:p>
            <w:r>
              <w:t>Remote cert #</w:t>
            </w:r>
          </w:p>
        </w:tc>
        <w:tc>
          <w:tcPr>
            <w:tcW w:type="dxa" w:w="864"/>
          </w:tcPr>
          <w:p>
            <w:r>
              <w:t>Manifests</w:t>
            </w:r>
          </w:p>
        </w:tc>
      </w:tr>
      <w:tr>
        <w:tc>
          <w:tcPr>
            <w:tcW w:type="dxa" w:w="8640"/>
            <w:gridSpan w:val="10"/>
          </w:tcPr>
          <w:p>
            <w:r>
              <w:t>{%tr for item in drilling_waste %}</w:t>
            </w:r>
          </w:p>
        </w:tc>
      </w:tr>
      <w:tr>
        <w:tc>
          <w:tcPr>
            <w:tcW w:type="dxa" w:w="864"/>
          </w:tcPr>
          <w:p>
            <w:r>
              <w:t>{{ item.mud_type }}</w:t>
            </w:r>
          </w:p>
        </w:tc>
        <w:tc>
          <w:tcPr>
            <w:tcW w:type="dxa" w:w="864"/>
          </w:tcPr>
          <w:p>
            <w:r>
              <w:t>{{ item.volume_m3 }}</w:t>
            </w:r>
          </w:p>
        </w:tc>
        <w:tc>
          <w:tcPr>
            <w:tcW w:type="dxa" w:w="864"/>
          </w:tcPr>
          <w:p>
            <w:r>
              <w:t>{{ item.disposal_type }}</w:t>
            </w:r>
          </w:p>
        </w:tc>
        <w:tc>
          <w:tcPr>
            <w:tcW w:type="dxa" w:w="864"/>
          </w:tcPr>
          <w:p>
            <w:r>
              <w:t>{{ item.disposal_method }}</w:t>
            </w:r>
          </w:p>
        </w:tc>
        <w:tc>
          <w:tcPr>
            <w:tcW w:type="dxa" w:w="864"/>
          </w:tcPr>
          <w:p>
            <w:r>
              <w:t>{{ item.location }}</w:t>
            </w:r>
          </w:p>
        </w:tc>
        <w:tc>
          <w:tcPr>
            <w:tcW w:type="dxa" w:w="864"/>
          </w:tcPr>
          <w:p>
            <w:r>
              <w:t>{{ item.gps_coordinates }}</w:t>
            </w:r>
          </w:p>
        </w:tc>
        <w:tc>
          <w:tcPr>
            <w:tcW w:type="dxa" w:w="864"/>
          </w:tcPr>
          <w:p>
            <w:r>
              <w:t>{{ item.sump_depth_m }}</w:t>
            </w:r>
          </w:p>
        </w:tc>
        <w:tc>
          <w:tcPr>
            <w:tcW w:type="dxa" w:w="864"/>
          </w:tcPr>
          <w:p>
            <w:r>
              <w:t>{{ item.cover_depth_m }}</w:t>
            </w:r>
          </w:p>
        </w:tc>
        <w:tc>
          <w:tcPr>
            <w:tcW w:type="dxa" w:w="864"/>
          </w:tcPr>
          <w:p>
            <w:r>
              <w:t>{{ item.remote_cert_number }}</w:t>
            </w:r>
          </w:p>
        </w:tc>
        <w:tc>
          <w:tcPr>
            <w:tcW w:type="dxa" w:w="864"/>
          </w:tcPr>
          <w:p>
            <w:r>
              <w:t>{{ item.waste_manifest_refs }}</w:t>
            </w:r>
          </w:p>
        </w:tc>
      </w:tr>
      <w:tr>
        <w:tc>
          <w:tcPr>
            <w:tcW w:type="dxa" w:w="8640"/>
            <w:gridSpan w:val="10"/>
          </w:tcPr>
          <w:p>
            <w:r>
              <w:t>{%tr endfor %}</w:t>
            </w:r>
          </w:p>
        </w:tc>
      </w:tr>
    </w:tbl>
    <w:p>
      <w:pPr>
        <w:pStyle w:val="Heading2"/>
      </w:pPr>
      <w:r>
        <w:t>10.5 Production and storage</w:t>
      </w:r>
    </w:p>
    <w:p>
      <w:r>
        <w:t>Infrastructure: {{ infrastructure_summary }}</w:t>
      </w:r>
    </w:p>
    <w:p>
      <w:r>
        <w:t>Flare pit used: {{ flare_pit_used }}</w:t>
      </w:r>
    </w:p>
    <w:p>
      <w:r>
        <w:t>Spills/releases: {{ spills_releases }}</w:t>
      </w:r>
    </w:p>
    <w:p/>
    <w:p>
      <w:r>
        <w:t>Storage tanks: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Capacity (m3)</w:t>
            </w:r>
          </w:p>
        </w:tc>
      </w:tr>
      <w:tr>
        <w:tc>
          <w:tcPr>
            <w:tcW w:type="dxa" w:w="8640"/>
            <w:gridSpan w:val="4"/>
          </w:tcPr>
          <w:p>
            <w:r>
              <w:t>{%tr for item in storage_tanks %}</w:t>
            </w:r>
          </w:p>
        </w:tc>
      </w:tr>
      <w:tr>
        <w:tc>
          <w:tcPr>
            <w:tcW w:type="dxa" w:w="2160"/>
          </w:tcPr>
          <w:p>
            <w:r>
              <w:t>{{ item.tank_type }}</w:t>
            </w:r>
          </w:p>
        </w:tc>
        <w:tc>
          <w:tcPr>
            <w:tcW w:type="dxa" w:w="2160"/>
          </w:tcPr>
          <w:p>
            <w:r>
              <w:t>{{ item.content }}</w:t>
            </w:r>
          </w:p>
        </w:tc>
        <w:tc>
          <w:tcPr>
            <w:tcW w:type="dxa" w:w="2160"/>
          </w:tcPr>
          <w:p>
            <w:r>
              <w:t>{{ item.location }}</w:t>
            </w:r>
          </w:p>
        </w:tc>
        <w:tc>
          <w:tcPr>
            <w:tcW w:type="dxa" w:w="2160"/>
          </w:tcPr>
          <w:p>
            <w:r>
              <w:t>{{ item.capacity_m3 }}</w:t>
            </w:r>
          </w:p>
        </w:tc>
      </w:tr>
      <w:tr>
        <w:tc>
          <w:tcPr>
            <w:tcW w:type="dxa" w:w="8640"/>
            <w:gridSpan w:val="4"/>
          </w:tcPr>
          <w:p>
            <w:r>
              <w:t>{%tr endfor %}</w:t>
            </w:r>
          </w:p>
        </w:tc>
      </w:tr>
    </w:tbl>
    <w:p>
      <w:pPr>
        <w:pStyle w:val="Heading2"/>
      </w:pPr>
      <w:r>
        <w:t>10.6 Site visit</w:t>
      </w:r>
    </w:p>
    <w:p>
      <w:r>
        <w:t>{{ site_recon_intro }}</w:t>
      </w:r>
    </w:p>
    <w:p>
      <w:r>
        <w:t>Site visit completed: {{ site_visit_completed }} | Date: {{ site_visit_date }}</w:t>
      </w:r>
    </w:p>
    <w:p>
      <w:r>
        <w:t>{{ site_visit_photo_notes }}</w:t>
      </w:r>
    </w:p>
    <w:p>
      <w:pPr>
        <w:pStyle w:val="Heading2"/>
      </w:pPr>
      <w:r>
        <w:t>10.7 Records review</w:t>
      </w:r>
    </w:p>
    <w:p>
      <w:r>
        <w:t>{{ records_review_summary }}</w:t>
      </w:r>
    </w:p>
    <w:p>
      <w:r>
        <w:t>Air photos: {{ air_photo_observations }}</w:t>
      </w:r>
    </w:p>
    <w:p/>
    <w:p>
      <w:r>
        <w:t>Areas of potential environmental concern (APECs):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APEC ID</w:t>
            </w:r>
          </w:p>
        </w:tc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Location</w:t>
            </w:r>
          </w:p>
        </w:tc>
        <w:tc>
          <w:tcPr>
            <w:tcW w:type="dxa" w:w="1080"/>
          </w:tcPr>
          <w:p>
            <w:r>
              <w:t>Concern type</w:t>
            </w:r>
          </w:p>
        </w:tc>
        <w:tc>
          <w:tcPr>
            <w:tcW w:type="dxa" w:w="1080"/>
          </w:tcPr>
          <w:p>
            <w:r>
              <w:t>Source</w:t>
            </w:r>
          </w:p>
        </w:tc>
        <w:tc>
          <w:tcPr>
            <w:tcW w:type="dxa" w:w="1080"/>
          </w:tcPr>
          <w:p>
            <w:r>
              <w:t>Evidence</w:t>
            </w:r>
          </w:p>
        </w:tc>
        <w:tc>
          <w:tcPr>
            <w:tcW w:type="dxa" w:w="1080"/>
          </w:tcPr>
          <w:p>
            <w:r>
              <w:t>Document</w:t>
            </w:r>
          </w:p>
        </w:tc>
        <w:tc>
          <w:tcPr>
            <w:tcW w:type="dxa" w:w="1080"/>
          </w:tcPr>
          <w:p>
            <w:r>
              <w:t>Phase II?</w:t>
            </w:r>
          </w:p>
        </w:tc>
      </w:tr>
      <w:tr>
        <w:tc>
          <w:tcPr>
            <w:tcW w:type="dxa" w:w="8640"/>
            <w:gridSpan w:val="8"/>
          </w:tcPr>
          <w:p>
            <w:r>
              <w:t>{%tr for item in apecs %}</w:t>
            </w:r>
          </w:p>
        </w:tc>
      </w:tr>
      <w:tr>
        <w:tc>
          <w:tcPr>
            <w:tcW w:type="dxa" w:w="1080"/>
          </w:tcPr>
          <w:p>
            <w:r>
              <w:t>{{ item.apec_id }}</w:t>
            </w:r>
          </w:p>
        </w:tc>
        <w:tc>
          <w:tcPr>
            <w:tcW w:type="dxa" w:w="1080"/>
          </w:tcPr>
          <w:p>
            <w:r>
              <w:t>{{ item.apec_name }}</w:t>
            </w:r>
          </w:p>
        </w:tc>
        <w:tc>
          <w:tcPr>
            <w:tcW w:type="dxa" w:w="1080"/>
          </w:tcPr>
          <w:p>
            <w:r>
              <w:t>{{ item.location_description }}</w:t>
            </w:r>
          </w:p>
        </w:tc>
        <w:tc>
          <w:tcPr>
            <w:tcW w:type="dxa" w:w="1080"/>
          </w:tcPr>
          <w:p>
            <w:r>
              <w:t>{{ item.concern_type }}</w:t>
            </w:r>
          </w:p>
        </w:tc>
        <w:tc>
          <w:tcPr>
            <w:tcW w:type="dxa" w:w="1080"/>
          </w:tcPr>
          <w:p>
            <w:r>
              <w:t>{{ item.source_of_concern }}</w:t>
            </w:r>
          </w:p>
        </w:tc>
        <w:tc>
          <w:tcPr>
            <w:tcW w:type="dxa" w:w="1080"/>
          </w:tcPr>
          <w:p>
            <w:r>
              <w:t>{{ item.evidence_summary }}</w:t>
            </w:r>
          </w:p>
        </w:tc>
        <w:tc>
          <w:tcPr>
            <w:tcW w:type="dxa" w:w="1080"/>
          </w:tcPr>
          <w:p>
            <w:r>
              <w:t>{{ item.source_document }}</w:t>
            </w:r>
          </w:p>
        </w:tc>
        <w:tc>
          <w:tcPr>
            <w:tcW w:type="dxa" w:w="1080"/>
          </w:tcPr>
          <w:p>
            <w:r>
              <w:t>{{ item.phase2_recommended }}</w:t>
            </w:r>
          </w:p>
        </w:tc>
      </w:tr>
      <w:tr>
        <w:tc>
          <w:tcPr>
            <w:tcW w:type="dxa" w:w="8640"/>
            <w:gridSpan w:val="8"/>
          </w:tcPr>
          <w:p>
            <w:r>
              <w:t>{%tr endfor %}</w:t>
            </w:r>
          </w:p>
        </w:tc>
      </w:tr>
    </w:tbl>
    <w:p>
      <w:pPr>
        <w:pStyle w:val="Heading2"/>
      </w:pPr>
      <w:r>
        <w:t>10.8 Interviews</w:t>
      </w:r>
    </w:p>
    <w:p>
      <w:r>
        <w:t>Operator: {{ interview_operator_summary }}</w:t>
      </w:r>
    </w:p>
    <w:p>
      <w:r>
        <w:t>Landowner: {{ interview_landowner_summary }}</w:t>
      </w:r>
    </w:p>
    <w:p>
      <w:pPr>
        <w:pStyle w:val="Heading2"/>
      </w:pPr>
      <w:r>
        <w:t>Conclusions and Phase II</w:t>
      </w:r>
    </w:p>
    <w:p>
      <w:r>
        <w:t>Phase II ESA required: {{ phase2_esa_required }}</w:t>
      </w:r>
    </w:p>
    <w:p>
      <w:r>
        <w:t>Phase II recommended (rules): {{ phase2_recommended }}</w:t>
      </w:r>
    </w:p>
    <w:p>
      <w:r>
        <w:t>{{ phase2_recommendation }}</w:t>
      </w:r>
    </w:p>
    <w:p>
      <w:r>
        <w:t>{{ conclusions_recommendations }}</w:t>
      </w:r>
    </w:p>
    <w:p>
      <w:r>
        <w:t>Prepared by: {{ prepared_by }} | Date: {{ date_of_issue }}</w:t>
      </w:r>
    </w:p>
    <w:p/>
    <w:p>
      <w:r>
        <w:t>Appendices A–H (AER forms, ABADATA, air photos, drilling waste checklists, survey, land title, site sketch) are attached in the deliverable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