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5CA" w:rsidRPr="00F77B5D" w:rsidRDefault="003A55CA" w:rsidP="00C264F7">
      <w:pPr>
        <w:pStyle w:val="a8"/>
        <w:rPr>
          <w:b w:val="0"/>
          <w:i/>
          <w:szCs w:val="28"/>
        </w:rPr>
      </w:pPr>
      <w:r w:rsidRPr="00F77B5D">
        <w:rPr>
          <w:b w:val="0"/>
          <w:szCs w:val="28"/>
        </w:rPr>
        <w:t>РЕФЕРАТ</w:t>
      </w:r>
    </w:p>
    <w:p w:rsidR="003A55CA" w:rsidRPr="00666E49" w:rsidRDefault="003A55CA" w:rsidP="00C264F7">
      <w:pPr>
        <w:pStyle w:val="afffb"/>
        <w:ind w:firstLine="0"/>
        <w:rPr>
          <w:lang w:val="ru-RU"/>
        </w:rPr>
      </w:pPr>
    </w:p>
    <w:p w:rsidR="005A542C" w:rsidRPr="00D27C00" w:rsidRDefault="005A542C" w:rsidP="00267081">
      <w:pPr>
        <w:pStyle w:val="afffb"/>
        <w:rPr>
          <w:lang w:val="ru-RU"/>
        </w:rPr>
      </w:pPr>
      <w:r w:rsidRPr="00F77B5D">
        <w:rPr>
          <w:lang w:val="ru-RU"/>
        </w:rPr>
        <w:t>Записка</w:t>
      </w:r>
      <w:r w:rsidRPr="00D27C00">
        <w:rPr>
          <w:lang w:val="ru-RU"/>
        </w:rPr>
        <w:t xml:space="preserve"> </w:t>
      </w:r>
      <w:r w:rsidRPr="00F77B5D">
        <w:rPr>
          <w:lang w:val="ru-RU"/>
        </w:rPr>
        <w:t>пояснювальна</w:t>
      </w:r>
      <w:r w:rsidRPr="00D27C00">
        <w:rPr>
          <w:lang w:val="ru-RU"/>
        </w:rPr>
        <w:t>:</w:t>
      </w:r>
      <w:r w:rsidR="006D3B26" w:rsidRPr="00D27C00">
        <w:rPr>
          <w:lang w:val="ru-RU"/>
        </w:rPr>
        <w:t xml:space="preserve"> </w:t>
      </w:r>
      <w:r w:rsidRPr="00F77B5D">
        <w:rPr>
          <w:lang w:val="ru-RU"/>
        </w:rPr>
        <w:t>с</w:t>
      </w:r>
      <w:r w:rsidRPr="00D27C00">
        <w:rPr>
          <w:lang w:val="ru-RU"/>
        </w:rPr>
        <w:t xml:space="preserve">., </w:t>
      </w:r>
      <w:r w:rsidRPr="00F77B5D">
        <w:rPr>
          <w:lang w:val="ru-RU"/>
        </w:rPr>
        <w:t>рисунків</w:t>
      </w:r>
      <w:r w:rsidRPr="00D27C00">
        <w:rPr>
          <w:lang w:val="ru-RU"/>
        </w:rPr>
        <w:t xml:space="preserve">, </w:t>
      </w:r>
      <w:r w:rsidRPr="00F77B5D">
        <w:t> </w:t>
      </w:r>
      <w:r w:rsidR="00EC5244" w:rsidRPr="00D27C00">
        <w:rPr>
          <w:lang w:val="ru-RU"/>
        </w:rPr>
        <w:t xml:space="preserve"> </w:t>
      </w:r>
      <w:r w:rsidRPr="00F77B5D">
        <w:rPr>
          <w:lang w:val="ru-RU"/>
        </w:rPr>
        <w:t>таблиц</w:t>
      </w:r>
      <w:r w:rsidR="000849C4">
        <w:rPr>
          <w:lang w:val="ru-RU"/>
        </w:rPr>
        <w:t>ь</w:t>
      </w:r>
      <w:r w:rsidRPr="00D27C00">
        <w:rPr>
          <w:lang w:val="ru-RU"/>
        </w:rPr>
        <w:t>,</w:t>
      </w:r>
      <w:r w:rsidRPr="00F77B5D">
        <w:t> </w:t>
      </w:r>
      <w:r w:rsidRPr="00F77B5D">
        <w:rPr>
          <w:lang w:val="ru-RU"/>
        </w:rPr>
        <w:t>джерел</w:t>
      </w:r>
      <w:r w:rsidRPr="00D27C00">
        <w:rPr>
          <w:lang w:val="ru-RU"/>
        </w:rPr>
        <w:t>.</w:t>
      </w:r>
    </w:p>
    <w:p w:rsidR="0080269D" w:rsidRDefault="0080269D" w:rsidP="00267081">
      <w:pPr>
        <w:pStyle w:val="afffb"/>
        <w:rPr>
          <w:lang w:val="ru-RU"/>
        </w:rPr>
      </w:pPr>
      <w:r>
        <w:rPr>
          <w:lang w:val="ru-RU"/>
        </w:rPr>
        <w:t>Обєктами дослідження є методи побудови еволюційних нейронних мереж.</w:t>
      </w:r>
    </w:p>
    <w:p w:rsidR="0080269D" w:rsidRDefault="0080269D" w:rsidP="00267081">
      <w:pPr>
        <w:pStyle w:val="afffb"/>
        <w:rPr>
          <w:lang w:val="ru-RU"/>
        </w:rPr>
      </w:pPr>
      <w:r>
        <w:rPr>
          <w:lang w:val="ru-RU"/>
        </w:rPr>
        <w:t xml:space="preserve">Метою даної роботи є дослідження методів побудови еволюційних нейронних мереж, що на даний момент є </w:t>
      </w:r>
      <w:r w:rsidR="00274DE9">
        <w:rPr>
          <w:lang w:val="ru-RU"/>
        </w:rPr>
        <w:t>найбільш передовим напрямом розвитку обчислювального інтелекту.</w:t>
      </w:r>
    </w:p>
    <w:p w:rsidR="00274DE9" w:rsidRDefault="00274DE9" w:rsidP="00267081">
      <w:pPr>
        <w:pStyle w:val="afffb"/>
        <w:rPr>
          <w:lang w:val="ru-RU"/>
        </w:rPr>
      </w:pPr>
      <w:r>
        <w:rPr>
          <w:lang w:val="ru-RU"/>
        </w:rPr>
        <w:t>В даній роботі буде побудована еволюційна нейро-фаззі система, основним завданням якої буде прогнозування нестаціонарних рядів. З метою моделювання реальних даних буде проведено імітаційне моделювання на даних, згенерованих за допомогою рівняння Мекі-Гласа.</w:t>
      </w:r>
    </w:p>
    <w:p w:rsidR="00274DE9" w:rsidRPr="004036E0" w:rsidRDefault="00274DE9" w:rsidP="00274DE9">
      <w:pPr>
        <w:pStyle w:val="afffb"/>
        <w:rPr>
          <w:lang w:val="ru-RU"/>
        </w:rPr>
      </w:pPr>
      <w:r>
        <w:rPr>
          <w:lang w:val="ru-RU"/>
        </w:rPr>
        <w:t xml:space="preserve">Методи дослідження – аналіз літератури та джерел в мережі </w:t>
      </w:r>
      <w:r>
        <w:t>Internet</w:t>
      </w:r>
      <w:r w:rsidRPr="0037443D">
        <w:rPr>
          <w:lang w:val="ru-RU"/>
        </w:rPr>
        <w:t>.</w:t>
      </w:r>
    </w:p>
    <w:p w:rsidR="005A542C" w:rsidRPr="004036E0" w:rsidRDefault="00274DE9" w:rsidP="007F015A">
      <w:pPr>
        <w:pStyle w:val="afffb"/>
        <w:rPr>
          <w:lang w:val="ru-RU"/>
        </w:rPr>
      </w:pPr>
      <w:r>
        <w:rPr>
          <w:lang w:val="ru-RU"/>
        </w:rPr>
        <w:t>Бу</w:t>
      </w:r>
      <w:r w:rsidR="00326434">
        <w:rPr>
          <w:lang w:val="ru-RU"/>
        </w:rPr>
        <w:t>де</w:t>
      </w:r>
      <w:r>
        <w:rPr>
          <w:lang w:val="ru-RU"/>
        </w:rPr>
        <w:t xml:space="preserve"> створено програмний комплекс для прогнозування </w:t>
      </w:r>
      <w:r w:rsidR="007F015A">
        <w:rPr>
          <w:lang w:val="ru-RU"/>
        </w:rPr>
        <w:t xml:space="preserve">споживання електроенергії, крім того комплекс </w:t>
      </w:r>
      <w:r w:rsidR="00326434">
        <w:rPr>
          <w:lang w:val="ru-RU"/>
        </w:rPr>
        <w:t xml:space="preserve">буде </w:t>
      </w:r>
      <w:r w:rsidR="007F015A">
        <w:rPr>
          <w:lang w:val="ru-RU"/>
        </w:rPr>
        <w:t>включа</w:t>
      </w:r>
      <w:r w:rsidR="00326434">
        <w:rPr>
          <w:lang w:val="ru-RU"/>
        </w:rPr>
        <w:t>ти</w:t>
      </w:r>
      <w:r w:rsidR="007F015A">
        <w:rPr>
          <w:lang w:val="ru-RU"/>
        </w:rPr>
        <w:t xml:space="preserve"> в себе модуль, що генерує дані на основі рівняння Мекі-Гласа.</w:t>
      </w:r>
    </w:p>
    <w:p w:rsidR="00D14952" w:rsidRDefault="007F015A" w:rsidP="00267081">
      <w:pPr>
        <w:pStyle w:val="afffb"/>
        <w:rPr>
          <w:lang w:val="ru-RU"/>
        </w:rPr>
      </w:pPr>
      <w:r>
        <w:rPr>
          <w:lang w:val="ru-RU"/>
        </w:rPr>
        <w:t>ЕВОЛЮЦІЙНІ НЕЙРОННІ МЕРЕЖІ, ОБЧИСЛЮВАЛЬНИЙ ІНТЕЛЕКТ, НЕЙРО-ФАЗЗІ СИСТЕМА, ІМІТАЦІЙНЕ МОДЕЛЮВАННЯ, НЕСТАЦІОНАРНИЙ РЯД, СПОЖИВАННЯ ЕЛЕКТРОЕНЕРГІЇ</w:t>
      </w:r>
    </w:p>
    <w:p w:rsidR="00D14952" w:rsidRDefault="00D14952">
      <w:pPr>
        <w:rPr>
          <w:noProof/>
          <w:sz w:val="28"/>
          <w:szCs w:val="28"/>
        </w:rPr>
      </w:pPr>
      <w:r>
        <w:br w:type="page"/>
      </w:r>
    </w:p>
    <w:p w:rsidR="003A55CA" w:rsidRPr="0037443D" w:rsidRDefault="003A55CA" w:rsidP="00C264F7">
      <w:pPr>
        <w:pStyle w:val="Normal1"/>
        <w:widowControl w:val="0"/>
        <w:spacing w:before="0" w:after="0" w:line="360" w:lineRule="auto"/>
        <w:jc w:val="center"/>
        <w:rPr>
          <w:sz w:val="28"/>
          <w:szCs w:val="28"/>
          <w:lang w:val="en-US"/>
        </w:rPr>
      </w:pPr>
      <w:r w:rsidRPr="00F77B5D">
        <w:rPr>
          <w:sz w:val="28"/>
          <w:szCs w:val="28"/>
          <w:lang w:val="en-US"/>
        </w:rPr>
        <w:lastRenderedPageBreak/>
        <w:t>ABSTRACT</w:t>
      </w:r>
    </w:p>
    <w:p w:rsidR="003A55CA" w:rsidRPr="0037443D" w:rsidRDefault="003A55CA" w:rsidP="00C264F7">
      <w:pPr>
        <w:pStyle w:val="afffb"/>
        <w:ind w:firstLine="0"/>
      </w:pPr>
    </w:p>
    <w:p w:rsidR="005A542C" w:rsidRPr="0037443D" w:rsidRDefault="005A542C" w:rsidP="00267081">
      <w:pPr>
        <w:pStyle w:val="afffb"/>
      </w:pPr>
      <w:r w:rsidRPr="00F77B5D">
        <w:t>Explanatory</w:t>
      </w:r>
      <w:r w:rsidRPr="0037443D">
        <w:t xml:space="preserve"> </w:t>
      </w:r>
      <w:r w:rsidRPr="00F77B5D">
        <w:t>note</w:t>
      </w:r>
      <w:r w:rsidRPr="0037443D">
        <w:t>:</w:t>
      </w:r>
      <w:r w:rsidR="00D27C00" w:rsidRPr="006E7826">
        <w:t xml:space="preserve"> </w:t>
      </w:r>
      <w:r w:rsidRPr="00F77B5D">
        <w:t>pages</w:t>
      </w:r>
      <w:r w:rsidRPr="0037443D">
        <w:t>,</w:t>
      </w:r>
      <w:r w:rsidR="00D27C00" w:rsidRPr="006E7826">
        <w:t xml:space="preserve"> </w:t>
      </w:r>
      <w:r w:rsidRPr="00F77B5D">
        <w:t>figures</w:t>
      </w:r>
      <w:r w:rsidRPr="0037443D">
        <w:t>,</w:t>
      </w:r>
      <w:r w:rsidRPr="00F77B5D">
        <w:t>  table</w:t>
      </w:r>
      <w:r w:rsidR="000E0739">
        <w:t>s</w:t>
      </w:r>
      <w:r w:rsidRPr="0037443D">
        <w:t>,</w:t>
      </w:r>
      <w:r w:rsidR="00CB286A">
        <w:rPr>
          <w:lang w:val="uk-UA"/>
        </w:rPr>
        <w:t xml:space="preserve"> </w:t>
      </w:r>
      <w:r w:rsidRPr="00F77B5D">
        <w:t> sources</w:t>
      </w:r>
      <w:r w:rsidRPr="0037443D">
        <w:t>.</w:t>
      </w:r>
    </w:p>
    <w:p w:rsidR="007F015A" w:rsidRDefault="007F015A" w:rsidP="00267081">
      <w:pPr>
        <w:pStyle w:val="afffb"/>
      </w:pPr>
      <w:r>
        <w:t>Evolutionary neural networks are objects of study in this work.</w:t>
      </w:r>
    </w:p>
    <w:p w:rsidR="007F015A" w:rsidRPr="007F015A" w:rsidRDefault="007F015A" w:rsidP="00267081">
      <w:pPr>
        <w:pStyle w:val="afffb"/>
      </w:pPr>
      <w:r>
        <w:t xml:space="preserve">The objective of this work is researching </w:t>
      </w:r>
      <w:r w:rsidR="009C66CD">
        <w:t xml:space="preserve">development of evolutionary neural networks. This field of study is actual in computational intelligence. </w:t>
      </w:r>
    </w:p>
    <w:p w:rsidR="009C66CD" w:rsidRDefault="009C66CD" w:rsidP="00267081">
      <w:pPr>
        <w:pStyle w:val="afffb"/>
      </w:pPr>
      <w:r>
        <w:t>The main task of this work is to develop evolutionary neuro-fuzzy system which will predict non-stationary values. For modelling real data purposes imitational modelling will be performed. For this purpose we will use values derived from Mackey-Glass equation.</w:t>
      </w:r>
    </w:p>
    <w:p w:rsidR="009C66CD" w:rsidRDefault="009C66CD" w:rsidP="009C66CD">
      <w:pPr>
        <w:pStyle w:val="afffb"/>
      </w:pPr>
      <w:r>
        <w:t>Literature analysis and web-resources analysis are the main study methods used for this work.</w:t>
      </w:r>
    </w:p>
    <w:p w:rsidR="009C66CD" w:rsidRDefault="009C66CD" w:rsidP="009C66CD">
      <w:pPr>
        <w:pStyle w:val="afffb"/>
      </w:pPr>
      <w:r>
        <w:t xml:space="preserve">Application </w:t>
      </w:r>
      <w:r w:rsidR="00326434">
        <w:t>will be</w:t>
      </w:r>
      <w:r>
        <w:t xml:space="preserve"> developed for predicting energy consumption values, and module responsible for generating data from Mackey-Glass equation.</w:t>
      </w:r>
    </w:p>
    <w:p w:rsidR="009C66CD" w:rsidRDefault="009C66CD" w:rsidP="009C66CD">
      <w:pPr>
        <w:pStyle w:val="afffb"/>
      </w:pPr>
      <w:r>
        <w:t>EVOLUTIONARY NEURAL NETWORKS, COMPUTATIONAL INTELLIGENCE, IMITATIONAL MODELLING</w:t>
      </w:r>
      <w:r w:rsidR="00A45E7A">
        <w:t>, NONSTATIONARY VALUE, ENERGY CONSUMPTION</w:t>
      </w:r>
    </w:p>
    <w:p w:rsidR="00D14952" w:rsidRDefault="00D14952">
      <w:pPr>
        <w:rPr>
          <w:sz w:val="28"/>
          <w:szCs w:val="28"/>
          <w:lang w:val="en-US"/>
        </w:rPr>
      </w:pPr>
      <w:r>
        <w:rPr>
          <w:b/>
          <w:szCs w:val="28"/>
          <w:lang w:val="en-US"/>
        </w:rPr>
        <w:br w:type="page"/>
      </w:r>
    </w:p>
    <w:p w:rsidR="00CB286A" w:rsidRPr="00F77B5D" w:rsidRDefault="00CB286A" w:rsidP="00C264F7">
      <w:pPr>
        <w:pStyle w:val="a8"/>
        <w:rPr>
          <w:b w:val="0"/>
          <w:i/>
          <w:szCs w:val="28"/>
        </w:rPr>
      </w:pPr>
      <w:r w:rsidRPr="00F77B5D">
        <w:rPr>
          <w:b w:val="0"/>
          <w:szCs w:val="28"/>
        </w:rPr>
        <w:lastRenderedPageBreak/>
        <w:t>РЕФЕРАТ</w:t>
      </w:r>
    </w:p>
    <w:p w:rsidR="00CB286A" w:rsidRPr="00CB286A" w:rsidRDefault="00CB286A" w:rsidP="00C264F7">
      <w:pPr>
        <w:pStyle w:val="afffb"/>
        <w:ind w:firstLine="0"/>
        <w:rPr>
          <w:lang w:val="ru-RU"/>
        </w:rPr>
      </w:pPr>
    </w:p>
    <w:p w:rsidR="00CB286A" w:rsidRPr="00D51013" w:rsidRDefault="00D51013" w:rsidP="00267081">
      <w:pPr>
        <w:pStyle w:val="afffb"/>
        <w:rPr>
          <w:lang w:val="ru-RU"/>
        </w:rPr>
      </w:pPr>
      <w:r>
        <w:rPr>
          <w:lang w:val="ru-RU"/>
        </w:rPr>
        <w:t>Пояснительная записка</w:t>
      </w:r>
      <w:r w:rsidR="00CB286A" w:rsidRPr="00D51013">
        <w:rPr>
          <w:lang w:val="ru-RU"/>
        </w:rPr>
        <w:t xml:space="preserve">: </w:t>
      </w:r>
      <w:r w:rsidR="006E7826">
        <w:rPr>
          <w:lang w:val="ru-RU"/>
        </w:rPr>
        <w:t xml:space="preserve"> </w:t>
      </w:r>
      <w:r w:rsidR="00CB286A" w:rsidRPr="00F77B5D">
        <w:rPr>
          <w:lang w:val="ru-RU"/>
        </w:rPr>
        <w:t>с</w:t>
      </w:r>
      <w:r w:rsidR="00CB286A" w:rsidRPr="00D51013">
        <w:rPr>
          <w:lang w:val="ru-RU"/>
        </w:rPr>
        <w:t xml:space="preserve">., </w:t>
      </w:r>
      <w:r w:rsidR="006E7826">
        <w:rPr>
          <w:lang w:val="ru-RU"/>
        </w:rPr>
        <w:t xml:space="preserve"> </w:t>
      </w:r>
      <w:r w:rsidR="00CB286A" w:rsidRPr="00F77B5D">
        <w:rPr>
          <w:lang w:val="ru-RU"/>
        </w:rPr>
        <w:t>рисунк</w:t>
      </w:r>
      <w:r>
        <w:rPr>
          <w:lang w:val="ru-RU"/>
        </w:rPr>
        <w:t>о</w:t>
      </w:r>
      <w:r w:rsidR="00CB286A" w:rsidRPr="00F77B5D">
        <w:rPr>
          <w:lang w:val="ru-RU"/>
        </w:rPr>
        <w:t>в</w:t>
      </w:r>
      <w:r w:rsidR="00CB286A" w:rsidRPr="00D51013">
        <w:rPr>
          <w:lang w:val="ru-RU"/>
        </w:rPr>
        <w:t xml:space="preserve">, </w:t>
      </w:r>
      <w:r w:rsidR="00CB286A" w:rsidRPr="00F77B5D">
        <w:t> </w:t>
      </w:r>
      <w:r w:rsidR="00CB286A" w:rsidRPr="00D51013">
        <w:rPr>
          <w:lang w:val="ru-RU"/>
        </w:rPr>
        <w:t xml:space="preserve"> </w:t>
      </w:r>
      <w:r w:rsidR="00CB286A" w:rsidRPr="00F77B5D">
        <w:rPr>
          <w:lang w:val="ru-RU"/>
        </w:rPr>
        <w:t>таблиц</w:t>
      </w:r>
      <w:r>
        <w:rPr>
          <w:lang w:val="uk-UA"/>
        </w:rPr>
        <w:t>а</w:t>
      </w:r>
      <w:r w:rsidR="00CB286A" w:rsidRPr="00D51013">
        <w:rPr>
          <w:lang w:val="ru-RU"/>
        </w:rPr>
        <w:t>,</w:t>
      </w:r>
      <w:r w:rsidR="00CB286A" w:rsidRPr="00F77B5D">
        <w:t> </w:t>
      </w:r>
      <w:r>
        <w:rPr>
          <w:lang w:val="ru-RU"/>
        </w:rPr>
        <w:t>источников</w:t>
      </w:r>
      <w:r w:rsidR="00CB286A" w:rsidRPr="00D51013">
        <w:rPr>
          <w:lang w:val="ru-RU"/>
        </w:rPr>
        <w:t>.</w:t>
      </w:r>
    </w:p>
    <w:p w:rsidR="00CB286A" w:rsidRDefault="00D51013" w:rsidP="00267081">
      <w:pPr>
        <w:pStyle w:val="afffb"/>
        <w:rPr>
          <w:lang w:val="ru-RU"/>
        </w:rPr>
      </w:pPr>
      <w:r>
        <w:rPr>
          <w:lang w:val="ru-RU"/>
        </w:rPr>
        <w:t xml:space="preserve">Объектами исследования являются </w:t>
      </w:r>
      <w:r w:rsidR="00326434">
        <w:rPr>
          <w:lang w:val="ru-RU"/>
        </w:rPr>
        <w:t>методы построения эволюционирующих нейронных систем.</w:t>
      </w:r>
    </w:p>
    <w:p w:rsidR="00D51013" w:rsidRDefault="00D51013" w:rsidP="00267081">
      <w:pPr>
        <w:pStyle w:val="afffb"/>
        <w:rPr>
          <w:lang w:val="ru-RU"/>
        </w:rPr>
      </w:pPr>
      <w:r>
        <w:rPr>
          <w:lang w:val="ru-RU"/>
        </w:rPr>
        <w:t xml:space="preserve">Целью данной работы является исследование </w:t>
      </w:r>
      <w:r w:rsidR="00326434">
        <w:rPr>
          <w:lang w:val="ru-RU"/>
        </w:rPr>
        <w:t>методов построения эволюционирующих нейронних сетей, что на данный момент является наиболее передовым направлением развития вычислительного интеллекта.</w:t>
      </w:r>
    </w:p>
    <w:p w:rsidR="00326434" w:rsidRDefault="00326434" w:rsidP="00267081">
      <w:pPr>
        <w:pStyle w:val="afffb"/>
        <w:rPr>
          <w:lang w:val="ru-RU"/>
        </w:rPr>
      </w:pPr>
      <w:r>
        <w:rPr>
          <w:lang w:val="ru-RU"/>
        </w:rPr>
        <w:t>В данной работе будет построена эволюционная нейро-фаззи система, основной задачей которой будет прогнозирование нестационарних рядов. Для моделирования реальных данных будет проведено иммитационное моделирование на данных, сгенерированных при помощи уравнения Мэки-Гласса.</w:t>
      </w:r>
    </w:p>
    <w:p w:rsidR="00D51013" w:rsidRDefault="00D51013" w:rsidP="00267081">
      <w:pPr>
        <w:pStyle w:val="afffb"/>
        <w:rPr>
          <w:lang w:val="ru-RU"/>
        </w:rPr>
      </w:pPr>
      <w:r>
        <w:rPr>
          <w:lang w:val="ru-RU"/>
        </w:rPr>
        <w:t xml:space="preserve">Методы исследования – анализ литературы и источников в сети </w:t>
      </w:r>
      <w:r>
        <w:t>Internet</w:t>
      </w:r>
      <w:r>
        <w:rPr>
          <w:lang w:val="ru-RU"/>
        </w:rPr>
        <w:t>.</w:t>
      </w:r>
    </w:p>
    <w:p w:rsidR="00D51013" w:rsidRPr="00D51013" w:rsidRDefault="00D51013" w:rsidP="00267081">
      <w:pPr>
        <w:pStyle w:val="afffb"/>
        <w:rPr>
          <w:lang w:val="ru-RU"/>
        </w:rPr>
      </w:pPr>
      <w:r>
        <w:rPr>
          <w:lang w:val="ru-RU"/>
        </w:rPr>
        <w:t>Б</w:t>
      </w:r>
      <w:r w:rsidR="00326434">
        <w:rPr>
          <w:lang w:val="ru-RU"/>
        </w:rPr>
        <w:t>удет</w:t>
      </w:r>
      <w:r>
        <w:rPr>
          <w:lang w:val="ru-RU"/>
        </w:rPr>
        <w:t xml:space="preserve"> </w:t>
      </w:r>
      <w:r w:rsidR="00326434">
        <w:rPr>
          <w:lang w:val="ru-RU"/>
        </w:rPr>
        <w:t xml:space="preserve">создан программный комплекс для прогнозирования потребления электроэнергии, кроме того комплекс будет включать в себя модуль, который генерирует данные на основе уравнения Мэки-Гласса. </w:t>
      </w:r>
    </w:p>
    <w:p w:rsidR="00CB286A" w:rsidRPr="00CB286A" w:rsidRDefault="00CB286A" w:rsidP="00C264F7">
      <w:pPr>
        <w:pStyle w:val="afffb"/>
        <w:ind w:firstLine="0"/>
        <w:rPr>
          <w:lang w:val="ru-RU"/>
        </w:rPr>
      </w:pPr>
    </w:p>
    <w:p w:rsidR="00D14952" w:rsidRDefault="00326434" w:rsidP="00D14952">
      <w:pPr>
        <w:pStyle w:val="afffb"/>
        <w:rPr>
          <w:lang w:val="uk-UA"/>
        </w:rPr>
      </w:pPr>
      <w:r>
        <w:rPr>
          <w:lang w:val="ru-RU"/>
        </w:rPr>
        <w:t xml:space="preserve">ЭВОЛЮЦИОНИРУЮЩИЕ НЕЙРОННЫЕ СЕТИ, ВЫЧИСЛИТЕЛЬНЫЙ ИНТЕЛЛЕКТ, НЕЙРО-ФАЗЗИ СИСТЕМА, ИММИТАЦИОННОЕ МОДЕЛИРОВАНИЕ, НЕСТАЦИОНАРНЫЙ РЯД, ПОТРЕБЛЕНИЕ ЭЛЕКТРОЭНЕРГИИ </w:t>
      </w:r>
    </w:p>
    <w:p w:rsidR="00D14952" w:rsidRDefault="00D14952">
      <w:pPr>
        <w:rPr>
          <w:noProof/>
          <w:sz w:val="28"/>
          <w:szCs w:val="28"/>
          <w:lang w:val="uk-UA"/>
        </w:rPr>
      </w:pPr>
      <w:r>
        <w:rPr>
          <w:lang w:val="uk-UA"/>
        </w:rPr>
        <w:br w:type="page"/>
      </w:r>
    </w:p>
    <w:p w:rsidR="00F77B5D" w:rsidRPr="00F77B5D" w:rsidRDefault="00F77B5D" w:rsidP="00D14952">
      <w:pPr>
        <w:pStyle w:val="afffb"/>
        <w:jc w:val="center"/>
        <w:rPr>
          <w:lang w:val="uk-UA"/>
        </w:rPr>
      </w:pPr>
      <w:r w:rsidRPr="00F77B5D">
        <w:rPr>
          <w:lang w:val="uk-UA"/>
        </w:rPr>
        <w:lastRenderedPageBreak/>
        <w:t>СОДЕРЖАНИЕ</w:t>
      </w:r>
    </w:p>
    <w:p w:rsidR="00A17440" w:rsidRDefault="00722B3C">
      <w:pPr>
        <w:pStyle w:val="14"/>
        <w:rPr>
          <w:rFonts w:asciiTheme="minorHAnsi" w:eastAsiaTheme="minorEastAsia" w:hAnsiTheme="minorHAnsi" w:cstheme="minorBidi"/>
          <w:bCs w:val="0"/>
          <w:caps w:val="0"/>
          <w:noProof/>
          <w:sz w:val="22"/>
          <w:szCs w:val="22"/>
        </w:rPr>
      </w:pPr>
      <w:r>
        <w:rPr>
          <w:rFonts w:cs="Calibri"/>
        </w:rPr>
        <w:fldChar w:fldCharType="begin"/>
      </w:r>
      <w:r>
        <w:rPr>
          <w:rFonts w:cs="Calibri"/>
        </w:rPr>
        <w:instrText xml:space="preserve"> TOC \o "1-3" \h \z \t "З_1;1;З_2;2;З_3;3" </w:instrText>
      </w:r>
      <w:r>
        <w:rPr>
          <w:rFonts w:cs="Calibri"/>
        </w:rPr>
        <w:fldChar w:fldCharType="separate"/>
      </w:r>
      <w:hyperlink w:anchor="_Toc389433382" w:history="1">
        <w:r w:rsidR="00A17440">
          <w:rPr>
            <w:rStyle w:val="af6"/>
            <w:caps w:val="0"/>
            <w:noProof/>
          </w:rPr>
          <w:t>В</w:t>
        </w:r>
        <w:r w:rsidR="00A17440" w:rsidRPr="00567AD3">
          <w:rPr>
            <w:rStyle w:val="af6"/>
            <w:caps w:val="0"/>
            <w:noProof/>
          </w:rPr>
          <w:t>ведение</w:t>
        </w:r>
        <w:r w:rsidR="00A17440">
          <w:rPr>
            <w:noProof/>
            <w:webHidden/>
          </w:rPr>
          <w:tab/>
        </w:r>
        <w:r w:rsidR="00A17440">
          <w:rPr>
            <w:noProof/>
            <w:webHidden/>
          </w:rPr>
          <w:fldChar w:fldCharType="begin"/>
        </w:r>
        <w:r w:rsidR="00A17440">
          <w:rPr>
            <w:noProof/>
            <w:webHidden/>
          </w:rPr>
          <w:instrText xml:space="preserve"> PAGEREF _Toc389433382 \h </w:instrText>
        </w:r>
        <w:r w:rsidR="00A17440">
          <w:rPr>
            <w:noProof/>
            <w:webHidden/>
          </w:rPr>
        </w:r>
        <w:r w:rsidR="00A17440">
          <w:rPr>
            <w:noProof/>
            <w:webHidden/>
          </w:rPr>
          <w:fldChar w:fldCharType="separate"/>
        </w:r>
        <w:r w:rsidR="00900594">
          <w:rPr>
            <w:noProof/>
            <w:webHidden/>
          </w:rPr>
          <w:t>7</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383" w:history="1">
        <w:r w:rsidR="00A17440" w:rsidRPr="00567AD3">
          <w:rPr>
            <w:rStyle w:val="af6"/>
            <w:noProof/>
          </w:rPr>
          <w:t xml:space="preserve">1 </w:t>
        </w:r>
        <w:r w:rsidR="00A17440" w:rsidRPr="00567AD3">
          <w:rPr>
            <w:rStyle w:val="af6"/>
            <w:caps w:val="0"/>
            <w:noProof/>
          </w:rPr>
          <w:t>Цель работы</w:t>
        </w:r>
        <w:r w:rsidR="00A17440">
          <w:rPr>
            <w:noProof/>
            <w:webHidden/>
          </w:rPr>
          <w:tab/>
        </w:r>
        <w:r w:rsidR="00A17440">
          <w:rPr>
            <w:noProof/>
            <w:webHidden/>
          </w:rPr>
          <w:fldChar w:fldCharType="begin"/>
        </w:r>
        <w:r w:rsidR="00A17440">
          <w:rPr>
            <w:noProof/>
            <w:webHidden/>
          </w:rPr>
          <w:instrText xml:space="preserve"> PAGEREF _Toc389433383 \h </w:instrText>
        </w:r>
        <w:r w:rsidR="00A17440">
          <w:rPr>
            <w:noProof/>
            <w:webHidden/>
          </w:rPr>
        </w:r>
        <w:r w:rsidR="00A17440">
          <w:rPr>
            <w:noProof/>
            <w:webHidden/>
          </w:rPr>
          <w:fldChar w:fldCharType="separate"/>
        </w:r>
        <w:r w:rsidR="00900594">
          <w:rPr>
            <w:noProof/>
            <w:webHidden/>
          </w:rPr>
          <w:t>10</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384" w:history="1">
        <w:r w:rsidR="00A17440" w:rsidRPr="00567AD3">
          <w:rPr>
            <w:rStyle w:val="af6"/>
            <w:noProof/>
          </w:rPr>
          <w:t xml:space="preserve">2 </w:t>
        </w:r>
        <w:r w:rsidR="00A17440" w:rsidRPr="00567AD3">
          <w:rPr>
            <w:rStyle w:val="af6"/>
            <w:caps w:val="0"/>
            <w:noProof/>
          </w:rPr>
          <w:t>Анализ предметной области и постановка задачи</w:t>
        </w:r>
        <w:r w:rsidR="00A17440">
          <w:rPr>
            <w:noProof/>
            <w:webHidden/>
          </w:rPr>
          <w:tab/>
        </w:r>
        <w:r w:rsidR="00A17440">
          <w:rPr>
            <w:noProof/>
            <w:webHidden/>
          </w:rPr>
          <w:fldChar w:fldCharType="begin"/>
        </w:r>
        <w:r w:rsidR="00A17440">
          <w:rPr>
            <w:noProof/>
            <w:webHidden/>
          </w:rPr>
          <w:instrText xml:space="preserve"> PAGEREF _Toc389433384 \h </w:instrText>
        </w:r>
        <w:r w:rsidR="00A17440">
          <w:rPr>
            <w:noProof/>
            <w:webHidden/>
          </w:rPr>
        </w:r>
        <w:r w:rsidR="00A17440">
          <w:rPr>
            <w:noProof/>
            <w:webHidden/>
          </w:rPr>
          <w:fldChar w:fldCharType="separate"/>
        </w:r>
        <w:r w:rsidR="00900594">
          <w:rPr>
            <w:noProof/>
            <w:webHidden/>
          </w:rPr>
          <w:t>11</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85" w:history="1">
        <w:r w:rsidR="00A17440" w:rsidRPr="00567AD3">
          <w:rPr>
            <w:rStyle w:val="af6"/>
            <w:noProof/>
          </w:rPr>
          <w:t>2.1 Понятие эволюционной нейронной сети</w:t>
        </w:r>
        <w:r w:rsidR="00A17440">
          <w:rPr>
            <w:noProof/>
            <w:webHidden/>
          </w:rPr>
          <w:tab/>
        </w:r>
        <w:r w:rsidR="00A17440">
          <w:rPr>
            <w:noProof/>
            <w:webHidden/>
          </w:rPr>
          <w:fldChar w:fldCharType="begin"/>
        </w:r>
        <w:r w:rsidR="00A17440">
          <w:rPr>
            <w:noProof/>
            <w:webHidden/>
          </w:rPr>
          <w:instrText xml:space="preserve"> PAGEREF _Toc389433385 \h </w:instrText>
        </w:r>
        <w:r w:rsidR="00A17440">
          <w:rPr>
            <w:noProof/>
            <w:webHidden/>
          </w:rPr>
        </w:r>
        <w:r w:rsidR="00A17440">
          <w:rPr>
            <w:noProof/>
            <w:webHidden/>
          </w:rPr>
          <w:fldChar w:fldCharType="separate"/>
        </w:r>
        <w:r w:rsidR="00900594">
          <w:rPr>
            <w:noProof/>
            <w:webHidden/>
          </w:rPr>
          <w:t>11</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86" w:history="1">
        <w:r w:rsidR="00A17440" w:rsidRPr="00567AD3">
          <w:rPr>
            <w:rStyle w:val="af6"/>
            <w:noProof/>
          </w:rPr>
          <w:t>2.3 Постановка задачи</w:t>
        </w:r>
        <w:r w:rsidR="00A17440">
          <w:rPr>
            <w:noProof/>
            <w:webHidden/>
          </w:rPr>
          <w:tab/>
        </w:r>
        <w:r w:rsidR="00A17440">
          <w:rPr>
            <w:noProof/>
            <w:webHidden/>
          </w:rPr>
          <w:fldChar w:fldCharType="begin"/>
        </w:r>
        <w:r w:rsidR="00A17440">
          <w:rPr>
            <w:noProof/>
            <w:webHidden/>
          </w:rPr>
          <w:instrText xml:space="preserve"> PAGEREF _Toc389433386 \h </w:instrText>
        </w:r>
        <w:r w:rsidR="00A17440">
          <w:rPr>
            <w:noProof/>
            <w:webHidden/>
          </w:rPr>
        </w:r>
        <w:r w:rsidR="00A17440">
          <w:rPr>
            <w:noProof/>
            <w:webHidden/>
          </w:rPr>
          <w:fldChar w:fldCharType="separate"/>
        </w:r>
        <w:r w:rsidR="00900594">
          <w:rPr>
            <w:noProof/>
            <w:webHidden/>
          </w:rPr>
          <w:t>12</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387" w:history="1">
        <w:r w:rsidR="00A17440" w:rsidRPr="00567AD3">
          <w:rPr>
            <w:rStyle w:val="af6"/>
            <w:noProof/>
          </w:rPr>
          <w:t xml:space="preserve">3 </w:t>
        </w:r>
        <w:r w:rsidR="00A17440" w:rsidRPr="00567AD3">
          <w:rPr>
            <w:rStyle w:val="af6"/>
            <w:caps w:val="0"/>
            <w:noProof/>
          </w:rPr>
          <w:t>Теоретические исследования</w:t>
        </w:r>
        <w:r w:rsidR="00A17440">
          <w:rPr>
            <w:noProof/>
            <w:webHidden/>
          </w:rPr>
          <w:tab/>
        </w:r>
        <w:r w:rsidR="00A17440">
          <w:rPr>
            <w:noProof/>
            <w:webHidden/>
          </w:rPr>
          <w:fldChar w:fldCharType="begin"/>
        </w:r>
        <w:r w:rsidR="00A17440">
          <w:rPr>
            <w:noProof/>
            <w:webHidden/>
          </w:rPr>
          <w:instrText xml:space="preserve"> PAGEREF _Toc389433387 \h </w:instrText>
        </w:r>
        <w:r w:rsidR="00A17440">
          <w:rPr>
            <w:noProof/>
            <w:webHidden/>
          </w:rPr>
        </w:r>
        <w:r w:rsidR="00A17440">
          <w:rPr>
            <w:noProof/>
            <w:webHidden/>
          </w:rPr>
          <w:fldChar w:fldCharType="separate"/>
        </w:r>
        <w:r w:rsidR="00900594">
          <w:rPr>
            <w:noProof/>
            <w:webHidden/>
          </w:rPr>
          <w:t>15</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88" w:history="1">
        <w:r w:rsidR="00A17440" w:rsidRPr="00567AD3">
          <w:rPr>
            <w:rStyle w:val="af6"/>
            <w:noProof/>
          </w:rPr>
          <w:t>3.1 Биологические основы нейронной сети</w:t>
        </w:r>
        <w:r w:rsidR="00A17440">
          <w:rPr>
            <w:noProof/>
            <w:webHidden/>
          </w:rPr>
          <w:tab/>
        </w:r>
        <w:r w:rsidR="00A17440">
          <w:rPr>
            <w:noProof/>
            <w:webHidden/>
          </w:rPr>
          <w:fldChar w:fldCharType="begin"/>
        </w:r>
        <w:r w:rsidR="00A17440">
          <w:rPr>
            <w:noProof/>
            <w:webHidden/>
          </w:rPr>
          <w:instrText xml:space="preserve"> PAGEREF _Toc389433388 \h </w:instrText>
        </w:r>
        <w:r w:rsidR="00A17440">
          <w:rPr>
            <w:noProof/>
            <w:webHidden/>
          </w:rPr>
        </w:r>
        <w:r w:rsidR="00A17440">
          <w:rPr>
            <w:noProof/>
            <w:webHidden/>
          </w:rPr>
          <w:fldChar w:fldCharType="separate"/>
        </w:r>
        <w:r w:rsidR="00900594">
          <w:rPr>
            <w:noProof/>
            <w:webHidden/>
          </w:rPr>
          <w:t>15</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89" w:history="1">
        <w:r w:rsidR="00A17440" w:rsidRPr="00567AD3">
          <w:rPr>
            <w:rStyle w:val="af6"/>
            <w:noProof/>
          </w:rPr>
          <w:t>3.2 Обучение нейронных сетей, основанное на оптимизации</w:t>
        </w:r>
        <w:r w:rsidR="00A17440">
          <w:rPr>
            <w:noProof/>
            <w:webHidden/>
          </w:rPr>
          <w:tab/>
        </w:r>
        <w:r w:rsidR="00A17440">
          <w:rPr>
            <w:noProof/>
            <w:webHidden/>
          </w:rPr>
          <w:fldChar w:fldCharType="begin"/>
        </w:r>
        <w:r w:rsidR="00A17440">
          <w:rPr>
            <w:noProof/>
            <w:webHidden/>
          </w:rPr>
          <w:instrText xml:space="preserve"> PAGEREF _Toc389433389 \h </w:instrText>
        </w:r>
        <w:r w:rsidR="00A17440">
          <w:rPr>
            <w:noProof/>
            <w:webHidden/>
          </w:rPr>
        </w:r>
        <w:r w:rsidR="00A17440">
          <w:rPr>
            <w:noProof/>
            <w:webHidden/>
          </w:rPr>
          <w:fldChar w:fldCharType="separate"/>
        </w:r>
        <w:r w:rsidR="00900594">
          <w:rPr>
            <w:noProof/>
            <w:webHidden/>
          </w:rPr>
          <w:t>18</w:t>
        </w:r>
        <w:r w:rsidR="00A17440">
          <w:rPr>
            <w:noProof/>
            <w:webHidden/>
          </w:rPr>
          <w:fldChar w:fldCharType="end"/>
        </w:r>
      </w:hyperlink>
    </w:p>
    <w:p w:rsidR="00A17440" w:rsidRDefault="00C447FF">
      <w:pPr>
        <w:pStyle w:val="34"/>
        <w:rPr>
          <w:rFonts w:asciiTheme="minorHAnsi" w:eastAsiaTheme="minorEastAsia" w:hAnsiTheme="minorHAnsi" w:cstheme="minorBidi"/>
          <w:noProof/>
          <w:sz w:val="22"/>
          <w:szCs w:val="22"/>
        </w:rPr>
      </w:pPr>
      <w:hyperlink w:anchor="_Toc389433390" w:history="1">
        <w:r w:rsidR="00A17440" w:rsidRPr="00567AD3">
          <w:rPr>
            <w:rStyle w:val="af6"/>
            <w:noProof/>
          </w:rPr>
          <w:t>3.2.1 Основные парадигмы и правила обучения</w:t>
        </w:r>
        <w:r w:rsidR="00A17440">
          <w:rPr>
            <w:noProof/>
            <w:webHidden/>
          </w:rPr>
          <w:tab/>
        </w:r>
        <w:r w:rsidR="00A17440">
          <w:rPr>
            <w:noProof/>
            <w:webHidden/>
          </w:rPr>
          <w:fldChar w:fldCharType="begin"/>
        </w:r>
        <w:r w:rsidR="00A17440">
          <w:rPr>
            <w:noProof/>
            <w:webHidden/>
          </w:rPr>
          <w:instrText xml:space="preserve"> PAGEREF _Toc389433390 \h </w:instrText>
        </w:r>
        <w:r w:rsidR="00A17440">
          <w:rPr>
            <w:noProof/>
            <w:webHidden/>
          </w:rPr>
        </w:r>
        <w:r w:rsidR="00A17440">
          <w:rPr>
            <w:noProof/>
            <w:webHidden/>
          </w:rPr>
          <w:fldChar w:fldCharType="separate"/>
        </w:r>
        <w:r w:rsidR="00900594">
          <w:rPr>
            <w:noProof/>
            <w:webHidden/>
          </w:rPr>
          <w:t>19</w:t>
        </w:r>
        <w:r w:rsidR="00A17440">
          <w:rPr>
            <w:noProof/>
            <w:webHidden/>
          </w:rPr>
          <w:fldChar w:fldCharType="end"/>
        </w:r>
      </w:hyperlink>
    </w:p>
    <w:p w:rsidR="00A17440" w:rsidRDefault="00C447FF">
      <w:pPr>
        <w:pStyle w:val="34"/>
        <w:rPr>
          <w:rFonts w:asciiTheme="minorHAnsi" w:eastAsiaTheme="minorEastAsia" w:hAnsiTheme="minorHAnsi" w:cstheme="minorBidi"/>
          <w:noProof/>
          <w:sz w:val="22"/>
          <w:szCs w:val="22"/>
        </w:rPr>
      </w:pPr>
      <w:hyperlink w:anchor="_Toc389433391" w:history="1">
        <w:r w:rsidR="00A17440" w:rsidRPr="00567AD3">
          <w:rPr>
            <w:rStyle w:val="af6"/>
            <w:noProof/>
          </w:rPr>
          <w:t>3.2.2 Самоорганизующиеся карты Кохонена</w:t>
        </w:r>
        <w:r w:rsidR="00A17440">
          <w:rPr>
            <w:noProof/>
            <w:webHidden/>
          </w:rPr>
          <w:tab/>
        </w:r>
        <w:r w:rsidR="00A17440">
          <w:rPr>
            <w:noProof/>
            <w:webHidden/>
          </w:rPr>
          <w:fldChar w:fldCharType="begin"/>
        </w:r>
        <w:r w:rsidR="00A17440">
          <w:rPr>
            <w:noProof/>
            <w:webHidden/>
          </w:rPr>
          <w:instrText xml:space="preserve"> PAGEREF _Toc389433391 \h </w:instrText>
        </w:r>
        <w:r w:rsidR="00A17440">
          <w:rPr>
            <w:noProof/>
            <w:webHidden/>
          </w:rPr>
        </w:r>
        <w:r w:rsidR="00A17440">
          <w:rPr>
            <w:noProof/>
            <w:webHidden/>
          </w:rPr>
          <w:fldChar w:fldCharType="separate"/>
        </w:r>
        <w:r w:rsidR="00900594">
          <w:rPr>
            <w:noProof/>
            <w:webHidden/>
          </w:rPr>
          <w:t>23</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92" w:history="1">
        <w:r w:rsidR="00A17440" w:rsidRPr="00567AD3">
          <w:rPr>
            <w:rStyle w:val="af6"/>
            <w:noProof/>
          </w:rPr>
          <w:t>3.3 Мгновенно обучаемые модели памяти</w:t>
        </w:r>
        <w:r w:rsidR="00A17440">
          <w:rPr>
            <w:noProof/>
            <w:webHidden/>
          </w:rPr>
          <w:tab/>
        </w:r>
        <w:r w:rsidR="00A17440">
          <w:rPr>
            <w:noProof/>
            <w:webHidden/>
          </w:rPr>
          <w:fldChar w:fldCharType="begin"/>
        </w:r>
        <w:r w:rsidR="00A17440">
          <w:rPr>
            <w:noProof/>
            <w:webHidden/>
          </w:rPr>
          <w:instrText xml:space="preserve"> PAGEREF _Toc389433392 \h </w:instrText>
        </w:r>
        <w:r w:rsidR="00A17440">
          <w:rPr>
            <w:noProof/>
            <w:webHidden/>
          </w:rPr>
        </w:r>
        <w:r w:rsidR="00A17440">
          <w:rPr>
            <w:noProof/>
            <w:webHidden/>
          </w:rPr>
          <w:fldChar w:fldCharType="separate"/>
        </w:r>
        <w:r w:rsidR="00900594">
          <w:rPr>
            <w:noProof/>
            <w:webHidden/>
          </w:rPr>
          <w:t>27</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93" w:history="1">
        <w:r w:rsidR="00A17440" w:rsidRPr="00567AD3">
          <w:rPr>
            <w:rStyle w:val="af6"/>
            <w:noProof/>
          </w:rPr>
          <w:t>3.4 Эволюционные нейронные сети</w:t>
        </w:r>
        <w:r w:rsidR="00A17440">
          <w:rPr>
            <w:noProof/>
            <w:webHidden/>
          </w:rPr>
          <w:tab/>
        </w:r>
        <w:r w:rsidR="00A17440">
          <w:rPr>
            <w:noProof/>
            <w:webHidden/>
          </w:rPr>
          <w:fldChar w:fldCharType="begin"/>
        </w:r>
        <w:r w:rsidR="00A17440">
          <w:rPr>
            <w:noProof/>
            <w:webHidden/>
          </w:rPr>
          <w:instrText xml:space="preserve"> PAGEREF _Toc389433393 \h </w:instrText>
        </w:r>
        <w:r w:rsidR="00A17440">
          <w:rPr>
            <w:noProof/>
            <w:webHidden/>
          </w:rPr>
        </w:r>
        <w:r w:rsidR="00A17440">
          <w:rPr>
            <w:noProof/>
            <w:webHidden/>
          </w:rPr>
          <w:fldChar w:fldCharType="separate"/>
        </w:r>
        <w:r w:rsidR="00900594">
          <w:rPr>
            <w:noProof/>
            <w:webHidden/>
          </w:rPr>
          <w:t>28</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94" w:history="1">
        <w:r w:rsidR="00A17440" w:rsidRPr="00567AD3">
          <w:rPr>
            <w:rStyle w:val="af6"/>
            <w:noProof/>
          </w:rPr>
          <w:t>3.5 Системы нечеткого вывода Мамдани-Заде</w:t>
        </w:r>
        <w:r w:rsidR="00A17440">
          <w:rPr>
            <w:noProof/>
            <w:webHidden/>
          </w:rPr>
          <w:tab/>
        </w:r>
        <w:r w:rsidR="00A17440">
          <w:rPr>
            <w:noProof/>
            <w:webHidden/>
          </w:rPr>
          <w:fldChar w:fldCharType="begin"/>
        </w:r>
        <w:r w:rsidR="00A17440">
          <w:rPr>
            <w:noProof/>
            <w:webHidden/>
          </w:rPr>
          <w:instrText xml:space="preserve"> PAGEREF _Toc389433394 \h </w:instrText>
        </w:r>
        <w:r w:rsidR="00A17440">
          <w:rPr>
            <w:noProof/>
            <w:webHidden/>
          </w:rPr>
        </w:r>
        <w:r w:rsidR="00A17440">
          <w:rPr>
            <w:noProof/>
            <w:webHidden/>
          </w:rPr>
          <w:fldChar w:fldCharType="separate"/>
        </w:r>
        <w:r w:rsidR="00900594">
          <w:rPr>
            <w:noProof/>
            <w:webHidden/>
          </w:rPr>
          <w:t>29</w:t>
        </w:r>
        <w:r w:rsidR="00A17440">
          <w:rPr>
            <w:noProof/>
            <w:webHidden/>
          </w:rPr>
          <w:fldChar w:fldCharType="end"/>
        </w:r>
      </w:hyperlink>
    </w:p>
    <w:p w:rsidR="00A17440" w:rsidRDefault="00C447FF">
      <w:pPr>
        <w:pStyle w:val="34"/>
        <w:rPr>
          <w:rFonts w:asciiTheme="minorHAnsi" w:eastAsiaTheme="minorEastAsia" w:hAnsiTheme="minorHAnsi" w:cstheme="minorBidi"/>
          <w:noProof/>
          <w:sz w:val="22"/>
          <w:szCs w:val="22"/>
        </w:rPr>
      </w:pPr>
      <w:hyperlink w:anchor="_Toc389433395" w:history="1">
        <w:r w:rsidR="00A17440" w:rsidRPr="00567AD3">
          <w:rPr>
            <w:rStyle w:val="af6"/>
            <w:noProof/>
          </w:rPr>
          <w:t>3.5.1 Фаззификатор</w:t>
        </w:r>
        <w:r w:rsidR="00A17440">
          <w:rPr>
            <w:noProof/>
            <w:webHidden/>
          </w:rPr>
          <w:tab/>
        </w:r>
        <w:r w:rsidR="00A17440">
          <w:rPr>
            <w:noProof/>
            <w:webHidden/>
          </w:rPr>
          <w:fldChar w:fldCharType="begin"/>
        </w:r>
        <w:r w:rsidR="00A17440">
          <w:rPr>
            <w:noProof/>
            <w:webHidden/>
          </w:rPr>
          <w:instrText xml:space="preserve"> PAGEREF _Toc389433395 \h </w:instrText>
        </w:r>
        <w:r w:rsidR="00A17440">
          <w:rPr>
            <w:noProof/>
            <w:webHidden/>
          </w:rPr>
        </w:r>
        <w:r w:rsidR="00A17440">
          <w:rPr>
            <w:noProof/>
            <w:webHidden/>
          </w:rPr>
          <w:fldChar w:fldCharType="separate"/>
        </w:r>
        <w:r w:rsidR="00900594">
          <w:rPr>
            <w:noProof/>
            <w:webHidden/>
          </w:rPr>
          <w:t>30</w:t>
        </w:r>
        <w:r w:rsidR="00A17440">
          <w:rPr>
            <w:noProof/>
            <w:webHidden/>
          </w:rPr>
          <w:fldChar w:fldCharType="end"/>
        </w:r>
      </w:hyperlink>
    </w:p>
    <w:p w:rsidR="00A17440" w:rsidRDefault="00C447FF">
      <w:pPr>
        <w:pStyle w:val="34"/>
        <w:rPr>
          <w:rFonts w:asciiTheme="minorHAnsi" w:eastAsiaTheme="minorEastAsia" w:hAnsiTheme="minorHAnsi" w:cstheme="minorBidi"/>
          <w:noProof/>
          <w:sz w:val="22"/>
          <w:szCs w:val="22"/>
        </w:rPr>
      </w:pPr>
      <w:hyperlink w:anchor="_Toc389433396" w:history="1">
        <w:r w:rsidR="00A17440" w:rsidRPr="00567AD3">
          <w:rPr>
            <w:rStyle w:val="af6"/>
            <w:noProof/>
          </w:rPr>
          <w:t>3.5.2 Дефаззификатор</w:t>
        </w:r>
        <w:r w:rsidR="00A17440">
          <w:rPr>
            <w:noProof/>
            <w:webHidden/>
          </w:rPr>
          <w:tab/>
        </w:r>
        <w:r w:rsidR="00A17440">
          <w:rPr>
            <w:noProof/>
            <w:webHidden/>
          </w:rPr>
          <w:fldChar w:fldCharType="begin"/>
        </w:r>
        <w:r w:rsidR="00A17440">
          <w:rPr>
            <w:noProof/>
            <w:webHidden/>
          </w:rPr>
          <w:instrText xml:space="preserve"> PAGEREF _Toc389433396 \h </w:instrText>
        </w:r>
        <w:r w:rsidR="00A17440">
          <w:rPr>
            <w:noProof/>
            <w:webHidden/>
          </w:rPr>
        </w:r>
        <w:r w:rsidR="00A17440">
          <w:rPr>
            <w:noProof/>
            <w:webHidden/>
          </w:rPr>
          <w:fldChar w:fldCharType="separate"/>
        </w:r>
        <w:r w:rsidR="00900594">
          <w:rPr>
            <w:noProof/>
            <w:webHidden/>
          </w:rPr>
          <w:t>31</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97" w:history="1">
        <w:r w:rsidR="00A17440" w:rsidRPr="00567AD3">
          <w:rPr>
            <w:rStyle w:val="af6"/>
            <w:noProof/>
          </w:rPr>
          <w:t>3.6 Модель вывода Такаги-Сугено-Канга</w:t>
        </w:r>
        <w:r w:rsidR="00A17440">
          <w:rPr>
            <w:noProof/>
            <w:webHidden/>
          </w:rPr>
          <w:tab/>
        </w:r>
        <w:r w:rsidR="00A17440">
          <w:rPr>
            <w:noProof/>
            <w:webHidden/>
          </w:rPr>
          <w:fldChar w:fldCharType="begin"/>
        </w:r>
        <w:r w:rsidR="00A17440">
          <w:rPr>
            <w:noProof/>
            <w:webHidden/>
          </w:rPr>
          <w:instrText xml:space="preserve"> PAGEREF _Toc389433397 \h </w:instrText>
        </w:r>
        <w:r w:rsidR="00A17440">
          <w:rPr>
            <w:noProof/>
            <w:webHidden/>
          </w:rPr>
        </w:r>
        <w:r w:rsidR="00A17440">
          <w:rPr>
            <w:noProof/>
            <w:webHidden/>
          </w:rPr>
          <w:fldChar w:fldCharType="separate"/>
        </w:r>
        <w:r w:rsidR="00900594">
          <w:rPr>
            <w:noProof/>
            <w:webHidden/>
          </w:rPr>
          <w:t>31</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398" w:history="1">
        <w:r w:rsidR="00A17440" w:rsidRPr="00567AD3">
          <w:rPr>
            <w:rStyle w:val="af6"/>
            <w:noProof/>
          </w:rPr>
          <w:t>3.7 Нечеткие нейронные сети</w:t>
        </w:r>
        <w:r w:rsidR="00A17440">
          <w:rPr>
            <w:noProof/>
            <w:webHidden/>
          </w:rPr>
          <w:tab/>
        </w:r>
        <w:r w:rsidR="00A17440">
          <w:rPr>
            <w:noProof/>
            <w:webHidden/>
          </w:rPr>
          <w:fldChar w:fldCharType="begin"/>
        </w:r>
        <w:r w:rsidR="00A17440">
          <w:rPr>
            <w:noProof/>
            <w:webHidden/>
          </w:rPr>
          <w:instrText xml:space="preserve"> PAGEREF _Toc389433398 \h </w:instrText>
        </w:r>
        <w:r w:rsidR="00A17440">
          <w:rPr>
            <w:noProof/>
            <w:webHidden/>
          </w:rPr>
        </w:r>
        <w:r w:rsidR="00A17440">
          <w:rPr>
            <w:noProof/>
            <w:webHidden/>
          </w:rPr>
          <w:fldChar w:fldCharType="separate"/>
        </w:r>
        <w:r w:rsidR="00900594">
          <w:rPr>
            <w:noProof/>
            <w:webHidden/>
          </w:rPr>
          <w:t>32</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399" w:history="1">
        <w:r w:rsidR="00A17440" w:rsidRPr="00567AD3">
          <w:rPr>
            <w:rStyle w:val="af6"/>
            <w:noProof/>
          </w:rPr>
          <w:t xml:space="preserve">4 </w:t>
        </w:r>
        <w:r w:rsidR="00A17440" w:rsidRPr="00567AD3">
          <w:rPr>
            <w:rStyle w:val="af6"/>
            <w:caps w:val="0"/>
            <w:noProof/>
          </w:rPr>
          <w:t>Экспериментальные исследования</w:t>
        </w:r>
        <w:r w:rsidR="00A17440">
          <w:rPr>
            <w:noProof/>
            <w:webHidden/>
          </w:rPr>
          <w:tab/>
        </w:r>
        <w:r w:rsidR="00A17440">
          <w:rPr>
            <w:noProof/>
            <w:webHidden/>
          </w:rPr>
          <w:fldChar w:fldCharType="begin"/>
        </w:r>
        <w:r w:rsidR="00A17440">
          <w:rPr>
            <w:noProof/>
            <w:webHidden/>
          </w:rPr>
          <w:instrText xml:space="preserve"> PAGEREF _Toc389433399 \h </w:instrText>
        </w:r>
        <w:r w:rsidR="00A17440">
          <w:rPr>
            <w:noProof/>
            <w:webHidden/>
          </w:rPr>
        </w:r>
        <w:r w:rsidR="00A17440">
          <w:rPr>
            <w:noProof/>
            <w:webHidden/>
          </w:rPr>
          <w:fldChar w:fldCharType="separate"/>
        </w:r>
        <w:r w:rsidR="00900594">
          <w:rPr>
            <w:noProof/>
            <w:webHidden/>
          </w:rPr>
          <w:t>35</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0" w:history="1">
        <w:r w:rsidR="00A17440" w:rsidRPr="00567AD3">
          <w:rPr>
            <w:rStyle w:val="af6"/>
            <w:noProof/>
          </w:rPr>
          <w:t>4.1 Сущность и классификация прогнозов</w:t>
        </w:r>
        <w:r w:rsidR="00A17440">
          <w:rPr>
            <w:noProof/>
            <w:webHidden/>
          </w:rPr>
          <w:tab/>
        </w:r>
        <w:r w:rsidR="00A17440">
          <w:rPr>
            <w:noProof/>
            <w:webHidden/>
          </w:rPr>
          <w:fldChar w:fldCharType="begin"/>
        </w:r>
        <w:r w:rsidR="00A17440">
          <w:rPr>
            <w:noProof/>
            <w:webHidden/>
          </w:rPr>
          <w:instrText xml:space="preserve"> PAGEREF _Toc389433400 \h </w:instrText>
        </w:r>
        <w:r w:rsidR="00A17440">
          <w:rPr>
            <w:noProof/>
            <w:webHidden/>
          </w:rPr>
        </w:r>
        <w:r w:rsidR="00A17440">
          <w:rPr>
            <w:noProof/>
            <w:webHidden/>
          </w:rPr>
          <w:fldChar w:fldCharType="separate"/>
        </w:r>
        <w:r w:rsidR="00900594">
          <w:rPr>
            <w:noProof/>
            <w:webHidden/>
          </w:rPr>
          <w:t>35</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1" w:history="1">
        <w:r w:rsidR="00A17440" w:rsidRPr="00567AD3">
          <w:rPr>
            <w:rStyle w:val="af6"/>
            <w:noProof/>
          </w:rPr>
          <w:t>4.2 Описание используемого инструментария</w:t>
        </w:r>
        <w:r w:rsidR="00A17440">
          <w:rPr>
            <w:noProof/>
            <w:webHidden/>
          </w:rPr>
          <w:tab/>
        </w:r>
        <w:r w:rsidR="00A17440">
          <w:rPr>
            <w:noProof/>
            <w:webHidden/>
          </w:rPr>
          <w:fldChar w:fldCharType="begin"/>
        </w:r>
        <w:r w:rsidR="00A17440">
          <w:rPr>
            <w:noProof/>
            <w:webHidden/>
          </w:rPr>
          <w:instrText xml:space="preserve"> PAGEREF _Toc389433401 \h </w:instrText>
        </w:r>
        <w:r w:rsidR="00A17440">
          <w:rPr>
            <w:noProof/>
            <w:webHidden/>
          </w:rPr>
        </w:r>
        <w:r w:rsidR="00A17440">
          <w:rPr>
            <w:noProof/>
            <w:webHidden/>
          </w:rPr>
          <w:fldChar w:fldCharType="separate"/>
        </w:r>
        <w:r w:rsidR="00900594">
          <w:rPr>
            <w:noProof/>
            <w:webHidden/>
          </w:rPr>
          <w:t>37</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2" w:history="1">
        <w:r w:rsidR="00A17440" w:rsidRPr="00567AD3">
          <w:rPr>
            <w:rStyle w:val="af6"/>
            <w:noProof/>
          </w:rPr>
          <w:t>4.3 Прогнозирование временных рядов с помощью разработанной архитектуры нейронной сети</w:t>
        </w:r>
        <w:r w:rsidR="00A17440">
          <w:rPr>
            <w:noProof/>
            <w:webHidden/>
          </w:rPr>
          <w:tab/>
        </w:r>
        <w:r w:rsidR="00A17440">
          <w:rPr>
            <w:noProof/>
            <w:webHidden/>
          </w:rPr>
          <w:fldChar w:fldCharType="begin"/>
        </w:r>
        <w:r w:rsidR="00A17440">
          <w:rPr>
            <w:noProof/>
            <w:webHidden/>
          </w:rPr>
          <w:instrText xml:space="preserve"> PAGEREF _Toc389433402 \h </w:instrText>
        </w:r>
        <w:r w:rsidR="00A17440">
          <w:rPr>
            <w:noProof/>
            <w:webHidden/>
          </w:rPr>
        </w:r>
        <w:r w:rsidR="00A17440">
          <w:rPr>
            <w:noProof/>
            <w:webHidden/>
          </w:rPr>
          <w:fldChar w:fldCharType="separate"/>
        </w:r>
        <w:r w:rsidR="00900594">
          <w:rPr>
            <w:noProof/>
            <w:webHidden/>
          </w:rPr>
          <w:t>38</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3" w:history="1">
        <w:r w:rsidR="00A17440" w:rsidRPr="00567AD3">
          <w:rPr>
            <w:rStyle w:val="af6"/>
            <w:noProof/>
          </w:rPr>
          <w:t>4.3 Имитационное моделирование. Уравнение Мэки-Гласса.</w:t>
        </w:r>
        <w:r w:rsidR="00A17440">
          <w:rPr>
            <w:noProof/>
            <w:webHidden/>
          </w:rPr>
          <w:tab/>
        </w:r>
        <w:r w:rsidR="00A17440">
          <w:rPr>
            <w:noProof/>
            <w:webHidden/>
          </w:rPr>
          <w:fldChar w:fldCharType="begin"/>
        </w:r>
        <w:r w:rsidR="00A17440">
          <w:rPr>
            <w:noProof/>
            <w:webHidden/>
          </w:rPr>
          <w:instrText xml:space="preserve"> PAGEREF _Toc389433403 \h </w:instrText>
        </w:r>
        <w:r w:rsidR="00A17440">
          <w:rPr>
            <w:noProof/>
            <w:webHidden/>
          </w:rPr>
        </w:r>
        <w:r w:rsidR="00A17440">
          <w:rPr>
            <w:noProof/>
            <w:webHidden/>
          </w:rPr>
          <w:fldChar w:fldCharType="separate"/>
        </w:r>
        <w:r w:rsidR="00900594">
          <w:rPr>
            <w:noProof/>
            <w:webHidden/>
          </w:rPr>
          <w:t>40</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4" w:history="1">
        <w:r w:rsidR="00A17440" w:rsidRPr="00567AD3">
          <w:rPr>
            <w:rStyle w:val="af6"/>
            <w:noProof/>
          </w:rPr>
          <w:t>4.4 Описание эксперимента</w:t>
        </w:r>
        <w:r w:rsidR="00A17440">
          <w:rPr>
            <w:noProof/>
            <w:webHidden/>
          </w:rPr>
          <w:tab/>
        </w:r>
        <w:r w:rsidR="00A17440">
          <w:rPr>
            <w:noProof/>
            <w:webHidden/>
          </w:rPr>
          <w:fldChar w:fldCharType="begin"/>
        </w:r>
        <w:r w:rsidR="00A17440">
          <w:rPr>
            <w:noProof/>
            <w:webHidden/>
          </w:rPr>
          <w:instrText xml:space="preserve"> PAGEREF _Toc389433404 \h </w:instrText>
        </w:r>
        <w:r w:rsidR="00A17440">
          <w:rPr>
            <w:noProof/>
            <w:webHidden/>
          </w:rPr>
        </w:r>
        <w:r w:rsidR="00A17440">
          <w:rPr>
            <w:noProof/>
            <w:webHidden/>
          </w:rPr>
          <w:fldChar w:fldCharType="separate"/>
        </w:r>
        <w:r w:rsidR="00900594">
          <w:rPr>
            <w:noProof/>
            <w:webHidden/>
          </w:rPr>
          <w:t>42</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405" w:history="1">
        <w:r w:rsidR="00A17440" w:rsidRPr="00567AD3">
          <w:rPr>
            <w:rStyle w:val="af6"/>
            <w:noProof/>
          </w:rPr>
          <w:t>5</w:t>
        </w:r>
        <w:r w:rsidR="00A17440" w:rsidRPr="00567AD3">
          <w:rPr>
            <w:rStyle w:val="af6"/>
            <w:caps w:val="0"/>
            <w:noProof/>
          </w:rPr>
          <w:t xml:space="preserve"> Охрана труда и безопасность в чрезвычайных ситуациях</w:t>
        </w:r>
        <w:r w:rsidR="00A17440">
          <w:rPr>
            <w:noProof/>
            <w:webHidden/>
          </w:rPr>
          <w:tab/>
        </w:r>
        <w:r w:rsidR="00A17440">
          <w:rPr>
            <w:noProof/>
            <w:webHidden/>
          </w:rPr>
          <w:fldChar w:fldCharType="begin"/>
        </w:r>
        <w:r w:rsidR="00A17440">
          <w:rPr>
            <w:noProof/>
            <w:webHidden/>
          </w:rPr>
          <w:instrText xml:space="preserve"> PAGEREF _Toc389433405 \h </w:instrText>
        </w:r>
        <w:r w:rsidR="00A17440">
          <w:rPr>
            <w:noProof/>
            <w:webHidden/>
          </w:rPr>
        </w:r>
        <w:r w:rsidR="00A17440">
          <w:rPr>
            <w:noProof/>
            <w:webHidden/>
          </w:rPr>
          <w:fldChar w:fldCharType="separate"/>
        </w:r>
        <w:r w:rsidR="00900594">
          <w:rPr>
            <w:noProof/>
            <w:webHidden/>
          </w:rPr>
          <w:t>47</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6" w:history="1">
        <w:r w:rsidR="00A17440" w:rsidRPr="00567AD3">
          <w:rPr>
            <w:rStyle w:val="af6"/>
            <w:noProof/>
          </w:rPr>
          <w:t>5.1 Анализ условий труда</w:t>
        </w:r>
        <w:r w:rsidR="00A17440">
          <w:rPr>
            <w:noProof/>
            <w:webHidden/>
          </w:rPr>
          <w:tab/>
        </w:r>
        <w:r w:rsidR="00A17440">
          <w:rPr>
            <w:noProof/>
            <w:webHidden/>
          </w:rPr>
          <w:fldChar w:fldCharType="begin"/>
        </w:r>
        <w:r w:rsidR="00A17440">
          <w:rPr>
            <w:noProof/>
            <w:webHidden/>
          </w:rPr>
          <w:instrText xml:space="preserve"> PAGEREF _Toc389433406 \h </w:instrText>
        </w:r>
        <w:r w:rsidR="00A17440">
          <w:rPr>
            <w:noProof/>
            <w:webHidden/>
          </w:rPr>
        </w:r>
        <w:r w:rsidR="00A17440">
          <w:rPr>
            <w:noProof/>
            <w:webHidden/>
          </w:rPr>
          <w:fldChar w:fldCharType="separate"/>
        </w:r>
        <w:r w:rsidR="00900594">
          <w:rPr>
            <w:noProof/>
            <w:webHidden/>
          </w:rPr>
          <w:t>47</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7" w:history="1">
        <w:r w:rsidR="00A17440" w:rsidRPr="00567AD3">
          <w:rPr>
            <w:rStyle w:val="af6"/>
            <w:noProof/>
          </w:rPr>
          <w:t>5.2 Промышленная безопасность</w:t>
        </w:r>
        <w:r w:rsidR="00A17440">
          <w:rPr>
            <w:noProof/>
            <w:webHidden/>
          </w:rPr>
          <w:tab/>
        </w:r>
        <w:r w:rsidR="00A17440">
          <w:rPr>
            <w:noProof/>
            <w:webHidden/>
          </w:rPr>
          <w:fldChar w:fldCharType="begin"/>
        </w:r>
        <w:r w:rsidR="00A17440">
          <w:rPr>
            <w:noProof/>
            <w:webHidden/>
          </w:rPr>
          <w:instrText xml:space="preserve"> PAGEREF _Toc389433407 \h </w:instrText>
        </w:r>
        <w:r w:rsidR="00A17440">
          <w:rPr>
            <w:noProof/>
            <w:webHidden/>
          </w:rPr>
        </w:r>
        <w:r w:rsidR="00A17440">
          <w:rPr>
            <w:noProof/>
            <w:webHidden/>
          </w:rPr>
          <w:fldChar w:fldCharType="separate"/>
        </w:r>
        <w:r w:rsidR="00900594">
          <w:rPr>
            <w:noProof/>
            <w:webHidden/>
          </w:rPr>
          <w:t>55</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8" w:history="1">
        <w:r w:rsidR="00A17440" w:rsidRPr="00567AD3">
          <w:rPr>
            <w:rStyle w:val="af6"/>
            <w:noProof/>
          </w:rPr>
          <w:t>5.3 Производственная санитария и гигиена труда</w:t>
        </w:r>
        <w:r w:rsidR="00A17440">
          <w:rPr>
            <w:noProof/>
            <w:webHidden/>
          </w:rPr>
          <w:tab/>
        </w:r>
        <w:r w:rsidR="00A17440">
          <w:rPr>
            <w:noProof/>
            <w:webHidden/>
          </w:rPr>
          <w:fldChar w:fldCharType="begin"/>
        </w:r>
        <w:r w:rsidR="00A17440">
          <w:rPr>
            <w:noProof/>
            <w:webHidden/>
          </w:rPr>
          <w:instrText xml:space="preserve"> PAGEREF _Toc389433408 \h </w:instrText>
        </w:r>
        <w:r w:rsidR="00A17440">
          <w:rPr>
            <w:noProof/>
            <w:webHidden/>
          </w:rPr>
        </w:r>
        <w:r w:rsidR="00A17440">
          <w:rPr>
            <w:noProof/>
            <w:webHidden/>
          </w:rPr>
          <w:fldChar w:fldCharType="separate"/>
        </w:r>
        <w:r w:rsidR="00900594">
          <w:rPr>
            <w:noProof/>
            <w:webHidden/>
          </w:rPr>
          <w:t>59</w:t>
        </w:r>
        <w:r w:rsidR="00A17440">
          <w:rPr>
            <w:noProof/>
            <w:webHidden/>
          </w:rPr>
          <w:fldChar w:fldCharType="end"/>
        </w:r>
      </w:hyperlink>
    </w:p>
    <w:p w:rsidR="00A17440" w:rsidRDefault="00C447FF">
      <w:pPr>
        <w:pStyle w:val="27"/>
        <w:rPr>
          <w:rFonts w:asciiTheme="minorHAnsi" w:eastAsiaTheme="minorEastAsia" w:hAnsiTheme="minorHAnsi" w:cstheme="minorBidi"/>
          <w:bCs w:val="0"/>
          <w:noProof/>
          <w:sz w:val="22"/>
          <w:szCs w:val="22"/>
        </w:rPr>
      </w:pPr>
      <w:hyperlink w:anchor="_Toc389433409" w:history="1">
        <w:r w:rsidR="00A17440" w:rsidRPr="00567AD3">
          <w:rPr>
            <w:rStyle w:val="af6"/>
            <w:noProof/>
          </w:rPr>
          <w:t>5.4  Безопасность в чрезвычайных ситуациях</w:t>
        </w:r>
        <w:r w:rsidR="00A17440">
          <w:rPr>
            <w:noProof/>
            <w:webHidden/>
          </w:rPr>
          <w:tab/>
        </w:r>
        <w:r w:rsidR="00A17440">
          <w:rPr>
            <w:noProof/>
            <w:webHidden/>
          </w:rPr>
          <w:fldChar w:fldCharType="begin"/>
        </w:r>
        <w:r w:rsidR="00A17440">
          <w:rPr>
            <w:noProof/>
            <w:webHidden/>
          </w:rPr>
          <w:instrText xml:space="preserve"> PAGEREF _Toc389433409 \h </w:instrText>
        </w:r>
        <w:r w:rsidR="00A17440">
          <w:rPr>
            <w:noProof/>
            <w:webHidden/>
          </w:rPr>
        </w:r>
        <w:r w:rsidR="00A17440">
          <w:rPr>
            <w:noProof/>
            <w:webHidden/>
          </w:rPr>
          <w:fldChar w:fldCharType="separate"/>
        </w:r>
        <w:r w:rsidR="00900594">
          <w:rPr>
            <w:noProof/>
            <w:webHidden/>
          </w:rPr>
          <w:t>60</w:t>
        </w:r>
        <w:r w:rsidR="00A17440">
          <w:rPr>
            <w:noProof/>
            <w:webHidden/>
          </w:rPr>
          <w:fldChar w:fldCharType="end"/>
        </w:r>
      </w:hyperlink>
    </w:p>
    <w:p w:rsidR="00A17440" w:rsidRDefault="00C447FF">
      <w:pPr>
        <w:pStyle w:val="14"/>
        <w:rPr>
          <w:rFonts w:asciiTheme="minorHAnsi" w:eastAsiaTheme="minorEastAsia" w:hAnsiTheme="minorHAnsi" w:cstheme="minorBidi"/>
          <w:bCs w:val="0"/>
          <w:caps w:val="0"/>
          <w:noProof/>
          <w:sz w:val="22"/>
          <w:szCs w:val="22"/>
        </w:rPr>
      </w:pPr>
      <w:hyperlink w:anchor="_Toc389433410" w:history="1">
        <w:r w:rsidR="00F130BD">
          <w:rPr>
            <w:rStyle w:val="af6"/>
            <w:caps w:val="0"/>
            <w:noProof/>
            <w:lang w:val="uk-UA"/>
          </w:rPr>
          <w:t>П</w:t>
        </w:r>
        <w:r w:rsidR="00F130BD" w:rsidRPr="00567AD3">
          <w:rPr>
            <w:rStyle w:val="af6"/>
            <w:caps w:val="0"/>
            <w:noProof/>
            <w:lang w:val="uk-UA"/>
          </w:rPr>
          <w:t xml:space="preserve">еречень </w:t>
        </w:r>
        <w:r w:rsidR="00F130BD">
          <w:rPr>
            <w:rStyle w:val="af6"/>
            <w:caps w:val="0"/>
            <w:noProof/>
            <w:lang w:val="uk-UA"/>
          </w:rPr>
          <w:t>с</w:t>
        </w:r>
        <w:r w:rsidR="00F130BD" w:rsidRPr="00567AD3">
          <w:rPr>
            <w:rStyle w:val="af6"/>
            <w:caps w:val="0"/>
            <w:noProof/>
            <w:lang w:val="uk-UA"/>
          </w:rPr>
          <w:t>сылок</w:t>
        </w:r>
        <w:r w:rsidR="00A17440">
          <w:rPr>
            <w:noProof/>
            <w:webHidden/>
          </w:rPr>
          <w:tab/>
        </w:r>
        <w:r w:rsidR="00A17440">
          <w:rPr>
            <w:noProof/>
            <w:webHidden/>
          </w:rPr>
          <w:fldChar w:fldCharType="begin"/>
        </w:r>
        <w:r w:rsidR="00A17440">
          <w:rPr>
            <w:noProof/>
            <w:webHidden/>
          </w:rPr>
          <w:instrText xml:space="preserve"> PAGEREF _Toc389433410 \h </w:instrText>
        </w:r>
        <w:r w:rsidR="00A17440">
          <w:rPr>
            <w:noProof/>
            <w:webHidden/>
          </w:rPr>
        </w:r>
        <w:r w:rsidR="00A17440">
          <w:rPr>
            <w:noProof/>
            <w:webHidden/>
          </w:rPr>
          <w:fldChar w:fldCharType="separate"/>
        </w:r>
        <w:r w:rsidR="00900594">
          <w:rPr>
            <w:noProof/>
            <w:webHidden/>
          </w:rPr>
          <w:t>65</w:t>
        </w:r>
        <w:r w:rsidR="00A17440">
          <w:rPr>
            <w:noProof/>
            <w:webHidden/>
          </w:rPr>
          <w:fldChar w:fldCharType="end"/>
        </w:r>
      </w:hyperlink>
    </w:p>
    <w:p w:rsidR="00F77B5D" w:rsidRDefault="00722B3C" w:rsidP="00C264F7">
      <w:r>
        <w:rPr>
          <w:rFonts w:cs="Calibri"/>
          <w:sz w:val="28"/>
        </w:rPr>
        <w:fldChar w:fldCharType="end"/>
      </w:r>
    </w:p>
    <w:p w:rsidR="00F77B5D" w:rsidRDefault="00F77B5D" w:rsidP="00C264F7">
      <w:pPr>
        <w:pStyle w:val="affff6"/>
      </w:pPr>
    </w:p>
    <w:p w:rsidR="00F77B5D" w:rsidRPr="00597B24" w:rsidRDefault="00F77B5D" w:rsidP="00C264F7">
      <w:pPr>
        <w:jc w:val="center"/>
        <w:rPr>
          <w:szCs w:val="28"/>
        </w:rPr>
      </w:pPr>
    </w:p>
    <w:p w:rsidR="00F77B5D" w:rsidRDefault="00F77B5D" w:rsidP="00C264F7">
      <w:pPr>
        <w:pStyle w:val="affff6"/>
        <w:outlineLvl w:val="0"/>
      </w:pPr>
    </w:p>
    <w:p w:rsidR="002B2698" w:rsidRDefault="002B2698" w:rsidP="00C264F7">
      <w:pPr>
        <w:pStyle w:val="affff6"/>
        <w:spacing w:after="0"/>
        <w:outlineLvl w:val="0"/>
        <w:rPr>
          <w:lang w:val="en-US"/>
        </w:rPr>
        <w:sectPr w:rsidR="002B2698" w:rsidSect="00F77B5D">
          <w:headerReference w:type="default" r:id="rId9"/>
          <w:pgSz w:w="11907" w:h="16840" w:code="9"/>
          <w:pgMar w:top="1134" w:right="851" w:bottom="1134" w:left="1418" w:header="567" w:footer="720" w:gutter="0"/>
          <w:pgNumType w:start="8"/>
          <w:cols w:space="720"/>
        </w:sectPr>
      </w:pPr>
    </w:p>
    <w:p w:rsidR="00F77B5D" w:rsidRPr="00584A16" w:rsidRDefault="00F77B5D" w:rsidP="00584A16">
      <w:pPr>
        <w:pStyle w:val="15"/>
      </w:pPr>
      <w:bookmarkStart w:id="0" w:name="_Toc389433382"/>
      <w:r w:rsidRPr="00584A16">
        <w:lastRenderedPageBreak/>
        <w:t>ВВЕДЕНИЕ</w:t>
      </w:r>
      <w:bookmarkEnd w:id="0"/>
    </w:p>
    <w:p w:rsidR="00584A16" w:rsidRPr="00584A16" w:rsidRDefault="00584A16" w:rsidP="00584A16">
      <w:pPr>
        <w:pStyle w:val="15"/>
      </w:pPr>
    </w:p>
    <w:p w:rsidR="00F77B5D" w:rsidRPr="008760E8" w:rsidRDefault="00F77B5D" w:rsidP="00C264F7">
      <w:pPr>
        <w:spacing w:line="360" w:lineRule="auto"/>
        <w:jc w:val="both"/>
        <w:rPr>
          <w:szCs w:val="28"/>
        </w:rPr>
      </w:pPr>
    </w:p>
    <w:p w:rsidR="00E341BC" w:rsidRPr="004873D0" w:rsidRDefault="008F3251" w:rsidP="000D559F">
      <w:pPr>
        <w:pStyle w:val="afffb"/>
        <w:rPr>
          <w:lang w:val="ru-RU"/>
        </w:rPr>
      </w:pPr>
      <w:r w:rsidRPr="00584A16">
        <w:rPr>
          <w:lang w:val="ru-RU"/>
        </w:rPr>
        <w:t>Одно из наиболее перспективных направлений разработки принципиально новых архитектур вычислительных систем тесно связано с созданием компьютеров нового поколения на основе принципов обработки информации, заложенных в искусственных нейронных сетях (</w:t>
      </w:r>
      <w:r w:rsidRPr="008F3251">
        <w:rPr>
          <w:lang w:val="uk-UA"/>
        </w:rPr>
        <w:t>И</w:t>
      </w:r>
      <w:r w:rsidRPr="00584A16">
        <w:rPr>
          <w:lang w:val="ru-RU"/>
        </w:rPr>
        <w:t>НС).</w:t>
      </w:r>
      <w:r w:rsidR="00E341BC">
        <w:rPr>
          <w:lang w:val="uk-UA"/>
        </w:rPr>
        <w:t xml:space="preserve"> </w:t>
      </w:r>
      <w:r w:rsidR="00E341BC" w:rsidRPr="004873D0">
        <w:rPr>
          <w:lang w:val="ru-RU"/>
        </w:rPr>
        <w:t>Важнейшая особенность сети, свидетельствующая об ее широких возможностях</w:t>
      </w:r>
      <w:r w:rsidR="00375E3D" w:rsidRPr="004873D0">
        <w:rPr>
          <w:lang w:val="ru-RU"/>
        </w:rPr>
        <w:t xml:space="preserve"> и огромном потенциале, состоит в параллельной обработке информации всеми звеньями. При громадном количестве межнейронных связей это позволяет значительно ускорить процесс обработки информации.</w:t>
      </w:r>
    </w:p>
    <w:p w:rsidR="008F3251" w:rsidRPr="004873D0" w:rsidRDefault="008F3251" w:rsidP="000D559F">
      <w:pPr>
        <w:pStyle w:val="afffb"/>
        <w:rPr>
          <w:lang w:val="ru-RU"/>
        </w:rPr>
      </w:pPr>
      <w:r w:rsidRPr="004873D0">
        <w:rPr>
          <w:lang w:val="ru-RU"/>
        </w:rPr>
        <w:t>Первые практические работы по искусственным нейросетям и нейрокомпьютерам начались еще в 40-50-е годы. В начале 21-го века существует объективная практическая потребность научиться воспроизводить нейрокомпьютеры, т.е. необходимо аппаратно реализовать множество параллельно действующих нейронов с миллионами фиксированных или параллельно адаптивно модифицируемых связей-синапсов, с несколькими полносвязными слоями нейронов. В то же время технология интегральной электроники близка к исчерпанию своих физических возможностей. Геометрические размеры транзисторов больше нельзя физически уменьшать. Длительное время считалось, что нейрокомпьютеры эффективны для решения, так называемых, неформализуемых и плохо формализуемых задач, связанных с необходимостью включения в алгоритм решения задачи процесса обучения на реальном экспериментальном материале. В первую очередь, к таким проблемам относилась задача аппроксимации произвольных функций, принимающих дискретное множество значений, т. е. задача распознавания образов.</w:t>
      </w:r>
    </w:p>
    <w:p w:rsidR="008F3251" w:rsidRPr="004873D0" w:rsidRDefault="008F3251" w:rsidP="000D559F">
      <w:pPr>
        <w:pStyle w:val="afffb"/>
        <w:rPr>
          <w:lang w:val="ru-RU"/>
        </w:rPr>
      </w:pPr>
      <w:r w:rsidRPr="004873D0">
        <w:rPr>
          <w:lang w:val="ru-RU"/>
        </w:rPr>
        <w:t>Для решения такого рода задач достаточно часто используются искусственные нейронные сети, благодаря их универсальным аппроксимирующим возможностям и способности обучаться по ходу получения новой информации.</w:t>
      </w:r>
    </w:p>
    <w:p w:rsidR="008F3251" w:rsidRPr="004873D0" w:rsidRDefault="008F3251" w:rsidP="000D559F">
      <w:pPr>
        <w:pStyle w:val="afffb"/>
        <w:rPr>
          <w:lang w:val="ru-RU"/>
        </w:rPr>
      </w:pPr>
      <w:r w:rsidRPr="00FD1CF1">
        <w:rPr>
          <w:lang w:val="ru-RU"/>
        </w:rPr>
        <w:lastRenderedPageBreak/>
        <w:t xml:space="preserve">Искусственные нейронные сети состоят из элементов, функциональные возможности которых аналогичны большинству элементарных функций биологического нейрона. </w:t>
      </w:r>
      <w:r w:rsidRPr="004873D0">
        <w:rPr>
          <w:lang w:val="ru-RU"/>
        </w:rPr>
        <w:t>Эти элементы затем организуются по способу, который может соответствовать (или не соответствовать) анатомии мозга. Несмотря на такое поверхностное сходство, искусственные нейронные сети демонстрируют удивительное число свойств, присущих мозгу. Например, они обучаются на основе опыта, обобщают предыдущие прецеденты на новые случаи и извлекают существенные свойства из поступающей информации, содержащей излишние данные.</w:t>
      </w:r>
    </w:p>
    <w:p w:rsidR="00A727D9" w:rsidRPr="004873D0" w:rsidRDefault="00A727D9" w:rsidP="000D559F">
      <w:pPr>
        <w:pStyle w:val="afffb"/>
        <w:rPr>
          <w:lang w:val="ru-RU"/>
        </w:rPr>
      </w:pPr>
      <w:r w:rsidRPr="004873D0">
        <w:rPr>
          <w:lang w:val="ru-RU"/>
        </w:rPr>
        <w:t>Вопрос предсказания будущего был и остается актуальным по сегодняшний день. Большой интерес представляют задачи прогнозирования потребления электроэнергии, курсов валют, погоды по результатам соответствующих атмосферных измерений, селекционирования новых видов растений и животных, определений возможностей индивидуумов в определенных областях с помощью соответствующей системы контрольных тестов и т.д. Особо важное значение прогнозирование имеет в таких областях, как индустрия, экономика, коммерция (прогнозирование экономических показателей, динамики цен на тот или иной продукт, курса акций на какое-то время вперед и т.д.).</w:t>
      </w:r>
    </w:p>
    <w:p w:rsidR="008F3251" w:rsidRPr="004873D0" w:rsidRDefault="008F3251" w:rsidP="000D559F">
      <w:pPr>
        <w:pStyle w:val="afffb"/>
        <w:rPr>
          <w:lang w:val="ru-RU"/>
        </w:rPr>
      </w:pPr>
      <w:r w:rsidRPr="004873D0">
        <w:rPr>
          <w:lang w:val="ru-RU"/>
        </w:rPr>
        <w:t>Искусственные нейронные сети могут менять свое поведение в зависимости от внешней среды. Этот фактор в большей степени, чем любой другой, ответственен за тот интерес, который они вызывают. После предъявления входных сигналов (возможно, вместе с требуемыми выходами) они настраиваются, чтобы обеспечивать требуемую реакцию. Было разработано множество обучающих алгоритмов, каждый со своими сильными и слабыми сторонами. Все еще существуют проблемы относительно того, чему нейросеть может обучиться и как обучение должно проводиться.</w:t>
      </w:r>
    </w:p>
    <w:p w:rsidR="008F3251" w:rsidRPr="004873D0" w:rsidRDefault="0091158C" w:rsidP="000D559F">
      <w:pPr>
        <w:pStyle w:val="afffb"/>
        <w:rPr>
          <w:lang w:val="ru-RU"/>
        </w:rPr>
      </w:pPr>
      <w:r w:rsidRPr="004873D0">
        <w:rPr>
          <w:lang w:val="ru-RU"/>
        </w:rPr>
        <w:t>Одним из преимуществ использования нейронных сетей является их способность к обучению, которая может реализовываться в виде изменения внутренних свойств нейронной сети для выполнения требуемых функций.</w:t>
      </w:r>
    </w:p>
    <w:p w:rsidR="008F3251" w:rsidRPr="004873D0" w:rsidRDefault="008F3251" w:rsidP="000D559F">
      <w:pPr>
        <w:pStyle w:val="afffb"/>
        <w:rPr>
          <w:lang w:val="ru-RU"/>
        </w:rPr>
      </w:pPr>
      <w:r w:rsidRPr="004873D0">
        <w:rPr>
          <w:lang w:val="ru-RU"/>
        </w:rPr>
        <w:lastRenderedPageBreak/>
        <w:t xml:space="preserve">В данной работе рассматриваются так называемые нейронные сети четвертого поколения – эволюционирующие нейронные сети. </w:t>
      </w:r>
      <w:r w:rsidR="0091158C" w:rsidRPr="004873D0">
        <w:rPr>
          <w:lang w:val="ru-RU"/>
        </w:rPr>
        <w:t>Эволюционные вычисления включают семейство алгоритмов и подходов эвристического поиска и часто используются для решения трудноформализуемых и неформализуемых задач оптимизации и моделирования.</w:t>
      </w:r>
    </w:p>
    <w:p w:rsidR="008F3251" w:rsidRDefault="008F3251">
      <w:pPr>
        <w:rPr>
          <w:sz w:val="28"/>
          <w:szCs w:val="28"/>
        </w:rPr>
      </w:pPr>
      <w:r>
        <w:rPr>
          <w:sz w:val="28"/>
          <w:szCs w:val="28"/>
        </w:rPr>
        <w:br w:type="page"/>
      </w:r>
    </w:p>
    <w:p w:rsidR="00F77B5D" w:rsidRPr="00584A16" w:rsidRDefault="00F77B5D" w:rsidP="00584A16">
      <w:pPr>
        <w:pStyle w:val="15"/>
      </w:pPr>
      <w:bookmarkStart w:id="1" w:name="_Toc389433383"/>
      <w:r w:rsidRPr="00584A16">
        <w:lastRenderedPageBreak/>
        <w:t>1 ЦЕЛЬ РАБОТЫ</w:t>
      </w:r>
      <w:bookmarkEnd w:id="1"/>
    </w:p>
    <w:p w:rsidR="00F77B5D" w:rsidRPr="00F77B5D" w:rsidRDefault="00F77B5D" w:rsidP="00C264F7">
      <w:pPr>
        <w:pStyle w:val="affff6"/>
        <w:spacing w:after="0"/>
        <w:jc w:val="both"/>
        <w:outlineLvl w:val="0"/>
        <w:rPr>
          <w:szCs w:val="28"/>
        </w:rPr>
      </w:pPr>
    </w:p>
    <w:p w:rsidR="00FB673C" w:rsidRPr="004873D0" w:rsidRDefault="00FB673C" w:rsidP="000D559F">
      <w:pPr>
        <w:pStyle w:val="afffb"/>
        <w:rPr>
          <w:lang w:val="ru-RU"/>
        </w:rPr>
      </w:pPr>
      <w:r w:rsidRPr="004873D0">
        <w:rPr>
          <w:lang w:val="ru-RU"/>
        </w:rPr>
        <w:t xml:space="preserve">Целью данной работы является </w:t>
      </w:r>
      <w:r w:rsidR="00070B36" w:rsidRPr="004873D0">
        <w:rPr>
          <w:lang w:val="ru-RU"/>
        </w:rPr>
        <w:t>исследования нейронных сетей, относящихся к классу эволюционирующих</w:t>
      </w:r>
      <w:r w:rsidR="00C11012" w:rsidRPr="004873D0">
        <w:rPr>
          <w:lang w:val="ru-RU"/>
        </w:rPr>
        <w:t>.</w:t>
      </w:r>
    </w:p>
    <w:p w:rsidR="00C11012" w:rsidRPr="004873D0" w:rsidRDefault="00C11012" w:rsidP="000D559F">
      <w:pPr>
        <w:pStyle w:val="afffb"/>
        <w:rPr>
          <w:color w:val="000000"/>
          <w:sz w:val="29"/>
          <w:szCs w:val="29"/>
          <w:shd w:val="clear" w:color="auto" w:fill="FFFFFF"/>
          <w:lang w:val="ru-RU"/>
        </w:rPr>
      </w:pPr>
      <w:r w:rsidRPr="004873D0">
        <w:rPr>
          <w:lang w:val="ru-RU"/>
        </w:rPr>
        <w:t xml:space="preserve">Эволюционные нейронные сети относятся к четвертому поколению нейронных сетей. Такие системы позволяют манипулировать не только с синаптическими весами, а также дают возможность корректировать собственную архитектуру. </w:t>
      </w:r>
      <w:r w:rsidR="005178C3" w:rsidRPr="004873D0">
        <w:rPr>
          <w:color w:val="000000"/>
          <w:sz w:val="29"/>
          <w:szCs w:val="29"/>
          <w:shd w:val="clear" w:color="auto" w:fill="FFFFFF"/>
          <w:lang w:val="ru-RU"/>
        </w:rPr>
        <w:t>Одновременное решение двух отдельных задач – настройки весов связей и структуры ИНС, позволяет в некоторой степени скомпенсировать недостатки, присущие каждой из них в отдельности и объединить их преимущества. С другой стороны, «платой» за это является огромное пространство поиска, а также объединение ряда недостатков, вызванных использованием эволюционного подхода.</w:t>
      </w:r>
    </w:p>
    <w:p w:rsidR="005178C3" w:rsidRPr="004873D0" w:rsidRDefault="005178C3" w:rsidP="000D559F">
      <w:pPr>
        <w:pStyle w:val="afffb"/>
        <w:rPr>
          <w:lang w:val="ru-RU"/>
        </w:rPr>
      </w:pPr>
      <w:r w:rsidRPr="004873D0">
        <w:rPr>
          <w:color w:val="000000"/>
          <w:sz w:val="29"/>
          <w:szCs w:val="29"/>
          <w:shd w:val="clear" w:color="auto" w:fill="FFFFFF"/>
          <w:lang w:val="ru-RU"/>
        </w:rPr>
        <w:t>В данной работе планируется создание нейронной сети, которая решала бы задачу прогнозирования</w:t>
      </w:r>
      <w:r w:rsidR="002D472E" w:rsidRPr="004873D0">
        <w:rPr>
          <w:color w:val="000000"/>
          <w:sz w:val="29"/>
          <w:szCs w:val="29"/>
          <w:shd w:val="clear" w:color="auto" w:fill="FFFFFF"/>
          <w:lang w:val="ru-RU"/>
        </w:rPr>
        <w:t xml:space="preserve"> хаотического ряда</w:t>
      </w:r>
      <w:r w:rsidRPr="004873D0">
        <w:rPr>
          <w:color w:val="000000"/>
          <w:sz w:val="29"/>
          <w:szCs w:val="29"/>
          <w:shd w:val="clear" w:color="auto" w:fill="FFFFFF"/>
          <w:lang w:val="ru-RU"/>
        </w:rPr>
        <w:t xml:space="preserve">. Сеть планируется использовать на реальных данных, а именно на данных о потреблении электрической энергии. </w:t>
      </w:r>
      <w:r w:rsidR="002D472E" w:rsidRPr="004873D0">
        <w:rPr>
          <w:color w:val="000000"/>
          <w:sz w:val="29"/>
          <w:szCs w:val="29"/>
          <w:shd w:val="clear" w:color="auto" w:fill="FFFFFF"/>
          <w:lang w:val="ru-RU"/>
        </w:rPr>
        <w:t>Для  апробации  предложенных  архитектур  нейронных  сетей  будет рассмотрена задача  прогнозирования  хаотического  ряда,  описываемого  дифференциальным уравнением Мэки-Гласса. Работа с нейронной сетью будет организована в два этапа – на первом этапе будет производиться обучение с учителем для настройки синаптических весов; на втором этапе будет производиться прогнозирование ряда с последующим сохранением значений, и, наконец, на третьем этапе – расчет ошибки прогнозирования.</w:t>
      </w:r>
    </w:p>
    <w:p w:rsidR="008F3251" w:rsidRPr="004873D0" w:rsidRDefault="008F3251" w:rsidP="000D559F">
      <w:pPr>
        <w:pStyle w:val="afffb"/>
        <w:rPr>
          <w:rFonts w:eastAsia="Calibri"/>
          <w:lang w:val="ru-RU" w:eastAsia="en-US"/>
        </w:rPr>
      </w:pPr>
      <w:r w:rsidRPr="004873D0">
        <w:rPr>
          <w:lang w:val="ru-RU"/>
        </w:rPr>
        <w:br w:type="page"/>
      </w:r>
    </w:p>
    <w:p w:rsidR="00F77B5D" w:rsidRPr="00584A16" w:rsidRDefault="00F77B5D" w:rsidP="00584A16">
      <w:pPr>
        <w:pStyle w:val="15"/>
      </w:pPr>
      <w:bookmarkStart w:id="2" w:name="_Toc389433384"/>
      <w:r w:rsidRPr="00584A16">
        <w:lastRenderedPageBreak/>
        <w:t>2 АНАЛИЗ ПРЕДМЕТНОЙ ОБЛАСТИ И ПОСТАНОВКА ЗАДАЧИ</w:t>
      </w:r>
      <w:bookmarkEnd w:id="2"/>
    </w:p>
    <w:p w:rsidR="00F77B5D" w:rsidRPr="00F77B5D" w:rsidRDefault="00F77B5D" w:rsidP="00C264F7">
      <w:pPr>
        <w:spacing w:line="360" w:lineRule="auto"/>
        <w:jc w:val="both"/>
        <w:rPr>
          <w:sz w:val="28"/>
          <w:szCs w:val="28"/>
        </w:rPr>
      </w:pPr>
    </w:p>
    <w:p w:rsidR="00F77B5D" w:rsidRPr="00F77B5D" w:rsidRDefault="00F77B5D" w:rsidP="002E1BD9">
      <w:pPr>
        <w:pStyle w:val="28"/>
      </w:pPr>
      <w:bookmarkStart w:id="3" w:name="_Toc389433385"/>
      <w:r w:rsidRPr="00F77B5D">
        <w:t xml:space="preserve">2.1 Понятие </w:t>
      </w:r>
      <w:r w:rsidR="00AB7A3C">
        <w:t>эволюционной нейронной сети</w:t>
      </w:r>
      <w:bookmarkEnd w:id="3"/>
    </w:p>
    <w:p w:rsidR="00F77B5D" w:rsidRPr="004873D0" w:rsidRDefault="00F77B5D" w:rsidP="000D559F">
      <w:pPr>
        <w:pStyle w:val="afffb"/>
        <w:rPr>
          <w:lang w:val="ru-RU"/>
        </w:rPr>
      </w:pPr>
    </w:p>
    <w:p w:rsidR="005F7507" w:rsidRPr="004873D0" w:rsidRDefault="00AB7A3C" w:rsidP="000D559F">
      <w:pPr>
        <w:pStyle w:val="afffb"/>
        <w:rPr>
          <w:lang w:val="ru-RU"/>
        </w:rPr>
      </w:pPr>
      <w:r w:rsidRPr="004873D0">
        <w:rPr>
          <w:lang w:val="ru-RU"/>
        </w:rPr>
        <w:t xml:space="preserve">В настоящее время искусственные нейронные сети получили широкое распространение для решения  большого класса задач обработки информации, прежде всего интеллектуального управления, идентификации, распознавания образов, классификации, кластеризации, прогнозирования, эмуляции в условиях неопределенности и существенной нелинейности. </w:t>
      </w:r>
    </w:p>
    <w:p w:rsidR="005F7507" w:rsidRDefault="005F7507" w:rsidP="00267081">
      <w:pPr>
        <w:spacing w:line="360" w:lineRule="auto"/>
        <w:ind w:firstLine="709"/>
        <w:jc w:val="both"/>
        <w:rPr>
          <w:sz w:val="28"/>
          <w:szCs w:val="28"/>
        </w:rPr>
      </w:pPr>
    </w:p>
    <w:p w:rsidR="005F7507" w:rsidRDefault="005F7507" w:rsidP="002B3900">
      <w:pPr>
        <w:pStyle w:val="affff5"/>
      </w:pPr>
      <w:r>
        <w:rPr>
          <w:lang w:val="ru-RU"/>
        </w:rPr>
        <w:drawing>
          <wp:inline distT="0" distB="0" distL="0" distR="0" wp14:anchorId="139AE7F3" wp14:editId="38C10E4C">
            <wp:extent cx="4686300" cy="5456349"/>
            <wp:effectExtent l="0" t="0" r="0" b="0"/>
            <wp:docPr id="61" name="Рисунок 61" descr="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Models"/>
                    <pic:cNvPicPr>
                      <a:picLocks noChangeAspect="1" noChangeArrowheads="1"/>
                    </pic:cNvPicPr>
                  </pic:nvPicPr>
                  <pic:blipFill>
                    <a:blip r:embed="rId10" cstate="print">
                      <a:extLst>
                        <a:ext uri="{28A0092B-C50C-407E-A947-70E740481C1C}">
                          <a14:useLocalDpi xmlns:a14="http://schemas.microsoft.com/office/drawing/2010/main" val="0"/>
                        </a:ext>
                      </a:extLst>
                    </a:blip>
                    <a:srcRect l="73232" b="52655"/>
                    <a:stretch>
                      <a:fillRect/>
                    </a:stretch>
                  </pic:blipFill>
                  <pic:spPr bwMode="auto">
                    <a:xfrm>
                      <a:off x="0" y="0"/>
                      <a:ext cx="4687971" cy="5458294"/>
                    </a:xfrm>
                    <a:prstGeom prst="rect">
                      <a:avLst/>
                    </a:prstGeom>
                    <a:noFill/>
                    <a:ln>
                      <a:noFill/>
                    </a:ln>
                  </pic:spPr>
                </pic:pic>
              </a:graphicData>
            </a:graphic>
          </wp:inline>
        </w:drawing>
      </w:r>
    </w:p>
    <w:p w:rsidR="005F7507" w:rsidRDefault="005F7507" w:rsidP="00267081">
      <w:pPr>
        <w:spacing w:line="360" w:lineRule="auto"/>
        <w:ind w:firstLine="709"/>
        <w:jc w:val="both"/>
        <w:rPr>
          <w:sz w:val="28"/>
          <w:szCs w:val="28"/>
        </w:rPr>
      </w:pPr>
    </w:p>
    <w:p w:rsidR="005F7507" w:rsidRPr="004873D0" w:rsidRDefault="005F7507" w:rsidP="002B3900">
      <w:pPr>
        <w:pStyle w:val="affff5"/>
        <w:rPr>
          <w:lang w:val="ru-RU"/>
        </w:rPr>
      </w:pPr>
      <w:r w:rsidRPr="004873D0">
        <w:rPr>
          <w:lang w:val="ru-RU"/>
        </w:rPr>
        <w:t xml:space="preserve">Рисунок </w:t>
      </w:r>
      <w:r w:rsidR="00E30F31">
        <w:rPr>
          <w:lang w:val="ru-RU"/>
        </w:rPr>
        <w:t>2</w:t>
      </w:r>
      <w:r w:rsidRPr="004873D0">
        <w:rPr>
          <w:lang w:val="ru-RU"/>
        </w:rPr>
        <w:t>.1 – Задачи, решаемые искусственными нейронными сетями</w:t>
      </w:r>
    </w:p>
    <w:p w:rsidR="00AB7A3C" w:rsidRPr="004873D0" w:rsidRDefault="00AB7A3C" w:rsidP="000D559F">
      <w:pPr>
        <w:pStyle w:val="afffb"/>
        <w:rPr>
          <w:lang w:val="ru-RU"/>
        </w:rPr>
      </w:pPr>
      <w:r w:rsidRPr="004873D0">
        <w:rPr>
          <w:lang w:val="ru-RU"/>
        </w:rPr>
        <w:lastRenderedPageBreak/>
        <w:t xml:space="preserve">Главным свойством ИНС является их способность к обучению и экстраполяции полученных результатов на вновь поступающие данные. В рамках основной парадигмы обучения с учителем можно выделить два основных подхода к решению задачи обучения. Одно из них – это так называемое обучение, основанное на оптимизации, при котором в рассмотрение вводиться некий критерий обучения, а сама задача обучения сводится к минимизации этого критерия с помощью тех или иных процедур оптимизации. Второе направление, это так называемое обучение, основанное на памяти, в основе которого лежит принцип «нейроны в точках данных». Наиболее яркими представителями систем, обучение которых основано на этом принципе, являются обобщенные регрессионные нейронные сети, однако они решают задачу интерполяции, а не аппроксимации, кроме того, количество нейронов в этих сетях определяется числом наблюдений в обучающей выборке. </w:t>
      </w:r>
    </w:p>
    <w:p w:rsidR="00566CFB" w:rsidRPr="004873D0" w:rsidRDefault="00566CFB" w:rsidP="000D559F">
      <w:pPr>
        <w:pStyle w:val="afffb"/>
        <w:rPr>
          <w:lang w:val="ru-RU"/>
        </w:rPr>
      </w:pPr>
      <w:r w:rsidRPr="004873D0">
        <w:rPr>
          <w:lang w:val="ru-RU"/>
        </w:rPr>
        <w:t xml:space="preserve">Целесообразно разработать такую систему, которая бы в процессе обучения использовала бы оба принципа обучения, настраивая при этом не только синаптические веса, а еще и собственную архитектуру, эволюционируя во времени и приспосабливаясь к решаемой задаче. В сравнении с нейронными сетями, большими возможностями обладают нейро-фаззи системы, которые объединяют в себе способность к обучению, аппроксимации и лингвистической интерпретации </w:t>
      </w:r>
      <w:r w:rsidR="005F7507" w:rsidRPr="004873D0">
        <w:rPr>
          <w:lang w:val="ru-RU"/>
        </w:rPr>
        <w:t xml:space="preserve">полученных результатов. Наиболее распространенной системой в классе нейро-фаззи систем является </w:t>
      </w:r>
      <w:r w:rsidR="005F7507">
        <w:t>ANFIS</w:t>
      </w:r>
      <w:r w:rsidR="005F7507" w:rsidRPr="004873D0">
        <w:rPr>
          <w:lang w:val="ru-RU"/>
        </w:rPr>
        <w:t xml:space="preserve">, выходной слой которой может быть настроен при помощи традиционных процедур идентификации. </w:t>
      </w:r>
    </w:p>
    <w:p w:rsidR="00F77B5D" w:rsidRPr="00F77B5D" w:rsidRDefault="00F77B5D" w:rsidP="000D559F">
      <w:pPr>
        <w:pStyle w:val="28"/>
      </w:pPr>
    </w:p>
    <w:p w:rsidR="00F77B5D" w:rsidRPr="00F77B5D" w:rsidRDefault="00F77B5D" w:rsidP="000D559F">
      <w:pPr>
        <w:pStyle w:val="28"/>
      </w:pPr>
      <w:bookmarkStart w:id="4" w:name="_Toc389433386"/>
      <w:r w:rsidRPr="00F77B5D">
        <w:t>2.3 Постановка задачи</w:t>
      </w:r>
      <w:bookmarkEnd w:id="4"/>
    </w:p>
    <w:p w:rsidR="00F77B5D" w:rsidRPr="004873D0" w:rsidRDefault="00F77B5D" w:rsidP="000D559F">
      <w:pPr>
        <w:pStyle w:val="afffb"/>
        <w:rPr>
          <w:lang w:val="ru-RU"/>
        </w:rPr>
      </w:pPr>
      <w:r w:rsidRPr="004873D0">
        <w:rPr>
          <w:lang w:val="ru-RU"/>
        </w:rPr>
        <w:t xml:space="preserve"> </w:t>
      </w:r>
    </w:p>
    <w:p w:rsidR="005F7507" w:rsidRPr="004873D0" w:rsidRDefault="005F7507" w:rsidP="000D559F">
      <w:pPr>
        <w:pStyle w:val="afffb"/>
        <w:rPr>
          <w:lang w:val="ru-RU"/>
        </w:rPr>
      </w:pPr>
      <w:r w:rsidRPr="004873D0">
        <w:rPr>
          <w:lang w:val="ru-RU"/>
        </w:rPr>
        <w:t>В магистерской работе рассматриваются архитектура и алгоритмы обучения модульной нейро-фаззи системы, которая состоит из 5 слоев.</w:t>
      </w:r>
    </w:p>
    <w:p w:rsidR="005F7507" w:rsidRDefault="005F7507" w:rsidP="005F7507">
      <w:pPr>
        <w:spacing w:line="360" w:lineRule="auto"/>
        <w:ind w:firstLine="709"/>
        <w:jc w:val="both"/>
        <w:rPr>
          <w:sz w:val="28"/>
          <w:szCs w:val="28"/>
        </w:rPr>
      </w:pPr>
    </w:p>
    <w:p w:rsidR="005F7507" w:rsidRDefault="005F7507" w:rsidP="002B3900">
      <w:pPr>
        <w:pStyle w:val="affff5"/>
      </w:pPr>
      <w:r>
        <w:rPr>
          <w:lang w:val="ru-RU"/>
        </w:rPr>
        <w:lastRenderedPageBreak/>
        <w:drawing>
          <wp:inline distT="0" distB="0" distL="0" distR="0" wp14:anchorId="614E5C37" wp14:editId="16348552">
            <wp:extent cx="4533900" cy="6652647"/>
            <wp:effectExtent l="0" t="0" r="0" b="0"/>
            <wp:docPr id="63" name="Рисунок 63" descr="C:\Users\Kirill\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Kirill\Desktop\ar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6652647"/>
                    </a:xfrm>
                    <a:prstGeom prst="rect">
                      <a:avLst/>
                    </a:prstGeom>
                    <a:noFill/>
                    <a:ln>
                      <a:noFill/>
                    </a:ln>
                  </pic:spPr>
                </pic:pic>
              </a:graphicData>
            </a:graphic>
          </wp:inline>
        </w:drawing>
      </w:r>
    </w:p>
    <w:p w:rsidR="005F7507" w:rsidRDefault="005F7507" w:rsidP="005F7507">
      <w:pPr>
        <w:spacing w:line="360" w:lineRule="auto"/>
        <w:ind w:firstLine="709"/>
        <w:jc w:val="center"/>
        <w:rPr>
          <w:sz w:val="28"/>
          <w:szCs w:val="28"/>
        </w:rPr>
      </w:pPr>
    </w:p>
    <w:p w:rsidR="005F7507" w:rsidRPr="004873D0" w:rsidRDefault="005F7507" w:rsidP="002B3900">
      <w:pPr>
        <w:pStyle w:val="affff5"/>
        <w:rPr>
          <w:lang w:val="ru-RU"/>
        </w:rPr>
      </w:pPr>
      <w:r w:rsidRPr="004873D0">
        <w:rPr>
          <w:lang w:val="ru-RU"/>
        </w:rPr>
        <w:t xml:space="preserve">Рисунок </w:t>
      </w:r>
      <w:r w:rsidR="00F8330E">
        <w:rPr>
          <w:lang w:val="ru-RU"/>
        </w:rPr>
        <w:t>2</w:t>
      </w:r>
      <w:r w:rsidRPr="004873D0">
        <w:rPr>
          <w:lang w:val="ru-RU"/>
        </w:rPr>
        <w:t>.2 – Архитектура нейро-фаззи системы</w:t>
      </w:r>
    </w:p>
    <w:p w:rsidR="005F7507" w:rsidRDefault="005F7507" w:rsidP="005F7507">
      <w:pPr>
        <w:spacing w:line="360" w:lineRule="auto"/>
        <w:ind w:firstLine="709"/>
        <w:jc w:val="both"/>
        <w:rPr>
          <w:sz w:val="28"/>
          <w:szCs w:val="28"/>
        </w:rPr>
      </w:pPr>
      <w:r>
        <w:rPr>
          <w:sz w:val="28"/>
          <w:szCs w:val="28"/>
        </w:rPr>
        <w:t xml:space="preserve"> </w:t>
      </w:r>
    </w:p>
    <w:p w:rsidR="008741F6" w:rsidRPr="004873D0" w:rsidRDefault="00D54ADD" w:rsidP="001C01DC">
      <w:pPr>
        <w:pStyle w:val="afffb"/>
        <w:rPr>
          <w:lang w:val="ru-RU"/>
        </w:rPr>
      </w:pPr>
      <w:r w:rsidRPr="004873D0">
        <w:rPr>
          <w:rStyle w:val="afffc"/>
          <w:lang w:val="ru-RU"/>
        </w:rPr>
        <w:t xml:space="preserve">На рисунке </w:t>
      </w:r>
      <w:r w:rsidR="00F8330E">
        <w:rPr>
          <w:rStyle w:val="afffc"/>
          <w:lang w:val="ru-RU"/>
        </w:rPr>
        <w:t>2</w:t>
      </w:r>
      <w:r w:rsidRPr="004873D0">
        <w:rPr>
          <w:rStyle w:val="afffc"/>
          <w:lang w:val="ru-RU"/>
        </w:rPr>
        <w:t xml:space="preserve">.2 приведена архитектура эволюционной нейронной сети. Данная система состоит из пяти слоев. На входной слой подается входной </w:t>
      </w:r>
      <w:r w:rsidR="00AB435C" w:rsidRPr="00AB435C">
        <w:rPr>
          <w:rStyle w:val="afffc"/>
        </w:rPr>
        <w:object w:dxaOrig="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8pt" o:ole="">
            <v:imagedata r:id="rId12" o:title=""/>
          </v:shape>
          <o:OLEObject Type="Embed" ProgID="Equation.3" ShapeID="_x0000_i1025" DrawAspect="Content" ObjectID="_1463176942" r:id="rId13"/>
        </w:object>
      </w:r>
      <w:r w:rsidRPr="004873D0">
        <w:rPr>
          <w:rStyle w:val="afffc"/>
          <w:lang w:val="ru-RU"/>
        </w:rPr>
        <w:t xml:space="preserve"> мерный вектор входных сигналов</w:t>
      </w:r>
      <w:r w:rsidR="008741F6" w:rsidRPr="004873D0">
        <w:rPr>
          <w:rStyle w:val="afffc"/>
          <w:lang w:val="ru-RU"/>
        </w:rPr>
        <w:t>.</w:t>
      </w:r>
      <w:r w:rsidRPr="004873D0">
        <w:rPr>
          <w:rStyle w:val="afffc"/>
          <w:lang w:val="ru-RU"/>
        </w:rPr>
        <w:t xml:space="preserve"> </w:t>
      </w:r>
      <w:proofErr w:type="gramStart"/>
      <w:r w:rsidR="008741F6" w:rsidRPr="000D559F">
        <w:rPr>
          <w:rStyle w:val="afffc"/>
          <w:lang w:val="ru-RU"/>
        </w:rPr>
        <w:t xml:space="preserve">Далее первый скрытый слой проводит фаззификацию входных переменных и содержит в себе </w:t>
      </w:r>
      <w:r w:rsidR="00AB435C" w:rsidRPr="00AB435C">
        <w:rPr>
          <w:rStyle w:val="afffc"/>
        </w:rPr>
        <w:object w:dxaOrig="360" w:dyaOrig="300">
          <v:shape id="_x0000_i1026" type="#_x0000_t75" style="width:18pt;height:15pt" o:ole="">
            <v:imagedata r:id="rId14" o:title=""/>
          </v:shape>
          <o:OLEObject Type="Embed" ProgID="Equation.3" ShapeID="_x0000_i1026" DrawAspect="Content" ObjectID="_1463176943" r:id="rId15"/>
        </w:object>
      </w:r>
      <w:r w:rsidR="008741F6" w:rsidRPr="000D559F">
        <w:rPr>
          <w:rStyle w:val="afffc"/>
          <w:lang w:val="ru-RU"/>
        </w:rPr>
        <w:t xml:space="preserve">функций принадлежности (при этом значение </w:t>
      </w:r>
      <w:r w:rsidR="00AB435C" w:rsidRPr="00AB435C">
        <w:rPr>
          <w:rStyle w:val="afffc"/>
        </w:rPr>
        <w:object w:dxaOrig="220" w:dyaOrig="300">
          <v:shape id="_x0000_i1027" type="#_x0000_t75" style="width:10.5pt;height:15pt" o:ole="">
            <v:imagedata r:id="rId16" o:title=""/>
          </v:shape>
          <o:OLEObject Type="Embed" ProgID="Equation.3" ShapeID="_x0000_i1027" DrawAspect="Content" ObjectID="_1463176944" r:id="rId17"/>
        </w:object>
      </w:r>
      <w:r w:rsidR="008741F6" w:rsidRPr="000D559F">
        <w:rPr>
          <w:rStyle w:val="afffc"/>
          <w:lang w:val="ru-RU"/>
        </w:rPr>
        <w:t xml:space="preserve">может меняться в процессе обучения </w:t>
      </w:r>
      <w:r w:rsidR="008741F6" w:rsidRPr="000D559F">
        <w:rPr>
          <w:lang w:val="ru-RU"/>
        </w:rPr>
        <w:lastRenderedPageBreak/>
        <w:t>(эволюции системы).</w:t>
      </w:r>
      <w:proofErr w:type="gramEnd"/>
      <w:r w:rsidR="008741F6" w:rsidRPr="000D559F">
        <w:rPr>
          <w:lang w:val="ru-RU"/>
        </w:rPr>
        <w:t xml:space="preserve"> </w:t>
      </w:r>
      <w:r w:rsidR="008741F6" w:rsidRPr="004873D0">
        <w:rPr>
          <w:lang w:val="ru-RU"/>
        </w:rPr>
        <w:t xml:space="preserve">Второй скрытый слой производит агрегирование уровней принадлежности и состоит из </w:t>
      </w:r>
      <w:r w:rsidR="00AB435C" w:rsidRPr="008741F6">
        <w:rPr>
          <w:position w:val="-6"/>
        </w:rPr>
        <w:object w:dxaOrig="220" w:dyaOrig="300">
          <v:shape id="_x0000_i1028" type="#_x0000_t75" style="width:10.5pt;height:15pt" o:ole="">
            <v:imagedata r:id="rId18" o:title=""/>
          </v:shape>
          <o:OLEObject Type="Embed" ProgID="Equation.3" ShapeID="_x0000_i1028" DrawAspect="Content" ObjectID="_1463176945" r:id="rId19"/>
        </w:object>
      </w:r>
      <w:r w:rsidR="008741F6" w:rsidRPr="004873D0">
        <w:rPr>
          <w:lang w:val="ru-RU"/>
        </w:rPr>
        <w:t xml:space="preserve">блоков умножения. Третий скрытый слой – слой синаптических весов, которые необходимо определить в процессе обучения системы. Четвертый слой образован двумя сумматорами и вычисляет сумму выходных сигналов второго и третьего слоя. Наконец, в пятом (выходном) слое производится нормализация и получение выходного сигнала системы. </w:t>
      </w:r>
    </w:p>
    <w:p w:rsidR="00D54ADD" w:rsidRPr="004873D0" w:rsidRDefault="00D54ADD" w:rsidP="001C01DC">
      <w:pPr>
        <w:pStyle w:val="afffb"/>
        <w:rPr>
          <w:lang w:val="ru-RU"/>
        </w:rPr>
      </w:pPr>
      <w:r w:rsidRPr="004873D0">
        <w:rPr>
          <w:lang w:val="ru-RU"/>
        </w:rPr>
        <w:t>Задача магистерской аттестационной работы состоит в том, чтобы синтезировать последовательные или «</w:t>
      </w:r>
      <w:r w:rsidRPr="00D54ADD">
        <w:t>on</w:t>
      </w:r>
      <w:r w:rsidRPr="004873D0">
        <w:rPr>
          <w:lang w:val="ru-RU"/>
        </w:rPr>
        <w:t>-</w:t>
      </w:r>
      <w:r w:rsidRPr="00D54ADD">
        <w:t>line</w:t>
      </w:r>
      <w:r w:rsidRPr="004873D0">
        <w:rPr>
          <w:lang w:val="ru-RU"/>
        </w:rPr>
        <w:t>» алгоритмы локальных модулей и построить процедуру объединения выходных сигналов отдельных модулей в выходном слое с целью получения оптимального выходного сигнала, не уступающего по точности наилучшему из локальных моделей.</w:t>
      </w:r>
    </w:p>
    <w:p w:rsidR="00D54ADD" w:rsidRPr="004873D0" w:rsidRDefault="00D54ADD" w:rsidP="001C01DC">
      <w:pPr>
        <w:pStyle w:val="afffb"/>
        <w:rPr>
          <w:lang w:val="ru-RU"/>
        </w:rPr>
      </w:pPr>
      <w:r w:rsidRPr="004873D0">
        <w:rPr>
          <w:lang w:val="ru-RU"/>
        </w:rPr>
        <w:t xml:space="preserve">В работе предпринимается попытка применения синтеза адаптивных алгоритмов обучения гибридной искусственной нейросети с ядерными функциями активации на основе последовательного обучения, когда характеристики исследуемого объекта непредсказуемым образом меняются во времени. </w:t>
      </w:r>
    </w:p>
    <w:p w:rsidR="005F7507" w:rsidRPr="004873D0" w:rsidRDefault="005F7507" w:rsidP="001C01DC">
      <w:pPr>
        <w:pStyle w:val="afffb"/>
        <w:rPr>
          <w:lang w:val="ru-RU"/>
        </w:rPr>
      </w:pPr>
      <w:r w:rsidRPr="004873D0">
        <w:rPr>
          <w:lang w:val="ru-RU"/>
        </w:rPr>
        <w:t xml:space="preserve">Такую сеть предлагается </w:t>
      </w:r>
      <w:r w:rsidR="00D54ADD" w:rsidRPr="004873D0">
        <w:rPr>
          <w:lang w:val="ru-RU"/>
        </w:rPr>
        <w:t>обучать,</w:t>
      </w:r>
      <w:r w:rsidRPr="004873D0">
        <w:rPr>
          <w:lang w:val="ru-RU"/>
        </w:rPr>
        <w:t xml:space="preserve"> одновременно используя обучение, основанное как на памяти, так и обучение, основанное на оптимизации</w:t>
      </w:r>
      <w:r w:rsidR="00D14952" w:rsidRPr="004873D0">
        <w:rPr>
          <w:lang w:val="ru-RU"/>
        </w:rPr>
        <w:t xml:space="preserve">. </w:t>
      </w:r>
    </w:p>
    <w:p w:rsidR="005F7507" w:rsidRPr="004873D0" w:rsidRDefault="005F7507" w:rsidP="001C01DC">
      <w:pPr>
        <w:pStyle w:val="afffb"/>
        <w:rPr>
          <w:lang w:val="ru-RU"/>
        </w:rPr>
      </w:pPr>
      <w:r w:rsidRPr="004873D0">
        <w:rPr>
          <w:lang w:val="ru-RU"/>
        </w:rPr>
        <w:br w:type="page"/>
      </w:r>
    </w:p>
    <w:p w:rsidR="00F77B5D" w:rsidRPr="00F77B5D" w:rsidRDefault="00F77B5D" w:rsidP="001C01DC">
      <w:pPr>
        <w:pStyle w:val="15"/>
      </w:pPr>
      <w:bookmarkStart w:id="5" w:name="_Toc389433387"/>
      <w:r w:rsidRPr="00F77B5D">
        <w:lastRenderedPageBreak/>
        <w:t>3 ТЕОРЕТИЧЕСКИЕ ИССЛЕДОВАНИЯ</w:t>
      </w:r>
      <w:bookmarkEnd w:id="5"/>
    </w:p>
    <w:p w:rsidR="00F77B5D" w:rsidRPr="00F77B5D" w:rsidRDefault="00F77B5D" w:rsidP="000D559F">
      <w:pPr>
        <w:pStyle w:val="28"/>
      </w:pPr>
    </w:p>
    <w:p w:rsidR="00F77B5D" w:rsidRPr="00F77B5D" w:rsidRDefault="00F77B5D" w:rsidP="000D559F">
      <w:pPr>
        <w:pStyle w:val="28"/>
      </w:pPr>
      <w:bookmarkStart w:id="6" w:name="_Toc389433388"/>
      <w:r w:rsidRPr="00F77B5D">
        <w:t xml:space="preserve">3.1 </w:t>
      </w:r>
      <w:r w:rsidR="005008D0">
        <w:t>Биологические основы</w:t>
      </w:r>
      <w:r w:rsidR="00E623FE">
        <w:t xml:space="preserve"> нейронной сети</w:t>
      </w:r>
      <w:bookmarkEnd w:id="6"/>
    </w:p>
    <w:p w:rsidR="00F77B5D" w:rsidRDefault="00F77B5D" w:rsidP="000D559F">
      <w:pPr>
        <w:pStyle w:val="28"/>
        <w:rPr>
          <w:szCs w:val="28"/>
        </w:rPr>
      </w:pPr>
    </w:p>
    <w:p w:rsidR="005008D0" w:rsidRPr="004873D0" w:rsidRDefault="005008D0" w:rsidP="001C01DC">
      <w:pPr>
        <w:pStyle w:val="afffb"/>
        <w:rPr>
          <w:lang w:val="ru-RU"/>
        </w:rPr>
      </w:pPr>
      <w:r w:rsidRPr="004873D0">
        <w:rPr>
          <w:lang w:val="ru-RU"/>
        </w:rPr>
        <w:t>Узлы искусственной нейронной сети, именуемые также искусственными нейронами (нейронными клетками, формальными нейронами) представляют собой элементарные процессоры и являются упрощенными моделями биологических нейронов. Это упрощение определяется прежде всего тем, что инженеров интересуют только функции нейронов, связанные с переработкой информации. Кроме того, не следует забывать о высокой сложности биологических систем, которые в полной мере просто не поддаются математическому описанию. Поэтому в теории ИНС нейрон – это система отображения из - мерного пространства входов, формируемого сигналами с выходов других нейронов, либо внешней средой, в одномерное пространство (скалярный сигнал) на выходе нейронной клетки. Большинство нейронных сетей образовано однотипными нейронами – это гомогенные (однородные) сети, хотя известны гетерогенные сети, сконструированные из различных нейронов. Заметим также, что нейроны бывают аналоговыми и цифровыми, хотя это деление чисто условно, поскольку один и тот же формальный нейрон может функционировать как в аналоговом, так и в цифровом режимах.</w:t>
      </w:r>
    </w:p>
    <w:p w:rsidR="005008D0" w:rsidRPr="005008D0" w:rsidRDefault="005008D0" w:rsidP="001C01DC">
      <w:pPr>
        <w:pStyle w:val="afffb"/>
      </w:pPr>
      <w:r w:rsidRPr="004873D0">
        <w:rPr>
          <w:lang w:val="ru-RU"/>
        </w:rPr>
        <w:t xml:space="preserve">Биологический нейрон является особой биологической системой, предназначенной для передачи и обработки информации в живых организмах. </w:t>
      </w:r>
      <w:r w:rsidRPr="005008D0">
        <w:t xml:space="preserve">Упрощенная схема нейрона приведена на рисунке </w:t>
      </w:r>
      <w:r w:rsidR="00014FDB">
        <w:t>3</w:t>
      </w:r>
      <w:r w:rsidRPr="005008D0">
        <w:t>.1.</w:t>
      </w:r>
    </w:p>
    <w:p w:rsidR="005008D0" w:rsidRPr="005008D0" w:rsidRDefault="005008D0" w:rsidP="002B3900">
      <w:pPr>
        <w:pStyle w:val="affff5"/>
      </w:pPr>
      <w:r w:rsidRPr="005008D0">
        <w:rPr>
          <w:lang w:val="ru-RU"/>
        </w:rPr>
        <w:lastRenderedPageBreak/>
        <w:drawing>
          <wp:inline distT="0" distB="0" distL="0" distR="0" wp14:anchorId="77EB5E5F" wp14:editId="1B905C93">
            <wp:extent cx="5229225" cy="3733800"/>
            <wp:effectExtent l="0" t="0" r="9525" b="0"/>
            <wp:docPr id="62" name="Рисунок 62"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Рис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3733800"/>
                    </a:xfrm>
                    <a:prstGeom prst="rect">
                      <a:avLst/>
                    </a:prstGeom>
                    <a:noFill/>
                    <a:ln>
                      <a:noFill/>
                    </a:ln>
                  </pic:spPr>
                </pic:pic>
              </a:graphicData>
            </a:graphic>
          </wp:inline>
        </w:drawing>
      </w:r>
    </w:p>
    <w:p w:rsidR="005008D0" w:rsidRPr="005008D0" w:rsidRDefault="005008D0" w:rsidP="005008D0">
      <w:pPr>
        <w:spacing w:line="360" w:lineRule="auto"/>
        <w:ind w:firstLine="709"/>
        <w:jc w:val="both"/>
        <w:rPr>
          <w:sz w:val="28"/>
          <w:szCs w:val="28"/>
        </w:rPr>
      </w:pPr>
    </w:p>
    <w:p w:rsidR="005008D0" w:rsidRPr="004873D0" w:rsidRDefault="005008D0" w:rsidP="002B3900">
      <w:pPr>
        <w:pStyle w:val="affff5"/>
        <w:rPr>
          <w:lang w:val="ru-RU"/>
        </w:rPr>
      </w:pPr>
      <w:r w:rsidRPr="004873D0">
        <w:rPr>
          <w:lang w:val="ru-RU"/>
        </w:rPr>
        <w:t xml:space="preserve">Рисунок </w:t>
      </w:r>
      <w:r w:rsidR="00014FDB" w:rsidRPr="004873D0">
        <w:rPr>
          <w:lang w:val="ru-RU"/>
        </w:rPr>
        <w:t>3</w:t>
      </w:r>
      <w:r w:rsidRPr="004873D0">
        <w:rPr>
          <w:lang w:val="ru-RU"/>
        </w:rPr>
        <w:t>.1 – Биологический нейрон</w:t>
      </w:r>
    </w:p>
    <w:p w:rsidR="005008D0" w:rsidRPr="005008D0" w:rsidRDefault="005008D0" w:rsidP="005008D0">
      <w:pPr>
        <w:spacing w:line="360" w:lineRule="auto"/>
        <w:ind w:firstLine="709"/>
        <w:jc w:val="both"/>
        <w:rPr>
          <w:sz w:val="28"/>
          <w:szCs w:val="28"/>
        </w:rPr>
      </w:pPr>
    </w:p>
    <w:p w:rsidR="005008D0" w:rsidRPr="004873D0" w:rsidRDefault="005008D0" w:rsidP="001C01DC">
      <w:pPr>
        <w:pStyle w:val="afffb"/>
        <w:rPr>
          <w:lang w:val="ru-RU"/>
        </w:rPr>
      </w:pPr>
      <w:r w:rsidRPr="004873D0">
        <w:rPr>
          <w:lang w:val="ru-RU"/>
        </w:rPr>
        <w:t>Нейрон состоит из тела клетки, или сомы, дендритов, аксона и синапсов.</w:t>
      </w:r>
    </w:p>
    <w:p w:rsidR="005008D0" w:rsidRPr="004873D0" w:rsidRDefault="005008D0" w:rsidP="001C01DC">
      <w:pPr>
        <w:pStyle w:val="afffb"/>
        <w:rPr>
          <w:lang w:val="ru-RU"/>
        </w:rPr>
      </w:pPr>
      <w:r w:rsidRPr="004873D0">
        <w:rPr>
          <w:lang w:val="ru-RU"/>
        </w:rPr>
        <w:t>Тело клетки включает ядро, которое содержит информацию о наследственных свойствах, и плазму, обладающую молекулярными средствами для создания необходимых нейрону материалов. Именно в соме реализуются основные функции, связанные с генетическими и метаболическими механизмами, необходимыми для жизнедеятельности, а также информационные функции.</w:t>
      </w:r>
    </w:p>
    <w:p w:rsidR="005008D0" w:rsidRPr="004873D0" w:rsidRDefault="005008D0" w:rsidP="001C01DC">
      <w:pPr>
        <w:pStyle w:val="afffb"/>
        <w:rPr>
          <w:lang w:val="ru-RU"/>
        </w:rPr>
      </w:pPr>
      <w:r w:rsidRPr="004873D0">
        <w:rPr>
          <w:lang w:val="ru-RU"/>
        </w:rPr>
        <w:t>Аксон – это нервное волокно, соединенное с сомой и являющееся проводником выходного сигнала. Аксон имеет разветвления – волокна, называемые аксонными терминалами, по которым нервные импульсы проходят к другим нейронам.</w:t>
      </w:r>
    </w:p>
    <w:p w:rsidR="005008D0" w:rsidRPr="004873D0" w:rsidRDefault="005008D0" w:rsidP="001C01DC">
      <w:pPr>
        <w:pStyle w:val="afffb"/>
        <w:rPr>
          <w:lang w:val="ru-RU"/>
        </w:rPr>
      </w:pPr>
      <w:r w:rsidRPr="004873D0">
        <w:rPr>
          <w:lang w:val="ru-RU"/>
        </w:rPr>
        <w:t xml:space="preserve">Дендриты – очень разветвленное дерево волокон, соединенных с сомой. Каждый нейрон имеет от </w:t>
      </w:r>
      <w:r w:rsidR="00C447FF">
        <w:pict>
          <v:shape id="_x0000_i1029" type="#_x0000_t75" style="width:20.25pt;height:17.25pt">
            <v:imagedata r:id="rId21" o:title=""/>
          </v:shape>
        </w:pict>
      </w:r>
      <w:r w:rsidRPr="004873D0">
        <w:rPr>
          <w:lang w:val="ru-RU"/>
        </w:rPr>
        <w:t xml:space="preserve">до </w:t>
      </w:r>
      <w:r w:rsidR="00C447FF">
        <w:pict>
          <v:shape id="_x0000_i1030" type="#_x0000_t75" style="width:20.25pt;height:17.25pt">
            <v:imagedata r:id="rId22" o:title=""/>
          </v:shape>
        </w:pict>
      </w:r>
      <w:r w:rsidRPr="004873D0">
        <w:rPr>
          <w:lang w:val="ru-RU"/>
        </w:rPr>
        <w:t xml:space="preserve"> дендритов, которые связывают его со множеством других клеток. Дендриты получают сигнал от других аксонных</w:t>
      </w:r>
    </w:p>
    <w:p w:rsidR="005008D0" w:rsidRPr="004873D0" w:rsidRDefault="005008D0" w:rsidP="001C01DC">
      <w:pPr>
        <w:pStyle w:val="afffb"/>
        <w:ind w:firstLine="0"/>
        <w:rPr>
          <w:lang w:val="ru-RU"/>
        </w:rPr>
      </w:pPr>
      <w:r w:rsidRPr="001C01DC">
        <w:rPr>
          <w:lang w:val="ru-RU"/>
        </w:rPr>
        <w:lastRenderedPageBreak/>
        <w:t xml:space="preserve">терминалов через специальные контакты – синапсы. </w:t>
      </w:r>
      <w:r w:rsidRPr="004873D0">
        <w:rPr>
          <w:lang w:val="ru-RU"/>
        </w:rPr>
        <w:t>Синапс является функциональным интерфейсом между двумя нейронами (аксонный терминал одного нейрона и дендрит другого) и способен усиливать или подавлять сигнал подобно электронному усилителю, определяя характер обработки информации в соме. Синапсы условно можно подразделить на возбуждающие и тормозящие, которые увеличивают или уменьшают (блокируют) сигнал. Нейроны передают информацию, используя потенциал действия. Обработка этой информации включает комбинацию электрических и химических процессов, протекающих в синапсах. Когда импульс с аксонного терминала одного нейрона достигает синапса другого, образуются специальные химические вещества, называемые нейротрансмиттерами. Нейротрансмиттеры диффундируют через синапс, возбуждая или затормаживая способность принимающего нейрона генерировать электрические импульсы. Характеристики синапсов могут перестраиваться проходящими через них сигналами так, что синапсы обучаются в зависимости от типов протекающих в них процессов.</w:t>
      </w:r>
    </w:p>
    <w:p w:rsidR="005008D0" w:rsidRPr="004873D0" w:rsidRDefault="005008D0" w:rsidP="001C01DC">
      <w:pPr>
        <w:pStyle w:val="afffb"/>
        <w:rPr>
          <w:lang w:val="ru-RU"/>
        </w:rPr>
      </w:pPr>
      <w:r w:rsidRPr="004873D0">
        <w:rPr>
          <w:lang w:val="ru-RU"/>
        </w:rPr>
        <w:t xml:space="preserve">Упрощенно процесс функционирования биологического нейрона можно описать следующим образом. Сома получает сигналы от других нейронов через синаптические соединения и преобразует его в последовательность нервных импульсов. </w:t>
      </w:r>
      <w:proofErr w:type="gramStart"/>
      <w:r w:rsidRPr="004873D0">
        <w:rPr>
          <w:lang w:val="ru-RU"/>
        </w:rPr>
        <w:t>Преобразование сигнала в соме в общем случае имеет существенно нелинейный характер, хотя нейрофизиологи обнаружили, что в определенных режимах выходной сигнал пропорционален линейной комбинации входных, т.е. нейрон в некотором узком диапазоне может быть описан линейной передаточной функцией.</w:t>
      </w:r>
      <w:proofErr w:type="gramEnd"/>
      <w:r w:rsidRPr="004873D0">
        <w:rPr>
          <w:lang w:val="ru-RU"/>
        </w:rPr>
        <w:t xml:space="preserve"> Выходной сигнал передается вдоль разветвляющегося аксона к синапсам других нейронов. Интенсивность выходного сигнала зависит как от уровня входных сигналов, так и проводимости соответствующих синаптических связей. Информация между нейронами передается посредством короткой серии импульсов, как правило, продолжительностью несколько миллисекунд. Сообщение передается с помощью частотно-импульсной модуляции, при этом частота может меняться от единиц до тысяч импульсов в секунду. Как видно, по скорости обработки информации нейрон существенно </w:t>
      </w:r>
      <w:r w:rsidRPr="004873D0">
        <w:rPr>
          <w:lang w:val="ru-RU"/>
        </w:rPr>
        <w:lastRenderedPageBreak/>
        <w:t xml:space="preserve">уступает современным электронным схемам, однако, как мы уже отмечали, высокая скорость обработки информации в мозге обеспечивается распараллеливанием протекающих в нем процессов. </w:t>
      </w:r>
    </w:p>
    <w:p w:rsidR="00F77B5D" w:rsidRPr="00F77B5D" w:rsidRDefault="00F77B5D" w:rsidP="00C264F7">
      <w:pPr>
        <w:shd w:val="clear" w:color="auto" w:fill="FFFFFF"/>
        <w:spacing w:line="360" w:lineRule="auto"/>
        <w:jc w:val="both"/>
        <w:rPr>
          <w:sz w:val="28"/>
          <w:szCs w:val="28"/>
        </w:rPr>
      </w:pPr>
    </w:p>
    <w:p w:rsidR="00F77B5D" w:rsidRPr="00C4481A" w:rsidRDefault="00F77B5D" w:rsidP="00C4481A">
      <w:pPr>
        <w:pStyle w:val="28"/>
        <w:outlineLvl w:val="1"/>
      </w:pPr>
      <w:bookmarkStart w:id="7" w:name="_Toc389433389"/>
      <w:r w:rsidRPr="00C4481A">
        <w:t xml:space="preserve">3.2 </w:t>
      </w:r>
      <w:r w:rsidR="00F37008" w:rsidRPr="00A02127">
        <w:rPr>
          <w:szCs w:val="24"/>
        </w:rPr>
        <w:t>Обучение нейронных сетей, основанное на оптимизации</w:t>
      </w:r>
      <w:bookmarkEnd w:id="7"/>
    </w:p>
    <w:p w:rsidR="00F77B5D" w:rsidRPr="00F77B5D" w:rsidRDefault="00F77B5D" w:rsidP="00C264F7">
      <w:pPr>
        <w:shd w:val="clear" w:color="auto" w:fill="FFFFFF"/>
        <w:spacing w:line="360" w:lineRule="auto"/>
        <w:jc w:val="both"/>
        <w:rPr>
          <w:sz w:val="28"/>
          <w:szCs w:val="28"/>
        </w:rPr>
      </w:pPr>
    </w:p>
    <w:p w:rsidR="00F37008" w:rsidRPr="004873D0" w:rsidRDefault="00F37008" w:rsidP="001C01DC">
      <w:pPr>
        <w:pStyle w:val="afffb"/>
        <w:rPr>
          <w:lang w:val="ru-RU"/>
        </w:rPr>
      </w:pPr>
      <w:r w:rsidRPr="004873D0">
        <w:rPr>
          <w:lang w:val="ru-RU"/>
        </w:rPr>
        <w:t>Основным свойством биологического мозга является его способность к обучению, а поскольку искусственная нейронная сеть является моделью мозга, понятие «обучение» является также ключевым в теории ИНС. Математическими проблемами, связанными с процессами обучения, занимается направление в общей теории искусственных нейронных сетей, получившее название «нейроматематика».</w:t>
      </w:r>
    </w:p>
    <w:p w:rsidR="00F37008" w:rsidRPr="004873D0" w:rsidRDefault="00F37008" w:rsidP="001C01DC">
      <w:pPr>
        <w:pStyle w:val="afffb"/>
        <w:rPr>
          <w:lang w:val="ru-RU"/>
        </w:rPr>
      </w:pPr>
      <w:r w:rsidRPr="00F37008">
        <w:rPr>
          <w:lang w:val="uk-UA"/>
        </w:rPr>
        <w:t xml:space="preserve">С </w:t>
      </w:r>
      <w:r w:rsidRPr="004873D0">
        <w:rPr>
          <w:lang w:val="ru-RU"/>
        </w:rPr>
        <w:t>позиции нейроматематики процесс обучения рассматривается как адаптация параметров, а возможно и архитектуры сети для решения поставленной задачи путем оптимизации принятого критерия качества. Такая формулировка является общепринятой и неявно предполагает, что в основе нейроматематики лежат методы оптимизации и идентификации.</w:t>
      </w:r>
    </w:p>
    <w:p w:rsidR="00F37008" w:rsidRPr="004873D0" w:rsidRDefault="00F37008" w:rsidP="001C01DC">
      <w:pPr>
        <w:pStyle w:val="afffb"/>
        <w:rPr>
          <w:lang w:val="ru-RU"/>
        </w:rPr>
      </w:pPr>
      <w:r w:rsidRPr="004873D0">
        <w:rPr>
          <w:lang w:val="ru-RU"/>
        </w:rPr>
        <w:t>Обычно полагается, что процесс обучения имеет перманентный характер и с течением времени сеть улучшает свои характеристики, постепенно «приближаясь» к оптимальному решению поставленной задачи.</w:t>
      </w:r>
    </w:p>
    <w:p w:rsidR="00281283" w:rsidRPr="004873D0" w:rsidRDefault="00F37008" w:rsidP="001C01DC">
      <w:pPr>
        <w:pStyle w:val="afffb"/>
        <w:rPr>
          <w:color w:val="000000"/>
          <w:lang w:val="ru-RU"/>
        </w:rPr>
      </w:pPr>
      <w:r w:rsidRPr="004873D0">
        <w:rPr>
          <w:lang w:val="ru-RU"/>
        </w:rPr>
        <w:t>Тип и характер обучения определяются прежде всего объемом априорной и текущей информации о среде, в которую «погружена» сеть, а также критерием качества (целевой функцией), характеризующим степень соответствия нейросети решаемой ею задаче. Информация о внешней среде задана, как правило, в виде обучающей выборки образов или примеров, обрабатывая которую сеть извлекает сведения, необходимые для получения искомого решения. Именно характер и объем этой информации определяют как тип обучения, так и конкретный алгоритм.</w:t>
      </w:r>
    </w:p>
    <w:p w:rsidR="00281283" w:rsidRDefault="00281283" w:rsidP="00C264F7">
      <w:pPr>
        <w:pStyle w:val="afc"/>
        <w:shd w:val="clear" w:color="auto" w:fill="FFFFFF"/>
        <w:spacing w:before="0" w:beforeAutospacing="0" w:after="0" w:afterAutospacing="0" w:line="360" w:lineRule="auto"/>
        <w:jc w:val="both"/>
        <w:outlineLvl w:val="1"/>
        <w:rPr>
          <w:color w:val="000000"/>
          <w:sz w:val="28"/>
          <w:szCs w:val="28"/>
        </w:rPr>
      </w:pPr>
    </w:p>
    <w:p w:rsidR="00B53CDA" w:rsidRDefault="00B53CDA" w:rsidP="00C264F7">
      <w:pPr>
        <w:pStyle w:val="afc"/>
        <w:shd w:val="clear" w:color="auto" w:fill="FFFFFF"/>
        <w:spacing w:before="0" w:beforeAutospacing="0" w:after="0" w:afterAutospacing="0" w:line="360" w:lineRule="auto"/>
        <w:jc w:val="both"/>
        <w:outlineLvl w:val="1"/>
        <w:rPr>
          <w:color w:val="000000"/>
          <w:sz w:val="28"/>
          <w:szCs w:val="28"/>
        </w:rPr>
      </w:pPr>
    </w:p>
    <w:p w:rsidR="00F77B5D" w:rsidRPr="00F4485B" w:rsidRDefault="00F77B5D" w:rsidP="000D559F">
      <w:pPr>
        <w:pStyle w:val="37"/>
      </w:pPr>
      <w:bookmarkStart w:id="8" w:name="_Toc389433390"/>
      <w:r w:rsidRPr="00F4485B">
        <w:lastRenderedPageBreak/>
        <w:t>3.</w:t>
      </w:r>
      <w:r w:rsidR="00A91A33" w:rsidRPr="00F4485B">
        <w:t>2</w:t>
      </w:r>
      <w:r w:rsidR="00B53CDA" w:rsidRPr="00F4485B">
        <w:t>.1</w:t>
      </w:r>
      <w:r w:rsidRPr="00F4485B">
        <w:t xml:space="preserve"> </w:t>
      </w:r>
      <w:r w:rsidR="00B53CDA" w:rsidRPr="00F4485B">
        <w:t>Основные парадигмы и правила обучения</w:t>
      </w:r>
      <w:bookmarkEnd w:id="8"/>
    </w:p>
    <w:p w:rsidR="00F77B5D" w:rsidRPr="00F77B5D" w:rsidRDefault="00F77B5D" w:rsidP="000D559F">
      <w:pPr>
        <w:pStyle w:val="37"/>
        <w:rPr>
          <w:szCs w:val="28"/>
        </w:rPr>
      </w:pPr>
    </w:p>
    <w:p w:rsidR="00B53CDA" w:rsidRPr="004873D0" w:rsidRDefault="00B53CDA" w:rsidP="001C01DC">
      <w:pPr>
        <w:pStyle w:val="afffb"/>
        <w:rPr>
          <w:lang w:val="ru-RU"/>
        </w:rPr>
      </w:pPr>
      <w:r w:rsidRPr="004873D0">
        <w:rPr>
          <w:lang w:val="ru-RU"/>
        </w:rPr>
        <w:t xml:space="preserve">Наиболее популярной и очевидной к настоящему времени является парадигма обучения «с учителем», схематически представленная на рисунке </w:t>
      </w:r>
      <w:r w:rsidR="00014FDB" w:rsidRPr="004873D0">
        <w:rPr>
          <w:lang w:val="ru-RU"/>
        </w:rPr>
        <w:t>3</w:t>
      </w:r>
      <w:r w:rsidRPr="004873D0">
        <w:rPr>
          <w:lang w:val="ru-RU"/>
        </w:rPr>
        <w:t>.2.</w:t>
      </w:r>
    </w:p>
    <w:p w:rsidR="00B53CDA" w:rsidRDefault="00B53CDA" w:rsidP="00B53CDA">
      <w:pPr>
        <w:widowControl w:val="0"/>
        <w:spacing w:line="360" w:lineRule="auto"/>
        <w:ind w:firstLine="720"/>
        <w:jc w:val="both"/>
        <w:rPr>
          <w:sz w:val="28"/>
          <w:szCs w:val="28"/>
        </w:rPr>
      </w:pPr>
    </w:p>
    <w:p w:rsidR="00B53CDA" w:rsidRPr="00B53CDA" w:rsidRDefault="00B53CDA" w:rsidP="002B3900">
      <w:pPr>
        <w:pStyle w:val="affff5"/>
      </w:pPr>
      <w:r>
        <w:rPr>
          <w:lang w:val="ru-RU"/>
        </w:rPr>
        <w:drawing>
          <wp:inline distT="0" distB="0" distL="0" distR="0" wp14:anchorId="0C3C22D6" wp14:editId="7A111E64">
            <wp:extent cx="4714875" cy="3133725"/>
            <wp:effectExtent l="0" t="0" r="9525" b="9525"/>
            <wp:docPr id="65" name="Рисунок 65"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Рис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4875" cy="3133725"/>
                    </a:xfrm>
                    <a:prstGeom prst="rect">
                      <a:avLst/>
                    </a:prstGeom>
                    <a:noFill/>
                    <a:ln>
                      <a:noFill/>
                    </a:ln>
                  </pic:spPr>
                </pic:pic>
              </a:graphicData>
            </a:graphic>
          </wp:inline>
        </w:drawing>
      </w:r>
    </w:p>
    <w:p w:rsidR="00B53CDA" w:rsidRPr="00B53CDA" w:rsidRDefault="00B53CDA" w:rsidP="00B53CDA">
      <w:pPr>
        <w:widowControl w:val="0"/>
        <w:spacing w:line="360" w:lineRule="auto"/>
        <w:jc w:val="center"/>
        <w:rPr>
          <w:sz w:val="28"/>
          <w:szCs w:val="24"/>
        </w:rPr>
      </w:pPr>
    </w:p>
    <w:p w:rsidR="00B53CDA" w:rsidRPr="004873D0" w:rsidRDefault="00B53CDA" w:rsidP="002B3900">
      <w:pPr>
        <w:pStyle w:val="affff5"/>
        <w:rPr>
          <w:lang w:val="ru-RU"/>
        </w:rPr>
      </w:pPr>
      <w:r w:rsidRPr="004873D0">
        <w:rPr>
          <w:lang w:val="ru-RU"/>
        </w:rPr>
        <w:t xml:space="preserve">Рисунок </w:t>
      </w:r>
      <w:r w:rsidR="00014FDB" w:rsidRPr="004873D0">
        <w:rPr>
          <w:lang w:val="ru-RU"/>
        </w:rPr>
        <w:t>3</w:t>
      </w:r>
      <w:r w:rsidRPr="004873D0">
        <w:rPr>
          <w:lang w:val="ru-RU"/>
        </w:rPr>
        <w:t>.</w:t>
      </w:r>
      <w:r w:rsidR="00EB052B" w:rsidRPr="004873D0">
        <w:rPr>
          <w:lang w:val="ru-RU"/>
        </w:rPr>
        <w:t>2</w:t>
      </w:r>
      <w:r w:rsidRPr="004873D0">
        <w:rPr>
          <w:lang w:val="ru-RU"/>
        </w:rPr>
        <w:t xml:space="preserve"> – Схема обучения с учителем</w:t>
      </w:r>
    </w:p>
    <w:p w:rsidR="00B53CDA" w:rsidRPr="00B53CDA" w:rsidRDefault="00B53CDA" w:rsidP="00B53CDA">
      <w:pPr>
        <w:widowControl w:val="0"/>
        <w:spacing w:line="360" w:lineRule="auto"/>
        <w:ind w:firstLine="720"/>
        <w:jc w:val="both"/>
        <w:rPr>
          <w:sz w:val="28"/>
          <w:szCs w:val="28"/>
        </w:rPr>
      </w:pPr>
    </w:p>
    <w:p w:rsidR="00B53CDA" w:rsidRPr="004873D0" w:rsidRDefault="00B53CDA" w:rsidP="001C01DC">
      <w:pPr>
        <w:pStyle w:val="afffb"/>
        <w:rPr>
          <w:lang w:val="ru-RU"/>
        </w:rPr>
      </w:pPr>
      <w:proofErr w:type="gramStart"/>
      <w:r w:rsidRPr="004873D0">
        <w:rPr>
          <w:lang w:val="ru-RU"/>
        </w:rPr>
        <w:t xml:space="preserve">В данной схеме «учителю» известна информация о внешней среде, заданная в виде последовательности или пакета входных векторов </w:t>
      </w:r>
      <w:r w:rsidR="00C447FF">
        <w:rPr>
          <w:position w:val="-6"/>
        </w:rPr>
        <w:pict>
          <v:shape id="_x0000_i1031" type="#_x0000_t75" style="width:9.75pt;height:12pt">
            <v:imagedata r:id="rId24" o:title=""/>
          </v:shape>
        </w:pict>
      </w:r>
      <w:r w:rsidRPr="004873D0">
        <w:rPr>
          <w:lang w:val="ru-RU"/>
        </w:rPr>
        <w:t xml:space="preserve">, а также «правильная реакция» на эти сигналы, представленная в виде обучающего сигнала </w:t>
      </w:r>
      <w:r w:rsidR="00C447FF">
        <w:rPr>
          <w:position w:val="-6"/>
        </w:rPr>
        <w:pict>
          <v:shape id="_x0000_i1032" type="#_x0000_t75" style="width:12.75pt;height:15.75pt">
            <v:imagedata r:id="rId25" o:title=""/>
          </v:shape>
        </w:pict>
      </w:r>
      <w:r w:rsidRPr="004873D0">
        <w:rPr>
          <w:lang w:val="ru-RU"/>
        </w:rPr>
        <w:t xml:space="preserve">. Естественно, что реакция необученной сети </w:t>
      </w:r>
      <w:r w:rsidR="00C447FF">
        <w:rPr>
          <w:position w:val="-10"/>
        </w:rPr>
        <w:pict>
          <v:shape id="_x0000_i1033" type="#_x0000_t75" style="width:12pt;height:13.5pt">
            <v:imagedata r:id="rId26" o:title=""/>
          </v:shape>
        </w:pict>
      </w:r>
      <w:r w:rsidRPr="004873D0">
        <w:rPr>
          <w:lang w:val="ru-RU"/>
        </w:rPr>
        <w:t xml:space="preserve"> отличается от «правильной» реакции учителя, в результате чего возникает ошибка </w:t>
      </w:r>
      <w:r w:rsidR="00C447FF">
        <w:rPr>
          <w:position w:val="-10"/>
        </w:rPr>
        <w:pict>
          <v:shape id="_x0000_i1034" type="#_x0000_t75" style="width:52.5pt;height:18pt">
            <v:imagedata r:id="rId27" o:title=""/>
          </v:shape>
        </w:pict>
      </w:r>
      <w:r w:rsidRPr="004873D0">
        <w:rPr>
          <w:lang w:val="ru-RU"/>
        </w:rPr>
        <w:t xml:space="preserve">. В процессе обучения необходимо так настроить параметры ИНС, чтобы некоторая скалярная функция от ошибки </w:t>
      </w:r>
      <w:r w:rsidR="00C447FF">
        <w:rPr>
          <w:position w:val="-10"/>
        </w:rPr>
        <w:pict>
          <v:shape id="_x0000_i1035" type="#_x0000_t75" style="width:28.5pt;height:17.25pt">
            <v:imagedata r:id="rId28" o:title=""/>
          </v:shape>
        </w:pict>
      </w:r>
      <w:r w:rsidRPr="004873D0">
        <w:rPr>
          <w:lang w:val="ru-RU"/>
        </w:rPr>
        <w:t xml:space="preserve"> (критерий качества</w:t>
      </w:r>
      <w:proofErr w:type="gramEnd"/>
      <w:r w:rsidRPr="004873D0">
        <w:rPr>
          <w:lang w:val="ru-RU"/>
        </w:rPr>
        <w:t xml:space="preserve">) достигла своего минимального значения. Обученной считается сеть, которая в некотором, как правило, статистическом смысле повторяет реакцию учителя. Поскольку информация о внешней среде обычно имеет нестационарный </w:t>
      </w:r>
      <w:r w:rsidRPr="004873D0">
        <w:rPr>
          <w:lang w:val="ru-RU"/>
        </w:rPr>
        <w:lastRenderedPageBreak/>
        <w:t>характер, процесс обучения идет непрерывно, для чего используются те или иные рекуррентные процедуры.</w:t>
      </w:r>
    </w:p>
    <w:p w:rsidR="00B53CDA" w:rsidRDefault="00B53CDA" w:rsidP="001C01DC">
      <w:pPr>
        <w:pStyle w:val="afffb"/>
        <w:rPr>
          <w:szCs w:val="24"/>
          <w:lang w:val="ru-RU"/>
        </w:rPr>
      </w:pPr>
      <w:r w:rsidRPr="004873D0">
        <w:rPr>
          <w:szCs w:val="24"/>
          <w:lang w:val="ru-RU"/>
        </w:rPr>
        <w:t xml:space="preserve">Альтернативой этой парадигме является обучение «без учителя», или самообучение, когда правильная реакция на сигналы внешней среды неизвестна. </w:t>
      </w:r>
    </w:p>
    <w:p w:rsidR="00AB435C" w:rsidRPr="004873D0" w:rsidRDefault="00AB435C" w:rsidP="001C01DC">
      <w:pPr>
        <w:pStyle w:val="afffb"/>
        <w:rPr>
          <w:szCs w:val="24"/>
          <w:lang w:val="ru-RU"/>
        </w:rPr>
      </w:pPr>
    </w:p>
    <w:p w:rsidR="00B53CDA" w:rsidRPr="00B53CDA" w:rsidRDefault="00B53CDA" w:rsidP="002B3900">
      <w:pPr>
        <w:pStyle w:val="affff5"/>
      </w:pPr>
      <w:r>
        <w:rPr>
          <w:lang w:val="ru-RU"/>
        </w:rPr>
        <w:drawing>
          <wp:inline distT="0" distB="0" distL="0" distR="0" wp14:anchorId="7DC7DA6F" wp14:editId="7713DB1E">
            <wp:extent cx="3114675" cy="1809750"/>
            <wp:effectExtent l="0" t="0" r="9525" b="0"/>
            <wp:docPr id="66" name="Рисунок 66"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Рис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4675" cy="1809750"/>
                    </a:xfrm>
                    <a:prstGeom prst="rect">
                      <a:avLst/>
                    </a:prstGeom>
                    <a:noFill/>
                    <a:ln>
                      <a:noFill/>
                    </a:ln>
                  </pic:spPr>
                </pic:pic>
              </a:graphicData>
            </a:graphic>
          </wp:inline>
        </w:drawing>
      </w:r>
    </w:p>
    <w:p w:rsidR="00B53CDA" w:rsidRPr="00B53CDA" w:rsidRDefault="00B53CDA" w:rsidP="00B53CDA">
      <w:pPr>
        <w:widowControl w:val="0"/>
        <w:spacing w:line="360" w:lineRule="auto"/>
        <w:ind w:left="708" w:hanging="708"/>
        <w:jc w:val="center"/>
        <w:rPr>
          <w:sz w:val="28"/>
          <w:szCs w:val="24"/>
          <w:lang w:val="en-US"/>
        </w:rPr>
      </w:pPr>
    </w:p>
    <w:p w:rsidR="00B53CDA" w:rsidRPr="004873D0" w:rsidRDefault="00B53CDA" w:rsidP="002B3900">
      <w:pPr>
        <w:pStyle w:val="affff5"/>
        <w:rPr>
          <w:lang w:val="ru-RU"/>
        </w:rPr>
      </w:pPr>
      <w:r w:rsidRPr="004873D0">
        <w:rPr>
          <w:lang w:val="ru-RU"/>
        </w:rPr>
        <w:t>Рисун</w:t>
      </w:r>
      <w:r w:rsidR="00C324A3">
        <w:rPr>
          <w:lang w:val="ru-RU"/>
        </w:rPr>
        <w:t>о</w:t>
      </w:r>
      <w:r w:rsidRPr="004873D0">
        <w:rPr>
          <w:lang w:val="ru-RU"/>
        </w:rPr>
        <w:t xml:space="preserve">к </w:t>
      </w:r>
      <w:r w:rsidR="00014FDB" w:rsidRPr="004873D0">
        <w:rPr>
          <w:lang w:val="ru-RU"/>
        </w:rPr>
        <w:t>3</w:t>
      </w:r>
      <w:r w:rsidRPr="004873D0">
        <w:rPr>
          <w:lang w:val="ru-RU"/>
        </w:rPr>
        <w:t>.</w:t>
      </w:r>
      <w:r w:rsidR="00EB052B" w:rsidRPr="004873D0">
        <w:rPr>
          <w:lang w:val="ru-RU"/>
        </w:rPr>
        <w:t>3</w:t>
      </w:r>
      <w:r w:rsidRPr="004873D0">
        <w:rPr>
          <w:lang w:val="ru-RU"/>
        </w:rPr>
        <w:t xml:space="preserve"> – Схема самообучения</w:t>
      </w:r>
    </w:p>
    <w:p w:rsidR="00B53CDA" w:rsidRPr="00B53CDA" w:rsidRDefault="00B53CDA" w:rsidP="00B53CDA">
      <w:pPr>
        <w:widowControl w:val="0"/>
        <w:spacing w:line="360" w:lineRule="auto"/>
        <w:ind w:left="708" w:hanging="708"/>
        <w:jc w:val="both"/>
        <w:rPr>
          <w:sz w:val="28"/>
          <w:szCs w:val="24"/>
        </w:rPr>
      </w:pPr>
    </w:p>
    <w:p w:rsidR="00B53CDA" w:rsidRPr="004873D0" w:rsidRDefault="00B53CDA" w:rsidP="001C01DC">
      <w:pPr>
        <w:pStyle w:val="afffb"/>
        <w:rPr>
          <w:lang w:val="ru-RU"/>
        </w:rPr>
      </w:pPr>
      <w:proofErr w:type="gramStart"/>
      <w:r w:rsidRPr="004873D0">
        <w:rPr>
          <w:lang w:val="ru-RU"/>
        </w:rPr>
        <w:t>Сети, реализующие парадигму самообучения, предназначены, как правило, для анализа внутренней латентной структуры входной информации и решают задачи автоматической классификации, кластеризации, факторного анализа, компрессии данных.</w:t>
      </w:r>
      <w:proofErr w:type="gramEnd"/>
    </w:p>
    <w:p w:rsidR="00B53CDA" w:rsidRPr="004873D0" w:rsidRDefault="00B53CDA" w:rsidP="001C01DC">
      <w:pPr>
        <w:pStyle w:val="afffb"/>
        <w:rPr>
          <w:lang w:val="ru-RU"/>
        </w:rPr>
      </w:pPr>
      <w:r w:rsidRPr="004873D0">
        <w:rPr>
          <w:lang w:val="ru-RU"/>
        </w:rPr>
        <w:t xml:space="preserve">Своеобразным компромиссом между двумя этими парадигмами является обучение с подкреплением (не путать с обучением с поощрением), при котором доступна лишь косвенная информации о правильной реакции на входной сигнал </w:t>
      </w:r>
      <w:r w:rsidR="00C447FF">
        <w:rPr>
          <w:position w:val="-6"/>
        </w:rPr>
        <w:pict>
          <v:shape id="_x0000_i1036" type="#_x0000_t75" style="width:10.5pt;height:12pt">
            <v:imagedata r:id="rId30" o:title=""/>
          </v:shape>
        </w:pict>
      </w:r>
      <w:r w:rsidRPr="004873D0">
        <w:rPr>
          <w:lang w:val="ru-RU"/>
        </w:rPr>
        <w:t xml:space="preserve">. </w:t>
      </w:r>
    </w:p>
    <w:p w:rsidR="00B53CDA" w:rsidRPr="00B53CDA" w:rsidRDefault="00B53CDA" w:rsidP="00B53CDA">
      <w:pPr>
        <w:widowControl w:val="0"/>
        <w:spacing w:line="360" w:lineRule="auto"/>
        <w:ind w:firstLine="708"/>
        <w:jc w:val="both"/>
        <w:rPr>
          <w:sz w:val="28"/>
          <w:szCs w:val="24"/>
        </w:rPr>
      </w:pPr>
    </w:p>
    <w:p w:rsidR="00B53CDA" w:rsidRPr="00B53CDA" w:rsidRDefault="00B53CDA" w:rsidP="002B3900">
      <w:pPr>
        <w:pStyle w:val="affff5"/>
      </w:pPr>
      <w:r>
        <w:rPr>
          <w:lang w:val="ru-RU"/>
        </w:rPr>
        <w:lastRenderedPageBreak/>
        <w:drawing>
          <wp:inline distT="0" distB="0" distL="0" distR="0" wp14:anchorId="4FCA0569" wp14:editId="143E5C32">
            <wp:extent cx="3429000" cy="2476500"/>
            <wp:effectExtent l="0" t="0" r="0" b="0"/>
            <wp:docPr id="68" name="Рисунок 68"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Рис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9000" cy="2476500"/>
                    </a:xfrm>
                    <a:prstGeom prst="rect">
                      <a:avLst/>
                    </a:prstGeom>
                    <a:noFill/>
                    <a:ln>
                      <a:noFill/>
                    </a:ln>
                  </pic:spPr>
                </pic:pic>
              </a:graphicData>
            </a:graphic>
          </wp:inline>
        </w:drawing>
      </w:r>
    </w:p>
    <w:p w:rsidR="00B53CDA" w:rsidRPr="00B53CDA" w:rsidRDefault="00B53CDA" w:rsidP="00B53CDA">
      <w:pPr>
        <w:widowControl w:val="0"/>
        <w:spacing w:line="360" w:lineRule="auto"/>
        <w:jc w:val="center"/>
        <w:rPr>
          <w:sz w:val="28"/>
          <w:szCs w:val="24"/>
        </w:rPr>
      </w:pPr>
    </w:p>
    <w:p w:rsidR="00B53CDA" w:rsidRPr="004873D0" w:rsidRDefault="00B53CDA" w:rsidP="002B3900">
      <w:pPr>
        <w:pStyle w:val="affff5"/>
        <w:rPr>
          <w:lang w:val="ru-RU"/>
        </w:rPr>
      </w:pPr>
      <w:r w:rsidRPr="004873D0">
        <w:rPr>
          <w:lang w:val="ru-RU"/>
        </w:rPr>
        <w:t xml:space="preserve">Рисунок </w:t>
      </w:r>
      <w:r w:rsidR="00014FDB" w:rsidRPr="004873D0">
        <w:rPr>
          <w:lang w:val="ru-RU"/>
        </w:rPr>
        <w:t>3</w:t>
      </w:r>
      <w:r w:rsidRPr="004873D0">
        <w:rPr>
          <w:lang w:val="ru-RU"/>
        </w:rPr>
        <w:t>.</w:t>
      </w:r>
      <w:r w:rsidR="00EB052B" w:rsidRPr="004873D0">
        <w:rPr>
          <w:lang w:val="ru-RU"/>
        </w:rPr>
        <w:t>4</w:t>
      </w:r>
      <w:r w:rsidRPr="004873D0">
        <w:rPr>
          <w:lang w:val="ru-RU"/>
        </w:rPr>
        <w:t xml:space="preserve"> – Схема обучения с подкреплением</w:t>
      </w:r>
    </w:p>
    <w:p w:rsidR="00B53CDA" w:rsidRDefault="00B53CDA" w:rsidP="00B53CDA">
      <w:pPr>
        <w:widowControl w:val="0"/>
        <w:spacing w:line="360" w:lineRule="auto"/>
        <w:ind w:firstLine="720"/>
        <w:jc w:val="both"/>
        <w:rPr>
          <w:sz w:val="28"/>
          <w:szCs w:val="28"/>
        </w:rPr>
      </w:pPr>
    </w:p>
    <w:p w:rsidR="00B53CDA" w:rsidRPr="004873D0" w:rsidRDefault="00B53CDA" w:rsidP="001C01DC">
      <w:pPr>
        <w:pStyle w:val="afffb"/>
        <w:rPr>
          <w:lang w:val="ru-RU"/>
        </w:rPr>
      </w:pPr>
      <w:r w:rsidRPr="004873D0">
        <w:rPr>
          <w:lang w:val="ru-RU"/>
        </w:rPr>
        <w:t xml:space="preserve">Нейронная сеть производит отображение входной информации </w:t>
      </w:r>
      <w:r w:rsidR="00C447FF">
        <w:rPr>
          <w:position w:val="-6"/>
        </w:rPr>
        <w:pict>
          <v:shape id="_x0000_i1037" type="#_x0000_t75" style="width:10.5pt;height:12pt">
            <v:imagedata r:id="rId32" o:title=""/>
          </v:shape>
        </w:pict>
      </w:r>
      <w:r w:rsidRPr="004873D0">
        <w:rPr>
          <w:lang w:val="ru-RU"/>
        </w:rPr>
        <w:t xml:space="preserve"> в выходной вектор </w:t>
      </w:r>
      <w:r w:rsidR="00C447FF">
        <w:rPr>
          <w:position w:val="-10"/>
        </w:rPr>
        <w:pict>
          <v:shape id="_x0000_i1038" type="#_x0000_t75" style="width:11.25pt;height:13.5pt">
            <v:imagedata r:id="rId33" o:title=""/>
          </v:shape>
        </w:pict>
      </w:r>
      <w:r w:rsidRPr="004873D0">
        <w:rPr>
          <w:lang w:val="ru-RU"/>
        </w:rPr>
        <w:t xml:space="preserve"> в виде </w:t>
      </w:r>
      <w:r w:rsidR="00C447FF">
        <w:rPr>
          <w:position w:val="-10"/>
        </w:rPr>
        <w:pict>
          <v:shape id="_x0000_i1039" type="#_x0000_t75" style="width:52.5pt;height:18pt">
            <v:imagedata r:id="rId34" o:title=""/>
          </v:shape>
        </w:pict>
      </w:r>
      <w:r w:rsidRPr="004873D0">
        <w:rPr>
          <w:lang w:val="ru-RU"/>
        </w:rPr>
        <w:t xml:space="preserve">, однако, поскольку обучающий сигнал </w:t>
      </w:r>
      <w:r w:rsidR="00C447FF">
        <w:rPr>
          <w:position w:val="-6"/>
        </w:rPr>
        <w:pict>
          <v:shape id="_x0000_i1040" type="#_x0000_t75" style="width:12.75pt;height:15.75pt">
            <v:imagedata r:id="rId35" o:title=""/>
          </v:shape>
        </w:pict>
      </w:r>
      <w:r w:rsidRPr="004873D0">
        <w:rPr>
          <w:lang w:val="ru-RU"/>
        </w:rPr>
        <w:t xml:space="preserve"> в явном виде не задан, невозможно получить ошибку </w:t>
      </w:r>
      <w:r w:rsidR="00C447FF">
        <w:rPr>
          <w:position w:val="-10"/>
        </w:rPr>
        <w:pict>
          <v:shape id="_x0000_i1041" type="#_x0000_t75" style="width:52.5pt;height:18pt">
            <v:imagedata r:id="rId36" o:title=""/>
          </v:shape>
        </w:pict>
      </w:r>
      <w:r w:rsidRPr="004873D0">
        <w:rPr>
          <w:lang w:val="ru-RU"/>
        </w:rPr>
        <w:t xml:space="preserve">, на основании которой происходит обучение. Предполагается, что имеются некоторые априорные знания, позволяющие связать эвристический сигнал подкрепления </w:t>
      </w:r>
      <w:r w:rsidR="00C447FF">
        <w:rPr>
          <w:position w:val="-6"/>
        </w:rPr>
        <w:pict>
          <v:shape id="_x0000_i1042" type="#_x0000_t75" style="width:13.5pt;height:19.5pt">
            <v:imagedata r:id="rId37" o:title=""/>
          </v:shape>
        </w:pict>
      </w:r>
      <w:r w:rsidRPr="004873D0">
        <w:rPr>
          <w:lang w:val="ru-RU"/>
        </w:rPr>
        <w:t xml:space="preserve"> с ненаблюдаемым желаемым выходом </w:t>
      </w:r>
      <w:r w:rsidR="00C447FF">
        <w:rPr>
          <w:position w:val="-6"/>
        </w:rPr>
        <w:pict>
          <v:shape id="_x0000_i1043" type="#_x0000_t75" style="width:12.75pt;height:15.75pt">
            <v:imagedata r:id="rId38" o:title=""/>
          </v:shape>
        </w:pict>
      </w:r>
      <w:r w:rsidRPr="004873D0">
        <w:rPr>
          <w:lang w:val="ru-RU"/>
        </w:rPr>
        <w:t xml:space="preserve"> с помощью некоторой функции </w:t>
      </w:r>
      <w:r w:rsidR="00C447FF">
        <w:rPr>
          <w:position w:val="-4"/>
        </w:rPr>
        <w:pict>
          <v:shape id="_x0000_i1044" type="#_x0000_t75" style="width:13.5pt;height:18pt">
            <v:imagedata r:id="rId39" o:title=""/>
          </v:shape>
        </w:pict>
      </w:r>
      <w:r w:rsidRPr="004873D0">
        <w:rPr>
          <w:lang w:val="ru-RU"/>
        </w:rPr>
        <w:t xml:space="preserve">, отображающей </w:t>
      </w:r>
      <w:r w:rsidR="00C447FF">
        <w:rPr>
          <w:position w:val="-6"/>
        </w:rPr>
        <w:pict>
          <v:shape id="_x0000_i1045" type="#_x0000_t75" style="width:12.75pt;height:15.75pt">
            <v:imagedata r:id="rId40" o:title=""/>
          </v:shape>
        </w:pict>
      </w:r>
      <w:r w:rsidRPr="004873D0">
        <w:rPr>
          <w:lang w:val="ru-RU"/>
        </w:rPr>
        <w:t xml:space="preserve"> в </w:t>
      </w:r>
      <w:r w:rsidR="00C447FF">
        <w:rPr>
          <w:position w:val="-6"/>
        </w:rPr>
        <w:pict>
          <v:shape id="_x0000_i1046" type="#_x0000_t75" style="width:13.5pt;height:19.5pt">
            <v:imagedata r:id="rId41" o:title=""/>
          </v:shape>
        </w:pict>
      </w:r>
      <w:r w:rsidRPr="004873D0">
        <w:rPr>
          <w:lang w:val="ru-RU"/>
        </w:rPr>
        <w:t xml:space="preserve">. Обычно эта функция учитывает связь выходных сигналов сети </w:t>
      </w:r>
      <w:r w:rsidR="00C447FF">
        <w:rPr>
          <w:position w:val="-10"/>
        </w:rPr>
        <w:pict>
          <v:shape id="_x0000_i1047" type="#_x0000_t75" style="width:12pt;height:13.5pt">
            <v:imagedata r:id="rId42" o:title=""/>
          </v:shape>
        </w:pict>
      </w:r>
      <w:r w:rsidRPr="004873D0">
        <w:rPr>
          <w:lang w:val="ru-RU"/>
        </w:rPr>
        <w:t xml:space="preserve"> с наблюдаемыми событиями во внешней среде, для чего в схему обучения вводится дополнительный блок – «критик», отображающий поведение сети в сигнал </w:t>
      </w:r>
      <w:r w:rsidR="00C447FF">
        <w:rPr>
          <w:position w:val="-10"/>
        </w:rPr>
        <w:pict>
          <v:shape id="_x0000_i1048" type="#_x0000_t75" style="width:1in;height:21pt">
            <v:imagedata r:id="rId43" o:title=""/>
          </v:shape>
        </w:pict>
      </w:r>
      <w:r w:rsidRPr="004873D0">
        <w:rPr>
          <w:lang w:val="ru-RU"/>
        </w:rPr>
        <w:t xml:space="preserve">. Далее вычисляется эвристическая ошибка </w:t>
      </w:r>
      <w:r w:rsidR="00C447FF">
        <w:rPr>
          <w:position w:val="-10"/>
        </w:rPr>
        <w:pict>
          <v:shape id="_x0000_i1049" type="#_x0000_t75" style="width:55.5pt;height:21pt">
            <v:imagedata r:id="rId44" o:title=""/>
          </v:shape>
        </w:pict>
      </w:r>
      <w:r w:rsidRPr="004873D0">
        <w:rPr>
          <w:lang w:val="ru-RU"/>
        </w:rPr>
        <w:t>, на основе которой и реализуется процесс обучения.</w:t>
      </w:r>
    </w:p>
    <w:p w:rsidR="00B53CDA" w:rsidRPr="004873D0" w:rsidRDefault="00B53CDA" w:rsidP="001C01DC">
      <w:pPr>
        <w:pStyle w:val="afffb"/>
        <w:rPr>
          <w:lang w:val="ru-RU"/>
        </w:rPr>
      </w:pPr>
      <w:r w:rsidRPr="004873D0">
        <w:rPr>
          <w:lang w:val="ru-RU"/>
        </w:rPr>
        <w:t xml:space="preserve">Процесс обучения с подкреплением разбивается на два относительно независимых этапа: обучение тому, как выходной сигнал сети </w:t>
      </w:r>
      <w:r w:rsidR="00C447FF">
        <w:rPr>
          <w:position w:val="-10"/>
        </w:rPr>
        <w:pict>
          <v:shape id="_x0000_i1050" type="#_x0000_t75" style="width:11.25pt;height:13.5pt">
            <v:imagedata r:id="rId45" o:title=""/>
          </v:shape>
        </w:pict>
      </w:r>
      <w:r w:rsidRPr="004873D0">
        <w:rPr>
          <w:lang w:val="ru-RU"/>
        </w:rPr>
        <w:t xml:space="preserve">влияет на наблюдаемые переменные среды </w:t>
      </w:r>
      <w:r w:rsidR="00C447FF">
        <w:rPr>
          <w:position w:val="-6"/>
        </w:rPr>
        <w:pict>
          <v:shape id="_x0000_i1051" type="#_x0000_t75" style="width:9.75pt;height:12pt">
            <v:imagedata r:id="rId46" o:title=""/>
          </v:shape>
        </w:pict>
      </w:r>
      <w:r w:rsidRPr="004873D0">
        <w:rPr>
          <w:lang w:val="ru-RU"/>
        </w:rPr>
        <w:t xml:space="preserve">, т.е. восстановление отображения </w:t>
      </w:r>
      <w:r w:rsidR="00C447FF">
        <w:rPr>
          <w:position w:val="-4"/>
        </w:rPr>
        <w:pict>
          <v:shape id="_x0000_i1052" type="#_x0000_t75" style="width:13.5pt;height:18pt">
            <v:imagedata r:id="rId47" o:title=""/>
          </v:shape>
        </w:pict>
      </w:r>
      <w:r w:rsidRPr="004873D0">
        <w:rPr>
          <w:lang w:val="ru-RU"/>
        </w:rPr>
        <w:t xml:space="preserve">, и собственно обучение сети на основе минимизации принятого критерия </w:t>
      </w:r>
      <w:r w:rsidR="00C447FF">
        <w:rPr>
          <w:position w:val="-10"/>
        </w:rPr>
        <w:pict>
          <v:shape id="_x0000_i1053" type="#_x0000_t75" style="width:30pt;height:18pt">
            <v:imagedata r:id="rId48" o:title=""/>
          </v:shape>
        </w:pict>
      </w:r>
      <w:r w:rsidRPr="004873D0">
        <w:rPr>
          <w:lang w:val="ru-RU"/>
        </w:rPr>
        <w:t>.</w:t>
      </w:r>
    </w:p>
    <w:p w:rsidR="00B53CDA" w:rsidRPr="004873D0" w:rsidRDefault="00B53CDA" w:rsidP="001C01DC">
      <w:pPr>
        <w:pStyle w:val="afffb"/>
        <w:rPr>
          <w:lang w:val="ru-RU"/>
        </w:rPr>
      </w:pPr>
      <w:r w:rsidRPr="004873D0">
        <w:rPr>
          <w:lang w:val="ru-RU"/>
        </w:rPr>
        <w:t xml:space="preserve">Эта парадигма тесно связана с идеями динамического программирования и в теории искусственных нейронных сетей известна также как </w:t>
      </w:r>
      <w:r w:rsidRPr="004873D0">
        <w:rPr>
          <w:lang w:val="ru-RU"/>
        </w:rPr>
        <w:lastRenderedPageBreak/>
        <w:t>нейродинамическое программирование.</w:t>
      </w:r>
    </w:p>
    <w:p w:rsidR="00B53CDA" w:rsidRPr="004873D0" w:rsidRDefault="00B53CDA" w:rsidP="001C01DC">
      <w:pPr>
        <w:pStyle w:val="afffb"/>
        <w:rPr>
          <w:lang w:val="ru-RU"/>
        </w:rPr>
      </w:pPr>
      <w:r w:rsidRPr="004873D0">
        <w:rPr>
          <w:lang w:val="ru-RU"/>
        </w:rPr>
        <w:t>Достаточно широкое распространение получила также парадигма смешанного обучения, когда часть параметров сети настраивается с помощью обучения с учителем, а другая часть или архитектура в целом – с помощью самообучения. Этот подход получил наибольшее распространение при обучении радиально-базисных ИНС.</w:t>
      </w:r>
    </w:p>
    <w:p w:rsidR="00B53CDA" w:rsidRPr="004873D0" w:rsidRDefault="00B53CDA" w:rsidP="001C01DC">
      <w:pPr>
        <w:pStyle w:val="afffb"/>
        <w:rPr>
          <w:lang w:val="ru-RU"/>
        </w:rPr>
      </w:pPr>
      <w:r w:rsidRPr="004873D0">
        <w:rPr>
          <w:lang w:val="ru-RU"/>
        </w:rPr>
        <w:t>С введенными парадигмами тесно связаны правила обучения, лежащие в основе конкретных алгоритмов. С. Хайкин определяет пять основных правил: обучение на основе коррекции по ошибке, обучение по Больцману, обучение по Хэббу, обучение памяти и конкурентное обучение.</w:t>
      </w:r>
    </w:p>
    <w:p w:rsidR="00B53CDA" w:rsidRPr="004873D0" w:rsidRDefault="00B53CDA" w:rsidP="001C01DC">
      <w:pPr>
        <w:pStyle w:val="afffb"/>
        <w:rPr>
          <w:lang w:val="ru-RU"/>
        </w:rPr>
      </w:pPr>
      <w:r w:rsidRPr="004873D0">
        <w:rPr>
          <w:lang w:val="ru-RU"/>
        </w:rPr>
        <w:t xml:space="preserve">Правило коррекции по ошибке – типичный случай обучения с учителем, при этом с помощью тех или иных процедур оптимизации и адаптивной идентификации минимизируется априори заданная скалярная целевая функция </w:t>
      </w:r>
      <w:r w:rsidR="00C447FF">
        <w:rPr>
          <w:position w:val="-10"/>
        </w:rPr>
        <w:pict>
          <v:shape id="_x0000_i1054" type="#_x0000_t75" style="width:28.5pt;height:17.25pt">
            <v:imagedata r:id="rId49" o:title=""/>
          </v:shape>
        </w:pict>
      </w:r>
      <w:r w:rsidRPr="004873D0">
        <w:rPr>
          <w:lang w:val="ru-RU"/>
        </w:rPr>
        <w:t>. С этим правилом связано наибольшее число известных алгоритмов обучения, которое к настоящему времени перевалило за сотню.</w:t>
      </w:r>
    </w:p>
    <w:p w:rsidR="00B53CDA" w:rsidRPr="004873D0" w:rsidRDefault="00B53CDA" w:rsidP="001C01DC">
      <w:pPr>
        <w:pStyle w:val="afffb"/>
        <w:rPr>
          <w:lang w:val="ru-RU"/>
        </w:rPr>
      </w:pPr>
      <w:r w:rsidRPr="004873D0">
        <w:rPr>
          <w:lang w:val="ru-RU"/>
        </w:rPr>
        <w:t>В основе обучения по Больцману лежат принципы теоретической термодинамики, при этом настройка синаптических весов стохастической сети обеспечивает требуемое (желаемое) распределение вероятностей состояний отдельных нейронов. В какой-то мере обучение по Больцману может рассматриваться как распространение идей обучения с учителем на стохастический случай.</w:t>
      </w:r>
    </w:p>
    <w:p w:rsidR="00B53CDA" w:rsidRPr="004873D0" w:rsidRDefault="00B53CDA" w:rsidP="001C01DC">
      <w:pPr>
        <w:pStyle w:val="afffb"/>
        <w:rPr>
          <w:lang w:val="ru-RU"/>
        </w:rPr>
      </w:pPr>
      <w:proofErr w:type="gramStart"/>
      <w:r w:rsidRPr="004873D0">
        <w:rPr>
          <w:lang w:val="ru-RU"/>
        </w:rPr>
        <w:t>С самообучением тесно связаны правило Хэбба и обучение памяти, в основе которых лежит нейрофизиологический постулат, гласящий о том, что, если нейроны с обеих сторон синапса находятся в возбужденном состоянии, то сила связи между ними возрастает (увеличивается синаптический вес) и, наоборот, если соседние нейроны находятся в разных состояниях, то связь между ними ослабевает.</w:t>
      </w:r>
      <w:proofErr w:type="gramEnd"/>
    </w:p>
    <w:p w:rsidR="00B53CDA" w:rsidRPr="004873D0" w:rsidRDefault="00B53CDA" w:rsidP="001C01DC">
      <w:pPr>
        <w:pStyle w:val="afffb"/>
        <w:rPr>
          <w:lang w:val="ru-RU"/>
        </w:rPr>
      </w:pPr>
      <w:r w:rsidRPr="004873D0">
        <w:rPr>
          <w:lang w:val="ru-RU"/>
        </w:rPr>
        <w:t>В конкурентном обучении, могут быть реализованы все описанные парадигмы, при этом его отличительной особенностью является процесс «соревнования» нейронов выходного слоя по принципу «</w:t>
      </w:r>
      <w:r w:rsidRPr="00B53CDA">
        <w:t>winner</w:t>
      </w:r>
      <w:r w:rsidRPr="004873D0">
        <w:rPr>
          <w:lang w:val="ru-RU"/>
        </w:rPr>
        <w:t xml:space="preserve"> </w:t>
      </w:r>
      <w:r w:rsidRPr="00B53CDA">
        <w:t>takes</w:t>
      </w:r>
      <w:r w:rsidRPr="004873D0">
        <w:rPr>
          <w:lang w:val="ru-RU"/>
        </w:rPr>
        <w:t xml:space="preserve"> </w:t>
      </w:r>
      <w:r w:rsidRPr="00B53CDA">
        <w:t>all</w:t>
      </w:r>
      <w:r w:rsidRPr="004873D0">
        <w:rPr>
          <w:lang w:val="ru-RU"/>
        </w:rPr>
        <w:t xml:space="preserve">», т.е. </w:t>
      </w:r>
      <w:r w:rsidRPr="004873D0">
        <w:rPr>
          <w:lang w:val="ru-RU"/>
        </w:rPr>
        <w:lastRenderedPageBreak/>
        <w:t>возбуждается только один выходной нейрон – «победитель». Наиболее яркими примерами сетей, использующих это правило, являются сети адаптивного резонанса (</w:t>
      </w:r>
      <w:r w:rsidRPr="00B53CDA">
        <w:t>ART</w:t>
      </w:r>
      <w:r w:rsidRPr="004873D0">
        <w:rPr>
          <w:lang w:val="ru-RU"/>
        </w:rPr>
        <w:t>) и самоорганизующиеся карты (</w:t>
      </w:r>
      <w:r w:rsidRPr="00B53CDA">
        <w:t>SOM</w:t>
      </w:r>
      <w:r w:rsidRPr="004873D0">
        <w:rPr>
          <w:lang w:val="ru-RU"/>
        </w:rPr>
        <w:t>).</w:t>
      </w:r>
    </w:p>
    <w:p w:rsidR="00F77B5D" w:rsidRPr="00F77B5D" w:rsidRDefault="00F77B5D" w:rsidP="00C264F7">
      <w:pPr>
        <w:pStyle w:val="affff0"/>
        <w:spacing w:after="0"/>
        <w:ind w:left="0"/>
        <w:rPr>
          <w:szCs w:val="28"/>
        </w:rPr>
      </w:pPr>
    </w:p>
    <w:p w:rsidR="00F77B5D" w:rsidRPr="00F4485B" w:rsidRDefault="00F77B5D" w:rsidP="000D559F">
      <w:pPr>
        <w:pStyle w:val="37"/>
      </w:pPr>
      <w:bookmarkStart w:id="9" w:name="_Toc389433391"/>
      <w:r w:rsidRPr="00F4485B">
        <w:t>3.</w:t>
      </w:r>
      <w:r w:rsidR="00A91A33" w:rsidRPr="00F4485B">
        <w:t>2</w:t>
      </w:r>
      <w:r w:rsidRPr="00F4485B">
        <w:t>.</w:t>
      </w:r>
      <w:r w:rsidR="00EC1DE0" w:rsidRPr="00F4485B">
        <w:t>2</w:t>
      </w:r>
      <w:r w:rsidRPr="00F4485B">
        <w:t xml:space="preserve"> </w:t>
      </w:r>
      <w:r w:rsidR="00BB23B6" w:rsidRPr="00F4485B">
        <w:t>Самоорганизующиеся карты Кохонена</w:t>
      </w:r>
      <w:bookmarkEnd w:id="9"/>
    </w:p>
    <w:p w:rsidR="0041528D" w:rsidRDefault="0041528D" w:rsidP="000D559F">
      <w:pPr>
        <w:pStyle w:val="37"/>
        <w:rPr>
          <w:szCs w:val="24"/>
        </w:rPr>
      </w:pPr>
    </w:p>
    <w:p w:rsidR="0041528D" w:rsidRPr="0041528D" w:rsidRDefault="004D4CA9" w:rsidP="0041528D">
      <w:pPr>
        <w:spacing w:line="360" w:lineRule="auto"/>
        <w:ind w:firstLine="709"/>
        <w:jc w:val="both"/>
        <w:rPr>
          <w:sz w:val="28"/>
          <w:szCs w:val="24"/>
        </w:rPr>
      </w:pPr>
      <w:r w:rsidRPr="004873D0">
        <w:rPr>
          <w:rStyle w:val="afffc"/>
          <w:lang w:val="ru-RU"/>
        </w:rPr>
        <w:t>С</w:t>
      </w:r>
      <w:r w:rsidR="0041528D" w:rsidRPr="004873D0">
        <w:rPr>
          <w:rStyle w:val="afffc"/>
          <w:lang w:val="ru-RU"/>
        </w:rPr>
        <w:t xml:space="preserve">амоорганизующихся </w:t>
      </w:r>
      <w:r w:rsidRPr="004873D0">
        <w:rPr>
          <w:rStyle w:val="afffc"/>
          <w:lang w:val="ru-RU"/>
        </w:rPr>
        <w:t>карты Кохонена – представитель нейронных сетей, основанных на принципе самообучения</w:t>
      </w:r>
      <w:r w:rsidR="007D412D" w:rsidRPr="004873D0">
        <w:rPr>
          <w:rStyle w:val="afffc"/>
          <w:lang w:val="ru-RU"/>
        </w:rPr>
        <w:t>,</w:t>
      </w:r>
      <w:r w:rsidRPr="004873D0">
        <w:rPr>
          <w:rStyle w:val="afffc"/>
          <w:lang w:val="ru-RU"/>
        </w:rPr>
        <w:t xml:space="preserve"> и предназначен</w:t>
      </w:r>
      <w:r w:rsidR="0041528D" w:rsidRPr="004873D0">
        <w:rPr>
          <w:rStyle w:val="afffc"/>
          <w:lang w:val="ru-RU"/>
        </w:rPr>
        <w:t>ы</w:t>
      </w:r>
      <w:r w:rsidRPr="004873D0">
        <w:rPr>
          <w:rStyle w:val="afffc"/>
          <w:lang w:val="ru-RU"/>
        </w:rPr>
        <w:t>,</w:t>
      </w:r>
      <w:r w:rsidR="0041528D" w:rsidRPr="004873D0">
        <w:rPr>
          <w:rStyle w:val="afffc"/>
          <w:lang w:val="ru-RU"/>
        </w:rPr>
        <w:t xml:space="preserve"> в основном</w:t>
      </w:r>
      <w:r w:rsidRPr="004873D0">
        <w:rPr>
          <w:rStyle w:val="afffc"/>
          <w:lang w:val="ru-RU"/>
        </w:rPr>
        <w:t>,</w:t>
      </w:r>
      <w:r w:rsidR="0041528D" w:rsidRPr="004873D0">
        <w:rPr>
          <w:rStyle w:val="afffc"/>
          <w:lang w:val="ru-RU"/>
        </w:rPr>
        <w:t xml:space="preserve"> для решения задач кластеризации. </w:t>
      </w:r>
      <w:r w:rsidR="007D412D" w:rsidRPr="004873D0">
        <w:rPr>
          <w:rStyle w:val="afffc"/>
          <w:lang w:val="ru-RU"/>
        </w:rPr>
        <w:t>Карта</w:t>
      </w:r>
      <w:r w:rsidR="0041528D" w:rsidRPr="004873D0">
        <w:rPr>
          <w:rStyle w:val="afffc"/>
          <w:lang w:val="ru-RU"/>
        </w:rPr>
        <w:t xml:space="preserve"> реализу</w:t>
      </w:r>
      <w:r w:rsidR="007D412D" w:rsidRPr="004873D0">
        <w:rPr>
          <w:rStyle w:val="afffc"/>
          <w:lang w:val="ru-RU"/>
        </w:rPr>
        <w:t>ет</w:t>
      </w:r>
      <w:r w:rsidR="0041528D" w:rsidRPr="004873D0">
        <w:rPr>
          <w:rStyle w:val="afffc"/>
          <w:lang w:val="ru-RU"/>
        </w:rPr>
        <w:t xml:space="preserve"> отображение входного пространства </w:t>
      </w:r>
      <w:r w:rsidR="00C447FF">
        <w:rPr>
          <w:rStyle w:val="afffc"/>
        </w:rPr>
        <w:pict>
          <v:shape id="_x0000_i1055" type="#_x0000_t75" style="width:15pt;height:13.5pt">
            <v:imagedata r:id="rId50" o:title=""/>
          </v:shape>
        </w:pict>
      </w:r>
      <w:r w:rsidR="0041528D" w:rsidRPr="004873D0">
        <w:rPr>
          <w:rStyle w:val="afffc"/>
          <w:lang w:val="ru-RU"/>
        </w:rPr>
        <w:t xml:space="preserve"> с помощью некоторого оператора </w:t>
      </w:r>
      <w:r w:rsidR="00C447FF">
        <w:rPr>
          <w:rStyle w:val="afffc"/>
        </w:rPr>
        <w:pict>
          <v:shape id="_x0000_i1056" type="#_x0000_t75" style="width:13.5pt;height:13.5pt">
            <v:imagedata r:id="rId51" o:title=""/>
          </v:shape>
        </w:pict>
      </w:r>
      <w:r w:rsidR="0041528D" w:rsidRPr="004873D0">
        <w:rPr>
          <w:rStyle w:val="afffc"/>
          <w:lang w:val="ru-RU"/>
        </w:rPr>
        <w:t xml:space="preserve"> в выходное пространство</w:t>
      </w:r>
      <w:r w:rsidR="0041528D" w:rsidRPr="0041528D">
        <w:rPr>
          <w:sz w:val="28"/>
          <w:szCs w:val="24"/>
        </w:rPr>
        <w:t xml:space="preserve"> </w:t>
      </w:r>
      <w:r w:rsidR="00C447FF">
        <w:rPr>
          <w:position w:val="-4"/>
          <w:sz w:val="28"/>
          <w:szCs w:val="24"/>
        </w:rPr>
        <w:pict>
          <v:shape id="_x0000_i1057" type="#_x0000_t75" style="width:12pt;height:13.5pt">
            <v:imagedata r:id="rId52" o:title=""/>
          </v:shape>
        </w:pict>
      </w:r>
      <w:r w:rsidR="00A743D6">
        <w:rPr>
          <w:sz w:val="28"/>
          <w:szCs w:val="24"/>
        </w:rPr>
        <w:t>.</w:t>
      </w:r>
    </w:p>
    <w:p w:rsidR="0041528D" w:rsidRPr="0041528D" w:rsidRDefault="0041528D" w:rsidP="0041528D">
      <w:pPr>
        <w:spacing w:line="360" w:lineRule="auto"/>
        <w:ind w:firstLine="709"/>
        <w:jc w:val="both"/>
        <w:rPr>
          <w:sz w:val="28"/>
          <w:szCs w:val="24"/>
        </w:rPr>
      </w:pPr>
    </w:p>
    <w:p w:rsidR="0041528D" w:rsidRPr="0041528D" w:rsidRDefault="0041528D" w:rsidP="002B3900">
      <w:pPr>
        <w:pStyle w:val="affff5"/>
      </w:pPr>
      <w:r>
        <w:rPr>
          <w:lang w:val="ru-RU"/>
        </w:rPr>
        <w:drawing>
          <wp:inline distT="0" distB="0" distL="0" distR="0" wp14:anchorId="3763B5D8" wp14:editId="0743E47B">
            <wp:extent cx="5076825" cy="2266950"/>
            <wp:effectExtent l="0" t="0" r="9525" b="0"/>
            <wp:docPr id="70" name="Рисунок 70" descr="Figure_book\Chapter13\Рис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Figure_book\Chapter13\Рис13.1.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76825" cy="2266950"/>
                    </a:xfrm>
                    <a:prstGeom prst="rect">
                      <a:avLst/>
                    </a:prstGeom>
                    <a:noFill/>
                    <a:ln>
                      <a:noFill/>
                    </a:ln>
                  </pic:spPr>
                </pic:pic>
              </a:graphicData>
            </a:graphic>
          </wp:inline>
        </w:drawing>
      </w:r>
    </w:p>
    <w:p w:rsidR="0041528D" w:rsidRPr="0041528D" w:rsidRDefault="0041528D" w:rsidP="0041528D">
      <w:pPr>
        <w:tabs>
          <w:tab w:val="left" w:pos="5490"/>
        </w:tabs>
        <w:spacing w:line="360" w:lineRule="auto"/>
        <w:ind w:firstLine="709"/>
        <w:jc w:val="both"/>
        <w:rPr>
          <w:sz w:val="28"/>
          <w:szCs w:val="24"/>
        </w:rPr>
      </w:pPr>
      <w:r>
        <w:rPr>
          <w:sz w:val="28"/>
          <w:szCs w:val="24"/>
        </w:rPr>
        <w:tab/>
      </w:r>
    </w:p>
    <w:p w:rsidR="0041528D" w:rsidRPr="004873D0" w:rsidRDefault="0041528D" w:rsidP="002B3900">
      <w:pPr>
        <w:pStyle w:val="affff5"/>
        <w:rPr>
          <w:lang w:val="ru-RU"/>
        </w:rPr>
      </w:pPr>
      <w:r w:rsidRPr="004873D0">
        <w:rPr>
          <w:lang w:val="ru-RU"/>
        </w:rPr>
        <w:t>Рис</w:t>
      </w:r>
      <w:r w:rsidR="00032687">
        <w:rPr>
          <w:lang w:val="ru-RU"/>
        </w:rPr>
        <w:t>унок</w:t>
      </w:r>
      <w:r w:rsidRPr="004873D0">
        <w:rPr>
          <w:lang w:val="ru-RU"/>
        </w:rPr>
        <w:t xml:space="preserve"> </w:t>
      </w:r>
      <w:r w:rsidR="00014FDB" w:rsidRPr="004873D0">
        <w:rPr>
          <w:lang w:val="ru-RU"/>
        </w:rPr>
        <w:t>3</w:t>
      </w:r>
      <w:r w:rsidR="00A743D6" w:rsidRPr="004873D0">
        <w:rPr>
          <w:lang w:val="ru-RU"/>
        </w:rPr>
        <w:t>.5</w:t>
      </w:r>
      <w:r w:rsidRPr="004873D0">
        <w:rPr>
          <w:lang w:val="ru-RU"/>
        </w:rPr>
        <w:t xml:space="preserve"> – Отображение </w:t>
      </w:r>
      <w:r w:rsidR="00C447FF">
        <w:rPr>
          <w:position w:val="-12"/>
        </w:rPr>
        <w:pict>
          <v:shape id="_x0000_i1058" type="#_x0000_t75" style="width:58.5pt;height:17.25pt">
            <v:imagedata r:id="rId54" o:title=""/>
          </v:shape>
        </w:pict>
      </w:r>
    </w:p>
    <w:p w:rsidR="0041528D" w:rsidRPr="0041528D" w:rsidRDefault="0041528D" w:rsidP="0041528D">
      <w:pPr>
        <w:spacing w:line="360" w:lineRule="auto"/>
        <w:ind w:firstLine="709"/>
        <w:jc w:val="both"/>
        <w:rPr>
          <w:sz w:val="28"/>
          <w:szCs w:val="24"/>
        </w:rPr>
      </w:pPr>
    </w:p>
    <w:p w:rsidR="0041528D" w:rsidRPr="004873D0" w:rsidRDefault="0041528D" w:rsidP="001C01DC">
      <w:pPr>
        <w:pStyle w:val="afffb"/>
        <w:rPr>
          <w:lang w:val="ru-RU"/>
        </w:rPr>
      </w:pPr>
      <w:r w:rsidRPr="004873D0">
        <w:rPr>
          <w:lang w:val="ru-RU"/>
        </w:rPr>
        <w:t xml:space="preserve">Как видно из рисунка, входное пространство </w:t>
      </w:r>
      <w:r w:rsidR="00C447FF">
        <w:rPr>
          <w:position w:val="-4"/>
        </w:rPr>
        <w:pict>
          <v:shape id="_x0000_i1059" type="#_x0000_t75" style="width:15pt;height:13.5pt">
            <v:imagedata r:id="rId55" o:title=""/>
          </v:shape>
        </w:pict>
      </w:r>
      <w:r w:rsidRPr="004873D0">
        <w:rPr>
          <w:lang w:val="ru-RU"/>
        </w:rPr>
        <w:t xml:space="preserve"> разбито на подобласти </w:t>
      </w:r>
      <w:r w:rsidR="00C447FF">
        <w:rPr>
          <w:position w:val="-12"/>
        </w:rPr>
        <w:pict>
          <v:shape id="_x0000_i1060" type="#_x0000_t75" style="width:17.25pt;height:18pt">
            <v:imagedata r:id="rId56" o:title=""/>
          </v:shape>
        </w:pict>
      </w:r>
      <w:r w:rsidRPr="004873D0">
        <w:rPr>
          <w:lang w:val="ru-RU"/>
        </w:rPr>
        <w:t xml:space="preserve">, которые накрываются «картой», при этом любой образ, принадлежащий подобласти </w:t>
      </w:r>
      <w:r w:rsidR="00C447FF">
        <w:rPr>
          <w:position w:val="-12"/>
        </w:rPr>
        <w:pict>
          <v:shape id="_x0000_i1061" type="#_x0000_t75" style="width:17.25pt;height:18pt">
            <v:imagedata r:id="rId57" o:title=""/>
          </v:shape>
        </w:pict>
      </w:r>
      <w:r w:rsidRPr="004873D0">
        <w:rPr>
          <w:lang w:val="ru-RU"/>
        </w:rPr>
        <w:t xml:space="preserve">, возбуждает только один нейрон </w:t>
      </w:r>
      <w:r w:rsidR="00C447FF">
        <w:rPr>
          <w:position w:val="-14"/>
        </w:rPr>
        <w:pict>
          <v:shape id="_x0000_i1062" type="#_x0000_t75" style="width:17.25pt;height:21pt">
            <v:imagedata r:id="rId58" o:title=""/>
          </v:shape>
        </w:pict>
      </w:r>
      <w:r w:rsidRPr="004873D0">
        <w:rPr>
          <w:lang w:val="ru-RU"/>
        </w:rPr>
        <w:t xml:space="preserve"> самоорганизующейся сети.</w:t>
      </w:r>
    </w:p>
    <w:p w:rsidR="0041528D" w:rsidRPr="004873D0" w:rsidRDefault="0041528D" w:rsidP="001C01DC">
      <w:pPr>
        <w:pStyle w:val="afffb"/>
        <w:rPr>
          <w:lang w:val="ru-RU"/>
        </w:rPr>
      </w:pPr>
      <w:r w:rsidRPr="004873D0">
        <w:rPr>
          <w:lang w:val="ru-RU"/>
        </w:rPr>
        <w:t>В основе карты Кохонена лежит нейробиологическая модель Д.</w:t>
      </w:r>
      <w:r w:rsidRPr="0041528D">
        <w:t> </w:t>
      </w:r>
      <w:r w:rsidRPr="004873D0">
        <w:rPr>
          <w:lang w:val="ru-RU"/>
        </w:rPr>
        <w:t xml:space="preserve">Виллшоу – К. фон дер Мальсбурга, основанная на том, что многие отделы мозга имеют планарную структуру, при этом качественно разнородная информация отображается в разные участки мозга, а обучение происходит за счет </w:t>
      </w:r>
      <w:r w:rsidRPr="004873D0">
        <w:rPr>
          <w:lang w:val="ru-RU"/>
        </w:rPr>
        <w:lastRenderedPageBreak/>
        <w:t>хэббовской самоорганизации синаптических связей.</w:t>
      </w:r>
    </w:p>
    <w:p w:rsidR="008C2974" w:rsidRPr="004873D0" w:rsidRDefault="008C2974" w:rsidP="001C01DC">
      <w:pPr>
        <w:pStyle w:val="afffb"/>
        <w:rPr>
          <w:lang w:val="ru-RU"/>
        </w:rPr>
      </w:pPr>
      <w:r w:rsidRPr="004873D0">
        <w:rPr>
          <w:lang w:val="ru-RU"/>
        </w:rPr>
        <w:t>Свойства самоорганизации сети связаны с тем, что настройка синаптических весов происходит без наличия внешнего обучающего сигнала, т.е. в режиме самообучения, при этом каждый поступающий на вход сигнал вызывает адаптацию тех или иных параметров ИНС. Существенно, что этот процесс может протекать непрерывно, обеспечивая возможность решения задачи в реальном времени.</w:t>
      </w:r>
    </w:p>
    <w:p w:rsidR="008C2974" w:rsidRPr="004873D0" w:rsidRDefault="008C2974" w:rsidP="001C01DC">
      <w:pPr>
        <w:pStyle w:val="afffb"/>
        <w:rPr>
          <w:lang w:val="ru-RU"/>
        </w:rPr>
      </w:pPr>
      <w:r w:rsidRPr="004873D0">
        <w:rPr>
          <w:lang w:val="ru-RU"/>
        </w:rPr>
        <w:t>Самоорганизующаяся карта имеет крайне простую архитектуру с прямой передачей информации и кроме нулевого рецепторного слоя содержит единственный слой нейронов, именуемый иногда слоем Кохонена. Каждый нейрон слоя Кохонена связан с каждым рецептором нулевого слоя прямыми связями и со всеми остальными нейронами поперечными внутрислойными (латеральными) связями. Именно латеральные связи обеспечивают возбуждение одних нейронов и торможение других.</w:t>
      </w:r>
    </w:p>
    <w:p w:rsidR="008C2974" w:rsidRPr="004873D0" w:rsidRDefault="008C2974" w:rsidP="001C01DC">
      <w:pPr>
        <w:pStyle w:val="afffb"/>
        <w:rPr>
          <w:lang w:val="ru-RU"/>
        </w:rPr>
      </w:pPr>
      <w:r w:rsidRPr="004873D0">
        <w:rPr>
          <w:lang w:val="ru-RU"/>
        </w:rPr>
        <w:t>Благодаря такой организации сети, каждый нейрон получает всю информацию об анализируемом образе и генерирует на своем выходе соответствующий отклик, после чего в слое Кохон</w:t>
      </w:r>
      <w:r w:rsidR="00B82CF4" w:rsidRPr="004873D0">
        <w:rPr>
          <w:lang w:val="ru-RU"/>
        </w:rPr>
        <w:t xml:space="preserve">ена возникает режим конкуренции, </w:t>
      </w:r>
      <w:r w:rsidRPr="004873D0">
        <w:rPr>
          <w:lang w:val="ru-RU"/>
        </w:rPr>
        <w:t xml:space="preserve">в результате которой определяется единственный нейрон-победитель с максимальным выходным сигналом. Этот сигнал по латеральным связям обеспечивает возбуждение ближайших «соседей» победителя и подавление реакции далеко отстоящих узлов. </w:t>
      </w:r>
      <w:proofErr w:type="gramStart"/>
      <w:r w:rsidRPr="004873D0">
        <w:rPr>
          <w:lang w:val="ru-RU"/>
        </w:rPr>
        <w:t>Таким образом</w:t>
      </w:r>
      <w:r w:rsidR="00B82CF4" w:rsidRPr="004873D0">
        <w:rPr>
          <w:lang w:val="ru-RU"/>
        </w:rPr>
        <w:t>,</w:t>
      </w:r>
      <w:r w:rsidRPr="004873D0">
        <w:rPr>
          <w:lang w:val="ru-RU"/>
        </w:rPr>
        <w:t xml:space="preserve"> в процессе конкурентного самообучения формируются группы нейронов, каждый из которых максимальным откликом реагирует на образы из соответствующих подобластей </w:t>
      </w:r>
      <w:r w:rsidR="00C447FF">
        <w:rPr>
          <w:position w:val="-12"/>
        </w:rPr>
        <w:pict>
          <v:shape id="_x0000_i1063" type="#_x0000_t75" style="width:17.25pt;height:18pt">
            <v:imagedata r:id="rId59" o:title=""/>
          </v:shape>
        </w:pict>
      </w:r>
      <w:r w:rsidRPr="004873D0">
        <w:rPr>
          <w:lang w:val="ru-RU"/>
        </w:rPr>
        <w:t xml:space="preserve"> входного пространства </w:t>
      </w:r>
      <w:r w:rsidR="00C447FF">
        <w:rPr>
          <w:position w:val="-4"/>
        </w:rPr>
        <w:pict>
          <v:shape id="_x0000_i1064" type="#_x0000_t75" style="width:15pt;height:13.5pt">
            <v:imagedata r:id="rId60" o:title=""/>
          </v:shape>
        </w:pict>
      </w:r>
      <w:r w:rsidRPr="004873D0">
        <w:rPr>
          <w:lang w:val="ru-RU"/>
        </w:rPr>
        <w:t>, что позволяет карте Кохонена кроме уже отмеченных проблем кластеризации и ассоциации успешно справляться с квантованием непрерывного входного пространства в компактные дискретные подмножества, понижением его размерности при минимальной потере информации, выделением наиболее информативных признаков анализируемых образов, т.е. со</w:t>
      </w:r>
      <w:proofErr w:type="gramEnd"/>
      <w:r w:rsidRPr="004873D0">
        <w:rPr>
          <w:lang w:val="ru-RU"/>
        </w:rPr>
        <w:t xml:space="preserve"> всем тем, </w:t>
      </w:r>
      <w:r w:rsidR="00B82CF4" w:rsidRPr="004873D0">
        <w:rPr>
          <w:lang w:val="ru-RU"/>
        </w:rPr>
        <w:t>что,</w:t>
      </w:r>
      <w:r w:rsidRPr="004873D0">
        <w:rPr>
          <w:lang w:val="ru-RU"/>
        </w:rPr>
        <w:t xml:space="preserve"> так или </w:t>
      </w:r>
      <w:r w:rsidR="00B82CF4" w:rsidRPr="004873D0">
        <w:rPr>
          <w:lang w:val="ru-RU"/>
        </w:rPr>
        <w:t>иначе,</w:t>
      </w:r>
      <w:r w:rsidRPr="004873D0">
        <w:rPr>
          <w:lang w:val="ru-RU"/>
        </w:rPr>
        <w:t xml:space="preserve"> связано с компрес</w:t>
      </w:r>
      <w:r w:rsidR="00B82CF4" w:rsidRPr="004873D0">
        <w:rPr>
          <w:lang w:val="ru-RU"/>
        </w:rPr>
        <w:t>сией больших объемов информации</w:t>
      </w:r>
      <w:r w:rsidRPr="004873D0">
        <w:rPr>
          <w:lang w:val="ru-RU"/>
        </w:rPr>
        <w:t>.</w:t>
      </w:r>
    </w:p>
    <w:p w:rsidR="00B82CF4" w:rsidRPr="004873D0" w:rsidRDefault="00B82CF4" w:rsidP="001C01DC">
      <w:pPr>
        <w:pStyle w:val="afffb"/>
        <w:rPr>
          <w:lang w:val="ru-RU"/>
        </w:rPr>
      </w:pPr>
      <w:r w:rsidRPr="004873D0">
        <w:rPr>
          <w:lang w:val="ru-RU"/>
        </w:rPr>
        <w:lastRenderedPageBreak/>
        <w:t>Простейшая карта Кохонена, имеет 1</w:t>
      </w:r>
      <w:r>
        <w:t>D</w:t>
      </w:r>
      <w:r w:rsidRPr="004873D0">
        <w:rPr>
          <w:lang w:val="ru-RU"/>
        </w:rPr>
        <w:t xml:space="preserve"> топологию, </w:t>
      </w:r>
      <w:r w:rsidR="00A73238">
        <w:rPr>
          <w:position w:val="-6"/>
        </w:rPr>
        <w:object w:dxaOrig="220" w:dyaOrig="240">
          <v:shape id="_x0000_i1065" type="#_x0000_t75" style="width:10.5pt;height:12pt" o:ole="">
            <v:imagedata r:id="rId61" o:title=""/>
          </v:shape>
          <o:OLEObject Type="Embed" ProgID="Equation.3" ShapeID="_x0000_i1065" DrawAspect="Content" ObjectID="_1463176946" r:id="rId62"/>
        </w:object>
      </w:r>
      <w:r w:rsidRPr="004873D0">
        <w:rPr>
          <w:lang w:val="ru-RU"/>
        </w:rPr>
        <w:t xml:space="preserve"> рецепторов и </w:t>
      </w:r>
      <w:r w:rsidR="00A73238">
        <w:rPr>
          <w:position w:val="-6"/>
        </w:rPr>
        <w:object w:dxaOrig="279" w:dyaOrig="240">
          <v:shape id="_x0000_i1066" type="#_x0000_t75" style="width:14.25pt;height:12pt" o:ole="">
            <v:imagedata r:id="rId63" o:title=""/>
          </v:shape>
          <o:OLEObject Type="Embed" ProgID="Equation.3" ShapeID="_x0000_i1066" DrawAspect="Content" ObjectID="_1463176947" r:id="rId64"/>
        </w:object>
      </w:r>
      <w:r w:rsidRPr="004873D0">
        <w:rPr>
          <w:lang w:val="ru-RU"/>
        </w:rPr>
        <w:t xml:space="preserve"> </w:t>
      </w:r>
      <w:r>
        <w:rPr>
          <w:position w:val="-10"/>
        </w:rPr>
        <w:object w:dxaOrig="840" w:dyaOrig="340">
          <v:shape id="_x0000_i1067" type="#_x0000_t75" style="width:42pt;height:17.25pt" o:ole="">
            <v:imagedata r:id="rId65" o:title=""/>
          </v:shape>
          <o:OLEObject Type="Embed" ProgID="Equation.3" ShapeID="_x0000_i1067" DrawAspect="Content" ObjectID="_1463176948" r:id="rId66"/>
        </w:object>
      </w:r>
      <w:r w:rsidRPr="004873D0">
        <w:rPr>
          <w:lang w:val="ru-RU"/>
        </w:rPr>
        <w:t xml:space="preserve"> нейронов в слое Кохонена, каждый из которых характеризуется собственным вектором синаптических весов </w:t>
      </w:r>
      <w:r>
        <w:rPr>
          <w:position w:val="-14"/>
        </w:rPr>
        <w:object w:dxaOrig="340" w:dyaOrig="380">
          <v:shape id="_x0000_i1068" type="#_x0000_t75" style="width:17.25pt;height:18.75pt" o:ole="">
            <v:imagedata r:id="rId67" o:title=""/>
          </v:shape>
          <o:OLEObject Type="Embed" ProgID="Equation.3" ShapeID="_x0000_i1068" DrawAspect="Content" ObjectID="_1463176949" r:id="rId68"/>
        </w:object>
      </w:r>
      <w:r w:rsidRPr="004873D0">
        <w:rPr>
          <w:lang w:val="ru-RU"/>
        </w:rPr>
        <w:t xml:space="preserve">, </w:t>
      </w:r>
      <w:r w:rsidR="00750FD9" w:rsidRPr="00750FD9">
        <w:rPr>
          <w:position w:val="-12"/>
        </w:rPr>
        <w:object w:dxaOrig="1520" w:dyaOrig="360">
          <v:shape id="_x0000_i1069" type="#_x0000_t75" style="width:75.75pt;height:18pt" o:ole="">
            <v:imagedata r:id="rId69" o:title=""/>
          </v:shape>
          <o:OLEObject Type="Embed" ProgID="Equation.3" ShapeID="_x0000_i1069" DrawAspect="Content" ObjectID="_1463176950" r:id="rId70"/>
        </w:object>
      </w:r>
      <w:r w:rsidRPr="004873D0">
        <w:rPr>
          <w:lang w:val="ru-RU"/>
        </w:rPr>
        <w:t xml:space="preserve"> при этом сам нейрон – это, как правило, либо адаптивный линейный ассоциатор, либо обучаемый соответствующим образом персептрон Розенблатта.</w:t>
      </w:r>
    </w:p>
    <w:p w:rsidR="00B82CF4" w:rsidRPr="00B82CF4" w:rsidRDefault="00B82CF4" w:rsidP="00B82CF4">
      <w:pPr>
        <w:spacing w:line="360" w:lineRule="auto"/>
        <w:ind w:firstLine="709"/>
        <w:rPr>
          <w:sz w:val="28"/>
        </w:rPr>
      </w:pPr>
    </w:p>
    <w:p w:rsidR="00B82CF4" w:rsidRDefault="00B82CF4" w:rsidP="002B3900">
      <w:pPr>
        <w:pStyle w:val="affff5"/>
      </w:pPr>
      <w:r>
        <w:rPr>
          <w:lang w:val="ru-RU"/>
        </w:rPr>
        <w:drawing>
          <wp:inline distT="0" distB="0" distL="0" distR="0" wp14:anchorId="52A10153" wp14:editId="05BCA14D">
            <wp:extent cx="2562225" cy="3248025"/>
            <wp:effectExtent l="0" t="0" r="9525" b="9525"/>
            <wp:docPr id="71" name="Рисунок 71" descr="Figure_book\Chapter13\Рис1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Figure_book\Chapter13\Рис13.3.wm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62225" cy="3248025"/>
                    </a:xfrm>
                    <a:prstGeom prst="rect">
                      <a:avLst/>
                    </a:prstGeom>
                    <a:noFill/>
                    <a:ln>
                      <a:noFill/>
                    </a:ln>
                  </pic:spPr>
                </pic:pic>
              </a:graphicData>
            </a:graphic>
          </wp:inline>
        </w:drawing>
      </w:r>
    </w:p>
    <w:p w:rsidR="00B82CF4" w:rsidRDefault="00B82CF4" w:rsidP="00B82CF4">
      <w:pPr>
        <w:spacing w:line="360" w:lineRule="auto"/>
        <w:ind w:firstLine="709"/>
        <w:jc w:val="center"/>
        <w:rPr>
          <w:sz w:val="28"/>
          <w:lang w:val="en-US"/>
        </w:rPr>
      </w:pPr>
    </w:p>
    <w:p w:rsidR="00B82CF4" w:rsidRPr="004873D0" w:rsidRDefault="00B82CF4" w:rsidP="002B3900">
      <w:pPr>
        <w:pStyle w:val="affff5"/>
        <w:rPr>
          <w:lang w:val="ru-RU"/>
        </w:rPr>
      </w:pPr>
      <w:r w:rsidRPr="004873D0">
        <w:rPr>
          <w:lang w:val="ru-RU"/>
        </w:rPr>
        <w:t>Рис</w:t>
      </w:r>
      <w:r w:rsidR="00A46F8A">
        <w:rPr>
          <w:lang w:val="ru-RU"/>
        </w:rPr>
        <w:t>унок</w:t>
      </w:r>
      <w:r w:rsidRPr="004873D0">
        <w:rPr>
          <w:lang w:val="ru-RU"/>
        </w:rPr>
        <w:t xml:space="preserve"> 3.</w:t>
      </w:r>
      <w:r w:rsidR="00472188" w:rsidRPr="004873D0">
        <w:rPr>
          <w:lang w:val="ru-RU"/>
        </w:rPr>
        <w:t>6</w:t>
      </w:r>
      <w:r w:rsidRPr="004873D0">
        <w:rPr>
          <w:lang w:val="ru-RU"/>
        </w:rPr>
        <w:t xml:space="preserve"> – 1</w:t>
      </w:r>
      <w:r>
        <w:t>D</w:t>
      </w:r>
      <w:r w:rsidRPr="004873D0">
        <w:rPr>
          <w:lang w:val="ru-RU"/>
        </w:rPr>
        <w:t>-карта Кохонена</w:t>
      </w:r>
    </w:p>
    <w:p w:rsidR="0041528D" w:rsidRPr="00F77B5D" w:rsidRDefault="0041528D" w:rsidP="0041528D">
      <w:pPr>
        <w:pStyle w:val="affff0"/>
        <w:spacing w:after="0"/>
        <w:ind w:left="0" w:firstLine="709"/>
        <w:outlineLvl w:val="2"/>
        <w:rPr>
          <w:szCs w:val="28"/>
        </w:rPr>
      </w:pPr>
    </w:p>
    <w:p w:rsidR="001E1E57" w:rsidRPr="004873D0" w:rsidRDefault="001E1E57" w:rsidP="001C01DC">
      <w:pPr>
        <w:pStyle w:val="afffb"/>
        <w:rPr>
          <w:lang w:val="ru-RU"/>
        </w:rPr>
      </w:pPr>
      <w:proofErr w:type="gramStart"/>
      <w:r w:rsidRPr="004873D0">
        <w:rPr>
          <w:lang w:val="ru-RU"/>
        </w:rPr>
        <w:t xml:space="preserve">Каждый нейрон сети получает </w:t>
      </w:r>
      <w:r w:rsidR="00C447FF">
        <w:rPr>
          <w:position w:val="-6"/>
        </w:rPr>
        <w:pict>
          <v:shape id="_x0000_i1070" type="#_x0000_t75" style="width:9.75pt;height:11.25pt">
            <v:imagedata r:id="rId72" o:title=""/>
          </v:shape>
        </w:pict>
      </w:r>
      <w:r w:rsidRPr="004873D0">
        <w:rPr>
          <w:lang w:val="ru-RU"/>
        </w:rPr>
        <w:t xml:space="preserve">-мерный входной вектор </w:t>
      </w:r>
      <w:r w:rsidR="00C447FF">
        <w:rPr>
          <w:position w:val="-6"/>
        </w:rPr>
        <w:pict>
          <v:shape id="_x0000_i1071" type="#_x0000_t75" style="width:9.75pt;height:11.25pt">
            <v:imagedata r:id="rId73" o:title=""/>
          </v:shape>
        </w:pict>
      </w:r>
      <w:r w:rsidRPr="004873D0">
        <w:rPr>
          <w:lang w:val="ru-RU"/>
        </w:rPr>
        <w:t xml:space="preserve"> и генерирует на своем выходе сигнал </w:t>
      </w:r>
      <w:r w:rsidR="00C447FF">
        <w:rPr>
          <w:position w:val="-14"/>
        </w:rPr>
        <w:pict>
          <v:shape id="_x0000_i1072" type="#_x0000_t75" style="width:16.5pt;height:18.75pt">
            <v:imagedata r:id="rId74" o:title=""/>
          </v:shape>
        </w:pict>
      </w:r>
      <w:r w:rsidRPr="004873D0">
        <w:rPr>
          <w:lang w:val="ru-RU"/>
        </w:rPr>
        <w:t xml:space="preserve">, зависящий от вектора синаптических весов </w:t>
      </w:r>
      <w:r w:rsidR="00C447FF">
        <w:rPr>
          <w:position w:val="-14"/>
        </w:rPr>
        <w:pict>
          <v:shape id="_x0000_i1073" type="#_x0000_t75" style="width:17.25pt;height:18.75pt">
            <v:imagedata r:id="rId75" o:title=""/>
          </v:shape>
        </w:pict>
      </w:r>
      <w:r w:rsidRPr="004873D0">
        <w:rPr>
          <w:lang w:val="ru-RU"/>
        </w:rPr>
        <w:t xml:space="preserve">, настроенных с помощью алгоритма самообучения на определенную область входного пространства </w:t>
      </w:r>
      <w:r w:rsidR="00C447FF">
        <w:rPr>
          <w:position w:val="-12"/>
        </w:rPr>
        <w:pict>
          <v:shape id="_x0000_i1074" type="#_x0000_t75" style="width:17.25pt;height:18pt">
            <v:imagedata r:id="rId76" o:title=""/>
          </v:shape>
        </w:pict>
      </w:r>
      <w:r w:rsidRPr="004873D0">
        <w:rPr>
          <w:lang w:val="ru-RU"/>
        </w:rPr>
        <w:t xml:space="preserve">. Близкие в смысле используемой метрики входные векторы </w:t>
      </w:r>
      <w:r w:rsidR="00C447FF">
        <w:rPr>
          <w:position w:val="-10"/>
        </w:rPr>
        <w:pict>
          <v:shape id="_x0000_i1075" type="#_x0000_t75" style="width:26.25pt;height:17.25pt">
            <v:imagedata r:id="rId77" o:title=""/>
          </v:shape>
        </w:pict>
      </w:r>
      <w:r w:rsidRPr="004873D0">
        <w:rPr>
          <w:lang w:val="ru-RU"/>
        </w:rPr>
        <w:t xml:space="preserve"> и </w:t>
      </w:r>
      <w:r w:rsidR="00C447FF">
        <w:rPr>
          <w:position w:val="-10"/>
        </w:rPr>
        <w:pict>
          <v:shape id="_x0000_i1076" type="#_x0000_t75" style="width:28.5pt;height:17.25pt">
            <v:imagedata r:id="rId78" o:title=""/>
          </v:shape>
        </w:pict>
      </w:r>
      <w:r w:rsidRPr="004873D0">
        <w:rPr>
          <w:lang w:val="ru-RU"/>
        </w:rPr>
        <w:t xml:space="preserve"> могут возбуждать либо один и тот же нейрон </w:t>
      </w:r>
      <w:r w:rsidR="00C447FF">
        <w:rPr>
          <w:position w:val="-14"/>
        </w:rPr>
        <w:pict>
          <v:shape id="_x0000_i1077" type="#_x0000_t75" style="width:17.25pt;height:18.75pt">
            <v:imagedata r:id="rId79" o:title=""/>
          </v:shape>
        </w:pict>
      </w:r>
      <w:r w:rsidRPr="004873D0">
        <w:rPr>
          <w:lang w:val="ru-RU"/>
        </w:rPr>
        <w:t xml:space="preserve">, либо два нейрона-соседа, например, </w:t>
      </w:r>
      <w:r w:rsidR="00C447FF">
        <w:rPr>
          <w:position w:val="-14"/>
        </w:rPr>
        <w:pict>
          <v:shape id="_x0000_i1078" type="#_x0000_t75" style="width:17.25pt;height:18.75pt">
            <v:imagedata r:id="rId80" o:title=""/>
          </v:shape>
        </w:pict>
      </w:r>
      <w:r w:rsidRPr="004873D0">
        <w:rPr>
          <w:lang w:val="ru-RU"/>
        </w:rPr>
        <w:t xml:space="preserve"> и </w:t>
      </w:r>
      <w:r w:rsidR="00C447FF">
        <w:rPr>
          <w:position w:val="-14"/>
        </w:rPr>
        <w:pict>
          <v:shape id="_x0000_i1079" type="#_x0000_t75" style="width:24pt;height:18.75pt">
            <v:imagedata r:id="rId81" o:title=""/>
          </v:shape>
        </w:pict>
      </w:r>
      <w:r w:rsidRPr="004873D0">
        <w:rPr>
          <w:lang w:val="ru-RU"/>
        </w:rPr>
        <w:t xml:space="preserve"> или </w:t>
      </w:r>
      <w:r w:rsidR="00C447FF">
        <w:rPr>
          <w:position w:val="-14"/>
        </w:rPr>
        <w:pict>
          <v:shape id="_x0000_i1080" type="#_x0000_t75" style="width:17.25pt;height:18.75pt">
            <v:imagedata r:id="rId82" o:title=""/>
          </v:shape>
        </w:pict>
      </w:r>
      <w:r w:rsidRPr="004873D0">
        <w:rPr>
          <w:lang w:val="ru-RU"/>
        </w:rPr>
        <w:t xml:space="preserve"> и </w:t>
      </w:r>
      <w:r w:rsidR="00C447FF">
        <w:rPr>
          <w:position w:val="-14"/>
        </w:rPr>
        <w:pict>
          <v:shape id="_x0000_i1081" type="#_x0000_t75" style="width:24pt;height:18.75pt">
            <v:imagedata r:id="rId83" o:title=""/>
          </v:shape>
        </w:pict>
      </w:r>
      <w:r w:rsidRPr="004873D0">
        <w:rPr>
          <w:lang w:val="ru-RU"/>
        </w:rPr>
        <w:t xml:space="preserve">. В некоторых случаях нейрон-победитель </w:t>
      </w:r>
      <w:r w:rsidR="00C447FF">
        <w:rPr>
          <w:position w:val="-14"/>
        </w:rPr>
        <w:pict>
          <v:shape id="_x0000_i1082" type="#_x0000_t75" style="width:17.25pt;height:21pt">
            <v:imagedata r:id="rId84" o:title=""/>
          </v:shape>
        </w:pict>
      </w:r>
      <w:r w:rsidRPr="004873D0">
        <w:rPr>
          <w:lang w:val="ru-RU"/>
        </w:rPr>
        <w:t xml:space="preserve"> с максимальным выходным сигналом </w:t>
      </w:r>
      <w:r w:rsidR="00C447FF">
        <w:rPr>
          <w:position w:val="-14"/>
        </w:rPr>
        <w:pict>
          <v:shape id="_x0000_i1083" type="#_x0000_t75" style="width:16.5pt;height:18.75pt">
            <v:imagedata r:id="rId85" o:title=""/>
          </v:shape>
        </w:pict>
      </w:r>
      <w:r w:rsidRPr="004873D0">
        <w:rPr>
          <w:lang w:val="ru-RU"/>
        </w:rPr>
        <w:t xml:space="preserve"> может</w:t>
      </w:r>
      <w:proofErr w:type="gramEnd"/>
      <w:r w:rsidRPr="004873D0">
        <w:rPr>
          <w:lang w:val="ru-RU"/>
        </w:rPr>
        <w:t xml:space="preserve"> возбуждать и своих ближайших соседей так, что </w:t>
      </w:r>
      <w:r w:rsidR="00C447FF">
        <w:rPr>
          <w:position w:val="-14"/>
        </w:rPr>
        <w:pict>
          <v:shape id="_x0000_i1084" type="#_x0000_t75" style="width:172.5pt;height:18.75pt">
            <v:imagedata r:id="rId86" o:title=""/>
          </v:shape>
        </w:pict>
      </w:r>
      <w:r w:rsidRPr="004873D0">
        <w:rPr>
          <w:lang w:val="ru-RU"/>
        </w:rPr>
        <w:t>.</w:t>
      </w:r>
    </w:p>
    <w:p w:rsidR="001E1E57" w:rsidRPr="004873D0" w:rsidRDefault="001E1E57" w:rsidP="001C01DC">
      <w:pPr>
        <w:pStyle w:val="afffb"/>
        <w:rPr>
          <w:lang w:val="ru-RU"/>
        </w:rPr>
      </w:pPr>
      <w:r w:rsidRPr="004873D0">
        <w:rPr>
          <w:lang w:val="ru-RU"/>
        </w:rPr>
        <w:t xml:space="preserve">Как и любая другая процедура обучения, работа алгоритма начинается с </w:t>
      </w:r>
      <w:r w:rsidRPr="004873D0">
        <w:rPr>
          <w:lang w:val="ru-RU"/>
        </w:rPr>
        <w:lastRenderedPageBreak/>
        <w:t xml:space="preserve">инициализации синаптических весов сети, которые обычно выбираются с помощью генератора случайных чисел, при этом желательно, чтобы для каждого из нейронов выполнялось условие </w:t>
      </w:r>
      <w:r w:rsidR="00C447FF">
        <w:rPr>
          <w:position w:val="-16"/>
        </w:rPr>
        <w:pict>
          <v:shape id="_x0000_i1085" type="#_x0000_t75" style="width:58.5pt;height:23.25pt">
            <v:imagedata r:id="rId87" o:title=""/>
          </v:shape>
        </w:pict>
      </w:r>
      <w:r w:rsidRPr="004873D0">
        <w:rPr>
          <w:lang w:val="ru-RU"/>
        </w:rPr>
        <w:t>.</w:t>
      </w:r>
    </w:p>
    <w:p w:rsidR="001E1E57" w:rsidRPr="000849C4" w:rsidRDefault="001E1E57" w:rsidP="001C01DC">
      <w:pPr>
        <w:pStyle w:val="afffb"/>
        <w:rPr>
          <w:lang w:val="ru-RU"/>
        </w:rPr>
      </w:pPr>
      <w:r w:rsidRPr="004873D0">
        <w:rPr>
          <w:lang w:val="ru-RU"/>
        </w:rPr>
        <w:t xml:space="preserve">Процедура самоорганизации реализуется в три основных этапа: конкуренции, кооперации и синаптической адаптации и начинается с анализа образа </w:t>
      </w:r>
      <w:r w:rsidR="00C447FF">
        <w:rPr>
          <w:position w:val="-10"/>
        </w:rPr>
        <w:pict>
          <v:shape id="_x0000_i1086" type="#_x0000_t75" style="width:26.25pt;height:17.25pt">
            <v:imagedata r:id="rId88" o:title=""/>
          </v:shape>
        </w:pict>
      </w:r>
      <w:r w:rsidRPr="004873D0">
        <w:rPr>
          <w:lang w:val="ru-RU"/>
        </w:rPr>
        <w:t>, поступающего с рецепторного слоя на все нейроны слоя Кохонена. Для каждого из нейронов вычисляется расстояние</w:t>
      </w:r>
    </w:p>
    <w:p w:rsidR="001E1E57" w:rsidRPr="001E1E57" w:rsidRDefault="001E1E57" w:rsidP="001E1E57">
      <w:pPr>
        <w:spacing w:line="360" w:lineRule="auto"/>
        <w:ind w:firstLine="709"/>
        <w:jc w:val="both"/>
        <w:rPr>
          <w:sz w:val="28"/>
          <w:szCs w:val="24"/>
        </w:rPr>
      </w:pPr>
    </w:p>
    <w:p w:rsidR="001E1E57" w:rsidRPr="001E1E57" w:rsidRDefault="001E1E57" w:rsidP="001E1E57">
      <w:pPr>
        <w:tabs>
          <w:tab w:val="center" w:pos="4820"/>
          <w:tab w:val="right" w:pos="9639"/>
        </w:tabs>
        <w:spacing w:line="360" w:lineRule="auto"/>
        <w:ind w:firstLine="709"/>
        <w:jc w:val="both"/>
        <w:rPr>
          <w:sz w:val="28"/>
          <w:szCs w:val="24"/>
        </w:rPr>
      </w:pPr>
      <w:r w:rsidRPr="001E1E57">
        <w:rPr>
          <w:sz w:val="28"/>
          <w:szCs w:val="24"/>
        </w:rPr>
        <w:tab/>
      </w:r>
      <w:r w:rsidR="00C447FF">
        <w:rPr>
          <w:position w:val="-16"/>
          <w:sz w:val="28"/>
          <w:szCs w:val="24"/>
        </w:rPr>
        <w:pict>
          <v:shape id="_x0000_i1087" type="#_x0000_t75" style="width:170.25pt;height:23.25pt">
            <v:imagedata r:id="rId89" o:title=""/>
          </v:shape>
        </w:pict>
      </w:r>
      <w:r w:rsidRPr="001E1E57">
        <w:rPr>
          <w:sz w:val="28"/>
          <w:szCs w:val="24"/>
        </w:rPr>
        <w:tab/>
        <w:t>(3.1)</w:t>
      </w:r>
    </w:p>
    <w:p w:rsidR="001E1E57" w:rsidRPr="001E1E57" w:rsidRDefault="001E1E57" w:rsidP="001E1E57">
      <w:pPr>
        <w:spacing w:line="360" w:lineRule="auto"/>
        <w:ind w:firstLine="709"/>
        <w:jc w:val="both"/>
        <w:rPr>
          <w:sz w:val="28"/>
          <w:szCs w:val="24"/>
        </w:rPr>
      </w:pPr>
    </w:p>
    <w:p w:rsidR="00F77B5D" w:rsidRPr="004873D0" w:rsidRDefault="001E1E57" w:rsidP="001C01DC">
      <w:pPr>
        <w:pStyle w:val="afffb"/>
        <w:rPr>
          <w:lang w:val="ru-RU"/>
        </w:rPr>
      </w:pPr>
      <w:r w:rsidRPr="004873D0">
        <w:rPr>
          <w:lang w:val="ru-RU"/>
        </w:rPr>
        <w:t xml:space="preserve">причем, если входы предварительно пронормированы так, что </w:t>
      </w:r>
      <w:r w:rsidR="00C447FF">
        <w:rPr>
          <w:position w:val="-14"/>
        </w:rPr>
        <w:pict>
          <v:shape id="_x0000_i1088" type="#_x0000_t75" style="width:51pt;height:20.25pt">
            <v:imagedata r:id="rId90" o:title=""/>
          </v:shape>
        </w:pict>
      </w:r>
      <w:r w:rsidRPr="004873D0">
        <w:rPr>
          <w:lang w:val="ru-RU"/>
        </w:rPr>
        <w:t xml:space="preserve">, а в качестве расстояния </w:t>
      </w:r>
      <w:r w:rsidR="009444C5" w:rsidRPr="004873D0">
        <w:rPr>
          <w:lang w:val="ru-RU"/>
        </w:rPr>
        <w:t>используется</w:t>
      </w:r>
      <w:r w:rsidRPr="004873D0">
        <w:rPr>
          <w:lang w:val="ru-RU"/>
        </w:rPr>
        <w:t xml:space="preserve"> евклидова метрика</w:t>
      </w:r>
      <w:r w:rsidR="003411B7" w:rsidRPr="004873D0">
        <w:rPr>
          <w:lang w:val="ru-RU"/>
        </w:rPr>
        <w:t>.</w:t>
      </w:r>
    </w:p>
    <w:p w:rsidR="001D6C1D" w:rsidRPr="004873D0" w:rsidRDefault="001D6C1D" w:rsidP="001C01DC">
      <w:pPr>
        <w:pStyle w:val="afffb"/>
        <w:rPr>
          <w:lang w:val="ru-RU"/>
        </w:rPr>
      </w:pPr>
      <w:r w:rsidRPr="004873D0">
        <w:rPr>
          <w:lang w:val="ru-RU"/>
        </w:rPr>
        <w:t>Далее определяется нейрон-победитель, «ближайший» ко входному образу такой, что</w:t>
      </w:r>
    </w:p>
    <w:p w:rsidR="001D6C1D" w:rsidRPr="001D6C1D" w:rsidRDefault="001D6C1D" w:rsidP="001D6C1D">
      <w:pPr>
        <w:spacing w:line="360" w:lineRule="auto"/>
        <w:ind w:firstLine="709"/>
        <w:jc w:val="both"/>
        <w:rPr>
          <w:sz w:val="28"/>
          <w:szCs w:val="24"/>
        </w:rPr>
      </w:pPr>
    </w:p>
    <w:p w:rsidR="001D6C1D" w:rsidRPr="00DF5121" w:rsidRDefault="00C447FF" w:rsidP="00DF5121">
      <w:pPr>
        <w:pStyle w:val="2b"/>
        <w:ind w:left="720" w:firstLine="720"/>
      </w:pPr>
      <w:r>
        <w:pict>
          <v:shape id="_x0000_i1089" type="#_x0000_t75" style="width:199.5pt;height:26.25pt">
            <v:imagedata r:id="rId91" o:title=""/>
          </v:shape>
        </w:pict>
      </w:r>
      <w:r w:rsidR="001D6C1D" w:rsidRPr="00DF5121">
        <w:tab/>
      </w:r>
      <w:r w:rsidR="00DF5121">
        <w:tab/>
      </w:r>
      <w:r w:rsidR="00DF5121">
        <w:tab/>
      </w:r>
      <w:r w:rsidR="001D6C1D" w:rsidRPr="00DF5121">
        <w:t>(3.2)</w:t>
      </w:r>
    </w:p>
    <w:p w:rsidR="001D6C1D" w:rsidRPr="001D6C1D" w:rsidRDefault="001D6C1D" w:rsidP="001D6C1D">
      <w:pPr>
        <w:spacing w:line="360" w:lineRule="auto"/>
        <w:ind w:firstLine="709"/>
        <w:jc w:val="both"/>
        <w:rPr>
          <w:sz w:val="28"/>
          <w:szCs w:val="24"/>
        </w:rPr>
      </w:pPr>
    </w:p>
    <w:p w:rsidR="001D6C1D" w:rsidRPr="004873D0" w:rsidRDefault="00DF5121" w:rsidP="001C01DC">
      <w:pPr>
        <w:pStyle w:val="afffb"/>
        <w:rPr>
          <w:lang w:val="ru-RU"/>
        </w:rPr>
      </w:pPr>
      <w:r w:rsidRPr="004873D0">
        <w:rPr>
          <w:lang w:val="ru-RU"/>
        </w:rPr>
        <w:t>П</w:t>
      </w:r>
      <w:r w:rsidR="001D6C1D" w:rsidRPr="004873D0">
        <w:rPr>
          <w:lang w:val="ru-RU"/>
        </w:rPr>
        <w:t xml:space="preserve">осле чего в простейшем случае, «перепрыгивая» через этап кооперации, можно подстроить синаптические веса сети с помощью правила обучения </w:t>
      </w:r>
    </w:p>
    <w:p w:rsidR="00DF5121" w:rsidRPr="001D6C1D" w:rsidRDefault="00DF5121" w:rsidP="001D6C1D">
      <w:pPr>
        <w:spacing w:line="360" w:lineRule="auto"/>
        <w:ind w:firstLine="709"/>
        <w:jc w:val="both"/>
        <w:rPr>
          <w:sz w:val="28"/>
          <w:szCs w:val="24"/>
        </w:rPr>
      </w:pPr>
    </w:p>
    <w:p w:rsidR="001D6C1D" w:rsidRPr="001D6C1D" w:rsidRDefault="001D6C1D" w:rsidP="00DF5121">
      <w:pPr>
        <w:pStyle w:val="2b"/>
      </w:pPr>
      <w:r w:rsidRPr="001D6C1D">
        <w:tab/>
      </w:r>
      <w:r w:rsidR="00C447FF">
        <w:pict>
          <v:shape id="_x0000_i1090" type="#_x0000_t75" style="width:390pt;height:43.5pt">
            <v:imagedata r:id="rId92" o:title=""/>
          </v:shape>
        </w:pict>
      </w:r>
      <w:r>
        <w:tab/>
        <w:t>(</w:t>
      </w:r>
      <w:r w:rsidRPr="001D6C1D">
        <w:t>3.</w:t>
      </w:r>
      <w:r>
        <w:t>3</w:t>
      </w:r>
      <w:r w:rsidRPr="001D6C1D">
        <w:t>)</w:t>
      </w:r>
    </w:p>
    <w:p w:rsidR="00DF5121" w:rsidRDefault="00DF5121">
      <w:pPr>
        <w:rPr>
          <w:rFonts w:eastAsia="Calibri"/>
          <w:sz w:val="28"/>
          <w:szCs w:val="28"/>
          <w:lang w:eastAsia="en-US"/>
        </w:rPr>
      </w:pPr>
      <w:r>
        <w:rPr>
          <w:szCs w:val="28"/>
        </w:rPr>
        <w:br w:type="page"/>
      </w:r>
    </w:p>
    <w:p w:rsidR="009D77B5" w:rsidRPr="000D559F" w:rsidRDefault="009D77B5" w:rsidP="000D559F">
      <w:pPr>
        <w:pStyle w:val="28"/>
      </w:pPr>
      <w:bookmarkStart w:id="10" w:name="_Toc389433392"/>
      <w:r w:rsidRPr="000D559F">
        <w:lastRenderedPageBreak/>
        <w:t>3.3 Мгновенно обучаемые модели памяти</w:t>
      </w:r>
      <w:bookmarkEnd w:id="10"/>
    </w:p>
    <w:p w:rsidR="009D77B5" w:rsidRPr="000D559F" w:rsidRDefault="009D77B5" w:rsidP="000D559F">
      <w:pPr>
        <w:pStyle w:val="28"/>
      </w:pPr>
    </w:p>
    <w:p w:rsidR="009D77B5" w:rsidRPr="004873D0" w:rsidRDefault="009D77B5" w:rsidP="00DF5121">
      <w:pPr>
        <w:pStyle w:val="afffb"/>
        <w:rPr>
          <w:lang w:val="ru-RU"/>
        </w:rPr>
      </w:pPr>
      <w:r w:rsidRPr="004873D0">
        <w:rPr>
          <w:lang w:val="ru-RU"/>
        </w:rPr>
        <w:t>В настоящий момент, данные для огромного числа процессов реального мира, хранятся в базах данных на высоких уровнях систем автоматического управления. В связи с этим, старые данные, с других идентичных установок, могут быть доступны, а новые собираются в течении функционирования процесса. Поэтому возникает необходимость автоматизации методов, которые используют информацию, содержащуюся в огромных объемах данных. Эффективной альтернативой моделям памяти, основанным на оптимизации, являются</w:t>
      </w:r>
      <w:r w:rsidRPr="009D77B5">
        <w:rPr>
          <w:lang w:val="uk-UA"/>
        </w:rPr>
        <w:t>,</w:t>
      </w:r>
      <w:r w:rsidRPr="004873D0">
        <w:rPr>
          <w:lang w:val="ru-RU"/>
        </w:rPr>
        <w:t xml:space="preserve"> так называемые</w:t>
      </w:r>
      <w:r w:rsidRPr="009D77B5">
        <w:rPr>
          <w:lang w:val="uk-UA"/>
        </w:rPr>
        <w:t>,</w:t>
      </w:r>
      <w:r w:rsidRPr="004873D0">
        <w:rPr>
          <w:lang w:val="ru-RU"/>
        </w:rPr>
        <w:t xml:space="preserve"> мгновенно обучаемые модели памяти</w:t>
      </w:r>
      <w:r w:rsidRPr="009D77B5">
        <w:rPr>
          <w:lang w:val="uk-UA"/>
        </w:rPr>
        <w:t>,</w:t>
      </w:r>
      <w:r w:rsidRPr="004873D0">
        <w:rPr>
          <w:lang w:val="ru-RU"/>
        </w:rPr>
        <w:t xml:space="preserve"> </w:t>
      </w:r>
      <w:r w:rsidRPr="009D77B5">
        <w:rPr>
          <w:lang w:val="uk-UA"/>
        </w:rPr>
        <w:t>в</w:t>
      </w:r>
      <w:r w:rsidRPr="004873D0">
        <w:rPr>
          <w:lang w:val="ru-RU"/>
        </w:rPr>
        <w:t xml:space="preserve"> основе которых лежит принцип «нейроны в точках данных». В рамках парадигмы обучения искусственных нейронных сетей такого рода, модели памяти также называют «ленивы</w:t>
      </w:r>
      <w:r w:rsidRPr="009D77B5">
        <w:rPr>
          <w:lang w:val="uk-UA"/>
        </w:rPr>
        <w:t>ми</w:t>
      </w:r>
      <w:r w:rsidRPr="004873D0">
        <w:rPr>
          <w:lang w:val="ru-RU"/>
        </w:rPr>
        <w:t>» моделями обучения. Основной особенностью моделей мгновенной памяти является то, что, фаза построения фактической модели продолжается до тех пор</w:t>
      </w:r>
      <w:r w:rsidRPr="009D77B5">
        <w:rPr>
          <w:lang w:val="uk-UA"/>
        </w:rPr>
        <w:t>,</w:t>
      </w:r>
      <w:r w:rsidRPr="004873D0">
        <w:rPr>
          <w:lang w:val="ru-RU"/>
        </w:rPr>
        <w:t xml:space="preserve"> пока моде</w:t>
      </w:r>
      <w:r w:rsidRPr="009D77B5">
        <w:rPr>
          <w:lang w:val="uk-UA"/>
        </w:rPr>
        <w:t>л</w:t>
      </w:r>
      <w:r w:rsidRPr="004873D0">
        <w:rPr>
          <w:lang w:val="ru-RU"/>
        </w:rPr>
        <w:t>ь необходима, т.е., до тех пор, пока выходной сигнал модели для данного входа требуется, а перед этим данные просто накапливаются и сохраняются.</w:t>
      </w:r>
    </w:p>
    <w:p w:rsidR="009D77B5" w:rsidRPr="004873D0" w:rsidRDefault="009D77B5" w:rsidP="00DF5121">
      <w:pPr>
        <w:pStyle w:val="afffb"/>
        <w:rPr>
          <w:lang w:val="ru-RU"/>
        </w:rPr>
      </w:pPr>
      <w:r w:rsidRPr="004873D0">
        <w:rPr>
          <w:lang w:val="ru-RU"/>
        </w:rPr>
        <w:t>Как правило, стандартные модели обучаются в режиме «</w:t>
      </w:r>
      <w:r w:rsidRPr="008448FC">
        <w:t>off</w:t>
      </w:r>
      <w:r w:rsidRPr="004873D0">
        <w:rPr>
          <w:lang w:val="ru-RU"/>
        </w:rPr>
        <w:t>-</w:t>
      </w:r>
      <w:r w:rsidRPr="008448FC">
        <w:t>line</w:t>
      </w:r>
      <w:r w:rsidRPr="004873D0">
        <w:rPr>
          <w:lang w:val="ru-RU"/>
        </w:rPr>
        <w:t xml:space="preserve">» и для оценки используется только фиксированная модель. Таким образом, все обучающие данные априори обрабатываются в пакетном режиме. Такая процедура обучения вычислительно сложная и в </w:t>
      </w:r>
      <w:r w:rsidR="008448FC" w:rsidRPr="004873D0">
        <w:rPr>
          <w:lang w:val="ru-RU"/>
        </w:rPr>
        <w:t>определенных</w:t>
      </w:r>
      <w:r w:rsidRPr="004873D0">
        <w:rPr>
          <w:lang w:val="ru-RU"/>
        </w:rPr>
        <w:t xml:space="preserve"> </w:t>
      </w:r>
      <w:r w:rsidR="008448FC" w:rsidRPr="004873D0">
        <w:rPr>
          <w:lang w:val="ru-RU"/>
        </w:rPr>
        <w:t>случаях</w:t>
      </w:r>
      <w:r w:rsidRPr="004873D0">
        <w:rPr>
          <w:lang w:val="ru-RU"/>
        </w:rPr>
        <w:t xml:space="preserve">, практически не возможна. Поэтому применяются методы сжатия данных. Другим следствием этого стандартного подхода является то, что обучение требует огромного количества вычислительных этапов, в то время как оценивание происходит очень быстро или мгновенно. </w:t>
      </w:r>
    </w:p>
    <w:p w:rsidR="009D77B5" w:rsidRPr="004873D0" w:rsidRDefault="009D77B5" w:rsidP="00DF5121">
      <w:pPr>
        <w:pStyle w:val="afffb"/>
        <w:rPr>
          <w:lang w:val="ru-RU"/>
        </w:rPr>
      </w:pPr>
      <w:r w:rsidRPr="004873D0">
        <w:rPr>
          <w:lang w:val="ru-RU"/>
        </w:rPr>
        <w:t xml:space="preserve">Кроме того, дополнительно может быть использована </w:t>
      </w:r>
      <w:r w:rsidRPr="009D77B5">
        <w:rPr>
          <w:lang w:val="uk-UA"/>
        </w:rPr>
        <w:t>«</w:t>
      </w:r>
      <w:r w:rsidRPr="009D77B5">
        <w:t>on</w:t>
      </w:r>
      <w:r w:rsidRPr="009D77B5">
        <w:rPr>
          <w:lang w:val="uk-UA"/>
        </w:rPr>
        <w:t>-</w:t>
      </w:r>
      <w:r w:rsidRPr="009D77B5">
        <w:t>line</w:t>
      </w:r>
      <w:r w:rsidRPr="009D77B5">
        <w:rPr>
          <w:lang w:val="uk-UA"/>
        </w:rPr>
        <w:t>»</w:t>
      </w:r>
      <w:r w:rsidRPr="004873D0">
        <w:rPr>
          <w:lang w:val="ru-RU"/>
        </w:rPr>
        <w:t xml:space="preserve"> адаптация</w:t>
      </w:r>
      <w:r w:rsidRPr="009D77B5">
        <w:rPr>
          <w:lang w:val="uk-UA"/>
        </w:rPr>
        <w:t>,</w:t>
      </w:r>
      <w:r w:rsidRPr="004873D0">
        <w:rPr>
          <w:lang w:val="ru-RU"/>
        </w:rPr>
        <w:t xml:space="preserve"> которая адаптирует или настраивает модель обычно изменением ее параметров в </w:t>
      </w:r>
      <w:r w:rsidR="008448FC" w:rsidRPr="004873D0">
        <w:rPr>
          <w:lang w:val="ru-RU"/>
        </w:rPr>
        <w:t>течении</w:t>
      </w:r>
      <w:r w:rsidRPr="004873D0">
        <w:rPr>
          <w:lang w:val="ru-RU"/>
        </w:rPr>
        <w:t xml:space="preserve"> фазы оценки.</w:t>
      </w:r>
      <w:r w:rsidR="00985C05" w:rsidRPr="004873D0">
        <w:rPr>
          <w:lang w:val="ru-RU"/>
        </w:rPr>
        <w:t xml:space="preserve"> Это необходимо</w:t>
      </w:r>
      <w:r w:rsidRPr="004873D0">
        <w:rPr>
          <w:lang w:val="ru-RU"/>
        </w:rPr>
        <w:t xml:space="preserve"> чтобы обеспечить следящее поведение за процессом.</w:t>
      </w:r>
    </w:p>
    <w:p w:rsidR="009D77B5" w:rsidRPr="004873D0" w:rsidRDefault="009D77B5" w:rsidP="00DF5121">
      <w:pPr>
        <w:pStyle w:val="afffb"/>
        <w:rPr>
          <w:lang w:val="ru-RU"/>
        </w:rPr>
      </w:pPr>
      <w:r w:rsidRPr="004873D0">
        <w:rPr>
          <w:lang w:val="ru-RU"/>
        </w:rPr>
        <w:t xml:space="preserve">Для </w:t>
      </w:r>
      <w:r w:rsidR="008448FC" w:rsidRPr="004873D0">
        <w:rPr>
          <w:lang w:val="ru-RU"/>
        </w:rPr>
        <w:t>мгновенно</w:t>
      </w:r>
      <w:r w:rsidRPr="004873D0">
        <w:rPr>
          <w:lang w:val="ru-RU"/>
        </w:rPr>
        <w:t xml:space="preserve"> обучаемы</w:t>
      </w:r>
      <w:r w:rsidRPr="009D77B5">
        <w:rPr>
          <w:lang w:val="uk-UA"/>
        </w:rPr>
        <w:t>х</w:t>
      </w:r>
      <w:r w:rsidRPr="004873D0">
        <w:rPr>
          <w:lang w:val="ru-RU"/>
        </w:rPr>
        <w:t xml:space="preserve"> </w:t>
      </w:r>
      <w:r w:rsidR="008448FC" w:rsidRPr="004873D0">
        <w:rPr>
          <w:lang w:val="ru-RU"/>
        </w:rPr>
        <w:t>моделей</w:t>
      </w:r>
      <w:r w:rsidRPr="004873D0">
        <w:rPr>
          <w:lang w:val="ru-RU"/>
        </w:rPr>
        <w:t xml:space="preserve"> памяти фаза обучения совпадает с </w:t>
      </w:r>
      <w:r w:rsidRPr="004873D0">
        <w:rPr>
          <w:rStyle w:val="afffc"/>
          <w:lang w:val="ru-RU"/>
        </w:rPr>
        <w:lastRenderedPageBreak/>
        <w:t>фазой накопления данных в базе данных. Таким образом вычисление параметров модели происходит во время фазы оценки</w:t>
      </w:r>
      <w:r w:rsidR="008448FC" w:rsidRPr="004873D0">
        <w:rPr>
          <w:rStyle w:val="afffc"/>
          <w:lang w:val="ru-RU"/>
        </w:rPr>
        <w:t>, а</w:t>
      </w:r>
      <w:r w:rsidRPr="004873D0">
        <w:rPr>
          <w:rStyle w:val="afffc"/>
          <w:lang w:val="ru-RU"/>
        </w:rPr>
        <w:t xml:space="preserve"> релевантные отношения или выборки релевантных данных, которые описывают подобные или аналогичные условия функционирования, по мере поступления входных данных, которые накапливаются в базе данных.</w:t>
      </w:r>
    </w:p>
    <w:p w:rsidR="009D77B5" w:rsidRDefault="009D77B5" w:rsidP="009D77B5">
      <w:pPr>
        <w:pStyle w:val="28"/>
      </w:pPr>
    </w:p>
    <w:p w:rsidR="00F77B5D" w:rsidRPr="000D559F" w:rsidRDefault="00F77B5D" w:rsidP="000D559F">
      <w:pPr>
        <w:pStyle w:val="28"/>
      </w:pPr>
      <w:bookmarkStart w:id="11" w:name="_Toc389433393"/>
      <w:r w:rsidRPr="000D559F">
        <w:t>3.</w:t>
      </w:r>
      <w:r w:rsidR="001847A0" w:rsidRPr="000D559F">
        <w:t>4</w:t>
      </w:r>
      <w:r w:rsidRPr="000D559F">
        <w:t xml:space="preserve"> </w:t>
      </w:r>
      <w:r w:rsidR="00F4485B" w:rsidRPr="000D559F">
        <w:t>Эволюционные нейронные сети</w:t>
      </w:r>
      <w:bookmarkEnd w:id="11"/>
    </w:p>
    <w:p w:rsidR="00E674C0" w:rsidRPr="000D559F" w:rsidRDefault="00E674C0" w:rsidP="000D559F">
      <w:pPr>
        <w:pStyle w:val="28"/>
      </w:pPr>
    </w:p>
    <w:p w:rsidR="002305CC" w:rsidRPr="004873D0" w:rsidRDefault="002305CC" w:rsidP="00DF5121">
      <w:pPr>
        <w:pStyle w:val="afffb"/>
        <w:rPr>
          <w:lang w:val="ru-RU"/>
        </w:rPr>
      </w:pPr>
      <w:r w:rsidRPr="004873D0">
        <w:rPr>
          <w:lang w:val="ru-RU"/>
        </w:rPr>
        <w:t xml:space="preserve">Эволюционные нейронные сети строятся на основе нейроэволюционного подхода, который объединяет в себе аппарат эволюционных вычислений и аппарат нейронных сетей. </w:t>
      </w:r>
    </w:p>
    <w:p w:rsidR="00E674C0" w:rsidRPr="004873D0" w:rsidRDefault="00E674C0" w:rsidP="00DF5121">
      <w:pPr>
        <w:pStyle w:val="afffb"/>
        <w:rPr>
          <w:lang w:val="ru-RU"/>
        </w:rPr>
      </w:pPr>
      <w:r w:rsidRPr="004873D0">
        <w:rPr>
          <w:lang w:val="ru-RU"/>
        </w:rPr>
        <w:t>Сравним два подхода для решения задач вычислительного интеллекта</w:t>
      </w:r>
    </w:p>
    <w:p w:rsidR="00E674C0" w:rsidRPr="00DF5121" w:rsidRDefault="00E674C0" w:rsidP="00DF5121">
      <w:pPr>
        <w:pStyle w:val="a1"/>
      </w:pPr>
      <w:r w:rsidRPr="00DF5121">
        <w:t>Оптимизационный подход. В этом случае, имеется точка в пространстве возможных решений (пространство поиска). По некоторому правилу координаты точки последовательно меняются чтобы приблизиться к локальному (либо к глобальному) экстремуму оптимизируемой функции.</w:t>
      </w:r>
    </w:p>
    <w:p w:rsidR="00E674C0" w:rsidRPr="00DF5121" w:rsidRDefault="00E674C0" w:rsidP="00DF5121">
      <w:pPr>
        <w:pStyle w:val="a1"/>
      </w:pPr>
      <w:r w:rsidRPr="00DF5121">
        <w:t xml:space="preserve">Эволюционный подход. Имеется </w:t>
      </w:r>
      <w:r w:rsidRPr="00DF5121">
        <w:object w:dxaOrig="200" w:dyaOrig="220">
          <v:shape id="_x0000_i1091" type="#_x0000_t75" style="width:9.75pt;height:11.25pt" o:ole="">
            <v:imagedata r:id="rId93" o:title=""/>
          </v:shape>
          <o:OLEObject Type="Embed" ProgID="Equation.3" ShapeID="_x0000_i1091" DrawAspect="Content" ObjectID="_1463176951" r:id="rId94"/>
        </w:object>
      </w:r>
      <w:r w:rsidRPr="00DF5121">
        <w:t xml:space="preserve">точек (популяция). В соответствии с определенной стратегией выбирается часть этих точек (родительские особи) и их координаты (хромосомы) для генерации новых точек (потомки). </w:t>
      </w:r>
    </w:p>
    <w:p w:rsidR="002305CC" w:rsidRPr="004873D0" w:rsidRDefault="002305CC" w:rsidP="00DF5121">
      <w:pPr>
        <w:pStyle w:val="afffb"/>
        <w:rPr>
          <w:lang w:val="ru-RU"/>
        </w:rPr>
      </w:pPr>
      <w:r w:rsidRPr="004873D0">
        <w:rPr>
          <w:lang w:val="ru-RU"/>
        </w:rPr>
        <w:t xml:space="preserve">Нейроэволюционный подход является унифицированным подходом к решению широкого спектра задач классификации, аппроксимации, управления, моделирования, диагностики, распознавания и др. Использование такого подхода целесообразно, если существующие аналитические методы не позволяют получить приемлемое решение при разумных затратах ресурсов. </w:t>
      </w:r>
    </w:p>
    <w:p w:rsidR="00E674C0" w:rsidRPr="004873D0" w:rsidRDefault="00E674C0" w:rsidP="00DF5121">
      <w:pPr>
        <w:pStyle w:val="afffb"/>
        <w:rPr>
          <w:lang w:val="ru-RU"/>
        </w:rPr>
      </w:pPr>
      <w:r w:rsidRPr="004873D0">
        <w:rPr>
          <w:lang w:val="ru-RU"/>
        </w:rPr>
        <w:t>В соответствии с этим подходом, нейронная сеть может динамически изменять не только свои синаптические веса, но также и собственную структуру, подстраиваясь под условия задачи.</w:t>
      </w:r>
    </w:p>
    <w:p w:rsidR="00387576" w:rsidRPr="004873D0" w:rsidRDefault="00387576" w:rsidP="00DF5121">
      <w:pPr>
        <w:pStyle w:val="afffb"/>
        <w:rPr>
          <w:lang w:val="ru-RU"/>
        </w:rPr>
      </w:pPr>
      <w:r w:rsidRPr="004873D0">
        <w:rPr>
          <w:lang w:val="ru-RU"/>
        </w:rPr>
        <w:t>В сравнении с обычн</w:t>
      </w:r>
      <w:r w:rsidR="00450212" w:rsidRPr="004873D0">
        <w:rPr>
          <w:lang w:val="ru-RU"/>
        </w:rPr>
        <w:t xml:space="preserve">ыми  нейронными сетями, эволюционные нейро-фаззи системы имеют большие возможности, например, возможности обучаться, аппроксимации и лингвистической интерпретации полученных </w:t>
      </w:r>
      <w:r w:rsidR="00450212" w:rsidRPr="004873D0">
        <w:rPr>
          <w:rStyle w:val="afffc"/>
          <w:lang w:val="ru-RU"/>
        </w:rPr>
        <w:lastRenderedPageBreak/>
        <w:t xml:space="preserve">результатов. Наиболее ярким представителем таких систем является </w:t>
      </w:r>
      <w:r w:rsidR="00450212" w:rsidRPr="00DF5121">
        <w:rPr>
          <w:rStyle w:val="afffc"/>
        </w:rPr>
        <w:t>ANFIS</w:t>
      </w:r>
      <w:r w:rsidR="00450212" w:rsidRPr="004873D0">
        <w:rPr>
          <w:rStyle w:val="afffc"/>
          <w:lang w:val="ru-RU"/>
        </w:rPr>
        <w:t xml:space="preserve"> (</w:t>
      </w:r>
      <w:r w:rsidR="00450212" w:rsidRPr="00DF5121">
        <w:rPr>
          <w:rStyle w:val="afffc"/>
        </w:rPr>
        <w:t>Adaptive</w:t>
      </w:r>
      <w:r w:rsidR="00450212" w:rsidRPr="004873D0">
        <w:rPr>
          <w:rStyle w:val="afffc"/>
          <w:lang w:val="ru-RU"/>
        </w:rPr>
        <w:t xml:space="preserve"> </w:t>
      </w:r>
      <w:r w:rsidR="00450212" w:rsidRPr="00DF5121">
        <w:rPr>
          <w:rStyle w:val="afffc"/>
        </w:rPr>
        <w:t>Neuro</w:t>
      </w:r>
      <w:r w:rsidR="00450212" w:rsidRPr="004873D0">
        <w:rPr>
          <w:rStyle w:val="afffc"/>
          <w:lang w:val="ru-RU"/>
        </w:rPr>
        <w:t>-</w:t>
      </w:r>
      <w:r w:rsidR="002B79CE" w:rsidRPr="00DF5121">
        <w:rPr>
          <w:rStyle w:val="afffc"/>
        </w:rPr>
        <w:t>Fuzzy</w:t>
      </w:r>
      <w:r w:rsidR="002B79CE" w:rsidRPr="004873D0">
        <w:rPr>
          <w:rStyle w:val="afffc"/>
          <w:lang w:val="ru-RU"/>
        </w:rPr>
        <w:t xml:space="preserve"> </w:t>
      </w:r>
      <w:r w:rsidR="002B79CE" w:rsidRPr="00DF5121">
        <w:rPr>
          <w:rStyle w:val="afffc"/>
        </w:rPr>
        <w:t>Inference</w:t>
      </w:r>
      <w:r w:rsidR="002B79CE" w:rsidRPr="004873D0">
        <w:rPr>
          <w:rStyle w:val="afffc"/>
          <w:lang w:val="ru-RU"/>
        </w:rPr>
        <w:t xml:space="preserve"> </w:t>
      </w:r>
      <w:r w:rsidR="002B79CE" w:rsidRPr="00DF5121">
        <w:rPr>
          <w:rStyle w:val="afffc"/>
        </w:rPr>
        <w:t>System</w:t>
      </w:r>
      <w:r w:rsidR="00450212" w:rsidRPr="004873D0">
        <w:rPr>
          <w:rStyle w:val="afffc"/>
          <w:lang w:val="ru-RU"/>
        </w:rPr>
        <w:t>)</w:t>
      </w:r>
      <w:r w:rsidR="00191C90" w:rsidRPr="004873D0">
        <w:rPr>
          <w:rStyle w:val="afffc"/>
          <w:lang w:val="ru-RU"/>
        </w:rPr>
        <w:t>, выходной слой которой может быть настроен при помощи стандартных процедур идентификации. Абсолютное большинство нечетких нейронных сетей обучается на основе тех или иных процедур оптимизации.</w:t>
      </w:r>
    </w:p>
    <w:p w:rsidR="00191C90" w:rsidRDefault="00191C90" w:rsidP="002305CC">
      <w:pPr>
        <w:pStyle w:val="28"/>
      </w:pPr>
    </w:p>
    <w:p w:rsidR="00D91EC5" w:rsidRPr="000D559F" w:rsidRDefault="00D91EC5" w:rsidP="000D559F">
      <w:pPr>
        <w:pStyle w:val="28"/>
      </w:pPr>
      <w:bookmarkStart w:id="12" w:name="_Toc389433394"/>
      <w:r w:rsidRPr="000D559F">
        <w:t>3.5 Системы нечеткого вывода Мамдани-Заде</w:t>
      </w:r>
      <w:bookmarkEnd w:id="12"/>
      <w:r w:rsidRPr="000D559F">
        <w:t xml:space="preserve"> </w:t>
      </w:r>
    </w:p>
    <w:p w:rsidR="00D91EC5" w:rsidRPr="000D559F" w:rsidRDefault="00D91EC5" w:rsidP="000D559F">
      <w:pPr>
        <w:pStyle w:val="28"/>
      </w:pPr>
    </w:p>
    <w:p w:rsidR="00275A59" w:rsidRPr="004873D0" w:rsidRDefault="00FC1EB8" w:rsidP="00DF5121">
      <w:pPr>
        <w:pStyle w:val="afffb"/>
        <w:rPr>
          <w:lang w:val="ru-RU"/>
        </w:rPr>
      </w:pPr>
      <w:r w:rsidRPr="004873D0">
        <w:rPr>
          <w:lang w:val="ru-RU"/>
        </w:rPr>
        <w:t>Элементы теории нечетких множеств, правила импликации и нечетких</w:t>
      </w:r>
      <w:r w:rsidR="00275A59" w:rsidRPr="004873D0">
        <w:rPr>
          <w:lang w:val="ru-RU"/>
        </w:rPr>
        <w:t xml:space="preserve"> </w:t>
      </w:r>
      <w:r w:rsidRPr="004873D0">
        <w:rPr>
          <w:lang w:val="ru-RU"/>
        </w:rPr>
        <w:t>рассуждений образуют систему нечеткого вывода. В ней можно выделить</w:t>
      </w:r>
      <w:r w:rsidR="00275A59" w:rsidRPr="004873D0">
        <w:rPr>
          <w:lang w:val="ru-RU"/>
        </w:rPr>
        <w:t xml:space="preserve"> </w:t>
      </w:r>
      <w:r w:rsidRPr="004873D0">
        <w:rPr>
          <w:lang w:val="ru-RU"/>
        </w:rPr>
        <w:t>множество используемых в системе нечетких правил, базу данных, содержащую описания функций принадлежности, а также механизм вывода и</w:t>
      </w:r>
      <w:r w:rsidR="00275A59" w:rsidRPr="004873D0">
        <w:rPr>
          <w:lang w:val="ru-RU"/>
        </w:rPr>
        <w:t xml:space="preserve"> </w:t>
      </w:r>
      <w:r w:rsidRPr="004873D0">
        <w:rPr>
          <w:lang w:val="ru-RU"/>
        </w:rPr>
        <w:t>агрегирования, который формируется применяемыми правилами импликации.</w:t>
      </w:r>
      <w:r w:rsidR="00275A59" w:rsidRPr="004873D0">
        <w:rPr>
          <w:lang w:val="ru-RU"/>
        </w:rPr>
        <w:t xml:space="preserve"> </w:t>
      </w:r>
      <w:r w:rsidRPr="004873D0">
        <w:rPr>
          <w:lang w:val="ru-RU"/>
        </w:rPr>
        <w:t>Следует упомянуть, что в случае технической реализации в качестве входных и выходных сигналов выступают измеряемые величины, однозначно</w:t>
      </w:r>
      <w:r w:rsidR="00275A59" w:rsidRPr="004873D0">
        <w:rPr>
          <w:lang w:val="ru-RU"/>
        </w:rPr>
        <w:t xml:space="preserve"> </w:t>
      </w:r>
      <w:r w:rsidRPr="004873D0">
        <w:rPr>
          <w:lang w:val="ru-RU"/>
        </w:rPr>
        <w:t xml:space="preserve">сопоставляющие входным значениям соответствующие выходные значения. </w:t>
      </w:r>
      <w:proofErr w:type="gramStart"/>
      <w:r w:rsidRPr="004873D0">
        <w:rPr>
          <w:lang w:val="ru-RU"/>
        </w:rPr>
        <w:t>Для обеспечения взаимодействия множеств этих двух видов вводится</w:t>
      </w:r>
      <w:r w:rsidR="00275A59" w:rsidRPr="004873D0">
        <w:rPr>
          <w:lang w:val="ru-RU"/>
        </w:rPr>
        <w:t xml:space="preserve"> </w:t>
      </w:r>
      <w:r w:rsidRPr="004873D0">
        <w:rPr>
          <w:lang w:val="ru-RU"/>
        </w:rPr>
        <w:t>нечеткая система с так называемыми ф</w:t>
      </w:r>
      <w:r w:rsidR="00275A59" w:rsidRPr="004873D0">
        <w:rPr>
          <w:lang w:val="ru-RU"/>
        </w:rPr>
        <w:t>а</w:t>
      </w:r>
      <w:r w:rsidRPr="004873D0">
        <w:rPr>
          <w:lang w:val="ru-RU"/>
        </w:rPr>
        <w:t>ззификатором (преобразователем множества входных данных в нечеткое множество) на входе и</w:t>
      </w:r>
      <w:r w:rsidR="00275A59" w:rsidRPr="004873D0">
        <w:rPr>
          <w:lang w:val="ru-RU"/>
        </w:rPr>
        <w:t xml:space="preserve"> </w:t>
      </w:r>
      <w:r w:rsidRPr="004873D0">
        <w:rPr>
          <w:lang w:val="ru-RU"/>
        </w:rPr>
        <w:t>деф</w:t>
      </w:r>
      <w:r w:rsidR="00275A59" w:rsidRPr="004873D0">
        <w:rPr>
          <w:lang w:val="ru-RU"/>
        </w:rPr>
        <w:t>а</w:t>
      </w:r>
      <w:r w:rsidRPr="004873D0">
        <w:rPr>
          <w:lang w:val="ru-RU"/>
        </w:rPr>
        <w:t>ззификатором (преобразователем нечетких множеств в конкретное</w:t>
      </w:r>
      <w:r w:rsidR="00275A59" w:rsidRPr="004873D0">
        <w:rPr>
          <w:lang w:val="ru-RU"/>
        </w:rPr>
        <w:t xml:space="preserve"> </w:t>
      </w:r>
      <w:r w:rsidRPr="004873D0">
        <w:rPr>
          <w:lang w:val="ru-RU"/>
        </w:rPr>
        <w:t>значение</w:t>
      </w:r>
      <w:r w:rsidR="00275A59" w:rsidRPr="004873D0">
        <w:rPr>
          <w:lang w:val="ru-RU"/>
        </w:rPr>
        <w:t xml:space="preserve"> выходной переменной) на выходе.</w:t>
      </w:r>
      <w:proofErr w:type="gramEnd"/>
      <w:r w:rsidR="002100FD" w:rsidRPr="004873D0">
        <w:rPr>
          <w:lang w:val="ru-RU"/>
        </w:rPr>
        <w:t xml:space="preserve"> Выходной сигнал этого модуля может иметь вид </w:t>
      </w:r>
      <w:r w:rsidR="002100FD" w:rsidRPr="002100FD">
        <w:rPr>
          <w:position w:val="-4"/>
        </w:rPr>
        <w:object w:dxaOrig="320" w:dyaOrig="260">
          <v:shape id="_x0000_i1092" type="#_x0000_t75" style="width:15.75pt;height:12.75pt" o:ole="">
            <v:imagedata r:id="rId95" o:title=""/>
          </v:shape>
          <o:OLEObject Type="Embed" ProgID="Equation.3" ShapeID="_x0000_i1092" DrawAspect="Content" ObjectID="_1463176952" r:id="rId96"/>
        </w:object>
      </w:r>
      <w:r w:rsidR="002100FD" w:rsidRPr="004873D0">
        <w:rPr>
          <w:lang w:val="ru-RU"/>
        </w:rPr>
        <w:t xml:space="preserve">нечетких множеств, определяющих диапазон изменения выходной переменной. Дефаззификатор преобразует этот диапазон в одно конкретное значение, принимаемое на входе в качестве выходного сигнала всей системы. Необходимо отметить, что также существуют системы нечеткого вывода, в которых исполнительный механизм непосредственно генерирует четкие значения, которые уже не требуется подвергать процедуре дефаззификации. </w:t>
      </w:r>
    </w:p>
    <w:p w:rsidR="00275A59" w:rsidRDefault="00275A59" w:rsidP="00275A59">
      <w:pPr>
        <w:spacing w:line="360" w:lineRule="auto"/>
        <w:ind w:firstLine="709"/>
        <w:jc w:val="both"/>
        <w:rPr>
          <w:sz w:val="28"/>
        </w:rPr>
      </w:pPr>
    </w:p>
    <w:p w:rsidR="00275A59" w:rsidRDefault="00275A59" w:rsidP="002B3900">
      <w:pPr>
        <w:pStyle w:val="affff5"/>
      </w:pPr>
      <w:r>
        <w:rPr>
          <w:lang w:val="ru-RU"/>
        </w:rPr>
        <w:lastRenderedPageBreak/>
        <w:drawing>
          <wp:inline distT="0" distB="0" distL="0" distR="0" wp14:anchorId="3084B9C6" wp14:editId="6ED7C09C">
            <wp:extent cx="5010150" cy="2514600"/>
            <wp:effectExtent l="0" t="0" r="0" b="0"/>
            <wp:docPr id="47" name="Рисунок 47" descr="C:\Users\Kirill\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Kirill\Desktop\Screenshot_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10150" cy="2514600"/>
                    </a:xfrm>
                    <a:prstGeom prst="rect">
                      <a:avLst/>
                    </a:prstGeom>
                    <a:noFill/>
                    <a:ln>
                      <a:noFill/>
                    </a:ln>
                  </pic:spPr>
                </pic:pic>
              </a:graphicData>
            </a:graphic>
          </wp:inline>
        </w:drawing>
      </w:r>
    </w:p>
    <w:p w:rsidR="002100FD" w:rsidRDefault="002100FD" w:rsidP="00275A59">
      <w:pPr>
        <w:spacing w:line="360" w:lineRule="auto"/>
        <w:jc w:val="center"/>
        <w:rPr>
          <w:sz w:val="28"/>
        </w:rPr>
      </w:pPr>
    </w:p>
    <w:p w:rsidR="002100FD" w:rsidRPr="0096254E" w:rsidRDefault="00483F50" w:rsidP="002B3900">
      <w:pPr>
        <w:pStyle w:val="affff5"/>
        <w:rPr>
          <w:lang w:val="ru-RU"/>
        </w:rPr>
      </w:pPr>
      <w:r w:rsidRPr="0096254E">
        <w:rPr>
          <w:lang w:val="ru-RU"/>
        </w:rPr>
        <w:t>Рис</w:t>
      </w:r>
      <w:r w:rsidR="0096254E">
        <w:rPr>
          <w:lang w:val="ru-RU"/>
        </w:rPr>
        <w:t>унок</w:t>
      </w:r>
      <w:r w:rsidRPr="0096254E">
        <w:rPr>
          <w:lang w:val="ru-RU"/>
        </w:rPr>
        <w:t xml:space="preserve"> 3.6 – Архитектура </w:t>
      </w:r>
      <w:r w:rsidR="00843DD3" w:rsidRPr="0096254E">
        <w:rPr>
          <w:lang w:val="ru-RU"/>
        </w:rPr>
        <w:t>нечеткой системы с фаззификатором и дефаззификатором</w:t>
      </w:r>
    </w:p>
    <w:p w:rsidR="00843DD3" w:rsidRDefault="00843DD3" w:rsidP="00275A59">
      <w:pPr>
        <w:spacing w:line="360" w:lineRule="auto"/>
        <w:jc w:val="center"/>
        <w:rPr>
          <w:sz w:val="28"/>
        </w:rPr>
      </w:pPr>
    </w:p>
    <w:p w:rsidR="00843DD3" w:rsidRDefault="00843DD3" w:rsidP="000D559F">
      <w:pPr>
        <w:pStyle w:val="37"/>
      </w:pPr>
      <w:bookmarkStart w:id="13" w:name="_Toc389433395"/>
      <w:r>
        <w:t>3.5.1 Фаззификатор</w:t>
      </w:r>
      <w:bookmarkEnd w:id="13"/>
    </w:p>
    <w:p w:rsidR="00843DD3" w:rsidRDefault="00843DD3" w:rsidP="000D559F">
      <w:pPr>
        <w:pStyle w:val="37"/>
      </w:pPr>
    </w:p>
    <w:p w:rsidR="00843DD3" w:rsidRPr="004873D0" w:rsidRDefault="00843DD3" w:rsidP="00DF5121">
      <w:pPr>
        <w:pStyle w:val="afffb"/>
        <w:rPr>
          <w:lang w:val="ru-RU"/>
        </w:rPr>
      </w:pPr>
      <w:r w:rsidRPr="004873D0">
        <w:rPr>
          <w:lang w:val="ru-RU"/>
        </w:rPr>
        <w:t xml:space="preserve">Фаззификатор преобразует </w:t>
      </w:r>
      <w:r w:rsidRPr="00843DD3">
        <w:rPr>
          <w:position w:val="-6"/>
        </w:rPr>
        <w:object w:dxaOrig="279" w:dyaOrig="279">
          <v:shape id="_x0000_i1093" type="#_x0000_t75" style="width:14.25pt;height:14.25pt" o:ole="">
            <v:imagedata r:id="rId98" o:title=""/>
          </v:shape>
          <o:OLEObject Type="Embed" ProgID="Equation.3" ShapeID="_x0000_i1093" DrawAspect="Content" ObjectID="_1463176953" r:id="rId99"/>
        </w:object>
      </w:r>
      <w:r w:rsidRPr="004873D0">
        <w:rPr>
          <w:lang w:val="ru-RU"/>
        </w:rPr>
        <w:t xml:space="preserve">-мерный входной вектор </w:t>
      </w:r>
      <w:r w:rsidR="00BD15F4" w:rsidRPr="00843DD3">
        <w:rPr>
          <w:position w:val="-12"/>
        </w:rPr>
        <w:object w:dxaOrig="2060" w:dyaOrig="440">
          <v:shape id="_x0000_i1094" type="#_x0000_t75" style="width:102.75pt;height:21.75pt" o:ole="">
            <v:imagedata r:id="rId100" o:title=""/>
          </v:shape>
          <o:OLEObject Type="Embed" ProgID="Equation.3" ShapeID="_x0000_i1094" DrawAspect="Content" ObjectID="_1463176954" r:id="rId101"/>
        </w:object>
      </w:r>
      <w:r w:rsidRPr="004873D0">
        <w:rPr>
          <w:lang w:val="ru-RU"/>
        </w:rPr>
        <w:t xml:space="preserve">в нечеткое множество </w:t>
      </w:r>
      <w:r w:rsidRPr="00843DD3">
        <w:rPr>
          <w:position w:val="-4"/>
        </w:rPr>
        <w:object w:dxaOrig="240" w:dyaOrig="260">
          <v:shape id="_x0000_i1095" type="#_x0000_t75" style="width:12pt;height:12.75pt" o:ole="">
            <v:imagedata r:id="rId102" o:title=""/>
          </v:shape>
          <o:OLEObject Type="Embed" ProgID="Equation.3" ShapeID="_x0000_i1095" DrawAspect="Content" ObjectID="_1463176955" r:id="rId103"/>
        </w:object>
      </w:r>
      <w:r w:rsidRPr="004873D0">
        <w:rPr>
          <w:lang w:val="ru-RU"/>
        </w:rPr>
        <w:t xml:space="preserve">, характеризуемое функцией принадлежности </w:t>
      </w:r>
      <w:r w:rsidR="00BD15F4" w:rsidRPr="00750FD9">
        <w:rPr>
          <w:position w:val="-12"/>
        </w:rPr>
        <w:object w:dxaOrig="720" w:dyaOrig="380">
          <v:shape id="_x0000_i1096" type="#_x0000_t75" style="width:36pt;height:18.75pt" o:ole="">
            <v:imagedata r:id="rId104" o:title=""/>
          </v:shape>
          <o:OLEObject Type="Embed" ProgID="Equation.3" ShapeID="_x0000_i1096" DrawAspect="Content" ObjectID="_1463176956" r:id="rId105"/>
        </w:object>
      </w:r>
      <w:r w:rsidRPr="004873D0">
        <w:rPr>
          <w:lang w:val="ru-RU"/>
        </w:rPr>
        <w:t xml:space="preserve"> с четкими переменными. Несмотря на то, что нечеткие системы могут иметь функции принадлежности произвольной структуры, с практической точки зрения наибольшей популярностью пользуются функции гауссовского типа, а также треугольные и трапецеидальные функции. </w:t>
      </w:r>
    </w:p>
    <w:p w:rsidR="00843DD3" w:rsidRPr="004873D0" w:rsidRDefault="00843DD3" w:rsidP="00DF5121">
      <w:pPr>
        <w:pStyle w:val="afffb"/>
        <w:rPr>
          <w:lang w:val="ru-RU"/>
        </w:rPr>
      </w:pPr>
      <w:r w:rsidRPr="004873D0">
        <w:rPr>
          <w:lang w:val="ru-RU"/>
        </w:rPr>
        <w:t xml:space="preserve">Общая форма гауссовской функции для переменной </w:t>
      </w:r>
      <w:r w:rsidR="00750FD9" w:rsidRPr="00843DD3">
        <w:rPr>
          <w:position w:val="-6"/>
        </w:rPr>
        <w:object w:dxaOrig="220" w:dyaOrig="240">
          <v:shape id="_x0000_i1097" type="#_x0000_t75" style="width:11.25pt;height:12pt" o:ole="">
            <v:imagedata r:id="rId106" o:title=""/>
          </v:shape>
          <o:OLEObject Type="Embed" ProgID="Equation.3" ShapeID="_x0000_i1097" DrawAspect="Content" ObjectID="_1463176957" r:id="rId107"/>
        </w:object>
      </w:r>
      <w:r w:rsidRPr="004873D0">
        <w:rPr>
          <w:lang w:val="ru-RU"/>
        </w:rPr>
        <w:t xml:space="preserve">с центром </w:t>
      </w:r>
      <w:r w:rsidR="00750FD9" w:rsidRPr="00843DD3">
        <w:rPr>
          <w:position w:val="-6"/>
        </w:rPr>
        <w:object w:dxaOrig="200" w:dyaOrig="240">
          <v:shape id="_x0000_i1098" type="#_x0000_t75" style="width:9.75pt;height:12pt" o:ole="">
            <v:imagedata r:id="rId108" o:title=""/>
          </v:shape>
          <o:OLEObject Type="Embed" ProgID="Equation.3" ShapeID="_x0000_i1098" DrawAspect="Content" ObjectID="_1463176958" r:id="rId109"/>
        </w:object>
      </w:r>
      <w:r w:rsidR="00750FD9" w:rsidRPr="004873D0">
        <w:rPr>
          <w:lang w:val="ru-RU"/>
        </w:rPr>
        <w:t xml:space="preserve">и вариацией </w:t>
      </w:r>
      <w:r w:rsidR="00750FD9" w:rsidRPr="00843DD3">
        <w:rPr>
          <w:position w:val="-6"/>
        </w:rPr>
        <w:object w:dxaOrig="260" w:dyaOrig="240">
          <v:shape id="_x0000_i1099" type="#_x0000_t75" style="width:12.75pt;height:12pt" o:ole="">
            <v:imagedata r:id="rId110" o:title=""/>
          </v:shape>
          <o:OLEObject Type="Embed" ProgID="Equation.3" ShapeID="_x0000_i1099" DrawAspect="Content" ObjectID="_1463176959" r:id="rId111"/>
        </w:object>
      </w:r>
      <w:r w:rsidR="00750FD9" w:rsidRPr="004873D0">
        <w:rPr>
          <w:lang w:val="ru-RU"/>
        </w:rPr>
        <w:t xml:space="preserve">для множества </w:t>
      </w:r>
      <w:r w:rsidR="00750FD9" w:rsidRPr="00750FD9">
        <w:rPr>
          <w:position w:val="-4"/>
        </w:rPr>
        <w:object w:dxaOrig="279" w:dyaOrig="279">
          <v:shape id="_x0000_i1100" type="#_x0000_t75" style="width:14.25pt;height:14.25pt" o:ole="">
            <v:imagedata r:id="rId112" o:title=""/>
          </v:shape>
          <o:OLEObject Type="Embed" ProgID="Equation.3" ShapeID="_x0000_i1100" DrawAspect="Content" ObjectID="_1463176960" r:id="rId113"/>
        </w:object>
      </w:r>
      <w:r w:rsidR="00750FD9" w:rsidRPr="004873D0">
        <w:rPr>
          <w:lang w:val="ru-RU"/>
        </w:rPr>
        <w:t>имеет вид:</w:t>
      </w:r>
    </w:p>
    <w:p w:rsidR="00750FD9" w:rsidRDefault="00750FD9" w:rsidP="00750FD9">
      <w:pPr>
        <w:spacing w:line="360" w:lineRule="auto"/>
        <w:ind w:firstLine="709"/>
        <w:jc w:val="center"/>
        <w:rPr>
          <w:sz w:val="28"/>
        </w:rPr>
      </w:pPr>
    </w:p>
    <w:p w:rsidR="00750FD9" w:rsidRDefault="009742A9" w:rsidP="00AD469E">
      <w:pPr>
        <w:pStyle w:val="2b"/>
      </w:pPr>
      <w:r w:rsidRPr="00750FD9">
        <w:rPr>
          <w:position w:val="-40"/>
        </w:rPr>
        <w:object w:dxaOrig="2840" w:dyaOrig="940">
          <v:shape id="_x0000_i1101" type="#_x0000_t75" style="width:141.75pt;height:47.25pt" o:ole="">
            <v:imagedata r:id="rId114" o:title=""/>
          </v:shape>
          <o:OLEObject Type="Embed" ProgID="Equation.3" ShapeID="_x0000_i1101" DrawAspect="Content" ObjectID="_1463176961" r:id="rId115"/>
        </w:object>
      </w:r>
      <w:r w:rsidR="004C6E1E">
        <w:t>,</w:t>
      </w:r>
      <w:r w:rsidR="00750FD9">
        <w:tab/>
      </w:r>
      <w:r w:rsidR="00750FD9">
        <w:tab/>
      </w:r>
      <w:r w:rsidR="004C6E1E">
        <w:tab/>
      </w:r>
      <w:r w:rsidR="004C6E1E">
        <w:tab/>
      </w:r>
      <w:r w:rsidR="00750FD9">
        <w:t>(3.1)</w:t>
      </w:r>
    </w:p>
    <w:p w:rsidR="004C6E1E" w:rsidRDefault="004C6E1E" w:rsidP="004C6E1E">
      <w:pPr>
        <w:spacing w:line="360" w:lineRule="auto"/>
        <w:ind w:firstLine="720"/>
        <w:jc w:val="center"/>
        <w:rPr>
          <w:sz w:val="28"/>
        </w:rPr>
      </w:pPr>
    </w:p>
    <w:p w:rsidR="004C6E1E" w:rsidRDefault="004C6E1E" w:rsidP="004C6E1E">
      <w:pPr>
        <w:spacing w:line="360" w:lineRule="auto"/>
        <w:jc w:val="both"/>
        <w:rPr>
          <w:sz w:val="28"/>
          <w:szCs w:val="28"/>
        </w:rPr>
      </w:pPr>
      <w:r>
        <w:rPr>
          <w:sz w:val="28"/>
        </w:rPr>
        <w:t xml:space="preserve">где </w:t>
      </w:r>
      <w:r w:rsidRPr="008C295E">
        <w:rPr>
          <w:position w:val="-6"/>
        </w:rPr>
        <w:object w:dxaOrig="200" w:dyaOrig="240">
          <v:shape id="_x0000_i1102" type="#_x0000_t75" style="width:9.75pt;height:12pt" o:ole="">
            <v:imagedata r:id="rId116" o:title=""/>
          </v:shape>
          <o:OLEObject Type="Embed" ProgID="Equation.3" ShapeID="_x0000_i1102" DrawAspect="Content" ObjectID="_1463176962" r:id="rId117"/>
        </w:object>
      </w:r>
      <w:r w:rsidR="009742A9">
        <w:rPr>
          <w:sz w:val="28"/>
          <w:szCs w:val="28"/>
        </w:rPr>
        <w:t>- центр нечеткого множества;</w:t>
      </w:r>
    </w:p>
    <w:p w:rsidR="009742A9" w:rsidRDefault="009742A9" w:rsidP="004C6E1E">
      <w:pPr>
        <w:spacing w:line="360" w:lineRule="auto"/>
        <w:jc w:val="both"/>
        <w:rPr>
          <w:sz w:val="28"/>
          <w:szCs w:val="28"/>
        </w:rPr>
      </w:pPr>
      <w:r w:rsidRPr="008C295E">
        <w:rPr>
          <w:position w:val="-6"/>
        </w:rPr>
        <w:object w:dxaOrig="260" w:dyaOrig="240">
          <v:shape id="_x0000_i1103" type="#_x0000_t75" style="width:12.75pt;height:12pt" o:ole="">
            <v:imagedata r:id="rId118" o:title=""/>
          </v:shape>
          <o:OLEObject Type="Embed" ProgID="Equation.3" ShapeID="_x0000_i1103" DrawAspect="Content" ObjectID="_1463176963" r:id="rId119"/>
        </w:object>
      </w:r>
      <w:r>
        <w:rPr>
          <w:sz w:val="28"/>
          <w:szCs w:val="28"/>
        </w:rPr>
        <w:t xml:space="preserve"> - коэффициент широты </w:t>
      </w:r>
    </w:p>
    <w:p w:rsidR="007A0DB1" w:rsidRDefault="007A0DB1" w:rsidP="009742A9">
      <w:pPr>
        <w:pStyle w:val="37"/>
      </w:pPr>
      <w:bookmarkStart w:id="14" w:name="_Toc389433396"/>
    </w:p>
    <w:p w:rsidR="009742A9" w:rsidRDefault="009742A9" w:rsidP="009742A9">
      <w:pPr>
        <w:pStyle w:val="37"/>
      </w:pPr>
      <w:r w:rsidRPr="009742A9">
        <w:lastRenderedPageBreak/>
        <w:t>3.5.2 Дефаззификатор</w:t>
      </w:r>
      <w:bookmarkEnd w:id="14"/>
    </w:p>
    <w:p w:rsidR="009742A9" w:rsidRDefault="009742A9" w:rsidP="009742A9">
      <w:pPr>
        <w:pStyle w:val="37"/>
      </w:pPr>
    </w:p>
    <w:p w:rsidR="009742A9" w:rsidRPr="004873D0" w:rsidRDefault="009742A9" w:rsidP="00DF5121">
      <w:pPr>
        <w:pStyle w:val="afffb"/>
        <w:rPr>
          <w:lang w:val="ru-RU"/>
        </w:rPr>
      </w:pPr>
      <w:r w:rsidRPr="004873D0">
        <w:rPr>
          <w:lang w:val="ru-RU"/>
        </w:rPr>
        <w:t xml:space="preserve">Дефаззификатор трансформирует нечеткое множество в полностью детерминированное точечное решение </w:t>
      </w:r>
      <w:r w:rsidRPr="009742A9">
        <w:rPr>
          <w:position w:val="-12"/>
        </w:rPr>
        <w:object w:dxaOrig="240" w:dyaOrig="300">
          <v:shape id="_x0000_i1104" type="#_x0000_t75" style="width:12pt;height:15pt" o:ole="">
            <v:imagedata r:id="rId120" o:title=""/>
          </v:shape>
          <o:OLEObject Type="Embed" ProgID="Equation.3" ShapeID="_x0000_i1104" DrawAspect="Content" ObjectID="_1463176964" r:id="rId121"/>
        </w:object>
      </w:r>
      <w:r w:rsidRPr="004873D0">
        <w:rPr>
          <w:lang w:val="ru-RU"/>
        </w:rPr>
        <w:t xml:space="preserve">. Нечеткое множество представляет зависимость </w:t>
      </w:r>
      <w:r w:rsidRPr="009742A9">
        <w:rPr>
          <w:position w:val="-12"/>
        </w:rPr>
        <w:object w:dxaOrig="1840" w:dyaOrig="380">
          <v:shape id="_x0000_i1105" type="#_x0000_t75" style="width:92.25pt;height:18.75pt" o:ole="">
            <v:imagedata r:id="rId122" o:title=""/>
          </v:shape>
          <o:OLEObject Type="Embed" ProgID="Equation.3" ShapeID="_x0000_i1105" DrawAspect="Content" ObjectID="_1463176965" r:id="rId123"/>
        </w:object>
      </w:r>
      <w:r w:rsidRPr="004873D0">
        <w:rPr>
          <w:lang w:val="ru-RU"/>
        </w:rPr>
        <w:t xml:space="preserve"> как функцию от выходной переменной </w:t>
      </w:r>
      <w:r w:rsidRPr="008C295E">
        <w:rPr>
          <w:position w:val="-12"/>
        </w:rPr>
        <w:object w:dxaOrig="240" w:dyaOrig="300">
          <v:shape id="_x0000_i1106" type="#_x0000_t75" style="width:12pt;height:15pt" o:ole="">
            <v:imagedata r:id="rId124" o:title=""/>
          </v:shape>
          <o:OLEObject Type="Embed" ProgID="Equation.3" ShapeID="_x0000_i1106" DrawAspect="Content" ObjectID="_1463176966" r:id="rId125"/>
        </w:object>
      </w:r>
      <w:r w:rsidRPr="004873D0">
        <w:rPr>
          <w:lang w:val="ru-RU"/>
        </w:rPr>
        <w:t>. Преобразование этого множества в единственное точечное решение возможно многими способами. Наиболее известны среди них:</w:t>
      </w:r>
    </w:p>
    <w:p w:rsidR="009742A9" w:rsidRDefault="00AD469E" w:rsidP="009742A9">
      <w:pPr>
        <w:pStyle w:val="affff3"/>
      </w:pPr>
      <w:r>
        <w:t>- дефаззификация относительно центра области:</w:t>
      </w:r>
    </w:p>
    <w:p w:rsidR="004F0681" w:rsidRDefault="004F0681" w:rsidP="009742A9">
      <w:pPr>
        <w:pStyle w:val="affff3"/>
      </w:pPr>
    </w:p>
    <w:p w:rsidR="00AD469E" w:rsidRDefault="00120B74" w:rsidP="00AD469E">
      <w:pPr>
        <w:pStyle w:val="2b"/>
      </w:pPr>
      <w:r w:rsidRPr="00AD469E">
        <w:rPr>
          <w:position w:val="-64"/>
        </w:rPr>
        <w:object w:dxaOrig="1760" w:dyaOrig="1420">
          <v:shape id="_x0000_i1107" type="#_x0000_t75" style="width:87.75pt;height:71.25pt" o:ole="">
            <v:imagedata r:id="rId126" o:title=""/>
          </v:shape>
          <o:OLEObject Type="Embed" ProgID="Equation.3" ShapeID="_x0000_i1107" DrawAspect="Content" ObjectID="_1463176967" r:id="rId127"/>
        </w:object>
      </w:r>
      <w:r w:rsidR="00AD469E">
        <w:t>,</w:t>
      </w:r>
      <w:r w:rsidR="00AD469E">
        <w:tab/>
      </w:r>
      <w:r w:rsidR="00AD469E">
        <w:tab/>
      </w:r>
      <w:r w:rsidR="00AD469E">
        <w:tab/>
      </w:r>
      <w:r w:rsidR="00AD469E">
        <w:tab/>
      </w:r>
      <w:r w:rsidR="00AD469E">
        <w:tab/>
        <w:t>(3.2)</w:t>
      </w:r>
    </w:p>
    <w:p w:rsidR="004F0681" w:rsidRDefault="004F0681" w:rsidP="00AD469E">
      <w:pPr>
        <w:pStyle w:val="2b"/>
      </w:pPr>
    </w:p>
    <w:p w:rsidR="004F0681" w:rsidRDefault="004F0681" w:rsidP="004F0681">
      <w:pPr>
        <w:pStyle w:val="affff3"/>
      </w:pPr>
      <w:r>
        <w:t>- дефаззификация относительно среднего центра:</w:t>
      </w:r>
    </w:p>
    <w:p w:rsidR="004F0681" w:rsidRDefault="004F0681" w:rsidP="004F0681">
      <w:pPr>
        <w:pStyle w:val="affff3"/>
      </w:pPr>
      <w:r>
        <w:t xml:space="preserve"> </w:t>
      </w:r>
    </w:p>
    <w:p w:rsidR="004F0681" w:rsidRPr="004F0681" w:rsidRDefault="004F0681" w:rsidP="004F0681">
      <w:pPr>
        <w:pStyle w:val="2b"/>
      </w:pPr>
      <w:r w:rsidRPr="004F0681">
        <w:rPr>
          <w:position w:val="-72"/>
        </w:rPr>
        <w:object w:dxaOrig="2000" w:dyaOrig="1579">
          <v:shape id="_x0000_i1108" type="#_x0000_t75" style="width:99.75pt;height:78.75pt" o:ole="">
            <v:imagedata r:id="rId128" o:title=""/>
          </v:shape>
          <o:OLEObject Type="Embed" ProgID="Equation.3" ShapeID="_x0000_i1108" DrawAspect="Content" ObjectID="_1463176968" r:id="rId129"/>
        </w:object>
      </w:r>
      <w:r w:rsidRPr="004F0681">
        <w:t>,</w:t>
      </w:r>
      <w:r w:rsidRPr="004F0681">
        <w:tab/>
      </w:r>
      <w:r w:rsidRPr="004F0681">
        <w:tab/>
      </w:r>
      <w:r w:rsidRPr="004F0681">
        <w:tab/>
      </w:r>
      <w:r w:rsidRPr="004F0681">
        <w:tab/>
      </w:r>
      <w:r w:rsidRPr="004F0681">
        <w:tab/>
        <w:t xml:space="preserve"> (3.3)</w:t>
      </w:r>
    </w:p>
    <w:p w:rsidR="004F0681" w:rsidRDefault="004F0681" w:rsidP="00843DD3">
      <w:pPr>
        <w:spacing w:line="360" w:lineRule="auto"/>
        <w:ind w:firstLine="709"/>
        <w:jc w:val="both"/>
        <w:rPr>
          <w:sz w:val="28"/>
          <w:szCs w:val="28"/>
        </w:rPr>
      </w:pPr>
      <w:r>
        <w:rPr>
          <w:sz w:val="28"/>
          <w:szCs w:val="28"/>
        </w:rPr>
        <w:t>- дефаззификация относительно среднего максимума:</w:t>
      </w:r>
    </w:p>
    <w:p w:rsidR="004F0681" w:rsidRDefault="004F0681" w:rsidP="004F0681">
      <w:pPr>
        <w:pStyle w:val="2b"/>
      </w:pPr>
      <w:r w:rsidRPr="004F0681">
        <w:rPr>
          <w:position w:val="-28"/>
        </w:rPr>
        <w:object w:dxaOrig="1280" w:dyaOrig="1140">
          <v:shape id="_x0000_i1109" type="#_x0000_t75" style="width:63.75pt;height:57pt" o:ole="">
            <v:imagedata r:id="rId130" o:title=""/>
          </v:shape>
          <o:OLEObject Type="Embed" ProgID="Equation.3" ShapeID="_x0000_i1109" DrawAspect="Content" ObjectID="_1463176969" r:id="rId131"/>
        </w:object>
      </w:r>
      <w:r>
        <w:t xml:space="preserve">, </w:t>
      </w:r>
      <w:r>
        <w:tab/>
      </w:r>
      <w:r>
        <w:tab/>
      </w:r>
      <w:r>
        <w:tab/>
      </w:r>
      <w:r>
        <w:tab/>
      </w:r>
      <w:r>
        <w:tab/>
        <w:t>(3.4)</w:t>
      </w:r>
    </w:p>
    <w:p w:rsidR="00120B74" w:rsidRDefault="00120B74" w:rsidP="000D559F">
      <w:pPr>
        <w:pStyle w:val="28"/>
      </w:pPr>
    </w:p>
    <w:p w:rsidR="00120B74" w:rsidRPr="003B2C1C" w:rsidRDefault="00120B74" w:rsidP="000D559F">
      <w:pPr>
        <w:pStyle w:val="28"/>
      </w:pPr>
      <w:bookmarkStart w:id="15" w:name="_Toc389433397"/>
      <w:r w:rsidRPr="003B2C1C">
        <w:t>3.6 Модель вывода Такаги-Сугено-Канга</w:t>
      </w:r>
      <w:bookmarkEnd w:id="15"/>
    </w:p>
    <w:p w:rsidR="00120B74" w:rsidRDefault="00120B74" w:rsidP="000D559F">
      <w:pPr>
        <w:pStyle w:val="28"/>
      </w:pPr>
    </w:p>
    <w:p w:rsidR="00120B74" w:rsidRPr="004873D0" w:rsidRDefault="00120B74" w:rsidP="00D81BFD">
      <w:pPr>
        <w:pStyle w:val="afffb"/>
        <w:rPr>
          <w:lang w:val="ru-RU"/>
        </w:rPr>
      </w:pPr>
      <w:r w:rsidRPr="004873D0">
        <w:rPr>
          <w:lang w:val="ru-RU"/>
        </w:rPr>
        <w:t>Наибольшую популярность среди нечетких систем адаптивного типа приобрела модель вывода Такаги-Сугено-Канга</w:t>
      </w:r>
      <w:r w:rsidR="00FC1EB8" w:rsidRPr="004873D0">
        <w:rPr>
          <w:lang w:val="ru-RU"/>
        </w:rPr>
        <w:t xml:space="preserve"> (</w:t>
      </w:r>
      <w:r w:rsidR="00FC1EB8">
        <w:t>TSK</w:t>
      </w:r>
      <w:r w:rsidR="00FC1EB8" w:rsidRPr="004873D0">
        <w:rPr>
          <w:lang w:val="ru-RU"/>
        </w:rPr>
        <w:t>)</w:t>
      </w:r>
      <w:r w:rsidRPr="004873D0">
        <w:rPr>
          <w:lang w:val="ru-RU"/>
        </w:rPr>
        <w:t>.</w:t>
      </w:r>
      <w:r w:rsidR="00FC1EB8" w:rsidRPr="004873D0">
        <w:rPr>
          <w:lang w:val="ru-RU"/>
        </w:rPr>
        <w:t xml:space="preserve"> </w:t>
      </w:r>
      <w:r w:rsidRPr="004873D0">
        <w:rPr>
          <w:lang w:val="ru-RU"/>
        </w:rPr>
        <w:t>В этой модели функция заключения определяется нечетким, но точечным образом. Благодаря этому дефаззификатор на выходе системы не требуется, а модель вывода значительно упрощается</w:t>
      </w:r>
      <w:r w:rsidR="004C64EB" w:rsidRPr="004873D0">
        <w:rPr>
          <w:lang w:val="ru-RU"/>
        </w:rPr>
        <w:t>. Форма модели в векторной записи имеет такой вид:</w:t>
      </w:r>
    </w:p>
    <w:p w:rsidR="004C64EB" w:rsidRDefault="004C64EB" w:rsidP="00843DD3">
      <w:pPr>
        <w:spacing w:line="360" w:lineRule="auto"/>
        <w:ind w:firstLine="709"/>
        <w:jc w:val="both"/>
        <w:rPr>
          <w:sz w:val="28"/>
          <w:szCs w:val="28"/>
        </w:rPr>
      </w:pPr>
    </w:p>
    <w:p w:rsidR="004C64EB" w:rsidRPr="004C64EB" w:rsidRDefault="004C64EB" w:rsidP="00D81BFD">
      <w:pPr>
        <w:pStyle w:val="2b"/>
      </w:pPr>
      <w:r w:rsidRPr="004C64EB">
        <w:rPr>
          <w:position w:val="-12"/>
        </w:rPr>
        <w:object w:dxaOrig="2439" w:dyaOrig="380">
          <v:shape id="_x0000_i1110" type="#_x0000_t75" style="width:122.25pt;height:18.75pt" o:ole="">
            <v:imagedata r:id="rId132" o:title=""/>
          </v:shape>
          <o:OLEObject Type="Embed" ProgID="Equation.3" ShapeID="_x0000_i1110" DrawAspect="Content" ObjectID="_1463176970" r:id="rId133"/>
        </w:object>
      </w:r>
      <w:r w:rsidRPr="004C64EB">
        <w:t xml:space="preserve">, </w:t>
      </w:r>
      <w:r w:rsidRPr="004C64EB">
        <w:tab/>
      </w:r>
      <w:r w:rsidRPr="004C64EB">
        <w:tab/>
      </w:r>
      <w:r w:rsidRPr="004C64EB">
        <w:tab/>
      </w:r>
      <w:r w:rsidRPr="004C64EB">
        <w:tab/>
      </w:r>
      <w:r w:rsidRPr="004C64EB">
        <w:tab/>
        <w:t>(3.5)</w:t>
      </w:r>
    </w:p>
    <w:p w:rsidR="00DE10E3" w:rsidRDefault="00DE10E3" w:rsidP="004C64EB">
      <w:pPr>
        <w:spacing w:line="360" w:lineRule="auto"/>
        <w:jc w:val="both"/>
        <w:rPr>
          <w:sz w:val="28"/>
          <w:szCs w:val="28"/>
        </w:rPr>
      </w:pPr>
    </w:p>
    <w:p w:rsidR="004C64EB" w:rsidRDefault="004C64EB" w:rsidP="004C64EB">
      <w:pPr>
        <w:spacing w:line="360" w:lineRule="auto"/>
        <w:jc w:val="both"/>
        <w:rPr>
          <w:sz w:val="28"/>
          <w:szCs w:val="28"/>
        </w:rPr>
      </w:pPr>
      <w:r>
        <w:rPr>
          <w:sz w:val="28"/>
          <w:szCs w:val="28"/>
        </w:rPr>
        <w:t xml:space="preserve">где </w:t>
      </w:r>
      <w:r w:rsidR="00DE10E3" w:rsidRPr="008C295E">
        <w:rPr>
          <w:position w:val="-12"/>
        </w:rPr>
        <w:object w:dxaOrig="2520" w:dyaOrig="380">
          <v:shape id="_x0000_i1111" type="#_x0000_t75" style="width:126pt;height:18.75pt" o:ole="">
            <v:imagedata r:id="rId134" o:title=""/>
          </v:shape>
          <o:OLEObject Type="Embed" ProgID="Equation.3" ShapeID="_x0000_i1111" DrawAspect="Content" ObjectID="_1463176971" r:id="rId135"/>
        </w:object>
      </w:r>
      <w:r>
        <w:t xml:space="preserve"> </w:t>
      </w:r>
      <w:r>
        <w:rPr>
          <w:sz w:val="28"/>
          <w:szCs w:val="28"/>
        </w:rPr>
        <w:t xml:space="preserve"> - четкая функция</w:t>
      </w:r>
      <w:r w:rsidR="00DE10E3">
        <w:rPr>
          <w:sz w:val="28"/>
          <w:szCs w:val="28"/>
        </w:rPr>
        <w:t>.</w:t>
      </w:r>
    </w:p>
    <w:p w:rsidR="00DE10E3" w:rsidRPr="004873D0" w:rsidRDefault="00DE10E3" w:rsidP="00D81BFD">
      <w:pPr>
        <w:pStyle w:val="afffb"/>
        <w:rPr>
          <w:lang w:val="ru-RU"/>
        </w:rPr>
      </w:pPr>
      <w:r w:rsidRPr="004873D0">
        <w:rPr>
          <w:lang w:val="ru-RU"/>
        </w:rPr>
        <w:t xml:space="preserve">Если в модели вывода используется несколько правил (например, в количестве </w:t>
      </w:r>
      <w:r w:rsidRPr="00DE10E3">
        <w:rPr>
          <w:position w:val="-4"/>
        </w:rPr>
        <w:object w:dxaOrig="360" w:dyaOrig="279">
          <v:shape id="_x0000_i1112" type="#_x0000_t75" style="width:18pt;height:14.25pt" o:ole="">
            <v:imagedata r:id="rId136" o:title=""/>
          </v:shape>
          <o:OLEObject Type="Embed" ProgID="Equation.3" ShapeID="_x0000_i1112" DrawAspect="Content" ObjectID="_1463176972" r:id="rId137"/>
        </w:object>
      </w:r>
      <w:r w:rsidRPr="004873D0">
        <w:rPr>
          <w:lang w:val="ru-RU"/>
        </w:rPr>
        <w:t xml:space="preserve">), то выход системы определяется как их средневзвешенное. Приписывая каждому правилу </w:t>
      </w:r>
      <w:r w:rsidRPr="004873D0">
        <w:rPr>
          <w:lang w:val="ru-RU"/>
        </w:rPr>
        <w:tab/>
        <w:t xml:space="preserve">вес </w:t>
      </w:r>
      <w:r w:rsidR="007A0DB1" w:rsidRPr="00DE10E3">
        <w:rPr>
          <w:position w:val="-12"/>
        </w:rPr>
        <w:object w:dxaOrig="320" w:dyaOrig="380">
          <v:shape id="_x0000_i1113" type="#_x0000_t75" style="width:15.75pt;height:18.75pt" o:ole="">
            <v:imagedata r:id="rId138" o:title=""/>
          </v:shape>
          <o:OLEObject Type="Embed" ProgID="Equation.3" ShapeID="_x0000_i1113" DrawAspect="Content" ObjectID="_1463176973" r:id="rId139"/>
        </w:object>
      </w:r>
      <w:r w:rsidRPr="004873D0">
        <w:rPr>
          <w:lang w:val="ru-RU"/>
        </w:rPr>
        <w:t>, получим выходной сигнал, представленный в виде:</w:t>
      </w:r>
    </w:p>
    <w:p w:rsidR="00DE10E3" w:rsidRDefault="00DE10E3" w:rsidP="00DE10E3">
      <w:pPr>
        <w:tabs>
          <w:tab w:val="left" w:pos="851"/>
        </w:tabs>
        <w:spacing w:line="360" w:lineRule="auto"/>
        <w:ind w:firstLine="709"/>
        <w:jc w:val="both"/>
        <w:rPr>
          <w:sz w:val="28"/>
          <w:szCs w:val="28"/>
        </w:rPr>
      </w:pPr>
    </w:p>
    <w:p w:rsidR="00DE10E3" w:rsidRPr="00DE10E3" w:rsidRDefault="007A0DB1" w:rsidP="00DE10E3">
      <w:pPr>
        <w:pStyle w:val="2b"/>
      </w:pPr>
      <w:r w:rsidRPr="00DE10E3">
        <w:rPr>
          <w:position w:val="-76"/>
        </w:rPr>
        <w:object w:dxaOrig="1359" w:dyaOrig="1620">
          <v:shape id="_x0000_i1114" type="#_x0000_t75" style="width:68.25pt;height:81pt" o:ole="">
            <v:imagedata r:id="rId140" o:title=""/>
          </v:shape>
          <o:OLEObject Type="Embed" ProgID="Equation.3" ShapeID="_x0000_i1114" DrawAspect="Content" ObjectID="_1463176974" r:id="rId141"/>
        </w:object>
      </w:r>
      <w:r w:rsidR="00DE10E3" w:rsidRPr="00DE10E3">
        <w:t xml:space="preserve">, </w:t>
      </w:r>
      <w:r w:rsidR="00DE10E3">
        <w:tab/>
      </w:r>
      <w:r w:rsidR="00DE10E3" w:rsidRPr="00DE10E3">
        <w:tab/>
      </w:r>
      <w:r w:rsidR="00DE10E3">
        <w:tab/>
      </w:r>
      <w:r w:rsidR="00DE10E3">
        <w:tab/>
      </w:r>
      <w:r w:rsidR="00DE10E3">
        <w:tab/>
      </w:r>
      <w:r w:rsidR="00DE10E3" w:rsidRPr="00DE10E3">
        <w:t>(3</w:t>
      </w:r>
      <w:r w:rsidR="00B13AB2">
        <w:t>.</w:t>
      </w:r>
      <w:r w:rsidR="00DE10E3" w:rsidRPr="00DE10E3">
        <w:t>6)</w:t>
      </w:r>
    </w:p>
    <w:p w:rsidR="004C64EB" w:rsidRDefault="004C64EB" w:rsidP="004C64EB">
      <w:pPr>
        <w:spacing w:line="360" w:lineRule="auto"/>
        <w:jc w:val="both"/>
        <w:rPr>
          <w:sz w:val="28"/>
          <w:szCs w:val="28"/>
        </w:rPr>
      </w:pPr>
    </w:p>
    <w:p w:rsidR="00FC1EB8" w:rsidRPr="004873D0" w:rsidRDefault="00FC1EB8" w:rsidP="00DF5121">
      <w:pPr>
        <w:pStyle w:val="afffb"/>
        <w:rPr>
          <w:lang w:val="ru-RU"/>
        </w:rPr>
      </w:pPr>
      <w:r w:rsidRPr="004873D0">
        <w:rPr>
          <w:lang w:val="ru-RU"/>
        </w:rPr>
        <w:t xml:space="preserve">Веса </w:t>
      </w:r>
      <w:r w:rsidR="00DE10E3" w:rsidRPr="00DE10E3">
        <w:rPr>
          <w:position w:val="-12"/>
        </w:rPr>
        <w:object w:dxaOrig="320" w:dyaOrig="380">
          <v:shape id="_x0000_i1115" type="#_x0000_t75" style="width:15.75pt;height:18.75pt" o:ole="">
            <v:imagedata r:id="rId142" o:title=""/>
          </v:shape>
          <o:OLEObject Type="Embed" ProgID="Equation.3" ShapeID="_x0000_i1115" DrawAspect="Content" ObjectID="_1463176975" r:id="rId143"/>
        </w:object>
      </w:r>
      <w:r w:rsidRPr="004873D0">
        <w:rPr>
          <w:lang w:val="ru-RU"/>
        </w:rPr>
        <w:t>, присутствующие в формуле (</w:t>
      </w:r>
      <w:r w:rsidR="00DE10E3" w:rsidRPr="004873D0">
        <w:rPr>
          <w:lang w:val="ru-RU"/>
        </w:rPr>
        <w:t>3.6</w:t>
      </w:r>
      <w:r w:rsidRPr="004873D0">
        <w:rPr>
          <w:lang w:val="ru-RU"/>
        </w:rPr>
        <w:t>), являются нелинейными</w:t>
      </w:r>
      <w:r w:rsidR="00DE10E3" w:rsidRPr="004873D0">
        <w:rPr>
          <w:lang w:val="ru-RU"/>
        </w:rPr>
        <w:t xml:space="preserve"> </w:t>
      </w:r>
      <w:r w:rsidRPr="004873D0">
        <w:rPr>
          <w:lang w:val="ru-RU"/>
        </w:rPr>
        <w:t xml:space="preserve">параметрами функции </w:t>
      </w:r>
      <w:r w:rsidR="007A0DB1" w:rsidRPr="008C295E">
        <w:rPr>
          <w:position w:val="-12"/>
        </w:rPr>
        <w:object w:dxaOrig="240" w:dyaOrig="300">
          <v:shape id="_x0000_i1116" type="#_x0000_t75" style="width:12pt;height:15pt" o:ole="">
            <v:imagedata r:id="rId144" o:title=""/>
          </v:shape>
          <o:OLEObject Type="Embed" ProgID="Equation.3" ShapeID="_x0000_i1116" DrawAspect="Content" ObjectID="_1463176976" r:id="rId145"/>
        </w:object>
      </w:r>
      <w:r w:rsidRPr="004873D0">
        <w:rPr>
          <w:lang w:val="ru-RU"/>
        </w:rPr>
        <w:t>. В адаптивных системах они подвергаются обучению для</w:t>
      </w:r>
      <w:r w:rsidR="00DE10E3" w:rsidRPr="004873D0">
        <w:rPr>
          <w:lang w:val="ru-RU"/>
        </w:rPr>
        <w:t xml:space="preserve"> </w:t>
      </w:r>
      <w:r w:rsidRPr="004873D0">
        <w:rPr>
          <w:lang w:val="ru-RU"/>
        </w:rPr>
        <w:t>достижения наилучшей приспособленности модели к заданным значениям, тогда</w:t>
      </w:r>
      <w:r w:rsidR="00DE10E3" w:rsidRPr="004873D0">
        <w:rPr>
          <w:lang w:val="ru-RU"/>
        </w:rPr>
        <w:t xml:space="preserve"> </w:t>
      </w:r>
      <w:r w:rsidRPr="004873D0">
        <w:rPr>
          <w:lang w:val="ru-RU"/>
        </w:rPr>
        <w:t xml:space="preserve">как в неадаптивных системах они </w:t>
      </w:r>
      <w:r w:rsidR="00DE10E3" w:rsidRPr="004873D0">
        <w:rPr>
          <w:lang w:val="ru-RU"/>
        </w:rPr>
        <w:t>уточняются</w:t>
      </w:r>
      <w:r w:rsidRPr="004873D0">
        <w:rPr>
          <w:lang w:val="ru-RU"/>
        </w:rPr>
        <w:t xml:space="preserve"> для определения уровня активации</w:t>
      </w:r>
      <w:r w:rsidR="00DE10E3" w:rsidRPr="004873D0">
        <w:rPr>
          <w:lang w:val="ru-RU"/>
        </w:rPr>
        <w:t xml:space="preserve"> </w:t>
      </w:r>
      <w:r w:rsidRPr="004873D0">
        <w:rPr>
          <w:lang w:val="ru-RU"/>
        </w:rPr>
        <w:t>условия в правиле вывода непосредственно в процессе анализа данных. Подбор</w:t>
      </w:r>
      <w:r w:rsidR="00DE10E3" w:rsidRPr="004873D0">
        <w:rPr>
          <w:lang w:val="ru-RU"/>
        </w:rPr>
        <w:t xml:space="preserve"> </w:t>
      </w:r>
      <w:r w:rsidRPr="004873D0">
        <w:rPr>
          <w:lang w:val="ru-RU"/>
        </w:rPr>
        <w:t xml:space="preserve">этих уровней </w:t>
      </w:r>
      <w:r w:rsidR="00DE10E3" w:rsidRPr="004873D0">
        <w:rPr>
          <w:lang w:val="ru-RU"/>
        </w:rPr>
        <w:t xml:space="preserve">– </w:t>
      </w:r>
      <w:r w:rsidRPr="004873D0">
        <w:rPr>
          <w:lang w:val="ru-RU"/>
        </w:rPr>
        <w:t>это результат а</w:t>
      </w:r>
      <w:r w:rsidR="00DE10E3" w:rsidRPr="004873D0">
        <w:rPr>
          <w:lang w:val="ru-RU"/>
        </w:rPr>
        <w:t>г</w:t>
      </w:r>
      <w:r w:rsidRPr="004873D0">
        <w:rPr>
          <w:lang w:val="ru-RU"/>
        </w:rPr>
        <w:t>регирования правил, соответствующих конкретным компонентам вектора х условия; он выполняется с использованием</w:t>
      </w:r>
      <w:r w:rsidR="00DE10E3" w:rsidRPr="004873D0">
        <w:rPr>
          <w:lang w:val="ru-RU"/>
        </w:rPr>
        <w:t xml:space="preserve"> </w:t>
      </w:r>
      <w:r w:rsidRPr="004873D0">
        <w:rPr>
          <w:lang w:val="ru-RU"/>
        </w:rPr>
        <w:t xml:space="preserve">логического или </w:t>
      </w:r>
      <w:r w:rsidR="00DE10E3" w:rsidRPr="004873D0">
        <w:rPr>
          <w:lang w:val="ru-RU"/>
        </w:rPr>
        <w:t>алгебраического</w:t>
      </w:r>
      <w:r w:rsidRPr="004873D0">
        <w:rPr>
          <w:lang w:val="ru-RU"/>
        </w:rPr>
        <w:t xml:space="preserve"> произведения так же, как это имело место в</w:t>
      </w:r>
      <w:r w:rsidR="00DE10E3" w:rsidRPr="004873D0">
        <w:rPr>
          <w:lang w:val="ru-RU"/>
        </w:rPr>
        <w:t xml:space="preserve"> </w:t>
      </w:r>
      <w:r w:rsidRPr="004873D0">
        <w:rPr>
          <w:lang w:val="ru-RU"/>
        </w:rPr>
        <w:t>модели Мамдани-Заде.</w:t>
      </w:r>
    </w:p>
    <w:p w:rsidR="00DE10E3" w:rsidRDefault="00DE10E3" w:rsidP="000D559F">
      <w:pPr>
        <w:pStyle w:val="28"/>
      </w:pPr>
    </w:p>
    <w:p w:rsidR="00FC1EB8" w:rsidRPr="003B2C1C" w:rsidRDefault="00FC1EB8" w:rsidP="000D559F">
      <w:pPr>
        <w:pStyle w:val="28"/>
      </w:pPr>
      <w:bookmarkStart w:id="16" w:name="_Toc389433398"/>
      <w:r w:rsidRPr="003B2C1C">
        <w:t>3.7 Нечеткие нейронные сети</w:t>
      </w:r>
      <w:bookmarkEnd w:id="16"/>
    </w:p>
    <w:p w:rsidR="00FC1EB8" w:rsidRDefault="00FC1EB8" w:rsidP="000D559F">
      <w:pPr>
        <w:pStyle w:val="28"/>
      </w:pPr>
    </w:p>
    <w:p w:rsidR="00FC1EB8" w:rsidRPr="004873D0" w:rsidRDefault="00FC1EB8" w:rsidP="00D81BFD">
      <w:pPr>
        <w:pStyle w:val="afffb"/>
        <w:rPr>
          <w:lang w:val="ru-RU"/>
        </w:rPr>
      </w:pPr>
      <w:r w:rsidRPr="004873D0">
        <w:rPr>
          <w:lang w:val="ru-RU"/>
        </w:rPr>
        <w:t xml:space="preserve">Представленные в предыдущем разделе модели вывода Мамдани-Заде и </w:t>
      </w:r>
      <w:r>
        <w:t>TSK</w:t>
      </w:r>
      <w:r w:rsidRPr="004873D0">
        <w:rPr>
          <w:lang w:val="ru-RU"/>
        </w:rPr>
        <w:t xml:space="preserve"> позволяют описать выходной сигнал многомерного процесса как нелинейную функцию входных переменных </w:t>
      </w:r>
      <w:r w:rsidRPr="008C295E">
        <w:rPr>
          <w:position w:val="-12"/>
        </w:rPr>
        <w:object w:dxaOrig="1980" w:dyaOrig="380">
          <v:shape id="_x0000_i1117" type="#_x0000_t75" style="width:99pt;height:18.75pt" o:ole="">
            <v:imagedata r:id="rId146" o:title=""/>
          </v:shape>
          <o:OLEObject Type="Embed" ProgID="Equation.3" ShapeID="_x0000_i1117" DrawAspect="Content" ObjectID="_1463176977" r:id="rId147"/>
        </w:object>
      </w:r>
      <w:r w:rsidRPr="004873D0">
        <w:rPr>
          <w:lang w:val="ru-RU"/>
        </w:rPr>
        <w:t xml:space="preserve"> и параметров нечеткой системы, при этом отмечается, что эти выражения позволяют аппроксимировать с произвольной точностью любую нелинейную функцию </w:t>
      </w:r>
      <w:r w:rsidRPr="004873D0">
        <w:rPr>
          <w:rStyle w:val="afffc"/>
          <w:lang w:val="ru-RU"/>
        </w:rPr>
        <w:lastRenderedPageBreak/>
        <w:t>многих переменных суммой нечетких функций одной переменной. Аппарат нечеткого вывода имеет модульную структуру, идеально подходящую для системного представления в виде равномерной многослойной структуры, напоминающей структуру классических нейронных сетей. В дальнейшем мы будем называть их нечеткими нейронными сетями. Характерной особенностью этих сетей является возможность использования нечетких правил вывода для расчета выходного сигнала. В отличие от классических нечетких систем в них вместо непосредственного расчета уровня активации конкретных правил вывода выполняется адаптивный подбор параметров функции фаззификации.</w:t>
      </w:r>
      <w:r w:rsidRPr="004873D0">
        <w:rPr>
          <w:lang w:val="ru-RU"/>
        </w:rPr>
        <w:t xml:space="preserve"> </w:t>
      </w:r>
    </w:p>
    <w:p w:rsidR="00FC1EB8" w:rsidRPr="004873D0" w:rsidRDefault="00AB132C" w:rsidP="00F3236B">
      <w:pPr>
        <w:pStyle w:val="afffb"/>
        <w:rPr>
          <w:lang w:val="ru-RU"/>
        </w:rPr>
      </w:pPr>
      <w:r w:rsidRPr="004873D0">
        <w:rPr>
          <w:lang w:val="ru-RU"/>
        </w:rPr>
        <w:t>В нечеткая сеть Такаги-Сугено-Канга состоит из пяти слоев.</w:t>
      </w:r>
    </w:p>
    <w:p w:rsidR="00AB132C" w:rsidRPr="00BD15F4" w:rsidRDefault="00AB132C" w:rsidP="00991136">
      <w:pPr>
        <w:pStyle w:val="affff3"/>
      </w:pPr>
      <w:r w:rsidRPr="00991136">
        <w:t xml:space="preserve">- Первый слой выполняет раздельную фаззификацию каждой переменной </w:t>
      </w:r>
      <w:r w:rsidR="007A0DB1" w:rsidRPr="005C0A7E">
        <w:rPr>
          <w:position w:val="-12"/>
        </w:rPr>
        <w:object w:dxaOrig="1980" w:dyaOrig="380">
          <v:shape id="_x0000_i1118" type="#_x0000_t75" style="width:99pt;height:18.75pt" o:ole="">
            <v:imagedata r:id="rId148" o:title=""/>
          </v:shape>
          <o:OLEObject Type="Embed" ProgID="Equation.3" ShapeID="_x0000_i1118" DrawAspect="Content" ObjectID="_1463176978" r:id="rId149"/>
        </w:object>
      </w:r>
      <w:r w:rsidR="00377534" w:rsidRPr="00991136">
        <w:t xml:space="preserve">, определяя для каждого </w:t>
      </w:r>
      <w:r w:rsidR="005C0A7E" w:rsidRPr="005C0A7E">
        <w:rPr>
          <w:position w:val="-6"/>
        </w:rPr>
        <w:object w:dxaOrig="220" w:dyaOrig="300">
          <v:shape id="_x0000_i1119" type="#_x0000_t75" style="width:11.25pt;height:15pt" o:ole="">
            <v:imagedata r:id="rId150" o:title=""/>
          </v:shape>
          <o:OLEObject Type="Embed" ProgID="Equation.3" ShapeID="_x0000_i1119" DrawAspect="Content" ObjectID="_1463176979" r:id="rId151"/>
        </w:object>
      </w:r>
      <w:r w:rsidR="00377534" w:rsidRPr="00991136">
        <w:t>-</w:t>
      </w:r>
      <w:r w:rsidR="00377534" w:rsidRPr="00991136">
        <w:t xml:space="preserve">ого правила вывода значение коэффициента принадлежности </w:t>
      </w:r>
      <w:r w:rsidR="007A0DB1" w:rsidRPr="005C0A7E">
        <w:rPr>
          <w:position w:val="-12"/>
        </w:rPr>
        <w:object w:dxaOrig="920" w:dyaOrig="440">
          <v:shape id="_x0000_i1120" type="#_x0000_t75" style="width:45.75pt;height:21.75pt" o:ole="">
            <v:imagedata r:id="rId152" o:title=""/>
          </v:shape>
          <o:OLEObject Type="Embed" ProgID="Equation.3" ShapeID="_x0000_i1120" DrawAspect="Content" ObjectID="_1463176980" r:id="rId153"/>
        </w:object>
      </w:r>
      <w:r w:rsidR="00377534" w:rsidRPr="00991136">
        <w:t xml:space="preserve"> в соответствии с применяемой функцией фаззификации. Это параметрический слой с </w:t>
      </w:r>
      <w:proofErr w:type="gramStart"/>
      <w:r w:rsidR="00377534" w:rsidRPr="00991136">
        <w:t>параметрами</w:t>
      </w:r>
      <w:proofErr w:type="gramEnd"/>
      <w:r w:rsidR="00377534" w:rsidRPr="00991136">
        <w:t xml:space="preserve"> </w:t>
      </w:r>
      <w:r w:rsidR="007A0DB1" w:rsidRPr="005C0A7E">
        <w:rPr>
          <w:position w:val="-16"/>
        </w:rPr>
        <w:object w:dxaOrig="1480" w:dyaOrig="480">
          <v:shape id="_x0000_i1121" type="#_x0000_t75" style="width:74.25pt;height:24pt" o:ole="">
            <v:imagedata r:id="rId154" o:title=""/>
          </v:shape>
          <o:OLEObject Type="Embed" ProgID="Equation.3" ShapeID="_x0000_i1121" DrawAspect="Content" ObjectID="_1463176981" r:id="rId155"/>
        </w:object>
      </w:r>
      <w:r w:rsidR="00377534" w:rsidRPr="00991136">
        <w:t xml:space="preserve"> подлежащими адаптации в процессе обучения</w:t>
      </w:r>
      <w:r w:rsidR="00BD15F4" w:rsidRPr="00BD15F4">
        <w:t>;</w:t>
      </w:r>
    </w:p>
    <w:p w:rsidR="00377534" w:rsidRPr="00991136" w:rsidRDefault="00377534" w:rsidP="00991136">
      <w:pPr>
        <w:pStyle w:val="affff3"/>
      </w:pPr>
      <w:r w:rsidRPr="00991136">
        <w:t xml:space="preserve">- </w:t>
      </w:r>
      <w:r w:rsidR="00BD15F4">
        <w:t>в</w:t>
      </w:r>
      <w:r w:rsidRPr="00991136">
        <w:t>торой слой выполняет агрегирование отдельных переменных</w:t>
      </w:r>
      <w:r w:rsidR="005C0A7E" w:rsidRPr="005C0A7E">
        <w:rPr>
          <w:position w:val="-16"/>
        </w:rPr>
        <w:object w:dxaOrig="320" w:dyaOrig="480">
          <v:shape id="_x0000_i1122" type="#_x0000_t75" style="width:15.75pt;height:24pt" o:ole="">
            <v:imagedata r:id="rId156" o:title=""/>
          </v:shape>
          <o:OLEObject Type="Embed" ProgID="Equation.3" ShapeID="_x0000_i1122" DrawAspect="Content" ObjectID="_1463176982" r:id="rId157"/>
        </w:object>
      </w:r>
      <w:r w:rsidRPr="00991136">
        <w:t xml:space="preserve">, определяя результирующее значение коэффициента принадлежности </w:t>
      </w:r>
      <w:r w:rsidR="001822FC" w:rsidRPr="00991136">
        <w:rPr>
          <w:position w:val="-12"/>
        </w:rPr>
        <w:object w:dxaOrig="1520" w:dyaOrig="440">
          <v:shape id="_x0000_i1123" type="#_x0000_t75" style="width:75.75pt;height:21.75pt" o:ole="">
            <v:imagedata r:id="rId158" o:title=""/>
          </v:shape>
          <o:OLEObject Type="Embed" ProgID="Equation.3" ShapeID="_x0000_i1123" DrawAspect="Content" ObjectID="_1463176983" r:id="rId159"/>
        </w:object>
      </w:r>
      <w:r w:rsidRPr="00991136">
        <w:t xml:space="preserve"> для вектора </w:t>
      </w:r>
      <w:r w:rsidR="005C0A7E" w:rsidRPr="005C0A7E">
        <w:rPr>
          <w:position w:val="-12"/>
        </w:rPr>
        <w:object w:dxaOrig="1980" w:dyaOrig="380">
          <v:shape id="_x0000_i1124" type="#_x0000_t75" style="width:99pt;height:18.75pt" o:ole="">
            <v:imagedata r:id="rId160" o:title=""/>
          </v:shape>
          <o:OLEObject Type="Embed" ProgID="Equation.3" ShapeID="_x0000_i1124" DrawAspect="Content" ObjectID="_1463176984" r:id="rId161"/>
        </w:object>
      </w:r>
      <w:r w:rsidRPr="00991136">
        <w:t>. Этот слой непараметрический</w:t>
      </w:r>
      <w:r w:rsidR="00BD15F4">
        <w:t>;</w:t>
      </w:r>
    </w:p>
    <w:p w:rsidR="00377534" w:rsidRPr="00635214" w:rsidRDefault="00377534" w:rsidP="00991136">
      <w:pPr>
        <w:pStyle w:val="affff3"/>
      </w:pPr>
      <w:r w:rsidRPr="00991136">
        <w:t xml:space="preserve">- </w:t>
      </w:r>
      <w:r w:rsidR="00BD15F4">
        <w:t>т</w:t>
      </w:r>
      <w:r w:rsidRPr="00991136">
        <w:t>ретий слой</w:t>
      </w:r>
      <w:r w:rsidR="00991136" w:rsidRPr="00991136">
        <w:t xml:space="preserve"> </w:t>
      </w:r>
      <w:r w:rsidR="00991136">
        <w:t xml:space="preserve">представляет собой генератор функции </w:t>
      </w:r>
      <w:r w:rsidR="00991136">
        <w:rPr>
          <w:lang w:val="en-US"/>
        </w:rPr>
        <w:t>TSK</w:t>
      </w:r>
      <w:r w:rsidR="00991136" w:rsidRPr="00991136">
        <w:t xml:space="preserve">, </w:t>
      </w:r>
      <w:r w:rsidR="00991136">
        <w:t xml:space="preserve">рассчитывающий значения </w:t>
      </w:r>
      <w:r w:rsidR="00635214" w:rsidRPr="00991136">
        <w:rPr>
          <w:position w:val="-36"/>
        </w:rPr>
        <w:object w:dxaOrig="2560" w:dyaOrig="820">
          <v:shape id="_x0000_i1125" type="#_x0000_t75" style="width:128.25pt;height:41.25pt" o:ole="">
            <v:imagedata r:id="rId162" o:title=""/>
          </v:shape>
          <o:OLEObject Type="Embed" ProgID="Equation.3" ShapeID="_x0000_i1125" DrawAspect="Content" ObjectID="_1463176985" r:id="rId163"/>
        </w:object>
      </w:r>
      <w:r w:rsidR="00991136">
        <w:t xml:space="preserve">. Также в этом слое производится умножение сигналов </w:t>
      </w:r>
      <w:r w:rsidR="00991136" w:rsidRPr="008C295E">
        <w:rPr>
          <w:position w:val="-12"/>
        </w:rPr>
        <w:object w:dxaOrig="680" w:dyaOrig="380">
          <v:shape id="_x0000_i1126" type="#_x0000_t75" style="width:33.75pt;height:18.75pt" o:ole="">
            <v:imagedata r:id="rId164" o:title=""/>
          </v:shape>
          <o:OLEObject Type="Embed" ProgID="Equation.3" ShapeID="_x0000_i1126" DrawAspect="Content" ObjectID="_1463176986" r:id="rId165"/>
        </w:object>
      </w:r>
      <w:r w:rsidR="00991136">
        <w:t xml:space="preserve"> на значения </w:t>
      </w:r>
      <w:r w:rsidR="00991136" w:rsidRPr="008C295E">
        <w:rPr>
          <w:position w:val="-12"/>
        </w:rPr>
        <w:object w:dxaOrig="360" w:dyaOrig="380">
          <v:shape id="_x0000_i1127" type="#_x0000_t75" style="width:18pt;height:18.75pt" o:ole="">
            <v:imagedata r:id="rId166" o:title=""/>
          </v:shape>
          <o:OLEObject Type="Embed" ProgID="Equation.3" ShapeID="_x0000_i1127" DrawAspect="Content" ObjectID="_1463176987" r:id="rId167"/>
        </w:object>
      </w:r>
      <w:r w:rsidR="00991136">
        <w:t xml:space="preserve">, сформированные в предыдущем слое. Это параметрический слой, в котором адаптации подлежат линейные веса </w:t>
      </w:r>
      <w:r w:rsidR="00991136" w:rsidRPr="008C295E">
        <w:rPr>
          <w:position w:val="-16"/>
        </w:rPr>
        <w:object w:dxaOrig="400" w:dyaOrig="420">
          <v:shape id="_x0000_i1128" type="#_x0000_t75" style="width:20.25pt;height:21pt" o:ole="">
            <v:imagedata r:id="rId168" o:title=""/>
          </v:shape>
          <o:OLEObject Type="Embed" ProgID="Equation.3" ShapeID="_x0000_i1128" DrawAspect="Content" ObjectID="_1463176988" r:id="rId169"/>
        </w:object>
      </w:r>
      <w:r w:rsidR="00991136">
        <w:t xml:space="preserve"> </w:t>
      </w:r>
      <w:proofErr w:type="gramStart"/>
      <w:r w:rsidR="00991136">
        <w:t>для</w:t>
      </w:r>
      <w:proofErr w:type="gramEnd"/>
      <w:r w:rsidR="00991136">
        <w:t xml:space="preserve"> </w:t>
      </w:r>
      <w:r w:rsidR="00635214" w:rsidRPr="00991136">
        <w:rPr>
          <w:position w:val="-10"/>
        </w:rPr>
        <w:object w:dxaOrig="1380" w:dyaOrig="340">
          <v:shape id="_x0000_i1129" type="#_x0000_t75" style="width:69pt;height:17.25pt" o:ole="">
            <v:imagedata r:id="rId170" o:title=""/>
          </v:shape>
          <o:OLEObject Type="Embed" ProgID="Equation.3" ShapeID="_x0000_i1129" DrawAspect="Content" ObjectID="_1463176989" r:id="rId171"/>
        </w:object>
      </w:r>
      <w:r w:rsidR="00991136">
        <w:t xml:space="preserve">и </w:t>
      </w:r>
      <w:r w:rsidR="00635214" w:rsidRPr="00991136">
        <w:rPr>
          <w:position w:val="-12"/>
        </w:rPr>
        <w:object w:dxaOrig="1320" w:dyaOrig="360">
          <v:shape id="_x0000_i1130" type="#_x0000_t75" style="width:66pt;height:18pt" o:ole="">
            <v:imagedata r:id="rId172" o:title=""/>
          </v:shape>
          <o:OLEObject Type="Embed" ProgID="Equation.3" ShapeID="_x0000_i1130" DrawAspect="Content" ObjectID="_1463176990" r:id="rId173"/>
        </w:object>
      </w:r>
      <w:proofErr w:type="gramStart"/>
      <w:r w:rsidR="00991136">
        <w:t>определяющие</w:t>
      </w:r>
      <w:proofErr w:type="gramEnd"/>
      <w:r w:rsidR="00991136">
        <w:t xml:space="preserve"> функцию модели </w:t>
      </w:r>
      <w:r w:rsidR="00991136">
        <w:rPr>
          <w:lang w:val="en-US"/>
        </w:rPr>
        <w:t>TSK</w:t>
      </w:r>
      <w:r w:rsidR="000262DC">
        <w:t>;</w:t>
      </w:r>
    </w:p>
    <w:p w:rsidR="00635214" w:rsidRDefault="00635214" w:rsidP="00991136">
      <w:pPr>
        <w:pStyle w:val="affff3"/>
      </w:pPr>
      <w:r w:rsidRPr="00635214">
        <w:t xml:space="preserve">- </w:t>
      </w:r>
      <w:r w:rsidR="00161830">
        <w:t>ч</w:t>
      </w:r>
      <w:r>
        <w:t xml:space="preserve">етвертый слой составляют два нейрона-сумматора, один из которых рассчитывает взвешенную сумму сигналов </w:t>
      </w:r>
      <w:r w:rsidRPr="008C295E">
        <w:rPr>
          <w:position w:val="-12"/>
        </w:rPr>
        <w:object w:dxaOrig="680" w:dyaOrig="380">
          <v:shape id="_x0000_i1131" type="#_x0000_t75" style="width:33.75pt;height:18.75pt" o:ole="">
            <v:imagedata r:id="rId174" o:title=""/>
          </v:shape>
          <o:OLEObject Type="Embed" ProgID="Equation.3" ShapeID="_x0000_i1131" DrawAspect="Content" ObjectID="_1463176991" r:id="rId175"/>
        </w:object>
      </w:r>
      <w:r>
        <w:t xml:space="preserve">, а второй определяет сумму </w:t>
      </w:r>
      <w:r>
        <w:lastRenderedPageBreak/>
        <w:t xml:space="preserve">весов </w:t>
      </w:r>
      <w:r w:rsidR="005C0A7E" w:rsidRPr="001822FC">
        <w:rPr>
          <w:position w:val="-32"/>
        </w:rPr>
        <w:object w:dxaOrig="700" w:dyaOrig="780">
          <v:shape id="_x0000_i1132" type="#_x0000_t75" style="width:35.25pt;height:39pt" o:ole="">
            <v:imagedata r:id="rId176" o:title=""/>
          </v:shape>
          <o:OLEObject Type="Embed" ProgID="Equation.3" ShapeID="_x0000_i1132" DrawAspect="Content" ObjectID="_1463176992" r:id="rId177"/>
        </w:object>
      </w:r>
      <w:r w:rsidR="001822FC">
        <w:t>. Это непараметрический слой</w:t>
      </w:r>
      <w:r w:rsidR="00427534">
        <w:t>;</w:t>
      </w:r>
    </w:p>
    <w:p w:rsidR="001822FC" w:rsidRDefault="001822FC" w:rsidP="00991136">
      <w:pPr>
        <w:pStyle w:val="affff3"/>
      </w:pPr>
      <w:r>
        <w:t xml:space="preserve">- </w:t>
      </w:r>
      <w:r w:rsidR="00427534">
        <w:t>п</w:t>
      </w:r>
      <w:r>
        <w:t xml:space="preserve">оследний, пятый слой, состоящий из единственного выходного нейрона – это нормализирующий слой, в котором веса подвергаются нормализации. </w:t>
      </w:r>
    </w:p>
    <w:p w:rsidR="00B13AB2" w:rsidRDefault="00B13AB2" w:rsidP="00991136">
      <w:pPr>
        <w:pStyle w:val="affff3"/>
      </w:pPr>
    </w:p>
    <w:p w:rsidR="00B13AB2" w:rsidRDefault="00B13AB2" w:rsidP="002B3900">
      <w:pPr>
        <w:pStyle w:val="affff5"/>
      </w:pPr>
      <w:r>
        <w:rPr>
          <w:lang w:val="ru-RU"/>
        </w:rPr>
        <w:drawing>
          <wp:inline distT="0" distB="0" distL="0" distR="0" wp14:anchorId="66051F26" wp14:editId="6D88E605">
            <wp:extent cx="4686300" cy="4892183"/>
            <wp:effectExtent l="0" t="0" r="0" b="3810"/>
            <wp:docPr id="48" name="Рисунок 48" descr="C:\Users\Kirill\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C:\Users\Kirill\Desktop\Screenshot_3.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86300" cy="4892183"/>
                    </a:xfrm>
                    <a:prstGeom prst="rect">
                      <a:avLst/>
                    </a:prstGeom>
                    <a:noFill/>
                    <a:ln>
                      <a:noFill/>
                    </a:ln>
                  </pic:spPr>
                </pic:pic>
              </a:graphicData>
            </a:graphic>
          </wp:inline>
        </w:drawing>
      </w:r>
    </w:p>
    <w:p w:rsidR="00B13AB2" w:rsidRDefault="00B13AB2" w:rsidP="002B3900">
      <w:pPr>
        <w:pStyle w:val="affff5"/>
      </w:pPr>
    </w:p>
    <w:p w:rsidR="00B13AB2" w:rsidRPr="00E02721" w:rsidRDefault="00B13AB2" w:rsidP="002B3900">
      <w:pPr>
        <w:pStyle w:val="affff5"/>
        <w:rPr>
          <w:lang w:val="ru-RU"/>
        </w:rPr>
      </w:pPr>
      <w:r w:rsidRPr="00E02721">
        <w:rPr>
          <w:lang w:val="ru-RU"/>
        </w:rPr>
        <w:t>Рис</w:t>
      </w:r>
      <w:r w:rsidR="000B7E0E">
        <w:rPr>
          <w:lang w:val="ru-RU"/>
        </w:rPr>
        <w:t>унок</w:t>
      </w:r>
      <w:r w:rsidRPr="00E02721">
        <w:rPr>
          <w:lang w:val="ru-RU"/>
        </w:rPr>
        <w:t xml:space="preserve"> </w:t>
      </w:r>
      <w:r w:rsidR="008F605A" w:rsidRPr="00E02721">
        <w:rPr>
          <w:lang w:val="ru-RU"/>
        </w:rPr>
        <w:t xml:space="preserve">3.7 </w:t>
      </w:r>
      <w:r w:rsidR="002E3E7F" w:rsidRPr="0096254E">
        <w:rPr>
          <w:lang w:val="ru-RU"/>
        </w:rPr>
        <w:t>–</w:t>
      </w:r>
      <w:r w:rsidR="002E3E7F">
        <w:rPr>
          <w:lang w:val="ru-RU"/>
        </w:rPr>
        <w:t xml:space="preserve"> </w:t>
      </w:r>
      <w:r w:rsidR="008F605A" w:rsidRPr="00E02721">
        <w:rPr>
          <w:lang w:val="ru-RU"/>
        </w:rPr>
        <w:t xml:space="preserve">Структура нечеткой нейронной сети </w:t>
      </w:r>
      <w:r w:rsidR="008F605A">
        <w:t>TSK</w:t>
      </w:r>
    </w:p>
    <w:p w:rsidR="008F605A" w:rsidRPr="008F605A" w:rsidRDefault="00D930F7" w:rsidP="00B13AB2">
      <w:pPr>
        <w:pStyle w:val="affff3"/>
        <w:jc w:val="center"/>
      </w:pPr>
      <w:r w:rsidRPr="00E02721">
        <w:t xml:space="preserve"> </w:t>
      </w:r>
    </w:p>
    <w:p w:rsidR="00E40904" w:rsidRDefault="00E40904" w:rsidP="00843DD3">
      <w:pPr>
        <w:spacing w:line="360" w:lineRule="auto"/>
        <w:ind w:firstLine="709"/>
        <w:jc w:val="both"/>
        <w:rPr>
          <w:sz w:val="28"/>
          <w:szCs w:val="28"/>
        </w:rPr>
      </w:pPr>
      <w:r>
        <w:rPr>
          <w:sz w:val="28"/>
          <w:szCs w:val="28"/>
        </w:rPr>
        <w:br w:type="page"/>
      </w:r>
    </w:p>
    <w:p w:rsidR="00F77B5D" w:rsidRPr="00F77B5D" w:rsidRDefault="00F77B5D" w:rsidP="000D559F">
      <w:pPr>
        <w:pStyle w:val="15"/>
        <w:rPr>
          <w:rStyle w:val="apple-converted-space"/>
          <w:color w:val="000000"/>
        </w:rPr>
      </w:pPr>
      <w:bookmarkStart w:id="17" w:name="_Toc389433399"/>
      <w:r w:rsidRPr="00F77B5D">
        <w:rPr>
          <w:rStyle w:val="apple-converted-space"/>
          <w:color w:val="000000"/>
        </w:rPr>
        <w:lastRenderedPageBreak/>
        <w:t>4 ЭКСПЕРИМЕНТАЛЬНЫЕ ИССЛЕДОВАНИЯ</w:t>
      </w:r>
      <w:bookmarkEnd w:id="17"/>
    </w:p>
    <w:p w:rsidR="00F77B5D" w:rsidRPr="00F77B5D" w:rsidRDefault="00F77B5D" w:rsidP="000D559F">
      <w:pPr>
        <w:pStyle w:val="28"/>
        <w:rPr>
          <w:rStyle w:val="apple-converted-space"/>
          <w:color w:val="000000"/>
          <w:szCs w:val="28"/>
        </w:rPr>
      </w:pPr>
    </w:p>
    <w:p w:rsidR="00A32CAD" w:rsidRPr="00A32CAD" w:rsidRDefault="00A32CAD" w:rsidP="000D559F">
      <w:pPr>
        <w:pStyle w:val="28"/>
      </w:pPr>
      <w:bookmarkStart w:id="18" w:name="_Toc389433400"/>
      <w:r>
        <w:t>4</w:t>
      </w:r>
      <w:r w:rsidRPr="00A32CAD">
        <w:t>.</w:t>
      </w:r>
      <w:r w:rsidR="00CF61EE">
        <w:t>1</w:t>
      </w:r>
      <w:r w:rsidRPr="00A32CAD">
        <w:t xml:space="preserve"> Сущность и классификация прогнозов</w:t>
      </w:r>
      <w:bookmarkEnd w:id="18"/>
    </w:p>
    <w:p w:rsidR="00A32CAD" w:rsidRPr="00A32CAD" w:rsidRDefault="00A32CAD" w:rsidP="000D559F">
      <w:pPr>
        <w:pStyle w:val="28"/>
      </w:pPr>
    </w:p>
    <w:p w:rsidR="00A32CAD" w:rsidRPr="004873D0" w:rsidRDefault="00A32CAD" w:rsidP="00D81BFD">
      <w:pPr>
        <w:pStyle w:val="afffb"/>
        <w:rPr>
          <w:lang w:val="ru-RU"/>
        </w:rPr>
      </w:pPr>
      <w:r w:rsidRPr="004873D0">
        <w:rPr>
          <w:lang w:val="ru-RU"/>
        </w:rPr>
        <w:t>Прогнозирование – это вид познавательной деятельности человека, направленной на формирование прогнозов развития объектов, на основе анализа тенденций и закономерностей его развития.</w:t>
      </w:r>
    </w:p>
    <w:p w:rsidR="00A32CAD" w:rsidRPr="004873D0" w:rsidRDefault="00A32CAD" w:rsidP="00D81BFD">
      <w:pPr>
        <w:pStyle w:val="afffb"/>
        <w:rPr>
          <w:iCs/>
          <w:lang w:val="ru-RU"/>
        </w:rPr>
      </w:pPr>
      <w:r w:rsidRPr="004873D0">
        <w:rPr>
          <w:bCs/>
          <w:iCs/>
          <w:lang w:val="ru-RU"/>
        </w:rPr>
        <w:t xml:space="preserve">Прогнозирование </w:t>
      </w:r>
      <w:r w:rsidRPr="004873D0">
        <w:rPr>
          <w:lang w:val="ru-RU"/>
        </w:rPr>
        <w:t xml:space="preserve">– </w:t>
      </w:r>
      <w:r w:rsidRPr="004873D0">
        <w:rPr>
          <w:iCs/>
          <w:lang w:val="ru-RU"/>
        </w:rPr>
        <w:t xml:space="preserve">это научное, основанное на системе установленных причинно-следственных связей и закономерностей, выявление состояния и вероятностных путей развития явлений и процессов. </w:t>
      </w:r>
    </w:p>
    <w:p w:rsidR="00A32CAD" w:rsidRPr="004873D0" w:rsidRDefault="00A32CAD" w:rsidP="00D81BFD">
      <w:pPr>
        <w:pStyle w:val="afffb"/>
        <w:rPr>
          <w:iCs/>
          <w:lang w:val="ru-RU"/>
        </w:rPr>
      </w:pPr>
      <w:r w:rsidRPr="004873D0">
        <w:rPr>
          <w:lang w:val="ru-RU"/>
        </w:rPr>
        <w:t>Прогнозирование предопределяет оценку показателей и дает характеристику явлений и процессов в будущем. Прогнозирование распространяется на такие процессы</w:t>
      </w:r>
      <w:r w:rsidRPr="004873D0">
        <w:rPr>
          <w:iCs/>
          <w:lang w:val="ru-RU"/>
        </w:rPr>
        <w:t xml:space="preserve"> </w:t>
      </w:r>
      <w:r w:rsidRPr="004873D0">
        <w:rPr>
          <w:lang w:val="ru-RU"/>
        </w:rPr>
        <w:t>управления, которые в момент выработки прогнозов можно определить в весьма малом</w:t>
      </w:r>
      <w:r w:rsidRPr="004873D0">
        <w:rPr>
          <w:iCs/>
          <w:lang w:val="ru-RU"/>
        </w:rPr>
        <w:t xml:space="preserve"> </w:t>
      </w:r>
      <w:r w:rsidRPr="004873D0">
        <w:rPr>
          <w:lang w:val="ru-RU"/>
        </w:rPr>
        <w:t>диапазоне, либо совсем невозможно, либо возможно, но требует учета действия таких</w:t>
      </w:r>
      <w:r w:rsidRPr="004873D0">
        <w:rPr>
          <w:iCs/>
          <w:lang w:val="ru-RU"/>
        </w:rPr>
        <w:t xml:space="preserve"> </w:t>
      </w:r>
      <w:r w:rsidRPr="004873D0">
        <w:rPr>
          <w:lang w:val="ru-RU"/>
        </w:rPr>
        <w:t>факторов, влияние которых не может быть полн</w:t>
      </w:r>
      <w:r w:rsidR="007A0DB1">
        <w:rPr>
          <w:lang w:val="ru-RU"/>
        </w:rPr>
        <w:t>остью или однозначно определено.</w:t>
      </w:r>
    </w:p>
    <w:p w:rsidR="00A32CAD" w:rsidRPr="004873D0" w:rsidRDefault="00A32CAD" w:rsidP="00D81BFD">
      <w:pPr>
        <w:pStyle w:val="afffb"/>
        <w:rPr>
          <w:lang w:val="ru-RU"/>
        </w:rPr>
      </w:pPr>
      <w:r w:rsidRPr="004873D0">
        <w:rPr>
          <w:lang w:val="ru-RU"/>
        </w:rPr>
        <w:t>В зависимости от степени конкретности и характера воздействия на ход исследуемых процессов и явлений можно выделить три основные понятия прогнозирования:</w:t>
      </w:r>
    </w:p>
    <w:p w:rsidR="00A32CAD" w:rsidRPr="00A32CAD" w:rsidRDefault="00A32CAD" w:rsidP="00A32CAD">
      <w:pPr>
        <w:pStyle w:val="affff3"/>
      </w:pPr>
      <w:r w:rsidRPr="00A32CAD">
        <w:t>– гипотеза;</w:t>
      </w:r>
    </w:p>
    <w:p w:rsidR="00A32CAD" w:rsidRPr="00A32CAD" w:rsidRDefault="00A32CAD" w:rsidP="00A32CAD">
      <w:pPr>
        <w:pStyle w:val="affff3"/>
      </w:pPr>
      <w:r w:rsidRPr="00A32CAD">
        <w:t>– предсказание;</w:t>
      </w:r>
    </w:p>
    <w:p w:rsidR="00A32CAD" w:rsidRPr="00A32CAD" w:rsidRDefault="00A32CAD" w:rsidP="00A32CAD">
      <w:pPr>
        <w:pStyle w:val="affff3"/>
      </w:pPr>
      <w:r w:rsidRPr="00A32CAD">
        <w:t>– прогноз.</w:t>
      </w:r>
    </w:p>
    <w:p w:rsidR="00A32CAD" w:rsidRPr="004873D0" w:rsidRDefault="00A32CAD" w:rsidP="00D81BFD">
      <w:pPr>
        <w:pStyle w:val="afffb"/>
        <w:rPr>
          <w:lang w:val="ru-RU"/>
        </w:rPr>
      </w:pPr>
      <w:r w:rsidRPr="004873D0">
        <w:rPr>
          <w:lang w:val="ru-RU"/>
        </w:rPr>
        <w:t>Данные понятия тесно взаимосвязаны в своих проявлениях друг с другом и с исследуемым объектом и представляют собой последовательные ступени познания поведения явления и объекта в будущем.</w:t>
      </w:r>
    </w:p>
    <w:p w:rsidR="00A32CAD" w:rsidRPr="004873D0" w:rsidRDefault="00A32CAD" w:rsidP="00D81BFD">
      <w:pPr>
        <w:pStyle w:val="afffb"/>
        <w:rPr>
          <w:iCs/>
          <w:lang w:val="ru-RU"/>
        </w:rPr>
      </w:pPr>
      <w:r w:rsidRPr="004873D0">
        <w:rPr>
          <w:bCs/>
          <w:iCs/>
          <w:lang w:val="ru-RU"/>
        </w:rPr>
        <w:t xml:space="preserve">Гипотеза </w:t>
      </w:r>
      <w:r w:rsidRPr="004873D0">
        <w:rPr>
          <w:lang w:val="ru-RU"/>
        </w:rPr>
        <w:t xml:space="preserve">– </w:t>
      </w:r>
      <w:r w:rsidRPr="004873D0">
        <w:rPr>
          <w:iCs/>
          <w:lang w:val="ru-RU"/>
        </w:rPr>
        <w:t>это научно обоснованное предположение либо о непосредственно ненаблюдаемом факте, либо о закономерном порядке, объясняющем известную совокупность явлений</w:t>
      </w:r>
      <w:r w:rsidRPr="004873D0">
        <w:rPr>
          <w:lang w:val="ru-RU"/>
        </w:rPr>
        <w:t>.</w:t>
      </w:r>
    </w:p>
    <w:p w:rsidR="00A32CAD" w:rsidRPr="004873D0" w:rsidRDefault="00A32CAD" w:rsidP="00D81BFD">
      <w:pPr>
        <w:pStyle w:val="afffb"/>
        <w:rPr>
          <w:lang w:val="ru-RU"/>
        </w:rPr>
      </w:pPr>
      <w:r w:rsidRPr="004873D0">
        <w:rPr>
          <w:lang w:val="ru-RU"/>
        </w:rPr>
        <w:t>На уровне гипотезы дается качественная характеристика объекта, выражающая общие закономерности его поведения.</w:t>
      </w:r>
    </w:p>
    <w:p w:rsidR="00A32CAD" w:rsidRPr="004873D0" w:rsidRDefault="00A32CAD" w:rsidP="00D81BFD">
      <w:pPr>
        <w:pStyle w:val="afffb"/>
        <w:rPr>
          <w:lang w:val="ru-RU"/>
        </w:rPr>
      </w:pPr>
      <w:r w:rsidRPr="004873D0">
        <w:rPr>
          <w:lang w:val="ru-RU"/>
        </w:rPr>
        <w:lastRenderedPageBreak/>
        <w:t>Гипотезой является не всякая догадка, а лишь предположение, которое носит вероятный характер. Установив, что группа явлений, закономерная связь которых неизвестна, имеет ряд тождественных черт с другой группой явлений, закономерная связь которых уже установлена, делается вывод о вероятности частичного сходства искомой закономерной связи с уже определенной.</w:t>
      </w:r>
    </w:p>
    <w:p w:rsidR="00A32CAD" w:rsidRPr="004873D0" w:rsidRDefault="00A32CAD" w:rsidP="00D81BFD">
      <w:pPr>
        <w:pStyle w:val="afffb"/>
        <w:rPr>
          <w:lang w:val="ru-RU"/>
        </w:rPr>
      </w:pPr>
      <w:r w:rsidRPr="004873D0">
        <w:rPr>
          <w:lang w:val="ru-RU"/>
        </w:rPr>
        <w:t>Развиваясь, гипотеза одновременно подвергается проверке, необходимость которой вытекает из самой сущности гипотезы как предположения.</w:t>
      </w:r>
    </w:p>
    <w:p w:rsidR="00A32CAD" w:rsidRPr="004873D0" w:rsidRDefault="00A32CAD" w:rsidP="00D81BFD">
      <w:pPr>
        <w:pStyle w:val="afffb"/>
        <w:rPr>
          <w:lang w:val="ru-RU"/>
        </w:rPr>
      </w:pPr>
      <w:r w:rsidRPr="004873D0">
        <w:rPr>
          <w:lang w:val="ru-RU"/>
        </w:rPr>
        <w:t>Проверка гипотезы состоит в том, что все следствия, полученные посредством теоретического анализа основного допущения гипотезы сопоставляются с эмпирическими данными.</w:t>
      </w:r>
    </w:p>
    <w:p w:rsidR="00A32CAD" w:rsidRPr="004873D0" w:rsidRDefault="00A32CAD" w:rsidP="00D81BFD">
      <w:pPr>
        <w:pStyle w:val="afffb"/>
        <w:rPr>
          <w:lang w:val="ru-RU"/>
        </w:rPr>
      </w:pPr>
      <w:r w:rsidRPr="004873D0">
        <w:rPr>
          <w:lang w:val="ru-RU"/>
        </w:rPr>
        <w:t>Если по одной и той же задаче, проблеме и так далее возникает одновременно несколько гипотез и известно, какие гипотезы здесь вообще возможны, а какие – нет, то доказательством истинности одной из рассматриваемых гипотез является установление ложности всех остальных.</w:t>
      </w:r>
    </w:p>
    <w:p w:rsidR="00A32CAD" w:rsidRPr="004873D0" w:rsidRDefault="00A32CAD" w:rsidP="00D81BFD">
      <w:pPr>
        <w:pStyle w:val="afffb"/>
        <w:rPr>
          <w:lang w:val="ru-RU"/>
        </w:rPr>
      </w:pPr>
      <w:r w:rsidRPr="004873D0">
        <w:rPr>
          <w:lang w:val="ru-RU"/>
        </w:rPr>
        <w:t>Степень вероятности гипотезы тем выше, чем разнообразнее и многочисленнее ее следствия, подтвержденные эмпирическим путем.</w:t>
      </w:r>
    </w:p>
    <w:p w:rsidR="00A32CAD" w:rsidRPr="004873D0" w:rsidRDefault="00A32CAD" w:rsidP="00D81BFD">
      <w:pPr>
        <w:pStyle w:val="afffb"/>
        <w:rPr>
          <w:lang w:val="ru-RU"/>
        </w:rPr>
      </w:pPr>
      <w:r w:rsidRPr="004873D0">
        <w:rPr>
          <w:lang w:val="ru-RU"/>
        </w:rPr>
        <w:t>Достаточность условий реализации гипотез, их вероятность теоретически и практически граничит с высокой степенью достоверности. Гипотеза оказывает воздействие на процесс через прогноз, являясь важным источником информации для его составления.</w:t>
      </w:r>
    </w:p>
    <w:p w:rsidR="00A32CAD" w:rsidRPr="004873D0" w:rsidRDefault="00A32CAD" w:rsidP="00D81BFD">
      <w:pPr>
        <w:pStyle w:val="afffb"/>
        <w:rPr>
          <w:iCs/>
          <w:lang w:val="ru-RU"/>
        </w:rPr>
      </w:pPr>
      <w:r w:rsidRPr="004873D0">
        <w:rPr>
          <w:bCs/>
          <w:iCs/>
          <w:lang w:val="ru-RU"/>
        </w:rPr>
        <w:t xml:space="preserve">Предсказание </w:t>
      </w:r>
      <w:r w:rsidRPr="004873D0">
        <w:rPr>
          <w:lang w:val="ru-RU"/>
        </w:rPr>
        <w:t xml:space="preserve">– </w:t>
      </w:r>
      <w:r w:rsidRPr="004873D0">
        <w:rPr>
          <w:iCs/>
          <w:lang w:val="ru-RU"/>
        </w:rPr>
        <w:t>это предвидение таких событий, количественная характеристика которых невозможна или затруднена</w:t>
      </w:r>
      <w:r w:rsidRPr="004873D0">
        <w:rPr>
          <w:lang w:val="ru-RU"/>
        </w:rPr>
        <w:t>.</w:t>
      </w:r>
    </w:p>
    <w:p w:rsidR="00A32CAD" w:rsidRPr="004873D0" w:rsidRDefault="00A32CAD" w:rsidP="00D81BFD">
      <w:pPr>
        <w:pStyle w:val="afffb"/>
        <w:rPr>
          <w:iCs/>
          <w:lang w:val="ru-RU"/>
        </w:rPr>
      </w:pPr>
      <w:r w:rsidRPr="004873D0">
        <w:rPr>
          <w:bCs/>
          <w:iCs/>
          <w:lang w:val="ru-RU"/>
        </w:rPr>
        <w:t xml:space="preserve">Прогноз </w:t>
      </w:r>
      <w:r w:rsidRPr="004873D0">
        <w:rPr>
          <w:lang w:val="ru-RU"/>
        </w:rPr>
        <w:t xml:space="preserve">– </w:t>
      </w:r>
      <w:r w:rsidRPr="004873D0">
        <w:rPr>
          <w:iCs/>
          <w:lang w:val="ru-RU"/>
        </w:rPr>
        <w:t>это количественное, вероятностное утверждение в будущем о состоянии объекта или явления с относительно высокой степенью достоверности, на основе анализа тенденций и закономерностей прошлого и настоящего</w:t>
      </w:r>
      <w:r w:rsidRPr="004873D0">
        <w:rPr>
          <w:lang w:val="ru-RU"/>
        </w:rPr>
        <w:t>.</w:t>
      </w:r>
    </w:p>
    <w:p w:rsidR="00A32CAD" w:rsidRPr="004873D0" w:rsidRDefault="00A32CAD" w:rsidP="00D81BFD">
      <w:pPr>
        <w:pStyle w:val="afffb"/>
        <w:rPr>
          <w:lang w:val="ru-RU"/>
        </w:rPr>
      </w:pPr>
      <w:r w:rsidRPr="004873D0">
        <w:rPr>
          <w:lang w:val="ru-RU"/>
        </w:rPr>
        <w:t xml:space="preserve">Прогноз в сравнении с гипотезой имеет большую определенность и достоверность, так как основывается как на качественных, так и на количественных характеристиках. В отдельных случаях прогноз может носить </w:t>
      </w:r>
      <w:r w:rsidRPr="004873D0">
        <w:rPr>
          <w:lang w:val="ru-RU"/>
        </w:rPr>
        <w:lastRenderedPageBreak/>
        <w:t>качественный характер, но в его основе всегда лежат количественные явления.</w:t>
      </w:r>
    </w:p>
    <w:p w:rsidR="00A32CAD" w:rsidRPr="004873D0" w:rsidRDefault="00A32CAD" w:rsidP="00D81BFD">
      <w:pPr>
        <w:pStyle w:val="afffb"/>
        <w:rPr>
          <w:lang w:val="ru-RU"/>
        </w:rPr>
      </w:pPr>
      <w:r w:rsidRPr="004873D0">
        <w:rPr>
          <w:lang w:val="ru-RU"/>
        </w:rPr>
        <w:t>Для осуществления прогноза, то есть определения понятий, как будет осуществляться и развиваться прогнозируемые явления в будущем, необходимо знать тенденции и закономерности прошлого и настоящего. При этом следует помнить, что будущее зависит от многих случайных факторов, сложное переплетение и сочетание которых учесть практически невозможно. Следовательно, все прогнозы носят вероятностный характер.</w:t>
      </w:r>
    </w:p>
    <w:p w:rsidR="00A32CAD" w:rsidRDefault="00A32CAD" w:rsidP="000D559F">
      <w:pPr>
        <w:pStyle w:val="28"/>
      </w:pPr>
    </w:p>
    <w:p w:rsidR="00AC3B43" w:rsidRPr="00D81BFD" w:rsidRDefault="00AC3B43" w:rsidP="000D559F">
      <w:pPr>
        <w:pStyle w:val="28"/>
        <w:rPr>
          <w:rStyle w:val="apple-converted-space"/>
        </w:rPr>
      </w:pPr>
      <w:bookmarkStart w:id="19" w:name="_Toc389433401"/>
      <w:r w:rsidRPr="00D81BFD">
        <w:rPr>
          <w:rStyle w:val="apple-converted-space"/>
        </w:rPr>
        <w:t>4.2 Описание используемого инструментария</w:t>
      </w:r>
      <w:bookmarkEnd w:id="19"/>
    </w:p>
    <w:p w:rsidR="00AC3B43" w:rsidRPr="00F77B5D" w:rsidRDefault="00AC3B43" w:rsidP="000D559F">
      <w:pPr>
        <w:pStyle w:val="28"/>
        <w:rPr>
          <w:rStyle w:val="apple-converted-space"/>
          <w:color w:val="000000"/>
          <w:szCs w:val="28"/>
        </w:rPr>
      </w:pPr>
    </w:p>
    <w:p w:rsidR="00AC3B43" w:rsidRPr="007A0DB1" w:rsidRDefault="00AC3B43" w:rsidP="00D81BFD">
      <w:pPr>
        <w:pStyle w:val="afffb"/>
        <w:rPr>
          <w:lang w:val="ru-RU"/>
        </w:rPr>
      </w:pPr>
      <w:r w:rsidRPr="007A0DB1">
        <w:rPr>
          <w:rStyle w:val="apple-converted-space"/>
          <w:color w:val="000000"/>
          <w:lang w:val="ru-RU"/>
        </w:rPr>
        <w:t xml:space="preserve">Для решения поставленной задачи была использована система для математических вычислений </w:t>
      </w:r>
      <w:r w:rsidRPr="007A0DB1">
        <w:rPr>
          <w:rStyle w:val="apple-converted-space"/>
          <w:color w:val="000000"/>
        </w:rPr>
        <w:t>GNU</w:t>
      </w:r>
      <w:r w:rsidRPr="007A0DB1">
        <w:rPr>
          <w:rStyle w:val="apple-converted-space"/>
          <w:color w:val="000000"/>
          <w:lang w:val="ru-RU"/>
        </w:rPr>
        <w:t xml:space="preserve"> </w:t>
      </w:r>
      <w:r w:rsidRPr="007A0DB1">
        <w:rPr>
          <w:rStyle w:val="apple-converted-space"/>
          <w:color w:val="000000"/>
        </w:rPr>
        <w:t>Octave</w:t>
      </w:r>
      <w:r w:rsidRPr="007A0DB1">
        <w:rPr>
          <w:rStyle w:val="apple-converted-space"/>
          <w:color w:val="000000"/>
          <w:lang w:val="ru-RU"/>
        </w:rPr>
        <w:t xml:space="preserve">. </w:t>
      </w:r>
      <w:r w:rsidRPr="007A0DB1">
        <w:rPr>
          <w:rStyle w:val="apple-converted-space"/>
          <w:color w:val="000000"/>
        </w:rPr>
        <w:t>Octave</w:t>
      </w:r>
      <w:r w:rsidRPr="007A0DB1">
        <w:rPr>
          <w:rStyle w:val="apple-converted-space"/>
          <w:color w:val="000000"/>
          <w:lang w:val="ru-RU"/>
        </w:rPr>
        <w:t xml:space="preserve"> </w:t>
      </w:r>
      <w:r w:rsidRPr="007A0DB1">
        <w:rPr>
          <w:lang w:val="ru-RU"/>
        </w:rPr>
        <w:t xml:space="preserve">использует совместимый с </w:t>
      </w:r>
      <w:r w:rsidRPr="007A0DB1">
        <w:rPr>
          <w:iCs/>
        </w:rPr>
        <w:t>MATLAB</w:t>
      </w:r>
      <w:r w:rsidRPr="007A0DB1">
        <w:rPr>
          <w:lang w:val="ru-RU"/>
        </w:rPr>
        <w:t xml:space="preserve"> язык высокого уровня.</w:t>
      </w:r>
    </w:p>
    <w:p w:rsidR="00AC3B43" w:rsidRPr="007A0DB1" w:rsidRDefault="00AC3B43" w:rsidP="00D81BFD">
      <w:pPr>
        <w:pStyle w:val="afffb"/>
        <w:rPr>
          <w:rStyle w:val="apple-converted-space"/>
          <w:color w:val="000000"/>
          <w:lang w:val="ru-RU"/>
        </w:rPr>
      </w:pPr>
      <w:r w:rsidRPr="007A0DB1">
        <w:rPr>
          <w:rStyle w:val="apple-converted-space"/>
          <w:color w:val="000000"/>
        </w:rPr>
        <w:t>Octave</w:t>
      </w:r>
      <w:r w:rsidRPr="007A0DB1">
        <w:rPr>
          <w:rStyle w:val="apple-converted-space"/>
          <w:color w:val="000000"/>
          <w:lang w:val="ru-RU"/>
        </w:rPr>
        <w:t xml:space="preserve"> </w:t>
      </w:r>
      <w:r w:rsidRPr="007A0DB1">
        <w:rPr>
          <w:lang w:val="ru-RU"/>
        </w:rPr>
        <w:t xml:space="preserve">представляет собой интерактивный командный интерфейс для решения линейных и нелинейных математических задач, а также проведения других численных экспериментов. Кроме того, </w:t>
      </w:r>
      <w:r w:rsidRPr="007A0DB1">
        <w:t>Octave</w:t>
      </w:r>
      <w:r w:rsidRPr="007A0DB1">
        <w:rPr>
          <w:lang w:val="ru-RU"/>
        </w:rPr>
        <w:t xml:space="preserve"> можно использовать для пакетной обработки. Язык </w:t>
      </w:r>
      <w:r w:rsidRPr="007A0DB1">
        <w:t>Octave</w:t>
      </w:r>
      <w:r w:rsidRPr="007A0DB1">
        <w:rPr>
          <w:lang w:val="ru-RU"/>
        </w:rPr>
        <w:t xml:space="preserve"> оперирует арифметикой вещественных и комплексных скаляров и матриц, имеет расширения для решения линейных алгебраических задач, нахождения корней систем нелинейных алгебраических уравнений, работы с полиномами, решения различных дифференциальных уравнений, интегрирования систем дифференциальных и дифференциально-алгебраических уравнений первого порядка, интегрирования функций на конечных и бесконечных интервалах. Этот список можно легко расширить, используя язык </w:t>
      </w:r>
      <w:r w:rsidRPr="007A0DB1">
        <w:t>Octave</w:t>
      </w:r>
      <w:r w:rsidRPr="007A0DB1">
        <w:rPr>
          <w:lang w:val="ru-RU"/>
        </w:rPr>
        <w:t xml:space="preserve"> (или используя динамически загружаемые модули, созданные на языках </w:t>
      </w:r>
      <w:r w:rsidRPr="007A0DB1">
        <w:rPr>
          <w:iCs/>
        </w:rPr>
        <w:t>C</w:t>
      </w:r>
      <w:r w:rsidRPr="007A0DB1">
        <w:rPr>
          <w:lang w:val="ru-RU"/>
        </w:rPr>
        <w:t xml:space="preserve">, </w:t>
      </w:r>
      <w:r w:rsidRPr="007A0DB1">
        <w:rPr>
          <w:iCs/>
          <w:lang w:val="ru-RU"/>
        </w:rPr>
        <w:t>С++</w:t>
      </w:r>
      <w:r w:rsidRPr="007A0DB1">
        <w:rPr>
          <w:lang w:val="ru-RU"/>
        </w:rPr>
        <w:t>, Фортран и др.).</w:t>
      </w:r>
    </w:p>
    <w:p w:rsidR="00AC3B43" w:rsidRPr="007A0DB1" w:rsidRDefault="00AC3B43" w:rsidP="00D81BFD">
      <w:pPr>
        <w:pStyle w:val="afffb"/>
        <w:rPr>
          <w:lang w:val="ru-RU"/>
        </w:rPr>
      </w:pPr>
      <w:r w:rsidRPr="007A0DB1">
        <w:rPr>
          <w:iCs/>
        </w:rPr>
        <w:t>Octave</w:t>
      </w:r>
      <w:r w:rsidRPr="007A0DB1">
        <w:rPr>
          <w:lang w:val="ru-RU"/>
        </w:rPr>
        <w:t xml:space="preserve"> написан на </w:t>
      </w:r>
      <w:r w:rsidRPr="007A0DB1">
        <w:rPr>
          <w:iCs/>
        </w:rPr>
        <w:t>C</w:t>
      </w:r>
      <w:r w:rsidRPr="007A0DB1">
        <w:rPr>
          <w:iCs/>
          <w:lang w:val="ru-RU"/>
        </w:rPr>
        <w:t>++</w:t>
      </w:r>
      <w:r w:rsidRPr="007A0DB1">
        <w:rPr>
          <w:lang w:val="ru-RU"/>
        </w:rPr>
        <w:t xml:space="preserve"> с использованием библиотеки</w:t>
      </w:r>
      <w:r w:rsidRPr="007A0DB1">
        <w:t> </w:t>
      </w:r>
      <w:r w:rsidRPr="007A0DB1">
        <w:rPr>
          <w:lang w:val="ru-RU"/>
        </w:rPr>
        <w:t xml:space="preserve">стандартной библиотеки шаблонов. Для запуска скриптов </w:t>
      </w:r>
      <w:r w:rsidRPr="007A0DB1">
        <w:rPr>
          <w:iCs/>
        </w:rPr>
        <w:t>Octave</w:t>
      </w:r>
      <w:r w:rsidRPr="007A0DB1">
        <w:rPr>
          <w:lang w:val="ru-RU"/>
        </w:rPr>
        <w:t xml:space="preserve"> использует интерпретатор. </w:t>
      </w:r>
      <w:r w:rsidRPr="007A0DB1">
        <w:rPr>
          <w:iCs/>
        </w:rPr>
        <w:t>Octave</w:t>
      </w:r>
      <w:r w:rsidRPr="007A0DB1">
        <w:rPr>
          <w:lang w:val="ru-RU"/>
        </w:rPr>
        <w:t xml:space="preserve"> можно дополнять динамически подгружаемыми модулями. Для создания и распечатки графиков </w:t>
      </w:r>
      <w:r w:rsidRPr="007A0DB1">
        <w:rPr>
          <w:iCs/>
        </w:rPr>
        <w:t>Octave</w:t>
      </w:r>
      <w:r w:rsidRPr="007A0DB1">
        <w:rPr>
          <w:lang w:val="ru-RU"/>
        </w:rPr>
        <w:t xml:space="preserve"> использует </w:t>
      </w:r>
      <w:r w:rsidRPr="007A0DB1">
        <w:rPr>
          <w:iCs/>
        </w:rPr>
        <w:t>gnuplot</w:t>
      </w:r>
      <w:r w:rsidRPr="007A0DB1">
        <w:rPr>
          <w:lang w:val="ru-RU"/>
        </w:rPr>
        <w:t xml:space="preserve"> и </w:t>
      </w:r>
      <w:r w:rsidRPr="007A0DB1">
        <w:rPr>
          <w:iCs/>
        </w:rPr>
        <w:t>Grace</w:t>
      </w:r>
      <w:r w:rsidRPr="007A0DB1">
        <w:rPr>
          <w:lang w:val="ru-RU"/>
        </w:rPr>
        <w:t>.</w:t>
      </w:r>
    </w:p>
    <w:p w:rsidR="00AC3B43" w:rsidRPr="007A0DB1" w:rsidRDefault="00AC3B43" w:rsidP="00D81BFD">
      <w:pPr>
        <w:pStyle w:val="afffb"/>
        <w:rPr>
          <w:lang w:val="ru-RU"/>
        </w:rPr>
      </w:pPr>
      <w:r w:rsidRPr="007A0DB1">
        <w:rPr>
          <w:iCs/>
        </w:rPr>
        <w:t>Octave</w:t>
      </w:r>
      <w:r w:rsidRPr="007A0DB1">
        <w:rPr>
          <w:lang w:val="ru-RU"/>
        </w:rPr>
        <w:t xml:space="preserve"> был написан с учётом совместимости с </w:t>
      </w:r>
      <w:r w:rsidRPr="007A0DB1">
        <w:rPr>
          <w:iCs/>
        </w:rPr>
        <w:t>MATLAB</w:t>
      </w:r>
      <w:r w:rsidRPr="007A0DB1">
        <w:rPr>
          <w:lang w:val="ru-RU"/>
        </w:rPr>
        <w:t xml:space="preserve"> и реализует </w:t>
      </w:r>
      <w:r w:rsidRPr="007A0DB1">
        <w:rPr>
          <w:lang w:val="ru-RU"/>
        </w:rPr>
        <w:lastRenderedPageBreak/>
        <w:t>многие его возможности:</w:t>
      </w:r>
    </w:p>
    <w:p w:rsidR="00AC3B43" w:rsidRPr="007A0DB1" w:rsidRDefault="00AC3B43" w:rsidP="00AC3B43">
      <w:pPr>
        <w:pStyle w:val="affff3"/>
      </w:pPr>
      <w:r w:rsidRPr="007A0DB1">
        <w:t>- матрицы в качестве основных типов данных;</w:t>
      </w:r>
    </w:p>
    <w:p w:rsidR="00AC3B43" w:rsidRPr="007A0DB1" w:rsidRDefault="00AC3B43" w:rsidP="00AC3B43">
      <w:pPr>
        <w:pStyle w:val="affff3"/>
      </w:pPr>
      <w:r w:rsidRPr="007A0DB1">
        <w:t>- встроенная поддержка комплексных чисел;</w:t>
      </w:r>
    </w:p>
    <w:p w:rsidR="00AC3B43" w:rsidRPr="007A0DB1" w:rsidRDefault="00AC3B43" w:rsidP="00AC3B43">
      <w:pPr>
        <w:pStyle w:val="affff3"/>
      </w:pPr>
      <w:r w:rsidRPr="007A0DB1">
        <w:t>-</w:t>
      </w:r>
      <w:r w:rsidR="008D627B" w:rsidRPr="007A0DB1">
        <w:t xml:space="preserve"> </w:t>
      </w:r>
      <w:r w:rsidRPr="007A0DB1">
        <w:t>мощные встроенные математические функции и большие библиотеки функций;</w:t>
      </w:r>
    </w:p>
    <w:p w:rsidR="00AC3B43" w:rsidRPr="007A0DB1" w:rsidRDefault="00AC3B43" w:rsidP="00AC3B43">
      <w:pPr>
        <w:pStyle w:val="affff3"/>
      </w:pPr>
      <w:r w:rsidRPr="007A0DB1">
        <w:t>- расширяемость, благодаря возможности создания пользовательских функций.</w:t>
      </w:r>
    </w:p>
    <w:p w:rsidR="00A32CAD" w:rsidRDefault="00A32CAD" w:rsidP="000D559F">
      <w:pPr>
        <w:pStyle w:val="28"/>
      </w:pPr>
    </w:p>
    <w:p w:rsidR="00BA3ADC" w:rsidRPr="00BA3ADC" w:rsidRDefault="00410B17" w:rsidP="000D559F">
      <w:pPr>
        <w:pStyle w:val="28"/>
      </w:pPr>
      <w:bookmarkStart w:id="20" w:name="_Toc389433402"/>
      <w:r>
        <w:t>4</w:t>
      </w:r>
      <w:r w:rsidR="00BA3ADC" w:rsidRPr="00BA3ADC">
        <w:t>.3 Прогнозирование временных рядов с помощью разработанной архитектуры нейронной сети</w:t>
      </w:r>
      <w:bookmarkEnd w:id="20"/>
    </w:p>
    <w:p w:rsidR="00BA3ADC" w:rsidRPr="00BA3ADC" w:rsidRDefault="00BA3ADC" w:rsidP="000D559F">
      <w:pPr>
        <w:pStyle w:val="28"/>
      </w:pPr>
    </w:p>
    <w:p w:rsidR="00BA3ADC" w:rsidRPr="004873D0" w:rsidRDefault="00BA3ADC" w:rsidP="00410B17">
      <w:pPr>
        <w:pStyle w:val="afffb"/>
        <w:rPr>
          <w:lang w:val="ru-RU"/>
        </w:rPr>
      </w:pPr>
      <w:r w:rsidRPr="00D81BFD">
        <w:rPr>
          <w:rStyle w:val="afffc"/>
          <w:lang w:val="ru-RU"/>
        </w:rPr>
        <w:t xml:space="preserve">Одним из наиболее популярных формализмов решения задач, в частности, задач прогнозирования потребления электроэнергии является парадигма экспертной системы. </w:t>
      </w:r>
      <w:r w:rsidRPr="004873D0">
        <w:rPr>
          <w:rStyle w:val="afffc"/>
          <w:lang w:val="ru-RU"/>
        </w:rPr>
        <w:t>Такая система может использовать самые различные методы искусственного интеллекта для запоминания и извлечения данных. Ранние экспертные системы использовали либо традиционные методы с последовательной обработкой данных, либо статистические методы. Более успешным оказалось применение в качестве ядра экспертной системы нейросетевых структур. В частности, нейросетевые алгоритм</w:t>
      </w:r>
      <w:r w:rsidRPr="004873D0">
        <w:rPr>
          <w:lang w:val="ru-RU"/>
        </w:rPr>
        <w:t xml:space="preserve">ы не предполагают использования эксперта в области приложения. </w:t>
      </w:r>
    </w:p>
    <w:p w:rsidR="00BA3ADC" w:rsidRPr="00074432" w:rsidRDefault="00BA3ADC" w:rsidP="00410B17">
      <w:pPr>
        <w:pStyle w:val="afffb"/>
        <w:rPr>
          <w:lang w:val="ru-RU"/>
        </w:rPr>
      </w:pPr>
      <w:r w:rsidRPr="00CD091E">
        <w:rPr>
          <w:lang w:val="ru-RU"/>
        </w:rPr>
        <w:t xml:space="preserve">Нейросетевые системы обладают несколькими отличительными свойствами, которые делают их наиболее привлекательным средством для решения многих задач искусственного интеллекта. </w:t>
      </w:r>
      <w:r w:rsidRPr="00074432">
        <w:rPr>
          <w:lang w:val="ru-RU"/>
        </w:rPr>
        <w:t>Прогнозирование финансовых показателей, как правило, связано с учетом большого количества параметров, влияющих на поведение системы.</w:t>
      </w:r>
    </w:p>
    <w:p w:rsidR="00BA3ADC" w:rsidRPr="004873D0" w:rsidRDefault="00BA3ADC" w:rsidP="00410B17">
      <w:pPr>
        <w:pStyle w:val="afffb"/>
        <w:rPr>
          <w:lang w:val="ru-RU"/>
        </w:rPr>
      </w:pPr>
      <w:r w:rsidRPr="004873D0">
        <w:rPr>
          <w:lang w:val="ru-RU"/>
        </w:rPr>
        <w:t xml:space="preserve">Электроэнергия как продукт производства обладает одним принципиальным свойством - процесс потребления этого продукта не может быть отделен от процесса собственно производства, произведенный товар должен быть немедленно доставлен к потребителю и израсходован. В таких условиях все субъекты системы организационного управления Объединенной </w:t>
      </w:r>
      <w:r w:rsidRPr="004873D0">
        <w:rPr>
          <w:lang w:val="ru-RU"/>
        </w:rPr>
        <w:lastRenderedPageBreak/>
        <w:t xml:space="preserve">электроэнергетической системой (производители электроэнергии, поставщики электроэнергии, Национальная энергетическая компания </w:t>
      </w:r>
      <w:r w:rsidR="00FF1929">
        <w:rPr>
          <w:lang w:val="ru-RU"/>
        </w:rPr>
        <w:t>«</w:t>
      </w:r>
      <w:r w:rsidRPr="004873D0">
        <w:rPr>
          <w:lang w:val="ru-RU"/>
        </w:rPr>
        <w:t>Укрэнерго</w:t>
      </w:r>
      <w:r w:rsidR="00FF1929">
        <w:rPr>
          <w:lang w:val="ru-RU"/>
        </w:rPr>
        <w:t>»</w:t>
      </w:r>
      <w:r w:rsidRPr="004873D0">
        <w:rPr>
          <w:lang w:val="ru-RU"/>
        </w:rPr>
        <w:t xml:space="preserve">, ГП </w:t>
      </w:r>
      <w:r w:rsidR="00FF1929" w:rsidRPr="00FF1929">
        <w:rPr>
          <w:lang w:val="ru-RU"/>
        </w:rPr>
        <w:t>«</w:t>
      </w:r>
      <w:r w:rsidRPr="004873D0">
        <w:rPr>
          <w:lang w:val="ru-RU"/>
        </w:rPr>
        <w:t>Энергорынок</w:t>
      </w:r>
      <w:r w:rsidR="00FF1929">
        <w:rPr>
          <w:lang w:val="ru-RU"/>
        </w:rPr>
        <w:t>»</w:t>
      </w:r>
      <w:r w:rsidRPr="004873D0">
        <w:rPr>
          <w:lang w:val="ru-RU"/>
        </w:rPr>
        <w:t>, потребители электрической энергии, Министерство топлива и энергетики, Национальная комиссия регулирования электроэнергетики) заинтересованы в прогнозе требуемой электрической нагрузки.</w:t>
      </w:r>
    </w:p>
    <w:p w:rsidR="00BA3ADC" w:rsidRPr="004873D0" w:rsidRDefault="00BA3ADC" w:rsidP="00410B17">
      <w:pPr>
        <w:pStyle w:val="afffb"/>
        <w:rPr>
          <w:lang w:val="ru-RU"/>
        </w:rPr>
      </w:pPr>
      <w:r w:rsidRPr="004873D0">
        <w:rPr>
          <w:lang w:val="ru-RU"/>
        </w:rPr>
        <w:t>Каждый из субъектов системы при реализации функций управления решает свои специфические задачи, для решения которых необходимы свои конкретные прогнозы электрической нагрузки.</w:t>
      </w:r>
    </w:p>
    <w:p w:rsidR="00BA3ADC" w:rsidRPr="004873D0" w:rsidRDefault="00BA3ADC" w:rsidP="00410B17">
      <w:pPr>
        <w:pStyle w:val="afffb"/>
        <w:rPr>
          <w:lang w:val="ru-RU"/>
        </w:rPr>
      </w:pPr>
      <w:r w:rsidRPr="004873D0">
        <w:rPr>
          <w:lang w:val="ru-RU"/>
        </w:rPr>
        <w:t>Примерно со второй половины ХХ века ученые и практики стали все чаще и чаще замечать, что традиционные методы расчета, проектирования и прогнозирования больших технических систем, основанные на классической математической статистике, далеко не всегда дают корректные результаты.</w:t>
      </w:r>
    </w:p>
    <w:p w:rsidR="00BA3ADC" w:rsidRPr="004873D0" w:rsidRDefault="00BA3ADC" w:rsidP="00410B17">
      <w:pPr>
        <w:pStyle w:val="afffb"/>
        <w:rPr>
          <w:lang w:val="ru-RU"/>
        </w:rPr>
      </w:pPr>
      <w:r w:rsidRPr="004873D0">
        <w:rPr>
          <w:lang w:val="ru-RU"/>
        </w:rPr>
        <w:t>Технические объекты, технологоические процессы, многогранность труктуры современного промышленного предприятия, требуют эффективных подходов к прогнозированию производственных показателей и минимизации различных видов затрат, что в конечном итоге направлено на поддержку принятия управленческих решений.</w:t>
      </w:r>
    </w:p>
    <w:p w:rsidR="00BA3ADC" w:rsidRPr="004873D0" w:rsidRDefault="00BA3ADC" w:rsidP="00410B17">
      <w:pPr>
        <w:pStyle w:val="afffb"/>
        <w:rPr>
          <w:lang w:val="ru-RU"/>
        </w:rPr>
      </w:pPr>
      <w:r w:rsidRPr="004873D0">
        <w:rPr>
          <w:lang w:val="ru-RU"/>
        </w:rPr>
        <w:t>В последнее время значительное распространение получили методы, основанные на нелинейных моделях. Большая часть таких методов принадлежит к разряду, так называемых, техник искусственного интеллекта. Это, в первую очередь, искусственные нейронные сети и новейшие средства оптимизации, к числу которых относятся, например, эволюционные нейронные сети и многие другие. Как правило, такие методы требуют значительных вычислительных ресурсов. Современное бурное развитие вычислительной техники значительно упрощает процесс построения и реализации таких моделей.</w:t>
      </w:r>
    </w:p>
    <w:p w:rsidR="00BA3ADC" w:rsidRDefault="00BA3ADC" w:rsidP="0043038D">
      <w:pPr>
        <w:pStyle w:val="affff3"/>
      </w:pPr>
    </w:p>
    <w:p w:rsidR="00BA3ADC" w:rsidRDefault="00BA3ADC" w:rsidP="0043038D">
      <w:pPr>
        <w:pStyle w:val="affff3"/>
      </w:pPr>
    </w:p>
    <w:p w:rsidR="00410B17" w:rsidRDefault="00410B17" w:rsidP="00C4481A">
      <w:pPr>
        <w:pStyle w:val="28"/>
        <w:outlineLvl w:val="1"/>
      </w:pPr>
    </w:p>
    <w:p w:rsidR="000D559F" w:rsidRDefault="000D559F" w:rsidP="00C4481A">
      <w:pPr>
        <w:pStyle w:val="28"/>
        <w:outlineLvl w:val="1"/>
      </w:pPr>
    </w:p>
    <w:p w:rsidR="00C4498D" w:rsidRDefault="00C4498D" w:rsidP="00C4481A">
      <w:pPr>
        <w:pStyle w:val="28"/>
        <w:outlineLvl w:val="1"/>
      </w:pPr>
      <w:bookmarkStart w:id="21" w:name="_Toc389433403"/>
      <w:r>
        <w:lastRenderedPageBreak/>
        <w:t>4.3 Имитационное моделирование</w:t>
      </w:r>
      <w:r w:rsidR="00817476">
        <w:t>. Уравнение Мэки-Гласса.</w:t>
      </w:r>
      <w:bookmarkEnd w:id="21"/>
    </w:p>
    <w:p w:rsidR="00C4498D" w:rsidRDefault="00C4498D" w:rsidP="00C4481A">
      <w:pPr>
        <w:pStyle w:val="28"/>
        <w:outlineLvl w:val="1"/>
      </w:pPr>
    </w:p>
    <w:p w:rsidR="00817476" w:rsidRPr="004873D0" w:rsidRDefault="008D627B" w:rsidP="005152AC">
      <w:pPr>
        <w:pStyle w:val="afffb"/>
        <w:rPr>
          <w:lang w:val="ru-RU"/>
        </w:rPr>
      </w:pPr>
      <w:r w:rsidRPr="004873D0">
        <w:rPr>
          <w:lang w:val="ru-RU"/>
        </w:rPr>
        <w:t>Для моделирования реального ряда, прогнозирование которого необходимо было провести, было принято решение провести имитационное моделирование. В качестве имитационных данных использовались данные, генерируемые п</w:t>
      </w:r>
      <w:r w:rsidR="003D5D2E" w:rsidRPr="004873D0">
        <w:rPr>
          <w:lang w:val="ru-RU"/>
        </w:rPr>
        <w:t xml:space="preserve">ри помощи уравнения Мэки-Гласса, которое </w:t>
      </w:r>
      <w:r w:rsidR="00817476" w:rsidRPr="004873D0">
        <w:rPr>
          <w:lang w:val="ru-RU"/>
        </w:rPr>
        <w:t>представляет собой нелинейное дифференциальное уравнение</w:t>
      </w:r>
      <w:r w:rsidR="003D5D2E" w:rsidRPr="004873D0">
        <w:rPr>
          <w:lang w:val="ru-RU"/>
        </w:rPr>
        <w:t>:</w:t>
      </w:r>
    </w:p>
    <w:p w:rsidR="00817476" w:rsidRPr="00817476" w:rsidRDefault="00817476" w:rsidP="00817476">
      <w:pPr>
        <w:pStyle w:val="28"/>
        <w:outlineLvl w:val="1"/>
      </w:pPr>
    </w:p>
    <w:p w:rsidR="00817476" w:rsidRDefault="007A0DB1" w:rsidP="00817476">
      <w:pPr>
        <w:pStyle w:val="2b"/>
      </w:pPr>
      <w:r w:rsidRPr="007A0DB1">
        <w:rPr>
          <w:position w:val="-36"/>
        </w:rPr>
        <w:object w:dxaOrig="2160" w:dyaOrig="800">
          <v:shape id="_x0000_i1133" type="#_x0000_t75" style="width:108pt;height:39.75pt" o:ole="">
            <v:imagedata r:id="rId179" o:title=""/>
          </v:shape>
          <o:OLEObject Type="Embed" ProgID="Equation.3" ShapeID="_x0000_i1133" DrawAspect="Content" ObjectID="_1463176993" r:id="rId180"/>
        </w:object>
      </w:r>
      <w:r w:rsidR="00817476" w:rsidRPr="00817476">
        <w:t xml:space="preserve">, </w:t>
      </w:r>
      <w:r w:rsidR="00817476">
        <w:tab/>
      </w:r>
      <w:r w:rsidR="00817476">
        <w:tab/>
      </w:r>
      <w:r w:rsidR="00817476">
        <w:tab/>
      </w:r>
      <w:r w:rsidR="00817476">
        <w:tab/>
        <w:t>(4.1)</w:t>
      </w:r>
    </w:p>
    <w:p w:rsidR="00817476" w:rsidRDefault="00817476" w:rsidP="00817476">
      <w:pPr>
        <w:pStyle w:val="28"/>
        <w:outlineLvl w:val="1"/>
      </w:pPr>
    </w:p>
    <w:p w:rsidR="00817476" w:rsidRPr="004873D0" w:rsidRDefault="00817476" w:rsidP="005152AC">
      <w:pPr>
        <w:pStyle w:val="afffb"/>
        <w:rPr>
          <w:lang w:val="ru-RU"/>
        </w:rPr>
      </w:pPr>
      <w:r w:rsidRPr="004873D0">
        <w:rPr>
          <w:lang w:val="ru-RU"/>
        </w:rPr>
        <w:t xml:space="preserve">где </w:t>
      </w:r>
      <w:r w:rsidRPr="00817476">
        <w:rPr>
          <w:position w:val="-10"/>
        </w:rPr>
        <w:object w:dxaOrig="760" w:dyaOrig="340">
          <v:shape id="_x0000_i1134" type="#_x0000_t75" style="width:37.5pt;height:16.5pt" o:ole="">
            <v:imagedata r:id="rId181" o:title=""/>
          </v:shape>
          <o:OLEObject Type="Embed" ProgID="Equation.3" ShapeID="_x0000_i1134" DrawAspect="Content" ObjectID="_1463176994" r:id="rId182"/>
        </w:object>
      </w:r>
      <w:r w:rsidRPr="004873D0">
        <w:rPr>
          <w:lang w:val="ru-RU"/>
        </w:rPr>
        <w:t xml:space="preserve">- некоторые коэффициенты, </w:t>
      </w:r>
    </w:p>
    <w:p w:rsidR="00817476" w:rsidRPr="004873D0" w:rsidRDefault="00817476" w:rsidP="005152AC">
      <w:pPr>
        <w:pStyle w:val="afffb"/>
        <w:rPr>
          <w:lang w:val="ru-RU"/>
        </w:rPr>
      </w:pPr>
      <w:r w:rsidRPr="00817476">
        <w:rPr>
          <w:position w:val="-12"/>
        </w:rPr>
        <w:object w:dxaOrig="300" w:dyaOrig="380">
          <v:shape id="_x0000_i1135" type="#_x0000_t75" style="width:15pt;height:18.75pt" o:ole="">
            <v:imagedata r:id="rId183" o:title=""/>
          </v:shape>
          <o:OLEObject Type="Embed" ProgID="Equation.3" ShapeID="_x0000_i1135" DrawAspect="Content" ObjectID="_1463176995" r:id="rId184"/>
        </w:object>
      </w:r>
      <w:r w:rsidRPr="004873D0">
        <w:rPr>
          <w:lang w:val="ru-RU"/>
        </w:rPr>
        <w:t xml:space="preserve"> - значение переменной </w:t>
      </w:r>
      <w:r w:rsidR="007A0DB1" w:rsidRPr="007A0DB1">
        <w:rPr>
          <w:position w:val="-6"/>
          <w:lang w:val="ru-RU"/>
        </w:rPr>
        <w:object w:dxaOrig="220" w:dyaOrig="240">
          <v:shape id="_x0000_i1136" type="#_x0000_t75" style="width:11.25pt;height:12pt" o:ole="">
            <v:imagedata r:id="rId185" o:title=""/>
          </v:shape>
          <o:OLEObject Type="Embed" ProgID="Equation.3" ShapeID="_x0000_i1136" DrawAspect="Content" ObjectID="_1463176996" r:id="rId186"/>
        </w:object>
      </w:r>
      <w:r w:rsidRPr="004873D0">
        <w:rPr>
          <w:lang w:val="ru-RU"/>
        </w:rPr>
        <w:t xml:space="preserve">в момент времени </w:t>
      </w:r>
      <w:r w:rsidRPr="00817476">
        <w:rPr>
          <w:position w:val="-10"/>
        </w:rPr>
        <w:object w:dxaOrig="720" w:dyaOrig="360">
          <v:shape id="_x0000_i1137" type="#_x0000_t75" style="width:36pt;height:18pt" o:ole="">
            <v:imagedata r:id="rId187" o:title=""/>
          </v:shape>
          <o:OLEObject Type="Embed" ProgID="Equation.3" ShapeID="_x0000_i1137" DrawAspect="Content" ObjectID="_1463176997" r:id="rId188"/>
        </w:object>
      </w:r>
      <w:r w:rsidRPr="004873D0">
        <w:rPr>
          <w:lang w:val="ru-RU"/>
        </w:rPr>
        <w:t xml:space="preserve">. </w:t>
      </w:r>
    </w:p>
    <w:p w:rsidR="00817476" w:rsidRPr="004873D0" w:rsidRDefault="00817476" w:rsidP="00D81BFD">
      <w:pPr>
        <w:pStyle w:val="afffb"/>
        <w:rPr>
          <w:lang w:val="ru-RU"/>
        </w:rPr>
      </w:pPr>
      <w:r w:rsidRPr="004873D0">
        <w:rPr>
          <w:lang w:val="ru-RU"/>
        </w:rPr>
        <w:t>В зависимости от значений параметров, уравнение воспроизводит ряд периодических и хаотических значений.</w:t>
      </w:r>
      <w:r w:rsidR="003D5D2E" w:rsidRPr="004873D0">
        <w:rPr>
          <w:lang w:val="ru-RU"/>
        </w:rPr>
        <w:t xml:space="preserve"> В данной работе, эти значения были вычислены при помощи метода Рунге-Кутты 4 порядка.</w:t>
      </w:r>
    </w:p>
    <w:p w:rsidR="003D5D2E" w:rsidRPr="004873D0" w:rsidRDefault="003D5D2E" w:rsidP="00D81BFD">
      <w:pPr>
        <w:pStyle w:val="afffb"/>
        <w:rPr>
          <w:lang w:val="ru-RU"/>
        </w:rPr>
      </w:pPr>
    </w:p>
    <w:p w:rsidR="003D5D2E" w:rsidRDefault="003D5D2E" w:rsidP="002B3900">
      <w:pPr>
        <w:pStyle w:val="affff5"/>
      </w:pPr>
      <w:r w:rsidRPr="002B3900">
        <w:rPr>
          <w:lang w:val="ru-RU"/>
        </w:rPr>
        <w:drawing>
          <wp:inline distT="0" distB="0" distL="0" distR="0" wp14:anchorId="37ED3944" wp14:editId="22BAAB77">
            <wp:extent cx="6115050" cy="3257550"/>
            <wp:effectExtent l="0" t="0" r="0" b="0"/>
            <wp:docPr id="53" name="Рисунок 53" descr="C:\Users\Kirill\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C:\Users\Kirill\Desktop\Screenshot_5.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3D5D2E" w:rsidRDefault="003D5D2E" w:rsidP="003D5D2E">
      <w:pPr>
        <w:pStyle w:val="28"/>
        <w:ind w:firstLine="0"/>
        <w:outlineLvl w:val="1"/>
      </w:pPr>
    </w:p>
    <w:p w:rsidR="003D5D2E" w:rsidRPr="002E3E7F" w:rsidRDefault="003D5D2E" w:rsidP="002B3900">
      <w:pPr>
        <w:pStyle w:val="affff5"/>
        <w:rPr>
          <w:lang w:val="ru-RU"/>
        </w:rPr>
      </w:pPr>
      <w:r w:rsidRPr="002E3E7F">
        <w:rPr>
          <w:lang w:val="ru-RU"/>
        </w:rPr>
        <w:t>Рис</w:t>
      </w:r>
      <w:r w:rsidR="00E02721">
        <w:rPr>
          <w:lang w:val="ru-RU"/>
        </w:rPr>
        <w:t>унок</w:t>
      </w:r>
      <w:r w:rsidRPr="002E3E7F">
        <w:rPr>
          <w:lang w:val="ru-RU"/>
        </w:rPr>
        <w:t xml:space="preserve"> 4.1 </w:t>
      </w:r>
      <w:r w:rsidR="00853606" w:rsidRPr="0096254E">
        <w:rPr>
          <w:lang w:val="ru-RU"/>
        </w:rPr>
        <w:t>–</w:t>
      </w:r>
      <w:r w:rsidR="00853606">
        <w:rPr>
          <w:lang w:val="ru-RU"/>
        </w:rPr>
        <w:t xml:space="preserve"> </w:t>
      </w:r>
      <w:r w:rsidRPr="002E3E7F">
        <w:rPr>
          <w:lang w:val="ru-RU"/>
        </w:rPr>
        <w:t>График уравнения Мэки-Гласса</w:t>
      </w:r>
    </w:p>
    <w:p w:rsidR="003D5D2E" w:rsidRPr="002B3900" w:rsidRDefault="003D5D2E" w:rsidP="002B3900">
      <w:pPr>
        <w:pStyle w:val="afffb"/>
      </w:pPr>
      <w:r w:rsidRPr="004873D0">
        <w:rPr>
          <w:lang w:val="ru-RU"/>
        </w:rPr>
        <w:lastRenderedPageBreak/>
        <w:t xml:space="preserve">В ходе имитационного моделирования, было сгенерировано 1600 значений при помощи уравнения Мэки-Гласса. Далее эти значения были пронормированы (приведены в диапазон (0,1)) и поданы на вход нейро-фаззи системы. Общая выборка была разделена на обучающую и тестовую в соотношении 2:3. </w:t>
      </w:r>
      <w:r w:rsidRPr="002B3900">
        <w:t>Результаты обучения</w:t>
      </w:r>
      <w:r w:rsidR="00AB57FD" w:rsidRPr="002B3900">
        <w:t>:</w:t>
      </w:r>
    </w:p>
    <w:p w:rsidR="00AB57FD" w:rsidRPr="00AB57FD" w:rsidRDefault="00AB57FD" w:rsidP="002B3900">
      <w:pPr>
        <w:pStyle w:val="affff5"/>
      </w:pPr>
    </w:p>
    <w:p w:rsidR="00C4498D" w:rsidRDefault="00AB57FD" w:rsidP="002B3900">
      <w:pPr>
        <w:pStyle w:val="affff5"/>
      </w:pPr>
      <w:r>
        <w:rPr>
          <w:lang w:val="ru-RU"/>
        </w:rPr>
        <w:drawing>
          <wp:inline distT="0" distB="0" distL="0" distR="0" wp14:anchorId="6E50ABD3" wp14:editId="27DCB551">
            <wp:extent cx="5365573" cy="4381500"/>
            <wp:effectExtent l="0" t="0" r="6985" b="0"/>
            <wp:docPr id="54" name="Рисунок 54" descr="C:\Users\Kirill\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C:\Users\Kirill\Desktop\Screenshot_6.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72100" cy="4386830"/>
                    </a:xfrm>
                    <a:prstGeom prst="rect">
                      <a:avLst/>
                    </a:prstGeom>
                    <a:noFill/>
                    <a:ln>
                      <a:noFill/>
                    </a:ln>
                  </pic:spPr>
                </pic:pic>
              </a:graphicData>
            </a:graphic>
          </wp:inline>
        </w:drawing>
      </w:r>
    </w:p>
    <w:p w:rsidR="00AB57FD" w:rsidRDefault="00AB57FD" w:rsidP="002B3900">
      <w:pPr>
        <w:pStyle w:val="afffb"/>
      </w:pPr>
    </w:p>
    <w:p w:rsidR="00AB57FD" w:rsidRPr="00752CD7" w:rsidRDefault="002E3E7F" w:rsidP="002B3900">
      <w:pPr>
        <w:pStyle w:val="affff5"/>
        <w:rPr>
          <w:lang w:val="ru-RU"/>
        </w:rPr>
      </w:pPr>
      <w:r w:rsidRPr="002E3E7F">
        <w:rPr>
          <w:lang w:val="ru-RU"/>
        </w:rPr>
        <w:t>Рис</w:t>
      </w:r>
      <w:r>
        <w:rPr>
          <w:lang w:val="ru-RU"/>
        </w:rPr>
        <w:t xml:space="preserve">унок </w:t>
      </w:r>
      <w:r w:rsidR="00AB57FD" w:rsidRPr="00752CD7">
        <w:rPr>
          <w:lang w:val="ru-RU"/>
        </w:rPr>
        <w:t xml:space="preserve">4.2 </w:t>
      </w:r>
      <w:r w:rsidR="00C950E6" w:rsidRPr="0096254E">
        <w:rPr>
          <w:lang w:val="ru-RU"/>
        </w:rPr>
        <w:t>–</w:t>
      </w:r>
      <w:r w:rsidR="00C950E6">
        <w:rPr>
          <w:lang w:val="ru-RU"/>
        </w:rPr>
        <w:t xml:space="preserve"> </w:t>
      </w:r>
      <w:r w:rsidR="00AB57FD" w:rsidRPr="00752CD7">
        <w:rPr>
          <w:lang w:val="ru-RU"/>
        </w:rPr>
        <w:t>Результаты обучения нейронной сети</w:t>
      </w:r>
    </w:p>
    <w:p w:rsidR="00AB57FD" w:rsidRPr="00752CD7" w:rsidRDefault="00AB57FD" w:rsidP="002B3900">
      <w:pPr>
        <w:pStyle w:val="afffb"/>
        <w:rPr>
          <w:lang w:val="ru-RU"/>
        </w:rPr>
      </w:pPr>
    </w:p>
    <w:p w:rsidR="001A5F15" w:rsidRPr="004873D0" w:rsidRDefault="001A5F15" w:rsidP="002B3900">
      <w:pPr>
        <w:pStyle w:val="afffb"/>
        <w:rPr>
          <w:lang w:val="ru-RU"/>
        </w:rPr>
      </w:pPr>
      <w:r w:rsidRPr="004873D0">
        <w:rPr>
          <w:lang w:val="ru-RU"/>
        </w:rPr>
        <w:t>При этом ошибка обучения составила 0,02%. Столь точные результаты обосновываются стационарностью свойств ряда Мэки-Гласса.</w:t>
      </w:r>
    </w:p>
    <w:p w:rsidR="00BE0A1D" w:rsidRDefault="001A5F15" w:rsidP="002B3900">
      <w:pPr>
        <w:pStyle w:val="afffb"/>
      </w:pPr>
      <w:r w:rsidRPr="004873D0">
        <w:rPr>
          <w:lang w:val="ru-RU"/>
        </w:rPr>
        <w:t xml:space="preserve"> </w:t>
      </w:r>
      <w:r w:rsidR="00AB57FD" w:rsidRPr="004873D0">
        <w:rPr>
          <w:lang w:val="ru-RU"/>
        </w:rPr>
        <w:t xml:space="preserve">Далее система была переведена в режим прогнозирования значений. </w:t>
      </w:r>
      <w:r w:rsidR="00BE0A1D" w:rsidRPr="004873D0">
        <w:rPr>
          <w:lang w:val="ru-RU"/>
        </w:rPr>
        <w:t xml:space="preserve">По причине стационарности ряда Мэки-Гласса, было принято решение прогнозировать 700 значений, а затем сравнить с истинными значениями ряда. </w:t>
      </w:r>
      <w:r w:rsidR="00BE0A1D">
        <w:t>Результаты прогнозирования:</w:t>
      </w:r>
    </w:p>
    <w:p w:rsidR="00AB57FD" w:rsidRDefault="00BE0A1D" w:rsidP="002B3900">
      <w:pPr>
        <w:pStyle w:val="affff5"/>
      </w:pPr>
      <w:r>
        <w:rPr>
          <w:lang w:val="ru-RU"/>
        </w:rPr>
        <w:lastRenderedPageBreak/>
        <w:drawing>
          <wp:inline distT="0" distB="0" distL="0" distR="0" wp14:anchorId="59249B0C" wp14:editId="6C5D0528">
            <wp:extent cx="5189057" cy="2828925"/>
            <wp:effectExtent l="0" t="0" r="0" b="0"/>
            <wp:docPr id="59" name="Рисунок 59" descr="C:\Users\Kirill\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C:\Users\Kirill\Desktop\Screenshot_7.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189057" cy="2828925"/>
                    </a:xfrm>
                    <a:prstGeom prst="rect">
                      <a:avLst/>
                    </a:prstGeom>
                    <a:noFill/>
                    <a:ln>
                      <a:noFill/>
                    </a:ln>
                  </pic:spPr>
                </pic:pic>
              </a:graphicData>
            </a:graphic>
          </wp:inline>
        </w:drawing>
      </w:r>
    </w:p>
    <w:p w:rsidR="00BE0A1D" w:rsidRDefault="00BE0A1D" w:rsidP="00BE0A1D">
      <w:pPr>
        <w:pStyle w:val="28"/>
        <w:ind w:firstLine="0"/>
        <w:jc w:val="center"/>
        <w:outlineLvl w:val="1"/>
      </w:pPr>
    </w:p>
    <w:p w:rsidR="00BE0A1D" w:rsidRPr="00752CD7" w:rsidRDefault="00BE0A1D" w:rsidP="002B3900">
      <w:pPr>
        <w:pStyle w:val="affff5"/>
        <w:rPr>
          <w:lang w:val="ru-RU"/>
        </w:rPr>
      </w:pPr>
      <w:r w:rsidRPr="00752CD7">
        <w:rPr>
          <w:lang w:val="ru-RU"/>
        </w:rPr>
        <w:t>Рис</w:t>
      </w:r>
      <w:r w:rsidR="00752CD7">
        <w:rPr>
          <w:lang w:val="ru-RU"/>
        </w:rPr>
        <w:t>унок</w:t>
      </w:r>
      <w:r w:rsidRPr="00752CD7">
        <w:rPr>
          <w:lang w:val="ru-RU"/>
        </w:rPr>
        <w:t xml:space="preserve">. 4.3 </w:t>
      </w:r>
      <w:r w:rsidR="00752CD7" w:rsidRPr="0096254E">
        <w:rPr>
          <w:lang w:val="ru-RU"/>
        </w:rPr>
        <w:t>–</w:t>
      </w:r>
      <w:r w:rsidR="00752CD7">
        <w:rPr>
          <w:lang w:val="ru-RU"/>
        </w:rPr>
        <w:t xml:space="preserve"> </w:t>
      </w:r>
      <w:r w:rsidRPr="00752CD7">
        <w:rPr>
          <w:lang w:val="ru-RU"/>
        </w:rPr>
        <w:t>Результаты прогнозирования значений ряда Мэки-Гласса</w:t>
      </w:r>
    </w:p>
    <w:p w:rsidR="002B3900" w:rsidRPr="00752CD7" w:rsidRDefault="002B3900" w:rsidP="00D81BFD">
      <w:pPr>
        <w:pStyle w:val="afffb"/>
        <w:rPr>
          <w:lang w:val="ru-RU"/>
        </w:rPr>
      </w:pPr>
    </w:p>
    <w:p w:rsidR="00BE0A1D" w:rsidRPr="004873D0" w:rsidRDefault="00BE0A1D" w:rsidP="00D81BFD">
      <w:pPr>
        <w:pStyle w:val="afffb"/>
        <w:rPr>
          <w:lang w:val="ru-RU"/>
        </w:rPr>
      </w:pPr>
      <w:r w:rsidRPr="004873D0">
        <w:rPr>
          <w:lang w:val="ru-RU"/>
        </w:rPr>
        <w:t>При прогнозировании ошибка составила 1.5%. Система быстро адаптировалась к подаваемым ей на вход значениям, и в результате разница между истинным и прогнозируемым значением значительно снизилась.</w:t>
      </w:r>
    </w:p>
    <w:p w:rsidR="00C4498D" w:rsidRDefault="00C4498D" w:rsidP="000D559F">
      <w:pPr>
        <w:pStyle w:val="28"/>
      </w:pPr>
    </w:p>
    <w:p w:rsidR="00F77B5D" w:rsidRPr="00D81BFD" w:rsidRDefault="00F77B5D" w:rsidP="000D559F">
      <w:pPr>
        <w:pStyle w:val="28"/>
      </w:pPr>
      <w:bookmarkStart w:id="22" w:name="_Toc389433404"/>
      <w:r w:rsidRPr="00D81BFD">
        <w:t>4.</w:t>
      </w:r>
      <w:r w:rsidR="00C4498D" w:rsidRPr="00D81BFD">
        <w:t>4</w:t>
      </w:r>
      <w:r w:rsidRPr="00D81BFD">
        <w:t xml:space="preserve"> Описание эксперимента</w:t>
      </w:r>
      <w:bookmarkEnd w:id="22"/>
    </w:p>
    <w:p w:rsidR="00F77B5D" w:rsidRDefault="00F77B5D" w:rsidP="000D559F">
      <w:pPr>
        <w:pStyle w:val="28"/>
        <w:rPr>
          <w:color w:val="000000"/>
          <w:szCs w:val="28"/>
        </w:rPr>
      </w:pPr>
    </w:p>
    <w:p w:rsidR="00CD091E" w:rsidRPr="004873D0" w:rsidRDefault="00CD091E" w:rsidP="00D81BFD">
      <w:pPr>
        <w:pStyle w:val="afffb"/>
        <w:rPr>
          <w:lang w:val="ru-RU"/>
        </w:rPr>
      </w:pPr>
      <w:r w:rsidRPr="004873D0">
        <w:rPr>
          <w:lang w:val="ru-RU"/>
        </w:rPr>
        <w:t xml:space="preserve">Для </w:t>
      </w:r>
      <w:r w:rsidR="00C4498D" w:rsidRPr="004873D0">
        <w:rPr>
          <w:lang w:val="ru-RU"/>
        </w:rPr>
        <w:t>реализации задачи,</w:t>
      </w:r>
      <w:r w:rsidRPr="004873D0">
        <w:rPr>
          <w:lang w:val="ru-RU"/>
        </w:rPr>
        <w:t xml:space="preserve"> поставленной в предыдущих разделах</w:t>
      </w:r>
      <w:r w:rsidR="00C4498D" w:rsidRPr="004873D0">
        <w:rPr>
          <w:lang w:val="ru-RU"/>
        </w:rPr>
        <w:t>,</w:t>
      </w:r>
      <w:r w:rsidRPr="004873D0">
        <w:rPr>
          <w:lang w:val="ru-RU"/>
        </w:rPr>
        <w:t xml:space="preserve"> используется выборка «</w:t>
      </w:r>
      <w:r w:rsidRPr="00CD091E">
        <w:t>Elektr</w:t>
      </w:r>
      <w:r w:rsidRPr="004873D0">
        <w:rPr>
          <w:lang w:val="ru-RU"/>
        </w:rPr>
        <w:t xml:space="preserve">» состоящая из 2611 наблюдений, которые характеризуют потребление электроэнергии по Украине в период с 01 декабря 2005г. по 25 мая 2011г. </w:t>
      </w:r>
      <w:r w:rsidRPr="000849C4">
        <w:rPr>
          <w:lang w:val="ru-RU"/>
        </w:rPr>
        <w:t xml:space="preserve">(помесячно). </w:t>
      </w:r>
      <w:r w:rsidRPr="004873D0">
        <w:rPr>
          <w:lang w:val="ru-RU"/>
        </w:rPr>
        <w:t>Для того, чтобы построить прогнозатор на базе разработанной архитектуры нейронной сети была проведена предобработка данных в вид, представленный в таблице 4.1,</w:t>
      </w:r>
    </w:p>
    <w:p w:rsidR="00CD091E" w:rsidRPr="00CD091E" w:rsidRDefault="00CD091E" w:rsidP="002220AF">
      <w:pPr>
        <w:shd w:val="clear" w:color="auto" w:fill="FFFFFF"/>
        <w:spacing w:line="360" w:lineRule="auto"/>
        <w:jc w:val="both"/>
        <w:rPr>
          <w:color w:val="000000"/>
          <w:sz w:val="28"/>
          <w:szCs w:val="28"/>
        </w:rPr>
      </w:pPr>
      <w:r w:rsidRPr="00CD091E">
        <w:rPr>
          <w:color w:val="000000"/>
          <w:sz w:val="28"/>
          <w:szCs w:val="28"/>
        </w:rPr>
        <w:t xml:space="preserve">где </w:t>
      </w:r>
      <w:r w:rsidRPr="00CD091E">
        <w:rPr>
          <w:i/>
          <w:color w:val="000000"/>
          <w:sz w:val="28"/>
          <w:szCs w:val="28"/>
        </w:rPr>
        <w:t>x</w:t>
      </w:r>
      <w:r w:rsidRPr="00CD091E">
        <w:rPr>
          <w:i/>
          <w:color w:val="000000"/>
          <w:sz w:val="28"/>
          <w:szCs w:val="28"/>
          <w:vertAlign w:val="subscript"/>
        </w:rPr>
        <w:t>1</w:t>
      </w:r>
      <w:r w:rsidRPr="00CD091E">
        <w:rPr>
          <w:i/>
          <w:color w:val="000000"/>
          <w:sz w:val="28"/>
          <w:szCs w:val="28"/>
        </w:rPr>
        <w:t>(k)</w:t>
      </w:r>
      <w:r w:rsidRPr="00CD091E">
        <w:rPr>
          <w:color w:val="000000"/>
          <w:sz w:val="28"/>
          <w:szCs w:val="28"/>
        </w:rPr>
        <w:t xml:space="preserve"> – количество потребляемой электроэнергии на следующий месяц,</w:t>
      </w:r>
    </w:p>
    <w:p w:rsidR="00CD091E" w:rsidRPr="00CD091E" w:rsidRDefault="00CD091E" w:rsidP="002220AF">
      <w:pPr>
        <w:shd w:val="clear" w:color="auto" w:fill="FFFFFF"/>
        <w:spacing w:line="360" w:lineRule="auto"/>
        <w:jc w:val="both"/>
        <w:rPr>
          <w:color w:val="000000"/>
          <w:sz w:val="28"/>
          <w:szCs w:val="28"/>
        </w:rPr>
      </w:pPr>
      <w:r w:rsidRPr="00CD091E">
        <w:rPr>
          <w:i/>
          <w:color w:val="000000"/>
          <w:sz w:val="28"/>
          <w:szCs w:val="28"/>
        </w:rPr>
        <w:t>x</w:t>
      </w:r>
      <w:r w:rsidRPr="00CD091E">
        <w:rPr>
          <w:i/>
          <w:color w:val="000000"/>
          <w:sz w:val="28"/>
          <w:szCs w:val="28"/>
          <w:vertAlign w:val="subscript"/>
        </w:rPr>
        <w:t>2</w:t>
      </w:r>
      <w:r w:rsidRPr="00CD091E">
        <w:rPr>
          <w:i/>
          <w:color w:val="000000"/>
          <w:sz w:val="28"/>
          <w:szCs w:val="28"/>
        </w:rPr>
        <w:t>(k)</w:t>
      </w:r>
      <w:r w:rsidRPr="00CD091E">
        <w:rPr>
          <w:color w:val="000000"/>
          <w:sz w:val="28"/>
          <w:szCs w:val="28"/>
        </w:rPr>
        <w:t xml:space="preserve"> – количество потребляемой электроэнергии за текущий месяц,</w:t>
      </w:r>
    </w:p>
    <w:p w:rsidR="00CD091E" w:rsidRPr="004873D0" w:rsidRDefault="00CD091E" w:rsidP="002220AF">
      <w:pPr>
        <w:shd w:val="clear" w:color="auto" w:fill="FFFFFF"/>
        <w:spacing w:line="360" w:lineRule="auto"/>
        <w:jc w:val="both"/>
        <w:rPr>
          <w:color w:val="000000"/>
          <w:sz w:val="28"/>
          <w:szCs w:val="28"/>
        </w:rPr>
      </w:pPr>
      <w:r w:rsidRPr="00CD091E">
        <w:rPr>
          <w:i/>
          <w:color w:val="000000"/>
          <w:sz w:val="28"/>
          <w:szCs w:val="28"/>
        </w:rPr>
        <w:t>x</w:t>
      </w:r>
      <w:r w:rsidRPr="00CD091E">
        <w:rPr>
          <w:i/>
          <w:color w:val="000000"/>
          <w:sz w:val="28"/>
          <w:szCs w:val="28"/>
          <w:vertAlign w:val="subscript"/>
        </w:rPr>
        <w:t>3</w:t>
      </w:r>
      <w:r w:rsidRPr="00CD091E">
        <w:rPr>
          <w:i/>
          <w:color w:val="000000"/>
          <w:sz w:val="28"/>
          <w:szCs w:val="28"/>
        </w:rPr>
        <w:t>(k)</w:t>
      </w:r>
      <w:r w:rsidRPr="00CD091E">
        <w:rPr>
          <w:color w:val="000000"/>
          <w:sz w:val="28"/>
          <w:szCs w:val="28"/>
        </w:rPr>
        <w:t xml:space="preserve"> – это сезонная компонента, количество потребляемой электроэнергии двенадцать месяцев назад.</w:t>
      </w:r>
    </w:p>
    <w:p w:rsidR="00E317F4" w:rsidRPr="004873D0" w:rsidRDefault="00E317F4" w:rsidP="00CD091E">
      <w:pPr>
        <w:shd w:val="clear" w:color="auto" w:fill="FFFFFF"/>
        <w:spacing w:line="360" w:lineRule="auto"/>
        <w:ind w:firstLine="709"/>
        <w:jc w:val="both"/>
        <w:rPr>
          <w:color w:val="000000"/>
          <w:sz w:val="28"/>
          <w:szCs w:val="28"/>
        </w:rPr>
      </w:pPr>
    </w:p>
    <w:p w:rsidR="00E317F4" w:rsidRPr="004873D0" w:rsidRDefault="00E317F4" w:rsidP="000D559F">
      <w:pPr>
        <w:pStyle w:val="affff5"/>
        <w:rPr>
          <w:lang w:val="ru-RU"/>
        </w:rPr>
      </w:pPr>
      <w:r w:rsidRPr="004873D0">
        <w:rPr>
          <w:lang w:val="ru-RU"/>
        </w:rPr>
        <w:lastRenderedPageBreak/>
        <w:t xml:space="preserve">Таблица </w:t>
      </w:r>
      <w:r w:rsidR="00C4498D" w:rsidRPr="004873D0">
        <w:rPr>
          <w:lang w:val="ru-RU"/>
        </w:rPr>
        <w:t>4</w:t>
      </w:r>
      <w:r w:rsidRPr="004873D0">
        <w:rPr>
          <w:lang w:val="ru-RU"/>
        </w:rPr>
        <w:t>.1 – Фрагмент выборки «</w:t>
      </w:r>
      <w:r w:rsidRPr="00E317F4">
        <w:t>Elektr</w:t>
      </w:r>
      <w:r w:rsidRPr="004873D0">
        <w:rPr>
          <w:lang w:val="ru-RU"/>
        </w:rPr>
        <w:t>» – данные потребления электроэнергии по Украине за период с октября 2010г. по май 2011г.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216"/>
        <w:gridCol w:w="1098"/>
        <w:gridCol w:w="1202"/>
        <w:gridCol w:w="1077"/>
        <w:gridCol w:w="1226"/>
        <w:gridCol w:w="1056"/>
        <w:gridCol w:w="1100"/>
        <w:gridCol w:w="1056"/>
      </w:tblGrid>
      <w:tr w:rsidR="00E317F4" w:rsidRPr="00E317F4" w:rsidTr="00AB57FD">
        <w:trPr>
          <w:jc w:val="center"/>
        </w:trPr>
        <w:tc>
          <w:tcPr>
            <w:tcW w:w="742" w:type="dxa"/>
            <w:shd w:val="clear" w:color="auto" w:fill="auto"/>
          </w:tcPr>
          <w:p w:rsidR="00E317F4" w:rsidRPr="004873D0" w:rsidRDefault="00E317F4" w:rsidP="000D559F">
            <w:pPr>
              <w:pStyle w:val="affff5"/>
              <w:rPr>
                <w:lang w:val="ru-RU"/>
              </w:rPr>
            </w:pPr>
          </w:p>
        </w:tc>
        <w:tc>
          <w:tcPr>
            <w:tcW w:w="1073" w:type="dxa"/>
            <w:shd w:val="clear" w:color="auto" w:fill="auto"/>
          </w:tcPr>
          <w:p w:rsidR="00E317F4" w:rsidRPr="00E317F4" w:rsidRDefault="00E317F4" w:rsidP="000D559F">
            <w:pPr>
              <w:pStyle w:val="affff5"/>
            </w:pPr>
            <w:r w:rsidRPr="00E317F4">
              <w:t>Октябрь 2010</w:t>
            </w:r>
          </w:p>
        </w:tc>
        <w:tc>
          <w:tcPr>
            <w:tcW w:w="1056" w:type="dxa"/>
            <w:shd w:val="clear" w:color="auto" w:fill="auto"/>
          </w:tcPr>
          <w:p w:rsidR="00E317F4" w:rsidRPr="00E317F4" w:rsidRDefault="00E317F4" w:rsidP="000D559F">
            <w:pPr>
              <w:pStyle w:val="affff5"/>
            </w:pPr>
            <w:r w:rsidRPr="00E317F4">
              <w:t>Ноябрь</w:t>
            </w:r>
          </w:p>
          <w:p w:rsidR="00E317F4" w:rsidRPr="00E317F4" w:rsidRDefault="00E317F4" w:rsidP="000D559F">
            <w:pPr>
              <w:pStyle w:val="affff5"/>
            </w:pPr>
            <w:r w:rsidRPr="00E317F4">
              <w:t>2010</w:t>
            </w:r>
          </w:p>
        </w:tc>
        <w:tc>
          <w:tcPr>
            <w:tcW w:w="1061" w:type="dxa"/>
            <w:shd w:val="clear" w:color="auto" w:fill="auto"/>
          </w:tcPr>
          <w:p w:rsidR="00E317F4" w:rsidRPr="00E317F4" w:rsidRDefault="00E317F4" w:rsidP="000D559F">
            <w:pPr>
              <w:pStyle w:val="affff5"/>
            </w:pPr>
            <w:r w:rsidRPr="00E317F4">
              <w:t>Декабрь</w:t>
            </w:r>
          </w:p>
          <w:p w:rsidR="00E317F4" w:rsidRPr="00E317F4" w:rsidRDefault="00E317F4" w:rsidP="000D559F">
            <w:pPr>
              <w:pStyle w:val="affff5"/>
            </w:pPr>
            <w:r w:rsidRPr="00E317F4">
              <w:t>2010</w:t>
            </w:r>
          </w:p>
        </w:tc>
        <w:tc>
          <w:tcPr>
            <w:tcW w:w="1056" w:type="dxa"/>
            <w:shd w:val="clear" w:color="auto" w:fill="auto"/>
          </w:tcPr>
          <w:p w:rsidR="00E317F4" w:rsidRPr="00E317F4" w:rsidRDefault="00E317F4" w:rsidP="000D559F">
            <w:pPr>
              <w:pStyle w:val="affff5"/>
            </w:pPr>
            <w:r w:rsidRPr="00E317F4">
              <w:t>Январь 2011</w:t>
            </w:r>
          </w:p>
        </w:tc>
        <w:tc>
          <w:tcPr>
            <w:tcW w:w="1088" w:type="dxa"/>
            <w:shd w:val="clear" w:color="auto" w:fill="auto"/>
          </w:tcPr>
          <w:p w:rsidR="00E317F4" w:rsidRPr="00E317F4" w:rsidRDefault="00E317F4" w:rsidP="000D559F">
            <w:pPr>
              <w:pStyle w:val="affff5"/>
            </w:pPr>
            <w:r w:rsidRPr="00E317F4">
              <w:t>Февр</w:t>
            </w:r>
            <w:r>
              <w:t>а</w:t>
            </w:r>
            <w:r w:rsidRPr="00E317F4">
              <w:t>ль</w:t>
            </w:r>
          </w:p>
          <w:p w:rsidR="00E317F4" w:rsidRPr="00E317F4" w:rsidRDefault="00E317F4" w:rsidP="000D559F">
            <w:pPr>
              <w:pStyle w:val="affff5"/>
            </w:pPr>
            <w:r w:rsidRPr="00E317F4">
              <w:t>2011</w:t>
            </w:r>
          </w:p>
        </w:tc>
        <w:tc>
          <w:tcPr>
            <w:tcW w:w="1056" w:type="dxa"/>
            <w:shd w:val="clear" w:color="auto" w:fill="auto"/>
          </w:tcPr>
          <w:p w:rsidR="00E317F4" w:rsidRPr="00E317F4" w:rsidRDefault="00E317F4" w:rsidP="000D559F">
            <w:pPr>
              <w:pStyle w:val="affff5"/>
            </w:pPr>
            <w:r w:rsidRPr="00E317F4">
              <w:t>Март</w:t>
            </w:r>
          </w:p>
          <w:p w:rsidR="00E317F4" w:rsidRPr="00E317F4" w:rsidRDefault="00E317F4" w:rsidP="000D559F">
            <w:pPr>
              <w:pStyle w:val="affff5"/>
            </w:pPr>
            <w:r w:rsidRPr="00E317F4">
              <w:t>2011</w:t>
            </w:r>
          </w:p>
        </w:tc>
        <w:tc>
          <w:tcPr>
            <w:tcW w:w="1056" w:type="dxa"/>
            <w:shd w:val="clear" w:color="auto" w:fill="auto"/>
          </w:tcPr>
          <w:p w:rsidR="00E317F4" w:rsidRPr="00E317F4" w:rsidRDefault="00E317F4" w:rsidP="000D559F">
            <w:pPr>
              <w:pStyle w:val="affff5"/>
            </w:pPr>
            <w:r w:rsidRPr="00E317F4">
              <w:t>Апрель</w:t>
            </w:r>
          </w:p>
          <w:p w:rsidR="00E317F4" w:rsidRPr="00E317F4" w:rsidRDefault="00E317F4" w:rsidP="000D559F">
            <w:pPr>
              <w:pStyle w:val="affff5"/>
            </w:pPr>
            <w:r w:rsidRPr="00E317F4">
              <w:t>2011</w:t>
            </w:r>
          </w:p>
        </w:tc>
        <w:tc>
          <w:tcPr>
            <w:tcW w:w="1056" w:type="dxa"/>
            <w:shd w:val="clear" w:color="auto" w:fill="auto"/>
          </w:tcPr>
          <w:p w:rsidR="00E317F4" w:rsidRPr="00E317F4" w:rsidRDefault="00E317F4" w:rsidP="000D559F">
            <w:pPr>
              <w:pStyle w:val="affff5"/>
            </w:pPr>
            <w:r w:rsidRPr="00E317F4">
              <w:t>Май</w:t>
            </w:r>
          </w:p>
          <w:p w:rsidR="00E317F4" w:rsidRPr="00E317F4" w:rsidRDefault="00E317F4" w:rsidP="000D559F">
            <w:pPr>
              <w:pStyle w:val="affff5"/>
            </w:pPr>
            <w:r w:rsidRPr="00E317F4">
              <w:t>2011</w:t>
            </w:r>
          </w:p>
        </w:tc>
      </w:tr>
      <w:tr w:rsidR="00E317F4" w:rsidRPr="00E317F4" w:rsidTr="00AB57FD">
        <w:trPr>
          <w:jc w:val="center"/>
        </w:trPr>
        <w:tc>
          <w:tcPr>
            <w:tcW w:w="742" w:type="dxa"/>
            <w:shd w:val="clear" w:color="auto" w:fill="auto"/>
          </w:tcPr>
          <w:p w:rsidR="00E317F4" w:rsidRPr="00E317F4" w:rsidRDefault="00E317F4" w:rsidP="000D559F">
            <w:pPr>
              <w:pStyle w:val="affff5"/>
            </w:pPr>
            <w:r w:rsidRPr="00E317F4">
              <w:rPr>
                <w:i/>
              </w:rPr>
              <w:t>x</w:t>
            </w:r>
            <w:r w:rsidRPr="00E317F4">
              <w:rPr>
                <w:i/>
                <w:vertAlign w:val="subscript"/>
              </w:rPr>
              <w:t>1</w:t>
            </w:r>
            <w:r w:rsidRPr="00E317F4">
              <w:rPr>
                <w:i/>
              </w:rPr>
              <w:t>(k)</w:t>
            </w:r>
          </w:p>
        </w:tc>
        <w:tc>
          <w:tcPr>
            <w:tcW w:w="1073" w:type="dxa"/>
            <w:shd w:val="clear" w:color="auto" w:fill="auto"/>
          </w:tcPr>
          <w:p w:rsidR="00E317F4" w:rsidRPr="00E317F4" w:rsidRDefault="00E317F4" w:rsidP="000D559F">
            <w:pPr>
              <w:pStyle w:val="affff5"/>
            </w:pPr>
            <w:r w:rsidRPr="00E317F4">
              <w:t>558275</w:t>
            </w:r>
          </w:p>
        </w:tc>
        <w:tc>
          <w:tcPr>
            <w:tcW w:w="1056" w:type="dxa"/>
            <w:shd w:val="clear" w:color="auto" w:fill="auto"/>
          </w:tcPr>
          <w:p w:rsidR="00E317F4" w:rsidRPr="00E317F4" w:rsidRDefault="00E317F4" w:rsidP="000D559F">
            <w:pPr>
              <w:pStyle w:val="affff5"/>
            </w:pPr>
            <w:r w:rsidRPr="00E317F4">
              <w:t>543247</w:t>
            </w:r>
          </w:p>
        </w:tc>
        <w:tc>
          <w:tcPr>
            <w:tcW w:w="1061" w:type="dxa"/>
            <w:shd w:val="clear" w:color="auto" w:fill="auto"/>
          </w:tcPr>
          <w:p w:rsidR="00E317F4" w:rsidRPr="00E317F4" w:rsidRDefault="00E317F4" w:rsidP="000D559F">
            <w:pPr>
              <w:pStyle w:val="affff5"/>
            </w:pPr>
            <w:r w:rsidRPr="00E317F4">
              <w:t>541478</w:t>
            </w:r>
          </w:p>
        </w:tc>
        <w:tc>
          <w:tcPr>
            <w:tcW w:w="1056" w:type="dxa"/>
            <w:shd w:val="clear" w:color="auto" w:fill="auto"/>
          </w:tcPr>
          <w:p w:rsidR="00E317F4" w:rsidRPr="00E317F4" w:rsidRDefault="00E317F4" w:rsidP="000D559F">
            <w:pPr>
              <w:pStyle w:val="affff5"/>
            </w:pPr>
            <w:r w:rsidRPr="00E317F4">
              <w:t>582639</w:t>
            </w:r>
          </w:p>
        </w:tc>
        <w:tc>
          <w:tcPr>
            <w:tcW w:w="1088" w:type="dxa"/>
            <w:shd w:val="clear" w:color="auto" w:fill="auto"/>
          </w:tcPr>
          <w:p w:rsidR="00E317F4" w:rsidRPr="00E317F4" w:rsidRDefault="00E317F4" w:rsidP="000D559F">
            <w:pPr>
              <w:pStyle w:val="affff5"/>
            </w:pPr>
            <w:r w:rsidRPr="00E317F4">
              <w:t>583798</w:t>
            </w:r>
          </w:p>
        </w:tc>
        <w:tc>
          <w:tcPr>
            <w:tcW w:w="1056" w:type="dxa"/>
            <w:shd w:val="clear" w:color="auto" w:fill="auto"/>
          </w:tcPr>
          <w:p w:rsidR="00E317F4" w:rsidRPr="00E317F4" w:rsidRDefault="00E317F4" w:rsidP="000D559F">
            <w:pPr>
              <w:pStyle w:val="affff5"/>
            </w:pPr>
            <w:r w:rsidRPr="00E317F4">
              <w:t>579065</w:t>
            </w:r>
          </w:p>
        </w:tc>
        <w:tc>
          <w:tcPr>
            <w:tcW w:w="1056" w:type="dxa"/>
            <w:shd w:val="clear" w:color="auto" w:fill="auto"/>
          </w:tcPr>
          <w:p w:rsidR="00E317F4" w:rsidRPr="00E317F4" w:rsidRDefault="00E317F4" w:rsidP="000D559F">
            <w:pPr>
              <w:pStyle w:val="affff5"/>
            </w:pPr>
            <w:r w:rsidRPr="00E317F4">
              <w:t>578932</w:t>
            </w:r>
          </w:p>
        </w:tc>
        <w:tc>
          <w:tcPr>
            <w:tcW w:w="1056" w:type="dxa"/>
            <w:shd w:val="clear" w:color="auto" w:fill="auto"/>
          </w:tcPr>
          <w:p w:rsidR="00E317F4" w:rsidRPr="00E317F4" w:rsidRDefault="00E317F4" w:rsidP="000D559F">
            <w:pPr>
              <w:pStyle w:val="affff5"/>
            </w:pPr>
            <w:r w:rsidRPr="00E317F4">
              <w:t>575576</w:t>
            </w:r>
          </w:p>
        </w:tc>
      </w:tr>
      <w:tr w:rsidR="00E317F4" w:rsidRPr="00E317F4" w:rsidTr="00AB57FD">
        <w:trPr>
          <w:jc w:val="center"/>
        </w:trPr>
        <w:tc>
          <w:tcPr>
            <w:tcW w:w="742" w:type="dxa"/>
            <w:shd w:val="clear" w:color="auto" w:fill="auto"/>
          </w:tcPr>
          <w:p w:rsidR="00E317F4" w:rsidRPr="00E317F4" w:rsidRDefault="00E317F4" w:rsidP="000D559F">
            <w:pPr>
              <w:pStyle w:val="affff5"/>
            </w:pPr>
            <w:r w:rsidRPr="00E317F4">
              <w:rPr>
                <w:i/>
              </w:rPr>
              <w:t>x</w:t>
            </w:r>
            <w:r w:rsidRPr="00E317F4">
              <w:rPr>
                <w:i/>
                <w:vertAlign w:val="subscript"/>
              </w:rPr>
              <w:t>2</w:t>
            </w:r>
            <w:r w:rsidRPr="00E317F4">
              <w:rPr>
                <w:i/>
              </w:rPr>
              <w:t>(k)</w:t>
            </w:r>
          </w:p>
        </w:tc>
        <w:tc>
          <w:tcPr>
            <w:tcW w:w="1073" w:type="dxa"/>
            <w:shd w:val="clear" w:color="auto" w:fill="auto"/>
          </w:tcPr>
          <w:p w:rsidR="00E317F4" w:rsidRPr="00E317F4" w:rsidRDefault="00E317F4" w:rsidP="000D559F">
            <w:pPr>
              <w:pStyle w:val="affff5"/>
            </w:pPr>
            <w:r w:rsidRPr="00E317F4">
              <w:t>565640</w:t>
            </w:r>
          </w:p>
        </w:tc>
        <w:tc>
          <w:tcPr>
            <w:tcW w:w="1056" w:type="dxa"/>
            <w:shd w:val="clear" w:color="auto" w:fill="auto"/>
          </w:tcPr>
          <w:p w:rsidR="00E317F4" w:rsidRPr="00E317F4" w:rsidRDefault="00E317F4" w:rsidP="000D559F">
            <w:pPr>
              <w:pStyle w:val="affff5"/>
            </w:pPr>
            <w:r w:rsidRPr="00E317F4">
              <w:t>558275</w:t>
            </w:r>
          </w:p>
        </w:tc>
        <w:tc>
          <w:tcPr>
            <w:tcW w:w="1061" w:type="dxa"/>
            <w:shd w:val="clear" w:color="auto" w:fill="auto"/>
          </w:tcPr>
          <w:p w:rsidR="00E317F4" w:rsidRPr="00E317F4" w:rsidRDefault="00E317F4" w:rsidP="000D559F">
            <w:pPr>
              <w:pStyle w:val="affff5"/>
            </w:pPr>
            <w:r w:rsidRPr="00E317F4">
              <w:t>543247</w:t>
            </w:r>
          </w:p>
        </w:tc>
        <w:tc>
          <w:tcPr>
            <w:tcW w:w="1056" w:type="dxa"/>
            <w:shd w:val="clear" w:color="auto" w:fill="auto"/>
          </w:tcPr>
          <w:p w:rsidR="00E317F4" w:rsidRPr="00E317F4" w:rsidRDefault="00E317F4" w:rsidP="000D559F">
            <w:pPr>
              <w:pStyle w:val="affff5"/>
            </w:pPr>
            <w:r w:rsidRPr="00E317F4">
              <w:t>541478</w:t>
            </w:r>
          </w:p>
        </w:tc>
        <w:tc>
          <w:tcPr>
            <w:tcW w:w="1088" w:type="dxa"/>
            <w:shd w:val="clear" w:color="auto" w:fill="auto"/>
          </w:tcPr>
          <w:p w:rsidR="00E317F4" w:rsidRPr="00E317F4" w:rsidRDefault="00E317F4" w:rsidP="000D559F">
            <w:pPr>
              <w:pStyle w:val="affff5"/>
            </w:pPr>
            <w:r w:rsidRPr="00E317F4">
              <w:t>582639</w:t>
            </w:r>
          </w:p>
        </w:tc>
        <w:tc>
          <w:tcPr>
            <w:tcW w:w="1056" w:type="dxa"/>
            <w:shd w:val="clear" w:color="auto" w:fill="auto"/>
          </w:tcPr>
          <w:p w:rsidR="00E317F4" w:rsidRPr="00E317F4" w:rsidRDefault="00E317F4" w:rsidP="000D559F">
            <w:pPr>
              <w:pStyle w:val="affff5"/>
            </w:pPr>
            <w:r w:rsidRPr="00E317F4">
              <w:t>579065</w:t>
            </w:r>
          </w:p>
        </w:tc>
        <w:tc>
          <w:tcPr>
            <w:tcW w:w="1056" w:type="dxa"/>
            <w:shd w:val="clear" w:color="auto" w:fill="auto"/>
          </w:tcPr>
          <w:p w:rsidR="00E317F4" w:rsidRPr="00E317F4" w:rsidRDefault="00E317F4" w:rsidP="000D559F">
            <w:pPr>
              <w:pStyle w:val="affff5"/>
            </w:pPr>
            <w:r w:rsidRPr="00E317F4">
              <w:t>583798</w:t>
            </w:r>
          </w:p>
        </w:tc>
        <w:tc>
          <w:tcPr>
            <w:tcW w:w="1056" w:type="dxa"/>
            <w:shd w:val="clear" w:color="auto" w:fill="auto"/>
          </w:tcPr>
          <w:p w:rsidR="00E317F4" w:rsidRPr="00E317F4" w:rsidRDefault="00E317F4" w:rsidP="000D559F">
            <w:pPr>
              <w:pStyle w:val="affff5"/>
            </w:pPr>
            <w:r w:rsidRPr="00E317F4">
              <w:t>578932</w:t>
            </w:r>
          </w:p>
        </w:tc>
      </w:tr>
      <w:tr w:rsidR="00E317F4" w:rsidRPr="00E317F4" w:rsidTr="00AB57FD">
        <w:trPr>
          <w:jc w:val="center"/>
        </w:trPr>
        <w:tc>
          <w:tcPr>
            <w:tcW w:w="742" w:type="dxa"/>
            <w:shd w:val="clear" w:color="auto" w:fill="auto"/>
          </w:tcPr>
          <w:p w:rsidR="00E317F4" w:rsidRPr="00E317F4" w:rsidRDefault="00E317F4" w:rsidP="000D559F">
            <w:pPr>
              <w:pStyle w:val="affff5"/>
            </w:pPr>
            <w:r w:rsidRPr="00E317F4">
              <w:rPr>
                <w:i/>
              </w:rPr>
              <w:t>x</w:t>
            </w:r>
            <w:r w:rsidRPr="00E317F4">
              <w:rPr>
                <w:i/>
                <w:vertAlign w:val="subscript"/>
              </w:rPr>
              <w:t>3</w:t>
            </w:r>
            <w:r w:rsidRPr="00E317F4">
              <w:rPr>
                <w:i/>
              </w:rPr>
              <w:t>(k)</w:t>
            </w:r>
          </w:p>
        </w:tc>
        <w:tc>
          <w:tcPr>
            <w:tcW w:w="1073" w:type="dxa"/>
            <w:shd w:val="clear" w:color="auto" w:fill="auto"/>
          </w:tcPr>
          <w:p w:rsidR="00E317F4" w:rsidRPr="00E317F4" w:rsidRDefault="00E317F4" w:rsidP="000D559F">
            <w:pPr>
              <w:pStyle w:val="affff5"/>
            </w:pPr>
            <w:r w:rsidRPr="00E317F4">
              <w:t>550135</w:t>
            </w:r>
          </w:p>
        </w:tc>
        <w:tc>
          <w:tcPr>
            <w:tcW w:w="1056" w:type="dxa"/>
            <w:shd w:val="clear" w:color="auto" w:fill="auto"/>
          </w:tcPr>
          <w:p w:rsidR="00E317F4" w:rsidRPr="00E317F4" w:rsidRDefault="00E317F4" w:rsidP="000D559F">
            <w:pPr>
              <w:pStyle w:val="affff5"/>
            </w:pPr>
            <w:r w:rsidRPr="00E317F4">
              <w:t>534579</w:t>
            </w:r>
          </w:p>
        </w:tc>
        <w:tc>
          <w:tcPr>
            <w:tcW w:w="1061" w:type="dxa"/>
            <w:shd w:val="clear" w:color="auto" w:fill="auto"/>
          </w:tcPr>
          <w:p w:rsidR="00E317F4" w:rsidRPr="00E317F4" w:rsidRDefault="00E317F4" w:rsidP="000D559F">
            <w:pPr>
              <w:pStyle w:val="affff5"/>
            </w:pPr>
            <w:r w:rsidRPr="00E317F4">
              <w:t>573978</w:t>
            </w:r>
          </w:p>
        </w:tc>
        <w:tc>
          <w:tcPr>
            <w:tcW w:w="1056" w:type="dxa"/>
            <w:shd w:val="clear" w:color="auto" w:fill="auto"/>
          </w:tcPr>
          <w:p w:rsidR="00E317F4" w:rsidRPr="00E317F4" w:rsidRDefault="00E317F4" w:rsidP="000D559F">
            <w:pPr>
              <w:pStyle w:val="affff5"/>
            </w:pPr>
            <w:r w:rsidRPr="00E317F4">
              <w:t>589912</w:t>
            </w:r>
          </w:p>
        </w:tc>
        <w:tc>
          <w:tcPr>
            <w:tcW w:w="1088" w:type="dxa"/>
            <w:shd w:val="clear" w:color="auto" w:fill="auto"/>
          </w:tcPr>
          <w:p w:rsidR="00E317F4" w:rsidRPr="00E317F4" w:rsidRDefault="00E317F4" w:rsidP="000D559F">
            <w:pPr>
              <w:pStyle w:val="affff5"/>
            </w:pPr>
            <w:r w:rsidRPr="00E317F4">
              <w:t>594405</w:t>
            </w:r>
          </w:p>
        </w:tc>
        <w:tc>
          <w:tcPr>
            <w:tcW w:w="1056" w:type="dxa"/>
            <w:shd w:val="clear" w:color="auto" w:fill="auto"/>
          </w:tcPr>
          <w:p w:rsidR="00E317F4" w:rsidRPr="00E317F4" w:rsidRDefault="00E317F4" w:rsidP="000D559F">
            <w:pPr>
              <w:pStyle w:val="affff5"/>
            </w:pPr>
            <w:r w:rsidRPr="00E317F4">
              <w:t>568605</w:t>
            </w:r>
          </w:p>
        </w:tc>
        <w:tc>
          <w:tcPr>
            <w:tcW w:w="1056" w:type="dxa"/>
            <w:shd w:val="clear" w:color="auto" w:fill="auto"/>
          </w:tcPr>
          <w:p w:rsidR="00E317F4" w:rsidRPr="00E317F4" w:rsidRDefault="00E317F4" w:rsidP="000D559F">
            <w:pPr>
              <w:pStyle w:val="affff5"/>
            </w:pPr>
            <w:r w:rsidRPr="00E317F4">
              <w:t>573412</w:t>
            </w:r>
          </w:p>
        </w:tc>
        <w:tc>
          <w:tcPr>
            <w:tcW w:w="1056" w:type="dxa"/>
            <w:shd w:val="clear" w:color="auto" w:fill="auto"/>
          </w:tcPr>
          <w:p w:rsidR="00E317F4" w:rsidRPr="00E317F4" w:rsidRDefault="00E317F4" w:rsidP="000D559F">
            <w:pPr>
              <w:pStyle w:val="affff5"/>
            </w:pPr>
            <w:r w:rsidRPr="00E317F4">
              <w:t>598185</w:t>
            </w:r>
          </w:p>
        </w:tc>
      </w:tr>
    </w:tbl>
    <w:p w:rsidR="00E317F4" w:rsidRPr="00E317F4" w:rsidRDefault="00E317F4" w:rsidP="00E317F4">
      <w:pPr>
        <w:shd w:val="clear" w:color="auto" w:fill="FFFFFF"/>
        <w:spacing w:line="360" w:lineRule="auto"/>
        <w:jc w:val="both"/>
        <w:rPr>
          <w:color w:val="000000"/>
          <w:sz w:val="28"/>
          <w:szCs w:val="28"/>
        </w:rPr>
      </w:pPr>
    </w:p>
    <w:p w:rsidR="00A32CAD" w:rsidRDefault="00C4498D" w:rsidP="002B3900">
      <w:pPr>
        <w:pStyle w:val="affff5"/>
      </w:pPr>
      <w:r>
        <w:rPr>
          <w:lang w:val="ru-RU"/>
        </w:rPr>
        <w:drawing>
          <wp:inline distT="0" distB="0" distL="0" distR="0" wp14:anchorId="479BBBA7" wp14:editId="3C7AD3B4">
            <wp:extent cx="5869004" cy="3895725"/>
            <wp:effectExtent l="0" t="0" r="0" b="0"/>
            <wp:docPr id="52" name="Рисунок 52" descr="C:\Users\Kirill\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Users\Kirill\Desktop\Screenshot_4.png"/>
                    <pic:cNvPicPr>
                      <a:picLocks noChangeAspect="1" noChangeArrowheads="1"/>
                    </pic:cNvPicPr>
                  </pic:nvPicPr>
                  <pic:blipFill rotWithShape="1">
                    <a:blip r:embed="rId192">
                      <a:extLst>
                        <a:ext uri="{28A0092B-C50C-407E-A947-70E740481C1C}">
                          <a14:useLocalDpi xmlns:a14="http://schemas.microsoft.com/office/drawing/2010/main" val="0"/>
                        </a:ext>
                      </a:extLst>
                    </a:blip>
                    <a:srcRect l="8099" t="9171" r="7476" b="6509"/>
                    <a:stretch/>
                  </pic:blipFill>
                  <pic:spPr bwMode="auto">
                    <a:xfrm>
                      <a:off x="0" y="0"/>
                      <a:ext cx="5876925" cy="3900983"/>
                    </a:xfrm>
                    <a:prstGeom prst="rect">
                      <a:avLst/>
                    </a:prstGeom>
                    <a:noFill/>
                    <a:ln>
                      <a:noFill/>
                    </a:ln>
                    <a:extLst>
                      <a:ext uri="{53640926-AAD7-44D8-BBD7-CCE9431645EC}">
                        <a14:shadowObscured xmlns:a14="http://schemas.microsoft.com/office/drawing/2010/main"/>
                      </a:ext>
                    </a:extLst>
                  </pic:spPr>
                </pic:pic>
              </a:graphicData>
            </a:graphic>
          </wp:inline>
        </w:drawing>
      </w:r>
    </w:p>
    <w:p w:rsidR="00C4498D" w:rsidRDefault="00C4498D" w:rsidP="00C4498D">
      <w:pPr>
        <w:pStyle w:val="affff5"/>
      </w:pPr>
    </w:p>
    <w:p w:rsidR="00C4498D" w:rsidRDefault="00C4498D" w:rsidP="00C4498D">
      <w:pPr>
        <w:pStyle w:val="affff5"/>
        <w:rPr>
          <w:lang w:val="ru-RU"/>
        </w:rPr>
      </w:pPr>
      <w:r w:rsidRPr="008C5F46">
        <w:rPr>
          <w:lang w:val="ru-RU"/>
        </w:rPr>
        <w:t>Рис</w:t>
      </w:r>
      <w:r w:rsidR="00752CD7">
        <w:rPr>
          <w:lang w:val="ru-RU"/>
        </w:rPr>
        <w:t>унок</w:t>
      </w:r>
      <w:r w:rsidRPr="008C5F46">
        <w:rPr>
          <w:lang w:val="ru-RU"/>
        </w:rPr>
        <w:t xml:space="preserve"> 4.</w:t>
      </w:r>
      <w:r w:rsidR="008C5F46">
        <w:rPr>
          <w:lang w:val="ru-RU"/>
        </w:rPr>
        <w:t>4</w:t>
      </w:r>
      <w:r w:rsidRPr="008C5F46">
        <w:rPr>
          <w:lang w:val="ru-RU"/>
        </w:rPr>
        <w:t xml:space="preserve"> </w:t>
      </w:r>
      <w:r w:rsidR="00752CD7" w:rsidRPr="0096254E">
        <w:rPr>
          <w:lang w:val="ru-RU"/>
        </w:rPr>
        <w:t>–</w:t>
      </w:r>
      <w:r w:rsidR="00752CD7">
        <w:rPr>
          <w:lang w:val="ru-RU"/>
        </w:rPr>
        <w:t xml:space="preserve"> </w:t>
      </w:r>
      <w:r w:rsidRPr="008C5F46">
        <w:rPr>
          <w:lang w:val="ru-RU"/>
        </w:rPr>
        <w:t xml:space="preserve">Графическое отображение данных по потреблению электроэнергии </w:t>
      </w:r>
    </w:p>
    <w:p w:rsidR="00BE0A1D" w:rsidRPr="00752CD7" w:rsidRDefault="00BE0A1D" w:rsidP="000D559F">
      <w:pPr>
        <w:pStyle w:val="afffb"/>
        <w:rPr>
          <w:lang w:val="ru-RU"/>
        </w:rPr>
      </w:pPr>
    </w:p>
    <w:p w:rsidR="00BE0A1D" w:rsidRPr="004873D0" w:rsidRDefault="007A354A" w:rsidP="000D559F">
      <w:pPr>
        <w:pStyle w:val="afffb"/>
        <w:rPr>
          <w:lang w:val="ru-RU"/>
        </w:rPr>
      </w:pPr>
      <w:r w:rsidRPr="004873D0">
        <w:rPr>
          <w:lang w:val="ru-RU"/>
        </w:rPr>
        <w:t>Данные по потреблению электроэнергии были пронормированы в диапазон [0,1], затем были поданы на вход нечеткой нейронной сети. Вначале сеть была запущена в режиме обучения. При этом были получены такие результаты:</w:t>
      </w:r>
    </w:p>
    <w:p w:rsidR="007A354A" w:rsidRPr="004873D0" w:rsidRDefault="007A354A" w:rsidP="000D559F">
      <w:pPr>
        <w:pStyle w:val="afffb"/>
        <w:rPr>
          <w:lang w:val="ru-RU"/>
        </w:rPr>
      </w:pPr>
    </w:p>
    <w:p w:rsidR="007A354A" w:rsidRPr="007A354A" w:rsidRDefault="007A354A" w:rsidP="00BE0A1D">
      <w:pPr>
        <w:pStyle w:val="affff5"/>
        <w:ind w:firstLine="709"/>
        <w:jc w:val="both"/>
        <w:rPr>
          <w:lang w:val="ru-RU"/>
        </w:rPr>
      </w:pPr>
    </w:p>
    <w:p w:rsidR="008C5F46" w:rsidRDefault="007A354A" w:rsidP="002B3900">
      <w:pPr>
        <w:pStyle w:val="affff5"/>
      </w:pPr>
      <w:r>
        <w:rPr>
          <w:lang w:val="ru-RU"/>
        </w:rPr>
        <w:drawing>
          <wp:inline distT="0" distB="0" distL="0" distR="0" wp14:anchorId="4F1878A8" wp14:editId="78D99DD1">
            <wp:extent cx="6115050" cy="3305175"/>
            <wp:effectExtent l="0" t="0" r="0" b="9525"/>
            <wp:docPr id="64" name="Рисунок 64" descr="C:\Users\Kirill\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Users\Kirill\Desktop\Screenshot_8.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15050" cy="3305175"/>
                    </a:xfrm>
                    <a:prstGeom prst="rect">
                      <a:avLst/>
                    </a:prstGeom>
                    <a:noFill/>
                    <a:ln>
                      <a:noFill/>
                    </a:ln>
                  </pic:spPr>
                </pic:pic>
              </a:graphicData>
            </a:graphic>
          </wp:inline>
        </w:drawing>
      </w:r>
    </w:p>
    <w:p w:rsidR="00E74C3F" w:rsidRPr="00E74C3F" w:rsidRDefault="00E74C3F" w:rsidP="002B1EB2">
      <w:pPr>
        <w:spacing w:line="360" w:lineRule="auto"/>
        <w:rPr>
          <w:sz w:val="28"/>
          <w:szCs w:val="28"/>
        </w:rPr>
      </w:pPr>
    </w:p>
    <w:p w:rsidR="008C5F46" w:rsidRPr="00A42EF8" w:rsidRDefault="008C5F46" w:rsidP="002B3900">
      <w:pPr>
        <w:pStyle w:val="affff5"/>
        <w:rPr>
          <w:lang w:val="ru-RU"/>
        </w:rPr>
      </w:pPr>
      <w:r w:rsidRPr="00A42EF8">
        <w:rPr>
          <w:lang w:val="ru-RU"/>
        </w:rPr>
        <w:t>Рис</w:t>
      </w:r>
      <w:r w:rsidR="00A42EF8">
        <w:rPr>
          <w:lang w:val="ru-RU"/>
        </w:rPr>
        <w:t>унок</w:t>
      </w:r>
      <w:r w:rsidR="0095182C">
        <w:rPr>
          <w:lang w:val="ru-RU"/>
        </w:rPr>
        <w:t xml:space="preserve"> </w:t>
      </w:r>
      <w:r w:rsidRPr="00A42EF8">
        <w:rPr>
          <w:lang w:val="ru-RU"/>
        </w:rPr>
        <w:t>4.5</w:t>
      </w:r>
      <w:r w:rsidR="00E74C3F" w:rsidRPr="00A42EF8">
        <w:rPr>
          <w:lang w:val="ru-RU"/>
        </w:rPr>
        <w:t xml:space="preserve"> </w:t>
      </w:r>
      <w:r w:rsidR="00A42EF8" w:rsidRPr="0096254E">
        <w:rPr>
          <w:lang w:val="ru-RU"/>
        </w:rPr>
        <w:t>–</w:t>
      </w:r>
      <w:r w:rsidR="00A42EF8">
        <w:rPr>
          <w:lang w:val="ru-RU"/>
        </w:rPr>
        <w:t xml:space="preserve"> </w:t>
      </w:r>
      <w:r w:rsidR="00E74C3F" w:rsidRPr="00A42EF8">
        <w:rPr>
          <w:lang w:val="ru-RU"/>
        </w:rPr>
        <w:t>Результаты работы в режиме обучения сети</w:t>
      </w:r>
    </w:p>
    <w:p w:rsidR="00E74C3F" w:rsidRDefault="00E74C3F" w:rsidP="002B1EB2">
      <w:pPr>
        <w:spacing w:line="360" w:lineRule="auto"/>
        <w:jc w:val="center"/>
        <w:rPr>
          <w:sz w:val="28"/>
          <w:szCs w:val="28"/>
        </w:rPr>
      </w:pPr>
    </w:p>
    <w:p w:rsidR="00E74C3F" w:rsidRPr="004873D0" w:rsidRDefault="00E74C3F" w:rsidP="000D559F">
      <w:pPr>
        <w:pStyle w:val="afffb"/>
        <w:rPr>
          <w:lang w:val="ru-RU"/>
        </w:rPr>
      </w:pPr>
      <w:r w:rsidRPr="004873D0">
        <w:rPr>
          <w:lang w:val="ru-RU"/>
        </w:rPr>
        <w:t xml:space="preserve">Результирующая ошибка составила 4,43%. Ряд значений потребления электроэнергии имеет нестационарную природу, поэтому </w:t>
      </w:r>
      <w:r w:rsidR="002205BA" w:rsidRPr="004873D0">
        <w:rPr>
          <w:lang w:val="ru-RU"/>
        </w:rPr>
        <w:t>нейросеть сумела минимизировать ошибку</w:t>
      </w:r>
      <w:r w:rsidR="002B1EB2" w:rsidRPr="004873D0">
        <w:rPr>
          <w:lang w:val="ru-RU"/>
        </w:rPr>
        <w:t>,</w:t>
      </w:r>
      <w:r w:rsidR="002205BA" w:rsidRPr="004873D0">
        <w:rPr>
          <w:lang w:val="ru-RU"/>
        </w:rPr>
        <w:t xml:space="preserve"> </w:t>
      </w:r>
      <w:r w:rsidR="009A7BC9" w:rsidRPr="004873D0">
        <w:rPr>
          <w:lang w:val="ru-RU"/>
        </w:rPr>
        <w:t>обработав 120 точек</w:t>
      </w:r>
      <w:r w:rsidR="002B1EB2" w:rsidRPr="004873D0">
        <w:rPr>
          <w:lang w:val="ru-RU"/>
        </w:rPr>
        <w:t>.</w:t>
      </w:r>
    </w:p>
    <w:p w:rsidR="002B1EB2" w:rsidRDefault="002B1EB2" w:rsidP="000D559F">
      <w:pPr>
        <w:pStyle w:val="afffb"/>
      </w:pPr>
      <w:r w:rsidRPr="004873D0">
        <w:rPr>
          <w:lang w:val="ru-RU"/>
        </w:rPr>
        <w:t xml:space="preserve">Далее нейросеть была запущена в режиме прогнозирования. При этом количество прогнозируемых точек было ограничено 14. </w:t>
      </w:r>
      <w:r>
        <w:t>Результаты прогнозирования:</w:t>
      </w:r>
    </w:p>
    <w:p w:rsidR="003E116E" w:rsidRDefault="003E116E" w:rsidP="000D559F">
      <w:pPr>
        <w:pStyle w:val="afffb"/>
      </w:pPr>
    </w:p>
    <w:p w:rsidR="002B1EB2" w:rsidRDefault="002B1EB2" w:rsidP="002B3900">
      <w:pPr>
        <w:pStyle w:val="affff5"/>
      </w:pPr>
      <w:r>
        <w:rPr>
          <w:lang w:val="ru-RU"/>
        </w:rPr>
        <w:lastRenderedPageBreak/>
        <w:drawing>
          <wp:inline distT="0" distB="0" distL="0" distR="0" wp14:anchorId="4F88647E" wp14:editId="3E84227F">
            <wp:extent cx="6057900" cy="3076575"/>
            <wp:effectExtent l="0" t="0" r="0" b="9525"/>
            <wp:docPr id="67" name="Рисунок 67" descr="C:\Users\Kirill\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C:\Users\Kirill\Desktop\Screenshot_9.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67425" cy="3081412"/>
                    </a:xfrm>
                    <a:prstGeom prst="rect">
                      <a:avLst/>
                    </a:prstGeom>
                    <a:noFill/>
                    <a:ln>
                      <a:noFill/>
                    </a:ln>
                  </pic:spPr>
                </pic:pic>
              </a:graphicData>
            </a:graphic>
          </wp:inline>
        </w:drawing>
      </w:r>
    </w:p>
    <w:p w:rsidR="002B1EB2" w:rsidRDefault="002B1EB2" w:rsidP="002B1EB2">
      <w:pPr>
        <w:spacing w:line="360" w:lineRule="auto"/>
        <w:jc w:val="center"/>
        <w:rPr>
          <w:sz w:val="28"/>
          <w:szCs w:val="28"/>
        </w:rPr>
      </w:pPr>
    </w:p>
    <w:p w:rsidR="002B1EB2" w:rsidRPr="00D677A8" w:rsidRDefault="002B1EB2" w:rsidP="002B3900">
      <w:pPr>
        <w:pStyle w:val="17"/>
        <w:rPr>
          <w:lang w:val="ru-RU"/>
        </w:rPr>
      </w:pPr>
      <w:r w:rsidRPr="00D677A8">
        <w:rPr>
          <w:lang w:val="ru-RU"/>
        </w:rPr>
        <w:t>Рис</w:t>
      </w:r>
      <w:r w:rsidR="00D677A8">
        <w:rPr>
          <w:lang w:val="ru-RU"/>
        </w:rPr>
        <w:t>унок</w:t>
      </w:r>
      <w:r w:rsidR="00F430A6">
        <w:rPr>
          <w:lang w:val="ru-RU"/>
        </w:rPr>
        <w:t xml:space="preserve"> </w:t>
      </w:r>
      <w:r w:rsidRPr="00D677A8">
        <w:rPr>
          <w:lang w:val="ru-RU"/>
        </w:rPr>
        <w:t xml:space="preserve">4.6 </w:t>
      </w:r>
      <w:r w:rsidR="00D677A8" w:rsidRPr="0096254E">
        <w:rPr>
          <w:lang w:val="ru-RU"/>
        </w:rPr>
        <w:t>–</w:t>
      </w:r>
      <w:r w:rsidR="00D677A8">
        <w:rPr>
          <w:lang w:val="ru-RU"/>
        </w:rPr>
        <w:t xml:space="preserve"> </w:t>
      </w:r>
      <w:r w:rsidRPr="00D677A8">
        <w:rPr>
          <w:lang w:val="ru-RU"/>
        </w:rPr>
        <w:t>Результаты прогнозирования значений потребления электроэнергии</w:t>
      </w:r>
    </w:p>
    <w:p w:rsidR="002B1EB2" w:rsidRDefault="002B1EB2" w:rsidP="002B1EB2">
      <w:pPr>
        <w:spacing w:line="360" w:lineRule="auto"/>
        <w:jc w:val="center"/>
        <w:rPr>
          <w:sz w:val="28"/>
          <w:szCs w:val="28"/>
        </w:rPr>
      </w:pPr>
    </w:p>
    <w:p w:rsidR="002B1EB2" w:rsidRDefault="00494AD3" w:rsidP="000D559F">
      <w:pPr>
        <w:pStyle w:val="afffb"/>
        <w:rPr>
          <w:lang w:val="ru-RU"/>
        </w:rPr>
      </w:pPr>
      <w:r w:rsidRPr="004873D0">
        <w:rPr>
          <w:lang w:val="ru-RU"/>
        </w:rPr>
        <w:t xml:space="preserve">В этом случае ошибка составила 5,374%. </w:t>
      </w:r>
      <w:r w:rsidR="003E116E" w:rsidRPr="004873D0">
        <w:rPr>
          <w:lang w:val="ru-RU"/>
        </w:rPr>
        <w:t>Попытки увеличения количества значений для прогнозирования привели к увеличению ошибки. Например, для 60 точек ошибка прогнозирования составила 47,312%:</w:t>
      </w:r>
    </w:p>
    <w:p w:rsidR="00DF00E3" w:rsidRDefault="00DF00E3" w:rsidP="000D559F">
      <w:pPr>
        <w:pStyle w:val="afffb"/>
        <w:rPr>
          <w:lang w:val="ru-RU"/>
        </w:rPr>
      </w:pPr>
    </w:p>
    <w:p w:rsidR="00DF00E3" w:rsidRDefault="00DF00E3" w:rsidP="000D559F">
      <w:pPr>
        <w:pStyle w:val="afffb"/>
        <w:rPr>
          <w:lang w:val="ru-RU"/>
        </w:rPr>
      </w:pPr>
    </w:p>
    <w:p w:rsidR="00DF00E3" w:rsidRPr="00DF00E3" w:rsidRDefault="00DF00E3" w:rsidP="000D559F">
      <w:pPr>
        <w:pStyle w:val="afffb"/>
        <w:rPr>
          <w:lang w:val="ru-RU"/>
        </w:rPr>
      </w:pPr>
    </w:p>
    <w:p w:rsidR="003E116E" w:rsidRDefault="003E116E" w:rsidP="002B3900">
      <w:pPr>
        <w:pStyle w:val="affff5"/>
      </w:pPr>
      <w:r>
        <w:rPr>
          <w:lang w:val="ru-RU"/>
        </w:rPr>
        <w:lastRenderedPageBreak/>
        <w:drawing>
          <wp:inline distT="0" distB="0" distL="0" distR="0" wp14:anchorId="6E2C2B1D" wp14:editId="2F7EF498">
            <wp:extent cx="6115050" cy="3228975"/>
            <wp:effectExtent l="0" t="0" r="0" b="9525"/>
            <wp:docPr id="72" name="Рисунок 72" descr="C:\Users\Kirill\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C:\Users\Kirill\Desktop\Screenshot_10.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3E116E" w:rsidRDefault="003E116E" w:rsidP="003E116E">
      <w:pPr>
        <w:spacing w:line="360" w:lineRule="auto"/>
        <w:jc w:val="both"/>
        <w:rPr>
          <w:sz w:val="28"/>
          <w:szCs w:val="28"/>
        </w:rPr>
      </w:pPr>
    </w:p>
    <w:p w:rsidR="003E116E" w:rsidRPr="004873D0" w:rsidRDefault="003E116E" w:rsidP="002B3900">
      <w:pPr>
        <w:pStyle w:val="affff5"/>
        <w:rPr>
          <w:lang w:val="ru-RU"/>
        </w:rPr>
      </w:pPr>
      <w:r w:rsidRPr="004873D0">
        <w:rPr>
          <w:lang w:val="ru-RU"/>
        </w:rPr>
        <w:t>Рис</w:t>
      </w:r>
      <w:r w:rsidR="00CE3216">
        <w:rPr>
          <w:lang w:val="ru-RU"/>
        </w:rPr>
        <w:t>унок</w:t>
      </w:r>
      <w:r w:rsidRPr="004873D0">
        <w:rPr>
          <w:lang w:val="ru-RU"/>
        </w:rPr>
        <w:t xml:space="preserve"> 4.7 – </w:t>
      </w:r>
      <w:r w:rsidR="004D61D2" w:rsidRPr="004873D0">
        <w:rPr>
          <w:lang w:val="ru-RU"/>
        </w:rPr>
        <w:t>П</w:t>
      </w:r>
      <w:r w:rsidRPr="004873D0">
        <w:rPr>
          <w:lang w:val="ru-RU"/>
        </w:rPr>
        <w:t>опытка прогноза на 60 точек</w:t>
      </w:r>
    </w:p>
    <w:p w:rsidR="00D27C00" w:rsidRDefault="00D27C00" w:rsidP="00E74C3F">
      <w:pPr>
        <w:spacing w:line="360" w:lineRule="auto"/>
        <w:rPr>
          <w:rFonts w:eastAsia="Calibri"/>
          <w:sz w:val="28"/>
          <w:szCs w:val="28"/>
          <w:lang w:eastAsia="en-US"/>
        </w:rPr>
      </w:pPr>
      <w:r>
        <w:rPr>
          <w:szCs w:val="28"/>
        </w:rPr>
        <w:br w:type="page"/>
      </w:r>
    </w:p>
    <w:p w:rsidR="00F77B5D" w:rsidRPr="00E570EA" w:rsidRDefault="00F77B5D" w:rsidP="00F3236B">
      <w:pPr>
        <w:pStyle w:val="15"/>
      </w:pPr>
      <w:bookmarkStart w:id="23" w:name="_Toc389433405"/>
      <w:r w:rsidRPr="00F77B5D">
        <w:lastRenderedPageBreak/>
        <w:t>5 ОХРАНА ТРУДА</w:t>
      </w:r>
      <w:r w:rsidR="00E570EA" w:rsidRPr="00A17440">
        <w:t xml:space="preserve"> </w:t>
      </w:r>
      <w:r w:rsidR="00E570EA">
        <w:t>И БЕЗОПАСНОСТЬ В ЧРЕЗВЫЧАЙНЫХ СИТУАЦИЯХ</w:t>
      </w:r>
      <w:bookmarkEnd w:id="23"/>
    </w:p>
    <w:p w:rsidR="00F77B5D" w:rsidRPr="00F77B5D" w:rsidRDefault="00F77B5D" w:rsidP="00C264F7">
      <w:pPr>
        <w:spacing w:line="360" w:lineRule="auto"/>
        <w:jc w:val="both"/>
        <w:rPr>
          <w:sz w:val="28"/>
          <w:szCs w:val="28"/>
        </w:rPr>
      </w:pPr>
    </w:p>
    <w:p w:rsidR="004D32B7" w:rsidRPr="00BE7044" w:rsidRDefault="00DA2CAF" w:rsidP="00DA2CAF">
      <w:pPr>
        <w:pStyle w:val="28"/>
      </w:pPr>
      <w:bookmarkStart w:id="24" w:name="_Toc389433406"/>
      <w:r>
        <w:t>5</w:t>
      </w:r>
      <w:r w:rsidR="004D32B7" w:rsidRPr="00BE7044">
        <w:t>.1 Анализ условий труда</w:t>
      </w:r>
      <w:bookmarkEnd w:id="24"/>
    </w:p>
    <w:p w:rsidR="004D32B7" w:rsidRPr="00BE7044" w:rsidRDefault="004D32B7" w:rsidP="004D32B7">
      <w:pPr>
        <w:spacing w:line="360" w:lineRule="auto"/>
        <w:ind w:firstLine="709"/>
        <w:rPr>
          <w:sz w:val="28"/>
          <w:szCs w:val="28"/>
        </w:rPr>
      </w:pPr>
    </w:p>
    <w:p w:rsidR="004D32B7" w:rsidRPr="004873D0" w:rsidRDefault="004D32B7" w:rsidP="0032179D">
      <w:pPr>
        <w:pStyle w:val="afffb"/>
        <w:rPr>
          <w:lang w:val="ru-RU"/>
        </w:rPr>
      </w:pPr>
      <w:r w:rsidRPr="004873D0">
        <w:rPr>
          <w:lang w:val="ru-RU"/>
        </w:rPr>
        <w:t xml:space="preserve">Программный продукт разрабатывался в лаборатории размером  длина 10,2 м., ширина 12 м., высота 3,5 м., площадь окон </w:t>
      </w:r>
      <w:r w:rsidRPr="00BE7044">
        <w:rPr>
          <w:lang w:val="uk-UA"/>
        </w:rPr>
        <w:t xml:space="preserve">20 </w:t>
      </w:r>
      <w:r w:rsidRPr="004873D0">
        <w:rPr>
          <w:lang w:val="ru-RU"/>
        </w:rPr>
        <w:t>м</w:t>
      </w:r>
      <w:r w:rsidRPr="004873D0">
        <w:rPr>
          <w:vertAlign w:val="superscript"/>
          <w:lang w:val="ru-RU"/>
        </w:rPr>
        <w:t>2</w:t>
      </w:r>
      <w:r w:rsidRPr="004873D0">
        <w:rPr>
          <w:lang w:val="ru-RU"/>
        </w:rPr>
        <w:t xml:space="preserve">., потребляемая мощность оборудования 2 кВт. В помещении работают 15 человек, расположено 15 компьютеров. </w:t>
      </w:r>
    </w:p>
    <w:p w:rsidR="004D32B7" w:rsidRPr="004873D0" w:rsidRDefault="004D32B7" w:rsidP="0032179D">
      <w:pPr>
        <w:pStyle w:val="afffb"/>
        <w:rPr>
          <w:lang w:val="ru-RU"/>
        </w:rPr>
      </w:pPr>
      <w:r w:rsidRPr="004873D0">
        <w:rPr>
          <w:lang w:val="ru-RU"/>
        </w:rPr>
        <w:t>Площадь помещения составляет 122,4 м</w:t>
      </w:r>
      <w:r w:rsidRPr="004873D0">
        <w:rPr>
          <w:vertAlign w:val="superscript"/>
          <w:lang w:val="ru-RU"/>
        </w:rPr>
        <w:t>2</w:t>
      </w:r>
      <w:r w:rsidRPr="004873D0">
        <w:rPr>
          <w:lang w:val="ru-RU"/>
        </w:rPr>
        <w:t>, объем – 428,4 м</w:t>
      </w:r>
      <w:r w:rsidRPr="004873D0">
        <w:rPr>
          <w:vertAlign w:val="superscript"/>
          <w:lang w:val="ru-RU"/>
        </w:rPr>
        <w:t>3</w:t>
      </w:r>
      <w:r w:rsidRPr="004873D0">
        <w:rPr>
          <w:lang w:val="ru-RU"/>
        </w:rPr>
        <w:t xml:space="preserve">. </w:t>
      </w:r>
    </w:p>
    <w:p w:rsidR="004D32B7" w:rsidRPr="004873D0" w:rsidRDefault="004D32B7" w:rsidP="0032179D">
      <w:pPr>
        <w:pStyle w:val="afffb"/>
        <w:rPr>
          <w:lang w:val="ru-RU"/>
        </w:rPr>
      </w:pPr>
      <w:r w:rsidRPr="004873D0">
        <w:rPr>
          <w:lang w:val="ru-RU"/>
        </w:rPr>
        <w:t>На одно рабочее место приходится 8,16 м</w:t>
      </w:r>
      <w:r w:rsidRPr="004873D0">
        <w:rPr>
          <w:vertAlign w:val="superscript"/>
          <w:lang w:val="ru-RU"/>
        </w:rPr>
        <w:t>2</w:t>
      </w:r>
      <w:r w:rsidRPr="004873D0">
        <w:rPr>
          <w:lang w:val="ru-RU"/>
        </w:rPr>
        <w:t xml:space="preserve"> и 28,56 м</w:t>
      </w:r>
      <w:r w:rsidRPr="004873D0">
        <w:rPr>
          <w:vertAlign w:val="superscript"/>
          <w:lang w:val="ru-RU"/>
        </w:rPr>
        <w:t>3</w:t>
      </w:r>
      <w:r w:rsidRPr="004873D0">
        <w:rPr>
          <w:lang w:val="ru-RU"/>
        </w:rPr>
        <w:t>, что соответствует нормативному документу НПАОП 0.00-1.28-10.</w:t>
      </w:r>
    </w:p>
    <w:p w:rsidR="004D32B7" w:rsidRPr="004873D0" w:rsidRDefault="004D32B7" w:rsidP="0032179D">
      <w:pPr>
        <w:pStyle w:val="afffb"/>
        <w:rPr>
          <w:lang w:val="ru-RU"/>
        </w:rPr>
      </w:pPr>
      <w:r w:rsidRPr="004873D0">
        <w:rPr>
          <w:lang w:val="ru-RU"/>
        </w:rPr>
        <w:t>Структурная схема оборудования выглядит таким образом:</w:t>
      </w:r>
    </w:p>
    <w:p w:rsidR="004D32B7" w:rsidRDefault="004D32B7" w:rsidP="004D32B7">
      <w:pPr>
        <w:spacing w:line="360" w:lineRule="auto"/>
        <w:ind w:firstLine="709"/>
        <w:jc w:val="both"/>
        <w:rPr>
          <w:sz w:val="28"/>
          <w:szCs w:val="28"/>
        </w:rPr>
      </w:pPr>
    </w:p>
    <w:p w:rsidR="004D32B7" w:rsidRDefault="004D32B7" w:rsidP="0032179D">
      <w:pPr>
        <w:pStyle w:val="affff5"/>
      </w:pPr>
      <w:r>
        <w:rPr>
          <w:lang w:val="ru-RU"/>
        </w:rPr>
        <w:drawing>
          <wp:inline distT="0" distB="0" distL="0" distR="0" wp14:anchorId="347A24D7" wp14:editId="4CE419BB">
            <wp:extent cx="3379470" cy="2496820"/>
            <wp:effectExtent l="0" t="0" r="0" b="0"/>
            <wp:docPr id="8" name="Рисунок 8" descr="C:\Users\Kirill\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rill\Desktop\Screenshot_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79470" cy="2496820"/>
                    </a:xfrm>
                    <a:prstGeom prst="rect">
                      <a:avLst/>
                    </a:prstGeom>
                    <a:noFill/>
                    <a:ln>
                      <a:noFill/>
                    </a:ln>
                  </pic:spPr>
                </pic:pic>
              </a:graphicData>
            </a:graphic>
          </wp:inline>
        </w:drawing>
      </w:r>
    </w:p>
    <w:p w:rsidR="004D32B7" w:rsidRDefault="004D32B7" w:rsidP="004D32B7">
      <w:pPr>
        <w:spacing w:line="360" w:lineRule="auto"/>
        <w:ind w:firstLine="709"/>
        <w:jc w:val="both"/>
        <w:rPr>
          <w:sz w:val="28"/>
          <w:szCs w:val="28"/>
        </w:rPr>
      </w:pPr>
    </w:p>
    <w:p w:rsidR="004D32B7" w:rsidRPr="004873D0" w:rsidRDefault="004D32B7" w:rsidP="0032179D">
      <w:pPr>
        <w:pStyle w:val="affff5"/>
        <w:rPr>
          <w:lang w:val="ru-RU"/>
        </w:rPr>
      </w:pPr>
      <w:r w:rsidRPr="004873D0">
        <w:rPr>
          <w:lang w:val="ru-RU"/>
        </w:rPr>
        <w:t>Рис</w:t>
      </w:r>
      <w:r w:rsidR="00DF00E3">
        <w:rPr>
          <w:lang w:val="ru-RU"/>
        </w:rPr>
        <w:t xml:space="preserve">унок </w:t>
      </w:r>
      <w:r w:rsidRPr="004873D0">
        <w:rPr>
          <w:lang w:val="ru-RU"/>
        </w:rPr>
        <w:t>5.1 – структурная схема оборудования</w:t>
      </w:r>
    </w:p>
    <w:p w:rsidR="004D32B7" w:rsidRDefault="004D32B7" w:rsidP="004D32B7">
      <w:pPr>
        <w:spacing w:line="360" w:lineRule="auto"/>
        <w:ind w:firstLine="709"/>
        <w:jc w:val="center"/>
        <w:rPr>
          <w:sz w:val="28"/>
          <w:szCs w:val="28"/>
        </w:rPr>
      </w:pPr>
    </w:p>
    <w:p w:rsidR="004D32B7" w:rsidRPr="004873D0" w:rsidRDefault="004D32B7" w:rsidP="009D4CDE">
      <w:pPr>
        <w:pStyle w:val="afffb"/>
        <w:rPr>
          <w:lang w:val="ru-RU"/>
        </w:rPr>
      </w:pPr>
      <w:r w:rsidRPr="004873D0">
        <w:rPr>
          <w:lang w:val="ru-RU"/>
        </w:rPr>
        <w:t xml:space="preserve">Схематическое представление системы «Ч-М-С» позволяет проанализировать воздействие вредных факторов на организм человека. Элементы системы можно разделить на такие функциональные части: </w:t>
      </w:r>
    </w:p>
    <w:p w:rsidR="004D32B7" w:rsidRPr="004873D0" w:rsidRDefault="004D32B7" w:rsidP="009D4CDE">
      <w:pPr>
        <w:pStyle w:val="afffb"/>
        <w:rPr>
          <w:lang w:val="ru-RU"/>
        </w:rPr>
      </w:pPr>
      <w:r w:rsidRPr="004873D0">
        <w:rPr>
          <w:lang w:val="ru-RU"/>
        </w:rPr>
        <w:t>«Человек» - работник производства:</w:t>
      </w:r>
    </w:p>
    <w:p w:rsidR="004D32B7" w:rsidRPr="00BE7044" w:rsidRDefault="004D32B7" w:rsidP="0032179D">
      <w:pPr>
        <w:pStyle w:val="a0"/>
      </w:pPr>
      <w:r w:rsidRPr="00BE7044">
        <w:t xml:space="preserve">Ч1 </w:t>
      </w:r>
      <w:r>
        <w:t>–</w:t>
      </w:r>
      <w:r w:rsidRPr="00BE7044">
        <w:t xml:space="preserve"> человек, управляющий “машиной”  для выполнения основной задачи системы – производства продукта труда;</w:t>
      </w:r>
    </w:p>
    <w:p w:rsidR="004D32B7" w:rsidRPr="00BE7044" w:rsidRDefault="004D32B7" w:rsidP="0032179D">
      <w:pPr>
        <w:pStyle w:val="a0"/>
      </w:pPr>
      <w:r w:rsidRPr="00BE7044">
        <w:lastRenderedPageBreak/>
        <w:t xml:space="preserve">Ч2 </w:t>
      </w:r>
      <w:r>
        <w:t>–</w:t>
      </w:r>
      <w:r w:rsidRPr="00BE7044">
        <w:t xml:space="preserve"> человек, как биологический объект, который непосредственно влияет на производственную среду (потребление кислорода, тепло и влаговыделение);</w:t>
      </w:r>
    </w:p>
    <w:p w:rsidR="004D32B7" w:rsidRPr="00BE7044" w:rsidRDefault="004D32B7" w:rsidP="0032179D">
      <w:pPr>
        <w:pStyle w:val="a0"/>
      </w:pPr>
      <w:r w:rsidRPr="00BE7044">
        <w:t xml:space="preserve">Ч3 </w:t>
      </w:r>
      <w:r>
        <w:t>–</w:t>
      </w:r>
      <w:r w:rsidRPr="00BE7044">
        <w:t xml:space="preserve"> человек, который рассматривается с точки зрения его психофизиологического состояния</w:t>
      </w:r>
      <w:r w:rsidR="00B3354B">
        <w:t>;</w:t>
      </w:r>
    </w:p>
    <w:p w:rsidR="004D32B7" w:rsidRPr="00BE7044" w:rsidRDefault="004D32B7" w:rsidP="0032179D">
      <w:pPr>
        <w:pStyle w:val="a0"/>
      </w:pPr>
      <w:r w:rsidRPr="00BE7044">
        <w:t xml:space="preserve">«Машина» </w:t>
      </w:r>
      <w:r>
        <w:t>–</w:t>
      </w:r>
      <w:r w:rsidRPr="00BE7044">
        <w:t xml:space="preserve"> оборудование в помещении:</w:t>
      </w:r>
    </w:p>
    <w:p w:rsidR="004D32B7" w:rsidRPr="00BE7044" w:rsidRDefault="004D32B7" w:rsidP="0032179D">
      <w:pPr>
        <w:pStyle w:val="a0"/>
      </w:pPr>
      <w:r w:rsidRPr="00BE7044">
        <w:t xml:space="preserve">М1 </w:t>
      </w:r>
      <w:r>
        <w:t>–</w:t>
      </w:r>
      <w:r w:rsidRPr="00BE7044">
        <w:t xml:space="preserve"> </w:t>
      </w:r>
      <w:r>
        <w:t>компьютерный терминал</w:t>
      </w:r>
      <w:r w:rsidR="008C38B1">
        <w:t>;</w:t>
      </w:r>
    </w:p>
    <w:p w:rsidR="004D32B7" w:rsidRPr="00BE7044" w:rsidRDefault="004D32B7" w:rsidP="0032179D">
      <w:pPr>
        <w:pStyle w:val="a0"/>
      </w:pPr>
      <w:r w:rsidRPr="00BE7044">
        <w:t>М2</w:t>
      </w:r>
      <w:r>
        <w:t xml:space="preserve"> – </w:t>
      </w:r>
      <w:r w:rsidRPr="00BE7044">
        <w:t xml:space="preserve">оборудование, </w:t>
      </w:r>
      <w:r>
        <w:t>защищающее от опасных факторов, в нашем случае повышенных значений напряжений в сети –</w:t>
      </w:r>
      <w:r w:rsidR="0075118E">
        <w:t xml:space="preserve"> </w:t>
      </w:r>
      <w:r>
        <w:t>устройства защитного отключения, устройства заземления, предохранители</w:t>
      </w:r>
      <w:r w:rsidR="008C38B1">
        <w:t>;</w:t>
      </w:r>
    </w:p>
    <w:p w:rsidR="004D32B7" w:rsidRPr="00BE7044" w:rsidRDefault="004D32B7" w:rsidP="0032179D">
      <w:pPr>
        <w:pStyle w:val="a0"/>
      </w:pPr>
      <w:r w:rsidRPr="00BE7044">
        <w:t xml:space="preserve">М3 </w:t>
      </w:r>
      <w:r>
        <w:t>–</w:t>
      </w:r>
      <w:r w:rsidRPr="00BE7044">
        <w:t xml:space="preserve"> машина, влияющая на состояние производственной среды и человека </w:t>
      </w:r>
      <w:r>
        <w:t>–</w:t>
      </w:r>
      <w:r w:rsidRPr="00BE7044">
        <w:t xml:space="preserve"> (влияние, обусловленное вредными производственными факторами</w:t>
      </w:r>
      <w:r>
        <w:t>, такими как повышенный уровень шума</w:t>
      </w:r>
      <w:r w:rsidRPr="00BE7044">
        <w:t>)</w:t>
      </w:r>
      <w:r w:rsidR="008C38B1">
        <w:t>;</w:t>
      </w:r>
    </w:p>
    <w:p w:rsidR="004D32B7" w:rsidRPr="00BE7044" w:rsidRDefault="004D32B7" w:rsidP="0032179D">
      <w:pPr>
        <w:pStyle w:val="a0"/>
      </w:pPr>
      <w:r w:rsidRPr="00BE7044">
        <w:t xml:space="preserve">«Среда» </w:t>
      </w:r>
      <w:r>
        <w:t>–</w:t>
      </w:r>
      <w:r w:rsidRPr="00BE7044">
        <w:t xml:space="preserve"> производственная среда (ПС)</w:t>
      </w:r>
      <w:r w:rsidR="008C38B1">
        <w:t>;</w:t>
      </w:r>
    </w:p>
    <w:p w:rsidR="004D32B7" w:rsidRDefault="004D32B7" w:rsidP="0032179D">
      <w:pPr>
        <w:pStyle w:val="a0"/>
      </w:pPr>
      <w:r w:rsidRPr="00BE7044">
        <w:t>ПТ – предмет труда</w:t>
      </w:r>
      <w:r w:rsidR="008C38B1">
        <w:t>;</w:t>
      </w:r>
    </w:p>
    <w:p w:rsidR="00A648D9" w:rsidRPr="00BE7044" w:rsidRDefault="00A648D9" w:rsidP="00A648D9">
      <w:pPr>
        <w:pStyle w:val="a0"/>
        <w:numPr>
          <w:ilvl w:val="0"/>
          <w:numId w:val="0"/>
        </w:numPr>
      </w:pPr>
    </w:p>
    <w:p w:rsidR="004D32B7" w:rsidRDefault="004D32B7" w:rsidP="0032179D">
      <w:pPr>
        <w:pStyle w:val="affff5"/>
        <w:rPr>
          <w:lang w:val="uk-UA"/>
        </w:rPr>
      </w:pPr>
      <w:r>
        <w:rPr>
          <w:lang w:val="ru-RU"/>
        </w:rPr>
        <w:drawing>
          <wp:inline distT="0" distB="0" distL="0" distR="0" wp14:anchorId="65BBFBAA" wp14:editId="77B295B3">
            <wp:extent cx="5419725" cy="34719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97">
                      <a:extLst>
                        <a:ext uri="{28A0092B-C50C-407E-A947-70E740481C1C}">
                          <a14:useLocalDpi xmlns:a14="http://schemas.microsoft.com/office/drawing/2010/main" val="0"/>
                        </a:ext>
                      </a:extLst>
                    </a:blip>
                    <a:stretch>
                      <a:fillRect/>
                    </a:stretch>
                  </pic:blipFill>
                  <pic:spPr>
                    <a:xfrm>
                      <a:off x="0" y="0"/>
                      <a:ext cx="5419725" cy="3471984"/>
                    </a:xfrm>
                    <a:prstGeom prst="rect">
                      <a:avLst/>
                    </a:prstGeom>
                  </pic:spPr>
                </pic:pic>
              </a:graphicData>
            </a:graphic>
          </wp:inline>
        </w:drawing>
      </w:r>
    </w:p>
    <w:p w:rsidR="0032179D" w:rsidRPr="00BE7044" w:rsidRDefault="0032179D" w:rsidP="0032179D">
      <w:pPr>
        <w:pStyle w:val="affff5"/>
        <w:rPr>
          <w:lang w:val="uk-UA"/>
        </w:rPr>
      </w:pPr>
    </w:p>
    <w:p w:rsidR="004D32B7" w:rsidRPr="00E010F8" w:rsidRDefault="004D32B7" w:rsidP="0032179D">
      <w:pPr>
        <w:pStyle w:val="affff5"/>
        <w:rPr>
          <w:lang w:val="ru-RU"/>
        </w:rPr>
      </w:pPr>
      <w:r w:rsidRPr="00BE7044">
        <w:rPr>
          <w:lang w:val="uk-UA"/>
        </w:rPr>
        <w:t>Рис</w:t>
      </w:r>
      <w:r w:rsidR="005138DA">
        <w:rPr>
          <w:lang w:val="uk-UA"/>
        </w:rPr>
        <w:t>унок</w:t>
      </w:r>
      <w:r w:rsidRPr="00BE7044">
        <w:rPr>
          <w:lang w:val="uk-UA"/>
        </w:rPr>
        <w:t xml:space="preserve">. </w:t>
      </w:r>
      <w:r w:rsidR="003B6DAC">
        <w:rPr>
          <w:lang w:val="uk-UA"/>
        </w:rPr>
        <w:t>5.</w:t>
      </w:r>
      <w:r>
        <w:rPr>
          <w:lang w:val="uk-UA"/>
        </w:rPr>
        <w:t>2</w:t>
      </w:r>
      <w:r w:rsidRPr="00BE7044">
        <w:rPr>
          <w:lang w:val="uk-UA"/>
        </w:rPr>
        <w:t xml:space="preserve"> – </w:t>
      </w:r>
      <w:r w:rsidR="0032179D" w:rsidRPr="00E010F8">
        <w:rPr>
          <w:lang w:val="ru-RU"/>
        </w:rPr>
        <w:t>С</w:t>
      </w:r>
      <w:r w:rsidRPr="00E010F8">
        <w:rPr>
          <w:lang w:val="ru-RU"/>
        </w:rPr>
        <w:t>труктура системы «Ч-М-С»</w:t>
      </w:r>
    </w:p>
    <w:p w:rsidR="004D32B7" w:rsidRPr="00BE7044" w:rsidRDefault="004D32B7" w:rsidP="004D32B7">
      <w:pPr>
        <w:spacing w:line="360" w:lineRule="auto"/>
        <w:ind w:firstLine="709"/>
        <w:jc w:val="both"/>
        <w:rPr>
          <w:sz w:val="28"/>
          <w:szCs w:val="28"/>
        </w:rPr>
      </w:pPr>
      <w:r>
        <w:rPr>
          <w:sz w:val="28"/>
          <w:szCs w:val="28"/>
        </w:rPr>
        <w:lastRenderedPageBreak/>
        <w:t xml:space="preserve">Таблица </w:t>
      </w:r>
      <w:r w:rsidR="00176B9C">
        <w:rPr>
          <w:sz w:val="28"/>
          <w:szCs w:val="28"/>
        </w:rPr>
        <w:t>5</w:t>
      </w:r>
      <w:r>
        <w:rPr>
          <w:sz w:val="28"/>
          <w:szCs w:val="28"/>
        </w:rPr>
        <w:t>.</w:t>
      </w:r>
      <w:r w:rsidR="00B848DB">
        <w:rPr>
          <w:sz w:val="28"/>
          <w:szCs w:val="28"/>
        </w:rPr>
        <w:t>1</w:t>
      </w:r>
      <w:r>
        <w:rPr>
          <w:sz w:val="28"/>
          <w:szCs w:val="28"/>
        </w:rPr>
        <w:t xml:space="preserve"> </w:t>
      </w:r>
      <w:r w:rsidR="002E7D86">
        <w:rPr>
          <w:sz w:val="28"/>
          <w:szCs w:val="28"/>
        </w:rPr>
        <w:t>Схема связей в системе «Ч-М-С»</w:t>
      </w:r>
    </w:p>
    <w:tbl>
      <w:tblPr>
        <w:tblW w:w="928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2693"/>
        <w:gridCol w:w="3476"/>
      </w:tblGrid>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Pr>
                <w:sz w:val="28"/>
                <w:szCs w:val="28"/>
              </w:rPr>
              <w:t>Номер связи</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Направление связи</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Содержание связи</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Пояснение к связи</w:t>
            </w:r>
          </w:p>
        </w:tc>
      </w:tr>
      <w:tr w:rsidR="004D32B7" w:rsidRPr="00BE7044" w:rsidTr="005457ED">
        <w:trPr>
          <w:trHeight w:val="993"/>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1</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w:t>
            </w:r>
            <w:proofErr w:type="gramStart"/>
            <w:r w:rsidRPr="00BE7044">
              <w:rPr>
                <w:sz w:val="28"/>
                <w:szCs w:val="28"/>
              </w:rPr>
              <w:t>1</w:t>
            </w:r>
            <w:proofErr w:type="gramEnd"/>
            <w:r w:rsidRPr="00BE7044">
              <w:rPr>
                <w:sz w:val="28"/>
                <w:szCs w:val="28"/>
              </w:rPr>
              <w:t xml:space="preserve"> - М1</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 xml:space="preserve">влияние человека на основное технологическое оборудование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rPr>
                <w:sz w:val="28"/>
                <w:szCs w:val="28"/>
              </w:rPr>
            </w:pPr>
            <w:r w:rsidRPr="00BE7044">
              <w:rPr>
                <w:sz w:val="28"/>
                <w:szCs w:val="28"/>
              </w:rPr>
              <w:t>выполнение операций</w:t>
            </w:r>
            <w:r>
              <w:rPr>
                <w:sz w:val="28"/>
                <w:szCs w:val="28"/>
              </w:rPr>
              <w:t xml:space="preserve"> по сохранению</w:t>
            </w:r>
            <w:r w:rsidRPr="00BE7044">
              <w:rPr>
                <w:sz w:val="28"/>
                <w:szCs w:val="28"/>
              </w:rPr>
              <w:t>,</w:t>
            </w:r>
            <w:r>
              <w:rPr>
                <w:sz w:val="28"/>
                <w:szCs w:val="28"/>
              </w:rPr>
              <w:t xml:space="preserve"> обработке и распознаванию изображений</w:t>
            </w:r>
          </w:p>
        </w:tc>
      </w:tr>
      <w:tr w:rsidR="004D32B7" w:rsidRPr="00BE7044" w:rsidTr="005457ED">
        <w:trPr>
          <w:trHeight w:val="1687"/>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2</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М3 - Ч3</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 xml:space="preserve">влияние вредных  факторов,    которые производит    оборудование, на психофизиологическое состояние работника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 xml:space="preserve">повышенный уровень шума вызывает перенапряжение слуховых анализаторов, что может привести к тугоухости; влияет на </w:t>
            </w:r>
            <w:proofErr w:type="gramStart"/>
            <w:r w:rsidRPr="00BE7044">
              <w:rPr>
                <w:sz w:val="28"/>
                <w:szCs w:val="28"/>
              </w:rPr>
              <w:t>сердечно-сосудистую</w:t>
            </w:r>
            <w:proofErr w:type="gramEnd"/>
            <w:r w:rsidRPr="00BE7044">
              <w:rPr>
                <w:sz w:val="28"/>
                <w:szCs w:val="28"/>
              </w:rPr>
              <w:t xml:space="preserve"> систему, вызывает раздражение и быструю утомляемость;  </w:t>
            </w:r>
          </w:p>
        </w:tc>
      </w:tr>
      <w:tr w:rsidR="004D32B7" w:rsidRPr="00BE7044" w:rsidTr="005457ED">
        <w:trPr>
          <w:trHeight w:val="1290"/>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3</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М2-Ч3</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both"/>
              <w:rPr>
                <w:sz w:val="28"/>
                <w:szCs w:val="28"/>
              </w:rPr>
            </w:pPr>
            <w:r w:rsidRPr="00BE7044">
              <w:rPr>
                <w:sz w:val="28"/>
                <w:szCs w:val="28"/>
              </w:rPr>
              <w:t xml:space="preserve">влияние функций аварийной защиты на психофизиологическое состояние человека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both"/>
              <w:rPr>
                <w:sz w:val="28"/>
                <w:szCs w:val="28"/>
              </w:rPr>
            </w:pPr>
            <w:r w:rsidRPr="00BE7044">
              <w:rPr>
                <w:sz w:val="28"/>
                <w:szCs w:val="28"/>
              </w:rPr>
              <w:t xml:space="preserve">Если в помещении отсутствует защита человека от действия опасных факторов, то человек может получить травму. </w:t>
            </w:r>
            <w:proofErr w:type="gramStart"/>
            <w:r w:rsidRPr="00BE7044">
              <w:rPr>
                <w:sz w:val="28"/>
                <w:szCs w:val="28"/>
              </w:rPr>
              <w:t>Например</w:t>
            </w:r>
            <w:proofErr w:type="gramEnd"/>
            <w:r w:rsidRPr="00BE7044">
              <w:rPr>
                <w:sz w:val="28"/>
                <w:szCs w:val="28"/>
              </w:rPr>
              <w:t xml:space="preserve"> поражение человека электрическим током может вызвать нарушение функций жизнедеятельности  организма: потерю сознания, остановку дыхания или прекращение работы сердца</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4</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М3 - ПС</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влияние   машины  на   производственную  среду</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изменение параметров микроклимата, повышенный уровень ЭМИ, что опосредованно (через производственную среду) негативно влияет на психофизиологическое состояние человека, вызывая заболевания, быстрое утомление</w:t>
            </w:r>
          </w:p>
        </w:tc>
      </w:tr>
    </w:tbl>
    <w:p w:rsidR="005457ED" w:rsidRDefault="005457ED">
      <w:r>
        <w:br w:type="page"/>
      </w:r>
    </w:p>
    <w:p w:rsidR="005457ED" w:rsidRPr="005457ED" w:rsidRDefault="005457ED" w:rsidP="005457ED">
      <w:pPr>
        <w:spacing w:line="360" w:lineRule="auto"/>
        <w:ind w:firstLine="709"/>
        <w:rPr>
          <w:sz w:val="28"/>
          <w:szCs w:val="28"/>
        </w:rPr>
      </w:pPr>
      <w:r>
        <w:rPr>
          <w:sz w:val="28"/>
          <w:szCs w:val="28"/>
        </w:rPr>
        <w:lastRenderedPageBreak/>
        <w:t xml:space="preserve">Продолжение таблицы </w:t>
      </w:r>
      <w:r w:rsidR="00554048">
        <w:rPr>
          <w:sz w:val="28"/>
          <w:szCs w:val="28"/>
        </w:rPr>
        <w:t>5</w:t>
      </w:r>
      <w:r>
        <w:rPr>
          <w:sz w:val="28"/>
          <w:szCs w:val="28"/>
        </w:rPr>
        <w:t>.</w:t>
      </w:r>
      <w:r w:rsidR="007A7792">
        <w:rPr>
          <w:sz w:val="28"/>
          <w:szCs w:val="28"/>
        </w:rPr>
        <w:t>1</w:t>
      </w:r>
    </w:p>
    <w:tbl>
      <w:tblPr>
        <w:tblW w:w="928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2693"/>
        <w:gridCol w:w="3476"/>
      </w:tblGrid>
      <w:tr w:rsidR="004D32B7" w:rsidRPr="00BE7044" w:rsidTr="005457ED">
        <w:trPr>
          <w:trHeight w:val="1598"/>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5</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ПС - Ч3</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 xml:space="preserve">влияние среды на психофизиологическое состояние организма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 xml:space="preserve">повышенная влажность или температура воздуха в помещении вызывает раздражение, быструю утомляемость и в результате снижение работоспособности </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6</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Ч3 – Ч</w:t>
            </w:r>
            <w:proofErr w:type="gramStart"/>
            <w:r w:rsidRPr="00BE7044">
              <w:rPr>
                <w:sz w:val="28"/>
                <w:szCs w:val="28"/>
              </w:rPr>
              <w:t>1</w:t>
            </w:r>
            <w:proofErr w:type="gramEnd"/>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влияние психофизиологического состояния человека на трудоспособность человека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 xml:space="preserve">если человек устал или </w:t>
            </w:r>
            <w:r>
              <w:rPr>
                <w:sz w:val="28"/>
                <w:szCs w:val="28"/>
              </w:rPr>
              <w:t xml:space="preserve">заболел, </w:t>
            </w:r>
            <w:r w:rsidRPr="00BE7044">
              <w:rPr>
                <w:sz w:val="28"/>
                <w:szCs w:val="28"/>
              </w:rPr>
              <w:t>то работоспособность падает</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7</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Ч3 - Ч</w:t>
            </w:r>
            <w:proofErr w:type="gramStart"/>
            <w:r w:rsidRPr="00BE7044">
              <w:rPr>
                <w:sz w:val="28"/>
                <w:szCs w:val="28"/>
              </w:rPr>
              <w:t>2</w:t>
            </w:r>
            <w:proofErr w:type="gramEnd"/>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both"/>
              <w:rPr>
                <w:sz w:val="28"/>
                <w:szCs w:val="28"/>
              </w:rPr>
            </w:pPr>
            <w:r w:rsidRPr="00BE7044">
              <w:rPr>
                <w:sz w:val="28"/>
                <w:szCs w:val="28"/>
              </w:rPr>
              <w:t>влияние психофизиологического состояния на степень интенсивности обмена веществ между организмом, средой  и тепловыделением человека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повешенное эмоциональное напряжение ведет к изменению скорости протекания биохимических процессов в организме, приводит к увеличению потоотделения, учащенному дыханию – большему поглощению кислорода</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center"/>
              <w:rPr>
                <w:sz w:val="28"/>
                <w:szCs w:val="28"/>
              </w:rPr>
            </w:pPr>
            <w:r w:rsidRPr="00BE7044">
              <w:rPr>
                <w:sz w:val="28"/>
                <w:szCs w:val="28"/>
              </w:rPr>
              <w:t>8</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w:t>
            </w:r>
            <w:proofErr w:type="gramStart"/>
            <w:r w:rsidRPr="00BE7044">
              <w:rPr>
                <w:sz w:val="28"/>
                <w:szCs w:val="28"/>
              </w:rPr>
              <w:t>1</w:t>
            </w:r>
            <w:proofErr w:type="gramEnd"/>
            <w:r w:rsidRPr="00BE7044">
              <w:rPr>
                <w:sz w:val="28"/>
                <w:szCs w:val="28"/>
              </w:rPr>
              <w:t xml:space="preserve"> - Ч2</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3"/>
              <w:jc w:val="both"/>
              <w:rPr>
                <w:sz w:val="28"/>
                <w:szCs w:val="28"/>
              </w:rPr>
            </w:pPr>
            <w:r w:rsidRPr="00BE7044">
              <w:rPr>
                <w:sz w:val="28"/>
                <w:szCs w:val="28"/>
              </w:rPr>
              <w:t xml:space="preserve">влияние тяжести и напряженности труда  на степень интенсивности обмена веществ между организмом и  средой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Интенсивная работа вызывает увеличение потребления кислорода, выделение углекислого газа, повышенное потовыделение</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center"/>
              <w:rPr>
                <w:sz w:val="28"/>
                <w:szCs w:val="28"/>
              </w:rPr>
            </w:pPr>
            <w:r w:rsidRPr="00BE7044">
              <w:rPr>
                <w:sz w:val="28"/>
                <w:szCs w:val="28"/>
              </w:rPr>
              <w:t>9</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w:t>
            </w:r>
            <w:proofErr w:type="gramStart"/>
            <w:r w:rsidRPr="00BE7044">
              <w:rPr>
                <w:sz w:val="28"/>
                <w:szCs w:val="28"/>
              </w:rPr>
              <w:t>2</w:t>
            </w:r>
            <w:proofErr w:type="gramEnd"/>
            <w:r w:rsidRPr="00BE7044">
              <w:rPr>
                <w:sz w:val="28"/>
                <w:szCs w:val="28"/>
              </w:rPr>
              <w:t xml:space="preserve"> - ПС</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3"/>
              <w:jc w:val="both"/>
              <w:rPr>
                <w:sz w:val="28"/>
                <w:szCs w:val="28"/>
              </w:rPr>
            </w:pPr>
            <w:r w:rsidRPr="00BE7044">
              <w:rPr>
                <w:sz w:val="28"/>
                <w:szCs w:val="28"/>
              </w:rPr>
              <w:t>влияние человека как биологического объекта на производственную среду</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потребление кислорода, тепло и влаговыделение</w:t>
            </w:r>
          </w:p>
        </w:tc>
      </w:tr>
    </w:tbl>
    <w:p w:rsidR="005457ED" w:rsidRDefault="005457ED">
      <w:r>
        <w:br w:type="page"/>
      </w:r>
    </w:p>
    <w:p w:rsidR="005457ED" w:rsidRPr="005457ED" w:rsidRDefault="005457ED" w:rsidP="005457ED">
      <w:pPr>
        <w:spacing w:line="360" w:lineRule="auto"/>
        <w:ind w:firstLine="709"/>
        <w:rPr>
          <w:sz w:val="28"/>
          <w:szCs w:val="28"/>
        </w:rPr>
      </w:pPr>
      <w:r>
        <w:rPr>
          <w:sz w:val="28"/>
          <w:szCs w:val="28"/>
        </w:rPr>
        <w:lastRenderedPageBreak/>
        <w:t xml:space="preserve">Продолжение таблицы </w:t>
      </w:r>
      <w:r w:rsidR="00554048">
        <w:rPr>
          <w:sz w:val="28"/>
          <w:szCs w:val="28"/>
        </w:rPr>
        <w:t>5</w:t>
      </w:r>
      <w:r>
        <w:rPr>
          <w:sz w:val="28"/>
          <w:szCs w:val="28"/>
        </w:rPr>
        <w:t>.</w:t>
      </w:r>
      <w:r w:rsidR="007A7792">
        <w:rPr>
          <w:sz w:val="28"/>
          <w:szCs w:val="28"/>
        </w:rPr>
        <w:t>1</w:t>
      </w:r>
    </w:p>
    <w:tbl>
      <w:tblPr>
        <w:tblW w:w="928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843"/>
        <w:gridCol w:w="2693"/>
        <w:gridCol w:w="3476"/>
      </w:tblGrid>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center"/>
              <w:rPr>
                <w:sz w:val="28"/>
                <w:szCs w:val="28"/>
              </w:rPr>
            </w:pPr>
            <w:r w:rsidRPr="00BE7044">
              <w:rPr>
                <w:sz w:val="28"/>
                <w:szCs w:val="28"/>
              </w:rPr>
              <w:t>10</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w:t>
            </w:r>
            <w:proofErr w:type="gramStart"/>
            <w:r w:rsidRPr="00BE7044">
              <w:rPr>
                <w:sz w:val="28"/>
                <w:szCs w:val="28"/>
              </w:rPr>
              <w:t>1</w:t>
            </w:r>
            <w:proofErr w:type="gramEnd"/>
            <w:r w:rsidRPr="00BE7044">
              <w:rPr>
                <w:sz w:val="28"/>
                <w:szCs w:val="28"/>
              </w:rPr>
              <w:t xml:space="preserve"> - ПТ</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3"/>
              <w:jc w:val="both"/>
              <w:rPr>
                <w:sz w:val="28"/>
                <w:szCs w:val="28"/>
              </w:rPr>
            </w:pPr>
            <w:r w:rsidRPr="00BE7044">
              <w:rPr>
                <w:sz w:val="28"/>
                <w:szCs w:val="28"/>
              </w:rPr>
              <w:t>влияние человека на предмет труда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Работник отлаживает программу или выполняет иное действие; но, если человек уставший, то качество предмета труда падает</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center"/>
              <w:rPr>
                <w:sz w:val="28"/>
                <w:szCs w:val="28"/>
              </w:rPr>
            </w:pPr>
            <w:r w:rsidRPr="00BE7044">
              <w:rPr>
                <w:sz w:val="28"/>
                <w:szCs w:val="28"/>
              </w:rPr>
              <w:t>11</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Ч</w:t>
            </w:r>
            <w:proofErr w:type="gramStart"/>
            <w:r w:rsidRPr="00BE7044">
              <w:rPr>
                <w:sz w:val="28"/>
                <w:szCs w:val="28"/>
              </w:rPr>
              <w:t>1</w:t>
            </w:r>
            <w:proofErr w:type="gramEnd"/>
            <w:r w:rsidRPr="00BE7044">
              <w:rPr>
                <w:sz w:val="28"/>
                <w:szCs w:val="28"/>
              </w:rPr>
              <w:t xml:space="preserve"> - М2</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3"/>
              <w:jc w:val="both"/>
              <w:rPr>
                <w:sz w:val="28"/>
                <w:szCs w:val="28"/>
              </w:rPr>
            </w:pPr>
            <w:r w:rsidRPr="00BE7044">
              <w:rPr>
                <w:sz w:val="28"/>
                <w:szCs w:val="28"/>
              </w:rPr>
              <w:t>влияние человека на функции аварийной защиты</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безопасное состояние рабочего места – применение методов защиты от воздействия опасных производственных факторов</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jc w:val="center"/>
              <w:rPr>
                <w:sz w:val="28"/>
                <w:szCs w:val="28"/>
              </w:rPr>
            </w:pPr>
            <w:r w:rsidRPr="00BE7044">
              <w:rPr>
                <w:sz w:val="28"/>
                <w:szCs w:val="28"/>
              </w:rPr>
              <w:t>12</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center"/>
              <w:rPr>
                <w:sz w:val="28"/>
                <w:szCs w:val="28"/>
              </w:rPr>
            </w:pPr>
            <w:r w:rsidRPr="00BE7044">
              <w:rPr>
                <w:sz w:val="28"/>
                <w:szCs w:val="28"/>
              </w:rPr>
              <w:t>ПТ - Ч3</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3"/>
              <w:jc w:val="both"/>
              <w:rPr>
                <w:sz w:val="28"/>
                <w:szCs w:val="28"/>
              </w:rPr>
            </w:pPr>
            <w:r w:rsidRPr="00BE7044">
              <w:rPr>
                <w:sz w:val="28"/>
                <w:szCs w:val="28"/>
              </w:rPr>
              <w:t>влияние   предмета  труда  на  психофизиологическое  состояние человека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both"/>
              <w:rPr>
                <w:sz w:val="28"/>
                <w:szCs w:val="28"/>
              </w:rPr>
            </w:pPr>
            <w:r w:rsidRPr="00BE7044">
              <w:rPr>
                <w:sz w:val="28"/>
                <w:szCs w:val="28"/>
              </w:rPr>
              <w:t>качество предмета труда может вызвать как положительн</w:t>
            </w:r>
            <w:r>
              <w:rPr>
                <w:sz w:val="28"/>
                <w:szCs w:val="28"/>
              </w:rPr>
              <w:t>ые, так и отрицательные эмоции</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rPr>
                <w:sz w:val="28"/>
                <w:szCs w:val="28"/>
              </w:rPr>
            </w:pPr>
            <w:r w:rsidRPr="00BE7044">
              <w:rPr>
                <w:sz w:val="28"/>
                <w:szCs w:val="28"/>
              </w:rPr>
              <w:t>13</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center"/>
              <w:rPr>
                <w:sz w:val="28"/>
                <w:szCs w:val="28"/>
              </w:rPr>
            </w:pPr>
            <w:r w:rsidRPr="00BE7044">
              <w:rPr>
                <w:sz w:val="28"/>
                <w:szCs w:val="28"/>
              </w:rPr>
              <w:t>М</w:t>
            </w:r>
            <w:proofErr w:type="gramStart"/>
            <w:r w:rsidRPr="00BE7044">
              <w:rPr>
                <w:sz w:val="28"/>
                <w:szCs w:val="28"/>
              </w:rPr>
              <w:t>1</w:t>
            </w:r>
            <w:proofErr w:type="gramEnd"/>
            <w:r w:rsidRPr="00BE7044">
              <w:rPr>
                <w:sz w:val="28"/>
                <w:szCs w:val="28"/>
              </w:rPr>
              <w:t xml:space="preserve"> - ПТ</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влияние машины на предмет труда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на технологическом оборудовании непосредственно производится предмет труда</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rPr>
                <w:sz w:val="28"/>
                <w:szCs w:val="28"/>
              </w:rPr>
            </w:pPr>
            <w:r w:rsidRPr="00BE7044">
              <w:rPr>
                <w:sz w:val="28"/>
                <w:szCs w:val="28"/>
              </w:rPr>
              <w:t>14</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center"/>
              <w:rPr>
                <w:sz w:val="28"/>
                <w:szCs w:val="28"/>
              </w:rPr>
            </w:pPr>
            <w:r w:rsidRPr="00BE7044">
              <w:rPr>
                <w:sz w:val="28"/>
                <w:szCs w:val="28"/>
              </w:rPr>
              <w:t>М</w:t>
            </w:r>
            <w:proofErr w:type="gramStart"/>
            <w:r w:rsidRPr="00BE7044">
              <w:rPr>
                <w:sz w:val="28"/>
                <w:szCs w:val="28"/>
              </w:rPr>
              <w:t>1</w:t>
            </w:r>
            <w:proofErr w:type="gramEnd"/>
            <w:r w:rsidRPr="00BE7044">
              <w:rPr>
                <w:sz w:val="28"/>
                <w:szCs w:val="28"/>
              </w:rPr>
              <w:t xml:space="preserve"> - М2</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 xml:space="preserve">информация, о неисправности технологического оборудования  </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proofErr w:type="gramStart"/>
            <w:r w:rsidRPr="00BE7044">
              <w:rPr>
                <w:sz w:val="28"/>
                <w:szCs w:val="28"/>
              </w:rPr>
              <w:t>необходима</w:t>
            </w:r>
            <w:proofErr w:type="gramEnd"/>
            <w:r w:rsidRPr="00BE7044">
              <w:rPr>
                <w:sz w:val="28"/>
                <w:szCs w:val="28"/>
              </w:rPr>
              <w:t xml:space="preserve"> для срабатывания функций аварийной защиты</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rPr>
                <w:sz w:val="28"/>
                <w:szCs w:val="28"/>
              </w:rPr>
            </w:pPr>
            <w:r w:rsidRPr="00BE7044">
              <w:rPr>
                <w:sz w:val="28"/>
                <w:szCs w:val="28"/>
              </w:rPr>
              <w:t>15</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center"/>
              <w:rPr>
                <w:sz w:val="28"/>
                <w:szCs w:val="28"/>
              </w:rPr>
            </w:pPr>
            <w:r w:rsidRPr="00BE7044">
              <w:rPr>
                <w:sz w:val="28"/>
                <w:szCs w:val="28"/>
              </w:rPr>
              <w:t>М</w:t>
            </w:r>
            <w:proofErr w:type="gramStart"/>
            <w:r w:rsidRPr="00BE7044">
              <w:rPr>
                <w:sz w:val="28"/>
                <w:szCs w:val="28"/>
              </w:rPr>
              <w:t>2</w:t>
            </w:r>
            <w:proofErr w:type="gramEnd"/>
            <w:r w:rsidRPr="00BE7044">
              <w:rPr>
                <w:sz w:val="28"/>
                <w:szCs w:val="28"/>
              </w:rPr>
              <w:t xml:space="preserve"> - М1</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аварийное управляющее воздействие</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срабатывание аварийной защиты, в результате неисправности оборудования</w:t>
            </w:r>
          </w:p>
        </w:tc>
      </w:tr>
      <w:tr w:rsidR="004D32B7" w:rsidRPr="00BE7044" w:rsidTr="005457ED">
        <w:trPr>
          <w:trHeight w:val="509"/>
          <w:tblHeader/>
        </w:trPr>
        <w:tc>
          <w:tcPr>
            <w:tcW w:w="12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709"/>
              <w:rPr>
                <w:sz w:val="28"/>
                <w:szCs w:val="28"/>
              </w:rPr>
            </w:pPr>
            <w:r w:rsidRPr="00BE7044">
              <w:rPr>
                <w:sz w:val="28"/>
                <w:szCs w:val="28"/>
              </w:rPr>
              <w:t>16</w:t>
            </w:r>
          </w:p>
        </w:tc>
        <w:tc>
          <w:tcPr>
            <w:tcW w:w="184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ind w:firstLine="34"/>
              <w:jc w:val="center"/>
              <w:rPr>
                <w:sz w:val="28"/>
                <w:szCs w:val="28"/>
              </w:rPr>
            </w:pPr>
            <w:r w:rsidRPr="00BE7044">
              <w:rPr>
                <w:sz w:val="28"/>
                <w:szCs w:val="28"/>
              </w:rPr>
              <w:t>Ч3 - Ч3</w:t>
            </w:r>
          </w:p>
        </w:tc>
        <w:tc>
          <w:tcPr>
            <w:tcW w:w="2693"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rPr>
                <w:sz w:val="28"/>
                <w:szCs w:val="28"/>
              </w:rPr>
            </w:pPr>
            <w:r w:rsidRPr="00BE7044">
              <w:rPr>
                <w:sz w:val="28"/>
                <w:szCs w:val="28"/>
              </w:rPr>
              <w:t xml:space="preserve">взаимное влияние </w:t>
            </w:r>
            <w:proofErr w:type="gramStart"/>
            <w:r w:rsidRPr="00BE7044">
              <w:rPr>
                <w:sz w:val="28"/>
                <w:szCs w:val="28"/>
              </w:rPr>
              <w:t>работающих</w:t>
            </w:r>
            <w:proofErr w:type="gramEnd"/>
            <w:r w:rsidRPr="00BE7044">
              <w:rPr>
                <w:sz w:val="28"/>
                <w:szCs w:val="28"/>
              </w:rPr>
              <w:t xml:space="preserve"> друг на друга</w:t>
            </w:r>
          </w:p>
        </w:tc>
        <w:tc>
          <w:tcPr>
            <w:tcW w:w="3476" w:type="dxa"/>
            <w:tcBorders>
              <w:top w:val="single" w:sz="4" w:space="0" w:color="auto"/>
              <w:left w:val="single" w:sz="4" w:space="0" w:color="auto"/>
              <w:bottom w:val="single" w:sz="4" w:space="0" w:color="auto"/>
              <w:right w:val="single" w:sz="4" w:space="0" w:color="auto"/>
            </w:tcBorders>
            <w:hideMark/>
          </w:tcPr>
          <w:p w:rsidR="004D32B7" w:rsidRPr="00BE7044" w:rsidRDefault="004D32B7" w:rsidP="00DA2CAF">
            <w:pPr>
              <w:jc w:val="both"/>
              <w:rPr>
                <w:sz w:val="28"/>
                <w:szCs w:val="28"/>
              </w:rPr>
            </w:pPr>
            <w:r w:rsidRPr="00BE7044">
              <w:rPr>
                <w:sz w:val="28"/>
                <w:szCs w:val="28"/>
              </w:rPr>
              <w:t>отношение между работниками в процессе труда</w:t>
            </w:r>
          </w:p>
        </w:tc>
      </w:tr>
    </w:tbl>
    <w:p w:rsidR="004D32B7" w:rsidRPr="00BE7044" w:rsidRDefault="004D32B7" w:rsidP="004D32B7">
      <w:pPr>
        <w:spacing w:line="360" w:lineRule="auto"/>
        <w:ind w:firstLine="709"/>
        <w:jc w:val="both"/>
        <w:rPr>
          <w:sz w:val="28"/>
          <w:szCs w:val="28"/>
        </w:rPr>
      </w:pPr>
    </w:p>
    <w:p w:rsidR="004D32B7" w:rsidRPr="00BE7044" w:rsidRDefault="004D32B7" w:rsidP="004D32B7">
      <w:pPr>
        <w:spacing w:line="360" w:lineRule="auto"/>
        <w:ind w:firstLine="709"/>
        <w:jc w:val="both"/>
        <w:rPr>
          <w:sz w:val="28"/>
          <w:szCs w:val="28"/>
        </w:rPr>
      </w:pPr>
      <w:r w:rsidRPr="00BE7044">
        <w:rPr>
          <w:sz w:val="28"/>
          <w:szCs w:val="28"/>
        </w:rPr>
        <w:t xml:space="preserve">Согласно ГОСТ 12.0. 003-74 в данной системе </w:t>
      </w:r>
      <w:r w:rsidR="00EB7467">
        <w:rPr>
          <w:sz w:val="28"/>
          <w:szCs w:val="28"/>
        </w:rPr>
        <w:t>«</w:t>
      </w:r>
      <w:r w:rsidRPr="00BE7044">
        <w:rPr>
          <w:sz w:val="28"/>
          <w:szCs w:val="28"/>
        </w:rPr>
        <w:t>ЧМС</w:t>
      </w:r>
      <w:r w:rsidR="00EB7467">
        <w:rPr>
          <w:sz w:val="28"/>
          <w:szCs w:val="28"/>
        </w:rPr>
        <w:t>»</w:t>
      </w:r>
      <w:r w:rsidRPr="00BE7044">
        <w:rPr>
          <w:sz w:val="28"/>
          <w:szCs w:val="28"/>
        </w:rPr>
        <w:t xml:space="preserve"> имеют место физические и психофизиологические опасные и вредные производственные факторы, химические и биологические факторы отсутствуют.</w:t>
      </w:r>
    </w:p>
    <w:p w:rsidR="004D32B7" w:rsidRPr="00BE7044" w:rsidRDefault="004D32B7" w:rsidP="004D32B7">
      <w:pPr>
        <w:spacing w:line="360" w:lineRule="auto"/>
        <w:ind w:firstLine="709"/>
        <w:jc w:val="both"/>
        <w:rPr>
          <w:spacing w:val="-2"/>
          <w:sz w:val="28"/>
          <w:szCs w:val="28"/>
        </w:rPr>
      </w:pPr>
      <w:r w:rsidRPr="00BE7044">
        <w:rPr>
          <w:spacing w:val="-2"/>
          <w:sz w:val="28"/>
          <w:szCs w:val="28"/>
        </w:rPr>
        <w:t>Физические  опасные и вредные факторы:</w:t>
      </w:r>
    </w:p>
    <w:p w:rsidR="004D32B7" w:rsidRPr="00BE7044" w:rsidRDefault="004D32B7" w:rsidP="004D32B7">
      <w:pPr>
        <w:spacing w:line="360" w:lineRule="auto"/>
        <w:ind w:firstLine="709"/>
        <w:jc w:val="both"/>
        <w:rPr>
          <w:sz w:val="28"/>
          <w:szCs w:val="28"/>
        </w:rPr>
      </w:pPr>
      <w:r w:rsidRPr="00BE7044">
        <w:rPr>
          <w:sz w:val="28"/>
          <w:szCs w:val="28"/>
        </w:rPr>
        <w:lastRenderedPageBreak/>
        <w:t>- повышенное значение напряжения в электрической цепи, замыкание которой может произойти через тело человека;</w:t>
      </w:r>
    </w:p>
    <w:p w:rsidR="004D32B7" w:rsidRPr="00BE7044" w:rsidRDefault="004D32B7" w:rsidP="004D32B7">
      <w:pPr>
        <w:spacing w:line="360" w:lineRule="auto"/>
        <w:ind w:firstLine="709"/>
        <w:jc w:val="both"/>
        <w:rPr>
          <w:sz w:val="28"/>
          <w:szCs w:val="28"/>
        </w:rPr>
      </w:pPr>
      <w:r w:rsidRPr="00BE7044">
        <w:rPr>
          <w:sz w:val="28"/>
          <w:szCs w:val="28"/>
        </w:rPr>
        <w:t>- повышенный уровень шума;</w:t>
      </w:r>
    </w:p>
    <w:p w:rsidR="004D32B7" w:rsidRPr="00BE7044" w:rsidRDefault="004D32B7" w:rsidP="004D32B7">
      <w:pPr>
        <w:spacing w:line="360" w:lineRule="auto"/>
        <w:ind w:firstLine="709"/>
        <w:jc w:val="both"/>
        <w:rPr>
          <w:sz w:val="28"/>
          <w:szCs w:val="28"/>
        </w:rPr>
      </w:pPr>
      <w:r w:rsidRPr="00BE7044">
        <w:rPr>
          <w:sz w:val="28"/>
          <w:szCs w:val="28"/>
        </w:rPr>
        <w:t>- повышенный уровень электромагнитного излучения;</w:t>
      </w:r>
    </w:p>
    <w:p w:rsidR="004D32B7" w:rsidRPr="00BE7044" w:rsidRDefault="004D32B7" w:rsidP="004D32B7">
      <w:pPr>
        <w:spacing w:line="360" w:lineRule="auto"/>
        <w:ind w:firstLine="709"/>
        <w:jc w:val="both"/>
        <w:rPr>
          <w:sz w:val="28"/>
          <w:szCs w:val="28"/>
        </w:rPr>
      </w:pPr>
      <w:r w:rsidRPr="00BE7044">
        <w:rPr>
          <w:sz w:val="28"/>
          <w:szCs w:val="28"/>
        </w:rPr>
        <w:t>- повышенная или пониженная температура в помещении;</w:t>
      </w:r>
    </w:p>
    <w:p w:rsidR="004D32B7" w:rsidRPr="00BE7044" w:rsidRDefault="004D32B7" w:rsidP="004D32B7">
      <w:pPr>
        <w:spacing w:line="360" w:lineRule="auto"/>
        <w:ind w:firstLine="709"/>
        <w:jc w:val="both"/>
        <w:rPr>
          <w:sz w:val="28"/>
          <w:szCs w:val="28"/>
        </w:rPr>
      </w:pPr>
      <w:r w:rsidRPr="00BE7044">
        <w:rPr>
          <w:sz w:val="28"/>
          <w:szCs w:val="28"/>
        </w:rPr>
        <w:t>- повышенная или пониженная относительная влажность;</w:t>
      </w:r>
    </w:p>
    <w:p w:rsidR="004D32B7" w:rsidRPr="00BE7044" w:rsidRDefault="004D32B7" w:rsidP="004D32B7">
      <w:pPr>
        <w:spacing w:line="360" w:lineRule="auto"/>
        <w:ind w:firstLine="709"/>
        <w:jc w:val="both"/>
        <w:rPr>
          <w:sz w:val="28"/>
          <w:szCs w:val="28"/>
        </w:rPr>
      </w:pPr>
      <w:r w:rsidRPr="00BE7044">
        <w:rPr>
          <w:sz w:val="28"/>
          <w:szCs w:val="28"/>
        </w:rPr>
        <w:t>- недостаток или отсутствие естественного освещения;</w:t>
      </w:r>
    </w:p>
    <w:p w:rsidR="004D32B7" w:rsidRPr="00BE7044" w:rsidRDefault="004D32B7" w:rsidP="004D32B7">
      <w:pPr>
        <w:spacing w:line="360" w:lineRule="auto"/>
        <w:ind w:firstLine="709"/>
        <w:jc w:val="both"/>
        <w:rPr>
          <w:sz w:val="28"/>
          <w:szCs w:val="28"/>
        </w:rPr>
      </w:pPr>
      <w:r w:rsidRPr="00BE7044">
        <w:rPr>
          <w:sz w:val="28"/>
          <w:szCs w:val="28"/>
        </w:rPr>
        <w:t>- недостаточное освещение рабочего места.</w:t>
      </w:r>
    </w:p>
    <w:p w:rsidR="004D32B7" w:rsidRPr="00BE7044" w:rsidRDefault="004D32B7" w:rsidP="004D32B7">
      <w:pPr>
        <w:spacing w:line="360" w:lineRule="auto"/>
        <w:ind w:firstLine="709"/>
        <w:rPr>
          <w:sz w:val="28"/>
          <w:szCs w:val="28"/>
        </w:rPr>
      </w:pPr>
      <w:r w:rsidRPr="00BE7044">
        <w:rPr>
          <w:sz w:val="28"/>
          <w:szCs w:val="28"/>
        </w:rPr>
        <w:t>К психофизиологическим факторам относятся:</w:t>
      </w:r>
    </w:p>
    <w:p w:rsidR="004D32B7" w:rsidRPr="005C4A36" w:rsidRDefault="004D32B7" w:rsidP="0032179D">
      <w:pPr>
        <w:pStyle w:val="a0"/>
      </w:pPr>
      <w:r w:rsidRPr="005C4A36">
        <w:t>нервные и эмоциональные перегрузки;</w:t>
      </w:r>
    </w:p>
    <w:p w:rsidR="004D32B7" w:rsidRPr="005C4A36" w:rsidRDefault="004D32B7" w:rsidP="0032179D">
      <w:pPr>
        <w:pStyle w:val="a0"/>
      </w:pPr>
      <w:r w:rsidRPr="005C4A36">
        <w:t>перенапряжение зрительных и слуховых анализаторов;</w:t>
      </w:r>
    </w:p>
    <w:p w:rsidR="004D32B7" w:rsidRPr="005C4A36" w:rsidRDefault="004D32B7" w:rsidP="0032179D">
      <w:pPr>
        <w:pStyle w:val="a0"/>
      </w:pPr>
      <w:r w:rsidRPr="005C4A36">
        <w:t>монотонность труда;</w:t>
      </w:r>
    </w:p>
    <w:p w:rsidR="004D32B7" w:rsidRPr="005C4A36" w:rsidRDefault="004D32B7" w:rsidP="0032179D">
      <w:pPr>
        <w:pStyle w:val="a0"/>
      </w:pPr>
      <w:r w:rsidRPr="005C4A36">
        <w:t>умственное перенапряжение.</w:t>
      </w:r>
    </w:p>
    <w:p w:rsidR="004D32B7" w:rsidRPr="00BE7044" w:rsidRDefault="004D32B7" w:rsidP="004D32B7">
      <w:pPr>
        <w:widowControl w:val="0"/>
        <w:spacing w:line="360" w:lineRule="auto"/>
        <w:ind w:firstLine="709"/>
        <w:jc w:val="both"/>
        <w:rPr>
          <w:sz w:val="28"/>
          <w:szCs w:val="28"/>
        </w:rPr>
      </w:pPr>
      <w:r w:rsidRPr="00BE7044">
        <w:rPr>
          <w:sz w:val="28"/>
          <w:szCs w:val="28"/>
        </w:rPr>
        <w:t xml:space="preserve">Для определения вредных и опасных факторов произведена оценка условий труда  и была заполнена карта оценки факторов производственной среды и трудового процесса представленная в таблице </w:t>
      </w:r>
      <w:r w:rsidR="00E010F8">
        <w:rPr>
          <w:sz w:val="28"/>
          <w:szCs w:val="28"/>
        </w:rPr>
        <w:t>5</w:t>
      </w:r>
      <w:r w:rsidRPr="00BE7044">
        <w:rPr>
          <w:sz w:val="28"/>
          <w:szCs w:val="28"/>
        </w:rPr>
        <w:t>.2.</w:t>
      </w:r>
    </w:p>
    <w:p w:rsidR="004D32B7" w:rsidRPr="00BE7044" w:rsidRDefault="004D32B7" w:rsidP="004D32B7">
      <w:pPr>
        <w:pStyle w:val="ad"/>
        <w:ind w:firstLine="709"/>
        <w:jc w:val="center"/>
        <w:rPr>
          <w:sz w:val="28"/>
          <w:szCs w:val="28"/>
        </w:rPr>
      </w:pPr>
    </w:p>
    <w:p w:rsidR="004D32B7" w:rsidRPr="00BE7044" w:rsidRDefault="004D32B7" w:rsidP="004D32B7">
      <w:pPr>
        <w:pStyle w:val="ad"/>
        <w:ind w:left="0" w:firstLine="709"/>
        <w:jc w:val="center"/>
        <w:rPr>
          <w:sz w:val="28"/>
          <w:szCs w:val="28"/>
        </w:rPr>
      </w:pPr>
      <w:r w:rsidRPr="00BE7044">
        <w:rPr>
          <w:sz w:val="28"/>
          <w:szCs w:val="28"/>
        </w:rPr>
        <w:t xml:space="preserve">Таблица </w:t>
      </w:r>
      <w:r w:rsidR="00E010F8">
        <w:rPr>
          <w:sz w:val="28"/>
          <w:szCs w:val="28"/>
        </w:rPr>
        <w:t>5</w:t>
      </w:r>
      <w:r w:rsidRPr="00BE7044">
        <w:rPr>
          <w:sz w:val="28"/>
          <w:szCs w:val="28"/>
        </w:rPr>
        <w:t>.2 – Оценка факторов производственной среды и трудового процесса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992"/>
        <w:gridCol w:w="850"/>
        <w:gridCol w:w="709"/>
        <w:gridCol w:w="851"/>
        <w:gridCol w:w="708"/>
        <w:gridCol w:w="1421"/>
      </w:tblGrid>
      <w:tr w:rsidR="004D32B7" w:rsidTr="00B848DB">
        <w:trPr>
          <w:cantSplit/>
          <w:trHeight w:val="462"/>
        </w:trPr>
        <w:tc>
          <w:tcPr>
            <w:tcW w:w="3829" w:type="dxa"/>
            <w:vMerge w:val="restart"/>
            <w:tcBorders>
              <w:top w:val="single" w:sz="4" w:space="0" w:color="auto"/>
              <w:left w:val="single" w:sz="4" w:space="0" w:color="auto"/>
              <w:bottom w:val="single" w:sz="4" w:space="0" w:color="auto"/>
              <w:right w:val="single" w:sz="4" w:space="0" w:color="auto"/>
            </w:tcBorders>
            <w:vAlign w:val="center"/>
            <w:hideMark/>
          </w:tcPr>
          <w:p w:rsidR="004D32B7" w:rsidRPr="004873D0" w:rsidRDefault="004D32B7" w:rsidP="00E010F8">
            <w:pPr>
              <w:pStyle w:val="affff5"/>
              <w:rPr>
                <w:lang w:val="ru-RU"/>
              </w:rPr>
            </w:pPr>
            <w:r w:rsidRPr="004873D0">
              <w:rPr>
                <w:lang w:val="ru-RU"/>
              </w:rPr>
              <w:t>Факторы производственной среды и трудового процесса</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Значение фактора</w:t>
            </w:r>
          </w:p>
          <w:p w:rsidR="004D32B7" w:rsidRDefault="004D32B7" w:rsidP="00E010F8">
            <w:pPr>
              <w:pStyle w:val="affff5"/>
            </w:pPr>
            <w:r>
              <w:t>(ПДК, ПДУ)</w:t>
            </w:r>
          </w:p>
        </w:tc>
        <w:tc>
          <w:tcPr>
            <w:tcW w:w="2268" w:type="dxa"/>
            <w:gridSpan w:val="3"/>
            <w:tcBorders>
              <w:top w:val="single" w:sz="4" w:space="0" w:color="auto"/>
              <w:left w:val="single" w:sz="4" w:space="0" w:color="auto"/>
              <w:bottom w:val="single" w:sz="4" w:space="0" w:color="auto"/>
              <w:right w:val="single" w:sz="4" w:space="0" w:color="auto"/>
            </w:tcBorders>
            <w:vAlign w:val="center"/>
            <w:hideMark/>
          </w:tcPr>
          <w:p w:rsidR="004D32B7" w:rsidRPr="004873D0" w:rsidRDefault="004D32B7" w:rsidP="00E010F8">
            <w:pPr>
              <w:pStyle w:val="affff5"/>
              <w:rPr>
                <w:lang w:val="ru-RU"/>
              </w:rPr>
            </w:pPr>
            <w:r w:rsidRPr="004873D0">
              <w:rPr>
                <w:lang w:val="ru-RU"/>
              </w:rPr>
              <w:t>3 класс – опасные и вредные условия, характер труда</w:t>
            </w:r>
          </w:p>
        </w:tc>
        <w:tc>
          <w:tcPr>
            <w:tcW w:w="1421" w:type="dxa"/>
            <w:vMerge w:val="restart"/>
            <w:tcBorders>
              <w:top w:val="single" w:sz="4" w:space="0" w:color="auto"/>
              <w:left w:val="single" w:sz="4" w:space="0" w:color="auto"/>
              <w:bottom w:val="single" w:sz="4" w:space="0" w:color="auto"/>
              <w:right w:val="single" w:sz="4" w:space="0" w:color="auto"/>
            </w:tcBorders>
            <w:vAlign w:val="center"/>
            <w:hideMark/>
          </w:tcPr>
          <w:p w:rsidR="004D32B7" w:rsidRPr="004873D0" w:rsidRDefault="004D32B7" w:rsidP="00E010F8">
            <w:pPr>
              <w:pStyle w:val="affff5"/>
              <w:rPr>
                <w:lang w:val="ru-RU"/>
              </w:rPr>
            </w:pPr>
            <w:r w:rsidRPr="004873D0">
              <w:rPr>
                <w:lang w:val="ru-RU"/>
              </w:rPr>
              <w:t>Продолжительность действия фактора, в % за смену</w:t>
            </w:r>
          </w:p>
        </w:tc>
      </w:tr>
      <w:tr w:rsidR="004D32B7" w:rsidTr="00B848DB">
        <w:trPr>
          <w:cantSplit/>
          <w:trHeight w:val="178"/>
        </w:trPr>
        <w:tc>
          <w:tcPr>
            <w:tcW w:w="3829" w:type="dxa"/>
            <w:vMerge/>
            <w:tcBorders>
              <w:top w:val="single" w:sz="4" w:space="0" w:color="auto"/>
              <w:left w:val="single" w:sz="4" w:space="0" w:color="auto"/>
              <w:bottom w:val="single" w:sz="4" w:space="0" w:color="auto"/>
              <w:right w:val="single" w:sz="4" w:space="0" w:color="auto"/>
            </w:tcBorders>
            <w:vAlign w:val="center"/>
            <w:hideMark/>
          </w:tcPr>
          <w:p w:rsidR="004D32B7" w:rsidRPr="004873D0" w:rsidRDefault="004D32B7" w:rsidP="00E010F8">
            <w:pPr>
              <w:pStyle w:val="affff5"/>
              <w:rPr>
                <w:lang w:val="ru-RU"/>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Норма</w:t>
            </w:r>
          </w:p>
        </w:tc>
        <w:tc>
          <w:tcPr>
            <w:tcW w:w="850" w:type="dxa"/>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Факт.</w:t>
            </w:r>
          </w:p>
        </w:tc>
        <w:tc>
          <w:tcPr>
            <w:tcW w:w="709" w:type="dxa"/>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1 ст</w:t>
            </w:r>
          </w:p>
        </w:tc>
        <w:tc>
          <w:tcPr>
            <w:tcW w:w="851" w:type="dxa"/>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2 ст</w:t>
            </w:r>
          </w:p>
        </w:tc>
        <w:tc>
          <w:tcPr>
            <w:tcW w:w="708" w:type="dxa"/>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r>
              <w:t>3 ст</w:t>
            </w:r>
          </w:p>
        </w:tc>
        <w:tc>
          <w:tcPr>
            <w:tcW w:w="1421" w:type="dxa"/>
            <w:vMerge/>
            <w:tcBorders>
              <w:top w:val="single" w:sz="4" w:space="0" w:color="auto"/>
              <w:left w:val="single" w:sz="4" w:space="0" w:color="auto"/>
              <w:bottom w:val="single" w:sz="4" w:space="0" w:color="auto"/>
              <w:right w:val="single" w:sz="4" w:space="0" w:color="auto"/>
            </w:tcBorders>
            <w:vAlign w:val="center"/>
            <w:hideMark/>
          </w:tcPr>
          <w:p w:rsidR="004D32B7" w:rsidRDefault="004D32B7" w:rsidP="00E010F8">
            <w:pPr>
              <w:pStyle w:val="affff5"/>
            </w:pP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3</w:t>
            </w:r>
          </w:p>
        </w:tc>
        <w:tc>
          <w:tcPr>
            <w:tcW w:w="70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w:t>
            </w:r>
          </w:p>
        </w:tc>
        <w:tc>
          <w:tcPr>
            <w:tcW w:w="85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5</w:t>
            </w:r>
          </w:p>
        </w:tc>
        <w:tc>
          <w:tcPr>
            <w:tcW w:w="708"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6</w:t>
            </w: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7</w:t>
            </w:r>
          </w:p>
        </w:tc>
      </w:tr>
      <w:tr w:rsidR="004D32B7" w:rsidTr="00B848DB">
        <w:trPr>
          <w:cantSplit/>
          <w:trHeight w:val="325"/>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 Шум, дБ(А)</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50</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40</w:t>
            </w:r>
          </w:p>
        </w:tc>
        <w:tc>
          <w:tcPr>
            <w:tcW w:w="70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p>
        </w:tc>
      </w:tr>
    </w:tbl>
    <w:p w:rsidR="00B848DB" w:rsidRDefault="00B848DB">
      <w:r>
        <w:br w:type="page"/>
      </w:r>
    </w:p>
    <w:p w:rsidR="00B848DB" w:rsidRPr="00B848DB" w:rsidRDefault="00CC01A9" w:rsidP="009032F2">
      <w:pPr>
        <w:spacing w:line="360" w:lineRule="auto"/>
        <w:ind w:firstLine="709"/>
        <w:rPr>
          <w:sz w:val="28"/>
          <w:szCs w:val="28"/>
        </w:rPr>
      </w:pPr>
      <w:r>
        <w:rPr>
          <w:sz w:val="28"/>
          <w:szCs w:val="28"/>
        </w:rPr>
        <w:lastRenderedPageBreak/>
        <w:t xml:space="preserve">Продолжение таблицы </w:t>
      </w:r>
      <w:r w:rsidR="007A0DB1">
        <w:rPr>
          <w:sz w:val="28"/>
          <w:szCs w:val="28"/>
        </w:rPr>
        <w:t>5</w:t>
      </w:r>
      <w:r>
        <w:rPr>
          <w:sz w:val="28"/>
          <w:szCs w:val="28"/>
        </w:rPr>
        <w:t>.2</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992"/>
        <w:gridCol w:w="850"/>
        <w:gridCol w:w="709"/>
        <w:gridCol w:w="851"/>
        <w:gridCol w:w="708"/>
        <w:gridCol w:w="1421"/>
      </w:tblGrid>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2. Неионизирующие излучения:</w:t>
            </w:r>
          </w:p>
          <w:p w:rsidR="004D32B7" w:rsidRPr="004873D0" w:rsidRDefault="004D32B7" w:rsidP="00E010F8">
            <w:pPr>
              <w:pStyle w:val="affff5"/>
              <w:rPr>
                <w:lang w:val="ru-RU"/>
              </w:rPr>
            </w:pPr>
            <w:r w:rsidRPr="004873D0">
              <w:rPr>
                <w:lang w:val="ru-RU"/>
              </w:rPr>
              <w:t>- промышленной частоты, В/м</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25</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r>
      <w:tr w:rsidR="004D32B7" w:rsidTr="00B848DB">
        <w:trPr>
          <w:cantSplit/>
          <w:trHeight w:val="276"/>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радиочастотного диапазона, В/м</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2,5</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rPr>
                <w:highlight w:val="green"/>
              </w:rPr>
            </w:pPr>
            <w:r>
              <w:t>1</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3. Рентгеновское излучение, мкР/ч</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100</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14</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 Микроклимат:</w:t>
            </w:r>
          </w:p>
          <w:p w:rsidR="004D32B7" w:rsidRDefault="004D32B7" w:rsidP="00E010F8">
            <w:pPr>
              <w:pStyle w:val="affff5"/>
            </w:pPr>
            <w:r>
              <w:t xml:space="preserve">- температура воздуха, </w:t>
            </w:r>
            <w:r>
              <w:rPr>
                <w:vertAlign w:val="superscript"/>
              </w:rPr>
              <w:t>0</w:t>
            </w:r>
            <w:r>
              <w:t>С</w:t>
            </w:r>
          </w:p>
        </w:tc>
        <w:tc>
          <w:tcPr>
            <w:tcW w:w="992"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23-25</w:t>
            </w:r>
          </w:p>
        </w:tc>
        <w:tc>
          <w:tcPr>
            <w:tcW w:w="85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24</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87,5</w:t>
            </w: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 скорость движения воздуха, м/с</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0,1</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0,1</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относительная влажность, %</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40-60</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48,1</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B848DB">
        <w:trPr>
          <w:cantSplit/>
          <w:trHeight w:val="245"/>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5.Атмосферное давление, мм рт.ст.</w:t>
            </w:r>
          </w:p>
        </w:tc>
        <w:tc>
          <w:tcPr>
            <w:tcW w:w="992" w:type="dxa"/>
            <w:tcBorders>
              <w:top w:val="single" w:sz="4" w:space="0" w:color="auto"/>
              <w:left w:val="single" w:sz="4" w:space="0" w:color="auto"/>
              <w:bottom w:val="nil"/>
              <w:right w:val="single" w:sz="4" w:space="0" w:color="auto"/>
            </w:tcBorders>
            <w:hideMark/>
          </w:tcPr>
          <w:p w:rsidR="004D32B7" w:rsidRDefault="004D32B7" w:rsidP="00E010F8">
            <w:pPr>
              <w:pStyle w:val="affff5"/>
            </w:pPr>
            <w:r>
              <w:t>760±30</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763</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nil"/>
              <w:right w:val="single" w:sz="4" w:space="0" w:color="auto"/>
            </w:tcBorders>
            <w:hideMark/>
          </w:tcPr>
          <w:p w:rsidR="004D32B7" w:rsidRDefault="004D32B7" w:rsidP="00E010F8">
            <w:pPr>
              <w:pStyle w:val="affff5"/>
            </w:pPr>
            <w:r>
              <w:t>100</w:t>
            </w: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6. Освещение:</w:t>
            </w:r>
          </w:p>
          <w:p w:rsidR="004D32B7" w:rsidRDefault="004D32B7" w:rsidP="00E010F8">
            <w:pPr>
              <w:pStyle w:val="affff5"/>
            </w:pPr>
            <w:r>
              <w:t>- естественное, %</w:t>
            </w:r>
          </w:p>
        </w:tc>
        <w:tc>
          <w:tcPr>
            <w:tcW w:w="992"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1,2</w:t>
            </w:r>
          </w:p>
        </w:tc>
        <w:tc>
          <w:tcPr>
            <w:tcW w:w="85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1,2</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87,5</w:t>
            </w:r>
          </w:p>
        </w:tc>
      </w:tr>
      <w:tr w:rsidR="004D32B7" w:rsidTr="00B848DB">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искусственное, Лк</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200-500</w:t>
            </w:r>
          </w:p>
        </w:tc>
        <w:tc>
          <w:tcPr>
            <w:tcW w:w="850" w:type="dxa"/>
            <w:tcBorders>
              <w:top w:val="single" w:sz="4" w:space="0" w:color="auto"/>
              <w:left w:val="single" w:sz="4" w:space="0" w:color="auto"/>
              <w:bottom w:val="single" w:sz="4" w:space="0" w:color="auto"/>
              <w:right w:val="single" w:sz="4" w:space="0" w:color="auto"/>
            </w:tcBorders>
            <w:hideMark/>
          </w:tcPr>
          <w:p w:rsidR="004D32B7" w:rsidRPr="00D8281E" w:rsidRDefault="004D32B7" w:rsidP="00E010F8">
            <w:pPr>
              <w:pStyle w:val="affff5"/>
            </w:pPr>
            <w:r>
              <w:t>400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B848DB">
        <w:trPr>
          <w:cantSplit/>
          <w:trHeight w:val="1108"/>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7. Тяжесть труда:</w:t>
            </w:r>
          </w:p>
          <w:p w:rsidR="004D32B7" w:rsidRPr="004873D0" w:rsidRDefault="004D32B7" w:rsidP="00E010F8">
            <w:pPr>
              <w:pStyle w:val="affff5"/>
              <w:rPr>
                <w:lang w:val="ru-RU"/>
              </w:rPr>
            </w:pPr>
            <w:r w:rsidRPr="004873D0">
              <w:rPr>
                <w:lang w:val="ru-RU"/>
              </w:rPr>
              <w:t>- мелкие стереотипные движения кистей и пальцев рук (количество за смену)</w:t>
            </w:r>
          </w:p>
        </w:tc>
        <w:tc>
          <w:tcPr>
            <w:tcW w:w="992" w:type="dxa"/>
            <w:tcBorders>
              <w:top w:val="single" w:sz="4" w:space="0" w:color="auto"/>
              <w:left w:val="single" w:sz="4" w:space="0" w:color="auto"/>
              <w:bottom w:val="single" w:sz="4" w:space="0" w:color="auto"/>
              <w:right w:val="single" w:sz="4" w:space="0" w:color="auto"/>
            </w:tcBorders>
          </w:tcPr>
          <w:p w:rsidR="004D32B7" w:rsidRPr="004873D0" w:rsidRDefault="004D32B7" w:rsidP="00E010F8">
            <w:pPr>
              <w:pStyle w:val="affff5"/>
              <w:rPr>
                <w:lang w:val="ru-RU"/>
              </w:rPr>
            </w:pPr>
          </w:p>
          <w:p w:rsidR="004D32B7" w:rsidRDefault="004D32B7" w:rsidP="00E010F8">
            <w:pPr>
              <w:pStyle w:val="affff5"/>
            </w:pPr>
            <w:r>
              <w:t>40000</w:t>
            </w:r>
          </w:p>
        </w:tc>
        <w:tc>
          <w:tcPr>
            <w:tcW w:w="85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30000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r>
              <w:t>87,5</w:t>
            </w:r>
          </w:p>
        </w:tc>
      </w:tr>
      <w:tr w:rsidR="004D32B7" w:rsidTr="00B848DB">
        <w:trPr>
          <w:cantSplit/>
          <w:trHeight w:val="253"/>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 рабочая поза (пребывание в наклонном положении в течении смены)</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до 25%</w:t>
            </w:r>
          </w:p>
        </w:tc>
        <w:tc>
          <w:tcPr>
            <w:tcW w:w="85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свободная</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851"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421"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bl>
    <w:p w:rsidR="002438DA" w:rsidRDefault="002438DA">
      <w:r>
        <w:br w:type="page"/>
      </w:r>
    </w:p>
    <w:p w:rsidR="002438DA" w:rsidRPr="002438DA" w:rsidRDefault="002438DA" w:rsidP="002438DA">
      <w:pPr>
        <w:spacing w:line="360" w:lineRule="auto"/>
        <w:ind w:firstLine="709"/>
        <w:rPr>
          <w:sz w:val="28"/>
          <w:szCs w:val="28"/>
        </w:rPr>
      </w:pPr>
      <w:r>
        <w:rPr>
          <w:sz w:val="28"/>
          <w:szCs w:val="28"/>
        </w:rPr>
        <w:lastRenderedPageBreak/>
        <w:t>Продолжение таблицы 5.2</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1133"/>
        <w:gridCol w:w="992"/>
        <w:gridCol w:w="709"/>
        <w:gridCol w:w="708"/>
        <w:gridCol w:w="709"/>
        <w:gridCol w:w="1280"/>
      </w:tblGrid>
      <w:tr w:rsidR="004D32B7" w:rsidTr="00BA42FE">
        <w:trPr>
          <w:cantSplit/>
          <w:trHeight w:val="253"/>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 наклоны корпуса (раз за смену)</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до 100</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произвольные</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r>
      <w:tr w:rsidR="004D32B7" w:rsidTr="00DA2CAF">
        <w:trPr>
          <w:cantSplit/>
          <w:trHeight w:val="253"/>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xml:space="preserve">- перемещение в пространстве, км </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до 8 км</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0,25</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В течении смены</w:t>
            </w:r>
          </w:p>
        </w:tc>
      </w:tr>
      <w:tr w:rsidR="004D32B7" w:rsidTr="00DA2CAF">
        <w:trPr>
          <w:cantSplit/>
          <w:trHeight w:val="1427"/>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8.Напряженность труда</w:t>
            </w:r>
          </w:p>
          <w:p w:rsidR="004D32B7" w:rsidRPr="004873D0" w:rsidRDefault="004D32B7" w:rsidP="00E010F8">
            <w:pPr>
              <w:pStyle w:val="affff5"/>
              <w:rPr>
                <w:lang w:val="ru-RU"/>
              </w:rPr>
            </w:pPr>
            <w:r w:rsidRPr="004873D0">
              <w:rPr>
                <w:lang w:val="ru-RU"/>
              </w:rPr>
              <w:t>а) внимание:</w:t>
            </w:r>
          </w:p>
          <w:p w:rsidR="004D32B7" w:rsidRPr="004873D0" w:rsidRDefault="004D32B7" w:rsidP="00E010F8">
            <w:pPr>
              <w:pStyle w:val="affff5"/>
              <w:rPr>
                <w:lang w:val="ru-RU"/>
              </w:rPr>
            </w:pPr>
            <w:r w:rsidRPr="004873D0">
              <w:rPr>
                <w:lang w:val="ru-RU"/>
              </w:rPr>
              <w:t>- продолжительность сосредоточения (в % от продолжительности смены)</w:t>
            </w:r>
          </w:p>
        </w:tc>
        <w:tc>
          <w:tcPr>
            <w:tcW w:w="1133" w:type="dxa"/>
            <w:tcBorders>
              <w:top w:val="single" w:sz="4" w:space="0" w:color="auto"/>
              <w:left w:val="single" w:sz="4" w:space="0" w:color="auto"/>
              <w:bottom w:val="single" w:sz="4" w:space="0" w:color="auto"/>
              <w:right w:val="single" w:sz="4" w:space="0" w:color="auto"/>
            </w:tcBorders>
          </w:tcPr>
          <w:p w:rsidR="004D32B7" w:rsidRPr="004873D0" w:rsidRDefault="004D32B7" w:rsidP="00E010F8">
            <w:pPr>
              <w:pStyle w:val="affff5"/>
              <w:rPr>
                <w:lang w:val="ru-RU"/>
              </w:rPr>
            </w:pPr>
          </w:p>
          <w:p w:rsidR="004D32B7" w:rsidRPr="004873D0" w:rsidRDefault="004D32B7" w:rsidP="00E010F8">
            <w:pPr>
              <w:pStyle w:val="affff5"/>
              <w:rPr>
                <w:lang w:val="ru-RU"/>
              </w:rPr>
            </w:pPr>
          </w:p>
          <w:p w:rsidR="004D32B7" w:rsidRDefault="004D32B7" w:rsidP="00E010F8">
            <w:pPr>
              <w:pStyle w:val="affff5"/>
            </w:pPr>
            <w:r>
              <w:t>51-75</w:t>
            </w:r>
          </w:p>
          <w:p w:rsidR="004D32B7" w:rsidRDefault="004D32B7" w:rsidP="00E010F8">
            <w:pPr>
              <w:pStyle w:val="affff5"/>
            </w:pPr>
          </w:p>
          <w:p w:rsidR="004D32B7" w:rsidRDefault="004D32B7" w:rsidP="00E010F8">
            <w:pPr>
              <w:pStyle w:val="affff5"/>
            </w:pPr>
          </w:p>
        </w:tc>
        <w:tc>
          <w:tcPr>
            <w:tcW w:w="992"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p w:rsidR="004D32B7" w:rsidRDefault="004D32B7" w:rsidP="00E010F8">
            <w:pPr>
              <w:pStyle w:val="affff5"/>
            </w:pPr>
          </w:p>
          <w:p w:rsidR="004D32B7" w:rsidRDefault="004D32B7" w:rsidP="00E010F8">
            <w:pPr>
              <w:pStyle w:val="affff5"/>
            </w:pPr>
            <w:r>
              <w:t>55</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55</w:t>
            </w: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 плотность сигналов в среднем за час</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176-300</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220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б) напряженность анализаторов:</w:t>
            </w:r>
          </w:p>
          <w:p w:rsidR="004D32B7" w:rsidRPr="004873D0" w:rsidRDefault="004D32B7" w:rsidP="00E010F8">
            <w:pPr>
              <w:pStyle w:val="affff5"/>
              <w:rPr>
                <w:lang w:val="ru-RU"/>
              </w:rPr>
            </w:pPr>
            <w:r w:rsidRPr="004873D0">
              <w:rPr>
                <w:lang w:val="ru-RU"/>
              </w:rPr>
              <w:t>- зрение (категория работ)</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высокой точ-ности</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высокой точ-ности</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слух (разборчивость, %)</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90-70%</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75%</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75</w:t>
            </w: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в) монотонность труда:</w:t>
            </w:r>
          </w:p>
          <w:p w:rsidR="004D32B7" w:rsidRPr="004873D0" w:rsidRDefault="004D32B7" w:rsidP="00E010F8">
            <w:pPr>
              <w:pStyle w:val="affff5"/>
              <w:rPr>
                <w:lang w:val="ru-RU"/>
              </w:rPr>
            </w:pPr>
            <w:r w:rsidRPr="004873D0">
              <w:rPr>
                <w:lang w:val="ru-RU"/>
              </w:rPr>
              <w:t>- количество элементов и повторяющихся операций</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10-4</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 длительность выполнения повторяющихся операций</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100-20</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40</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r>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Pr="004873D0" w:rsidRDefault="004D32B7" w:rsidP="00E010F8">
            <w:pPr>
              <w:pStyle w:val="affff5"/>
              <w:rPr>
                <w:lang w:val="ru-RU"/>
              </w:rPr>
            </w:pPr>
            <w:r w:rsidRPr="004873D0">
              <w:rPr>
                <w:lang w:val="ru-RU"/>
              </w:rPr>
              <w:t>- время наблюдения за ходом производственного процесса без активных действий (в % от продолжительности смены)</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25</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25</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25</w:t>
            </w:r>
          </w:p>
        </w:tc>
      </w:tr>
    </w:tbl>
    <w:p w:rsidR="00BA42FE" w:rsidRDefault="00BA42FE">
      <w:r>
        <w:br w:type="page"/>
      </w:r>
    </w:p>
    <w:p w:rsidR="00BA42FE" w:rsidRPr="00BA42FE" w:rsidRDefault="00BA42FE" w:rsidP="00BA42FE">
      <w:pPr>
        <w:pStyle w:val="afffb"/>
      </w:pPr>
      <w:r>
        <w:lastRenderedPageBreak/>
        <w:t>Продолжение таблицы 5.2</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9"/>
        <w:gridCol w:w="1133"/>
        <w:gridCol w:w="992"/>
        <w:gridCol w:w="709"/>
        <w:gridCol w:w="708"/>
        <w:gridCol w:w="709"/>
        <w:gridCol w:w="1280"/>
      </w:tblGrid>
      <w:tr w:rsidR="004D32B7" w:rsidTr="00DA2CAF">
        <w:trPr>
          <w:cantSplit/>
        </w:trPr>
        <w:tc>
          <w:tcPr>
            <w:tcW w:w="3829"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9 . Сменность</w:t>
            </w:r>
          </w:p>
        </w:tc>
        <w:tc>
          <w:tcPr>
            <w:tcW w:w="1133"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односменная</w:t>
            </w:r>
          </w:p>
        </w:tc>
        <w:tc>
          <w:tcPr>
            <w:tcW w:w="992"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односменная</w:t>
            </w: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8"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709" w:type="dxa"/>
            <w:tcBorders>
              <w:top w:val="single" w:sz="4" w:space="0" w:color="auto"/>
              <w:left w:val="single" w:sz="4" w:space="0" w:color="auto"/>
              <w:bottom w:val="single" w:sz="4" w:space="0" w:color="auto"/>
              <w:right w:val="single" w:sz="4" w:space="0" w:color="auto"/>
            </w:tcBorders>
          </w:tcPr>
          <w:p w:rsidR="004D32B7" w:rsidRDefault="004D32B7" w:rsidP="00E010F8">
            <w:pPr>
              <w:pStyle w:val="affff5"/>
            </w:pPr>
          </w:p>
        </w:tc>
        <w:tc>
          <w:tcPr>
            <w:tcW w:w="1280" w:type="dxa"/>
            <w:tcBorders>
              <w:top w:val="single" w:sz="4" w:space="0" w:color="auto"/>
              <w:left w:val="single" w:sz="4" w:space="0" w:color="auto"/>
              <w:bottom w:val="single" w:sz="4" w:space="0" w:color="auto"/>
              <w:right w:val="single" w:sz="4" w:space="0" w:color="auto"/>
            </w:tcBorders>
            <w:hideMark/>
          </w:tcPr>
          <w:p w:rsidR="004D32B7" w:rsidRDefault="004D32B7" w:rsidP="00E010F8">
            <w:pPr>
              <w:pStyle w:val="affff5"/>
            </w:pPr>
            <w:r>
              <w:t>87,5</w:t>
            </w:r>
          </w:p>
        </w:tc>
      </w:tr>
    </w:tbl>
    <w:p w:rsidR="004D32B7" w:rsidRDefault="004D32B7" w:rsidP="004D32B7">
      <w:pPr>
        <w:pStyle w:val="ad"/>
        <w:ind w:left="0" w:firstLine="709"/>
        <w:jc w:val="both"/>
        <w:rPr>
          <w:sz w:val="28"/>
          <w:szCs w:val="28"/>
        </w:rPr>
      </w:pPr>
    </w:p>
    <w:p w:rsidR="0039438B" w:rsidRPr="00BE7044" w:rsidRDefault="0039438B" w:rsidP="004D32B7">
      <w:pPr>
        <w:pStyle w:val="ad"/>
        <w:ind w:left="0" w:firstLine="709"/>
        <w:jc w:val="both"/>
        <w:rPr>
          <w:sz w:val="28"/>
          <w:szCs w:val="28"/>
        </w:rPr>
      </w:pPr>
    </w:p>
    <w:p w:rsidR="004D32B7" w:rsidRPr="004873D0" w:rsidRDefault="004D32B7" w:rsidP="00B312E8">
      <w:pPr>
        <w:pStyle w:val="afffb"/>
        <w:rPr>
          <w:lang w:val="ru-RU"/>
        </w:rPr>
      </w:pPr>
      <w:r w:rsidRPr="004873D0">
        <w:rPr>
          <w:lang w:val="ru-RU"/>
        </w:rPr>
        <w:t>Согласно проведенному анализу условий труда, результаты которого занесены в карту оценки условий труда, был определен доминирующий вредный производственный фактор – повышенные значения напряжения в электрической цепи.</w:t>
      </w:r>
    </w:p>
    <w:p w:rsidR="004D32B7" w:rsidRDefault="004D32B7" w:rsidP="004D32B7">
      <w:pPr>
        <w:spacing w:line="360" w:lineRule="auto"/>
        <w:ind w:firstLine="709"/>
        <w:jc w:val="both"/>
        <w:rPr>
          <w:sz w:val="28"/>
          <w:szCs w:val="28"/>
        </w:rPr>
      </w:pPr>
    </w:p>
    <w:p w:rsidR="004D32B7" w:rsidRPr="00542FFB" w:rsidRDefault="001717A8" w:rsidP="00B312E8">
      <w:pPr>
        <w:pStyle w:val="28"/>
      </w:pPr>
      <w:bookmarkStart w:id="25" w:name="_Toc389433407"/>
      <w:r>
        <w:t>5</w:t>
      </w:r>
      <w:r w:rsidR="004D32B7" w:rsidRPr="00542FFB">
        <w:t>.2 Промышленная безопасность</w:t>
      </w:r>
      <w:bookmarkEnd w:id="25"/>
    </w:p>
    <w:p w:rsidR="004D32B7" w:rsidRPr="00542FFB" w:rsidRDefault="004D32B7" w:rsidP="004D32B7">
      <w:pPr>
        <w:tabs>
          <w:tab w:val="center" w:pos="5462"/>
        </w:tabs>
        <w:spacing w:line="360" w:lineRule="auto"/>
        <w:ind w:firstLine="680"/>
        <w:rPr>
          <w:sz w:val="28"/>
          <w:szCs w:val="28"/>
        </w:rPr>
      </w:pPr>
    </w:p>
    <w:p w:rsidR="004D32B7" w:rsidRPr="004873D0" w:rsidRDefault="004D32B7" w:rsidP="00B312E8">
      <w:pPr>
        <w:pStyle w:val="afffb"/>
        <w:rPr>
          <w:lang w:val="ru-RU"/>
        </w:rPr>
      </w:pPr>
      <w:r w:rsidRPr="004873D0">
        <w:rPr>
          <w:lang w:val="ru-RU"/>
        </w:rPr>
        <w:t xml:space="preserve">По степени опасности поражения электрическим током согласно ПУЭ-2011 помещение относится к классу помещений без повышенной опасности поражения электрическим током. Условия, которые создают повышенную и особую опасность (повышенная влажность, токопроводящая пыль, токопроводящие полы, возможность одновременного прикосновения к заземленным металлоконструкциям здания и металлическим поверхностям электроприборов, химически активные вещества), отсутствуют. </w:t>
      </w:r>
    </w:p>
    <w:p w:rsidR="004D32B7" w:rsidRPr="004873D0" w:rsidRDefault="004D32B7" w:rsidP="00B312E8">
      <w:pPr>
        <w:pStyle w:val="afffb"/>
        <w:rPr>
          <w:lang w:val="ru-RU"/>
        </w:rPr>
      </w:pPr>
      <w:r w:rsidRPr="004873D0">
        <w:rPr>
          <w:lang w:val="ru-RU"/>
        </w:rPr>
        <w:t>С целью снижения опасности поражения человека электрическим током проектом предполагается использование следующих технических средств защиты:</w:t>
      </w:r>
    </w:p>
    <w:p w:rsidR="004D32B7" w:rsidRPr="00542FFB" w:rsidRDefault="004D32B7" w:rsidP="00B312E8">
      <w:pPr>
        <w:pStyle w:val="affff3"/>
      </w:pPr>
      <w:r w:rsidRPr="00542FFB">
        <w:t>а) необходимо проводить контроль изоляции в соответствии с требованиями ПУЭ-2011. Контроль проводить между нулевым и фазным проводниками и между фазами. Сопротивление изоляции не менее 500 кОм на фазу. Контроль проводить не реже 1 раза в год при отключенном электропитании;</w:t>
      </w:r>
    </w:p>
    <w:p w:rsidR="004D32B7" w:rsidRPr="00542FFB" w:rsidRDefault="004D32B7" w:rsidP="00B312E8">
      <w:pPr>
        <w:pStyle w:val="affff3"/>
      </w:pPr>
      <w:r w:rsidRPr="00542FFB">
        <w:t>б) в помещении используется трехфазная, четырехпроводная  электрическая сеть с глухо  заземленной нейтралью напряжением до 1000</w:t>
      </w:r>
      <w:proofErr w:type="gramStart"/>
      <w:r w:rsidRPr="00542FFB">
        <w:t xml:space="preserve"> В</w:t>
      </w:r>
      <w:proofErr w:type="gramEnd"/>
      <w:r w:rsidRPr="00542FFB">
        <w:t xml:space="preserve">, </w:t>
      </w:r>
      <w:r w:rsidRPr="00542FFB">
        <w:lastRenderedPageBreak/>
        <w:t xml:space="preserve">поэтому, согласно ГОСТ 12.1.030-81,  все металлические конструкции и части оборудования, доступные для прикосновения человека и не имеющие других видов защиты, обеспечивающих электробезопасность, были </w:t>
      </w:r>
      <w:proofErr w:type="spellStart"/>
      <w:r w:rsidRPr="00542FFB">
        <w:t>занулены</w:t>
      </w:r>
      <w:proofErr w:type="spellEnd"/>
      <w:r w:rsidRPr="00542FFB">
        <w:t xml:space="preserve">. </w:t>
      </w:r>
      <w:proofErr w:type="gramStart"/>
      <w:r w:rsidRPr="00542FFB">
        <w:t>Все корпуса ПЭВМ соединены с глухо заземленной нейтралью источника питания посредством нулевого  защитного проводника.</w:t>
      </w:r>
      <w:proofErr w:type="gramEnd"/>
      <w:r w:rsidRPr="00542FFB">
        <w:t xml:space="preserve"> </w:t>
      </w:r>
      <w:proofErr w:type="spellStart"/>
      <w:r w:rsidRPr="00542FFB">
        <w:t>Зануление</w:t>
      </w:r>
      <w:proofErr w:type="spellEnd"/>
      <w:r w:rsidRPr="00542FFB">
        <w:t xml:space="preserve"> превращает замыкание на корпус в однофазное короткое замыкание, в результате чего срабатывает максимальная токовая защита, которая селективно отключает поврежденный участок сети. Автомат защиты выбирается по току короткого замыкания, время отключения равно 0,2 с. Дополнительно применяется повторное заземление нулевого провода с целью снижения потенциала зануленных корпусов и напряжения прикосновения в случаях обрыва нулевого провода.</w:t>
      </w:r>
    </w:p>
    <w:p w:rsidR="004D32B7" w:rsidRPr="00542FFB" w:rsidRDefault="004D32B7" w:rsidP="00B312E8">
      <w:pPr>
        <w:pStyle w:val="affff3"/>
      </w:pPr>
      <w:r w:rsidRPr="00117D07">
        <w:t>в) проведение</w:t>
      </w:r>
      <w:r w:rsidRPr="00542FFB">
        <w:t xml:space="preserve"> инструктажей по технике безопасности осуществляется в соответствии с </w:t>
      </w:r>
      <w:r w:rsidRPr="00542FFB">
        <w:rPr>
          <w:lang w:val="uk-UA"/>
        </w:rPr>
        <w:t>НПАОП 0.00–4.12–05</w:t>
      </w:r>
      <w:r w:rsidRPr="00542FFB">
        <w:t>:</w:t>
      </w:r>
    </w:p>
    <w:p w:rsidR="004D32B7" w:rsidRPr="00542FFB" w:rsidRDefault="004D32B7" w:rsidP="00B312E8">
      <w:pPr>
        <w:pStyle w:val="affff3"/>
      </w:pPr>
      <w:r w:rsidRPr="00542FFB">
        <w:t xml:space="preserve">- вводный инструктаж – проводится инженером по охране труда со всеми работниками независимо от образования и стажа работы. Данный инструктаж включает в себя ознакомление с режимом труда и отдыха данного </w:t>
      </w:r>
      <w:proofErr w:type="gramStart"/>
      <w:r w:rsidRPr="00542FFB">
        <w:t>предприятия</w:t>
      </w:r>
      <w:proofErr w:type="gramEnd"/>
      <w:r w:rsidRPr="00542FFB">
        <w:t xml:space="preserve"> а также с правилами промышленной и пожарной безопасности;</w:t>
      </w:r>
    </w:p>
    <w:p w:rsidR="004D32B7" w:rsidRPr="00542FFB" w:rsidRDefault="004D32B7" w:rsidP="00B312E8">
      <w:pPr>
        <w:pStyle w:val="affff3"/>
      </w:pPr>
      <w:r w:rsidRPr="00542FFB">
        <w:t xml:space="preserve">- </w:t>
      </w:r>
      <w:proofErr w:type="gramStart"/>
      <w:r w:rsidRPr="00542FFB">
        <w:t>первичный</w:t>
      </w:r>
      <w:proofErr w:type="gramEnd"/>
      <w:r w:rsidRPr="00542FFB">
        <w:t xml:space="preserve"> на рабочем месте – проводится в начале производственной деятельности руководителем структурного подразделения. Включает в себя ознакомление с опасными и вредными факторами, которые могут возникать на данном рабочем месте, с индивидуальными средствами защиты, применяемыми на рабочем месте, с безопасными приемами работы;</w:t>
      </w:r>
    </w:p>
    <w:p w:rsidR="004D32B7" w:rsidRPr="00542FFB" w:rsidRDefault="004D32B7" w:rsidP="00B312E8">
      <w:pPr>
        <w:pStyle w:val="affff3"/>
      </w:pPr>
      <w:r w:rsidRPr="00542FFB">
        <w:t xml:space="preserve">- повторный – проводится один раз в полгода со всеми работниками по программе первичного инструктажа. </w:t>
      </w:r>
    </w:p>
    <w:p w:rsidR="004D32B7" w:rsidRPr="00542FFB" w:rsidRDefault="004D32B7" w:rsidP="00B312E8">
      <w:pPr>
        <w:pStyle w:val="affff3"/>
      </w:pPr>
      <w:r w:rsidRPr="00542FFB">
        <w:t>-</w:t>
      </w:r>
      <w:r w:rsidR="00B312E8">
        <w:t xml:space="preserve"> </w:t>
      </w:r>
      <w:proofErr w:type="gramStart"/>
      <w:r w:rsidRPr="00542FFB">
        <w:t>внеплановый</w:t>
      </w:r>
      <w:proofErr w:type="gramEnd"/>
      <w:r w:rsidRPr="00542FFB">
        <w:t xml:space="preserve"> – проводится при замене и модернизации оборудования, при изменении технологического процесса, при введении в действие новых стандартов и правил по охране труда. Включает в себя ознакомление с новым оборудованием и повторением правил промышленной безопасности, если произошел несчастный случай на производстве.</w:t>
      </w:r>
    </w:p>
    <w:p w:rsidR="004D32B7" w:rsidRPr="000631AB" w:rsidRDefault="004D32B7" w:rsidP="00B312E8">
      <w:pPr>
        <w:pStyle w:val="affff3"/>
      </w:pPr>
      <w:r w:rsidRPr="000631AB">
        <w:lastRenderedPageBreak/>
        <w:t>-  целевой – проводится при выполнении разовых работ, не связанных с основным видом деятельности, при ликвидации аварий, чрезвычайных ситуаций, катастроф.</w:t>
      </w:r>
    </w:p>
    <w:p w:rsidR="004D32B7" w:rsidRDefault="004D32B7" w:rsidP="004D32B7">
      <w:pPr>
        <w:spacing w:line="360" w:lineRule="auto"/>
        <w:ind w:firstLine="720"/>
        <w:jc w:val="both"/>
        <w:rPr>
          <w:sz w:val="28"/>
        </w:rPr>
      </w:pPr>
      <w:r w:rsidRPr="00360550">
        <w:rPr>
          <w:sz w:val="28"/>
        </w:rPr>
        <w:t xml:space="preserve">Расчет заземления нейтрали заключается в определении основных его параметров </w:t>
      </w:r>
      <w:r>
        <w:rPr>
          <w:sz w:val="28"/>
          <w:szCs w:val="28"/>
        </w:rPr>
        <w:t>–</w:t>
      </w:r>
      <w:r w:rsidRPr="00360550">
        <w:rPr>
          <w:sz w:val="28"/>
        </w:rPr>
        <w:t xml:space="preserve"> числа, размеров и размещения вертикальных электродов, а также длины горизонтальных соединительных шин, при которых общее сопротивление растеканию тока не превысит соответствующее, регламентируемое ПУЭ значение.</w:t>
      </w:r>
    </w:p>
    <w:p w:rsidR="004D32B7" w:rsidRDefault="004D32B7" w:rsidP="004D32B7">
      <w:pPr>
        <w:spacing w:line="360" w:lineRule="auto"/>
        <w:ind w:firstLine="720"/>
        <w:jc w:val="both"/>
        <w:rPr>
          <w:rFonts w:eastAsiaTheme="minorEastAsia"/>
          <w:sz w:val="28"/>
        </w:rPr>
      </w:pPr>
      <w:r>
        <w:rPr>
          <w:sz w:val="28"/>
        </w:rPr>
        <w:t xml:space="preserve">Тип грунта – суглинок. Поскольку измерения проводились при сухом грунте, </w:t>
      </w:r>
      <w:r w:rsidR="00B312E8" w:rsidRPr="00B312E8">
        <w:rPr>
          <w:rFonts w:eastAsiaTheme="minorEastAsia"/>
          <w:position w:val="-12"/>
          <w:sz w:val="28"/>
        </w:rPr>
        <w:object w:dxaOrig="1980" w:dyaOrig="380">
          <v:shape id="_x0000_i1138" type="#_x0000_t75" style="width:99pt;height:18.75pt" o:ole="">
            <v:imagedata r:id="rId198" o:title=""/>
          </v:shape>
          <o:OLEObject Type="Embed" ProgID="Equation.3" ShapeID="_x0000_i1138" DrawAspect="Content" ObjectID="_1463176998" r:id="rId199"/>
        </w:object>
      </w:r>
      <w:r w:rsidR="00B312E8">
        <w:rPr>
          <w:rFonts w:eastAsiaTheme="minorEastAsia"/>
          <w:sz w:val="28"/>
        </w:rPr>
        <w:t xml:space="preserve"> </w:t>
      </w:r>
      <w:r w:rsidR="00B312E8" w:rsidRPr="00B312E8">
        <w:rPr>
          <w:rFonts w:eastAsiaTheme="minorEastAsia"/>
          <w:position w:val="-12"/>
          <w:sz w:val="28"/>
        </w:rPr>
        <w:object w:dxaOrig="3920" w:dyaOrig="380">
          <v:shape id="_x0000_i1139" type="#_x0000_t75" style="width:195.75pt;height:18.75pt" o:ole="">
            <v:imagedata r:id="rId200" o:title=""/>
          </v:shape>
          <o:OLEObject Type="Embed" ProgID="Equation.3" ShapeID="_x0000_i1139" DrawAspect="Content" ObjectID="_1463176999" r:id="rId201"/>
        </w:object>
      </w:r>
      <w:r w:rsidR="00B312E8">
        <w:rPr>
          <w:rFonts w:eastAsiaTheme="minorEastAsia"/>
          <w:sz w:val="28"/>
        </w:rPr>
        <w:t xml:space="preserve"> </w:t>
      </w:r>
      <w:r>
        <w:rPr>
          <w:rFonts w:eastAsiaTheme="minorEastAsia"/>
          <w:sz w:val="28"/>
        </w:rPr>
        <w:t xml:space="preserve">Далее рассчитаем сопротивление одиночного вертикального заземлителя. В нашем случае – это изолированный медный провод, диаметр заземляющего стержня </w:t>
      </w:r>
      <w:r w:rsidR="00B312E8" w:rsidRPr="00B312E8">
        <w:rPr>
          <w:rFonts w:eastAsiaTheme="minorEastAsia"/>
          <w:position w:val="-6"/>
          <w:sz w:val="28"/>
          <w:lang w:val="en-US"/>
        </w:rPr>
        <w:object w:dxaOrig="240" w:dyaOrig="300">
          <v:shape id="_x0000_i1140" type="#_x0000_t75" style="width:12pt;height:15pt" o:ole="">
            <v:imagedata r:id="rId202" o:title=""/>
          </v:shape>
          <o:OLEObject Type="Embed" ProgID="Equation.3" ShapeID="_x0000_i1140" DrawAspect="Content" ObjectID="_1463177000" r:id="rId203"/>
        </w:object>
      </w:r>
      <w:r>
        <w:rPr>
          <w:rFonts w:eastAsiaTheme="minorEastAsia"/>
          <w:sz w:val="28"/>
        </w:rPr>
        <w:t xml:space="preserve"> примем равным </w:t>
      </w:r>
      <w:r>
        <w:rPr>
          <w:rFonts w:eastAsiaTheme="minorEastAsia"/>
          <w:sz w:val="28"/>
          <w:lang w:val="uk-UA"/>
        </w:rPr>
        <w:t>20</w:t>
      </w:r>
      <w:r>
        <w:rPr>
          <w:rFonts w:eastAsiaTheme="minorEastAsia"/>
          <w:sz w:val="28"/>
        </w:rPr>
        <w:t xml:space="preserve"> мм, длину одиночного заземлителя</w:t>
      </w:r>
      <w:r w:rsidRPr="00DF7ACF">
        <w:rPr>
          <w:rFonts w:eastAsiaTheme="minorEastAsia"/>
          <w:sz w:val="28"/>
        </w:rPr>
        <w:t xml:space="preserve"> </w:t>
      </w:r>
      <w:r w:rsidR="000309E3" w:rsidRPr="00B312E8">
        <w:rPr>
          <w:rFonts w:eastAsiaTheme="minorEastAsia"/>
          <w:position w:val="-6"/>
          <w:sz w:val="28"/>
          <w:lang w:val="en-US"/>
        </w:rPr>
        <w:object w:dxaOrig="160" w:dyaOrig="300">
          <v:shape id="_x0000_i1141" type="#_x0000_t75" style="width:8.25pt;height:15pt" o:ole="">
            <v:imagedata r:id="rId204" o:title=""/>
          </v:shape>
          <o:OLEObject Type="Embed" ProgID="Equation.3" ShapeID="_x0000_i1141" DrawAspect="Content" ObjectID="_1463177001" r:id="rId205"/>
        </w:object>
      </w:r>
      <w:r>
        <w:rPr>
          <w:rFonts w:eastAsiaTheme="minorEastAsia"/>
          <w:sz w:val="28"/>
        </w:rPr>
        <w:t xml:space="preserve"> примем равной 3м, расстояние от поверхности грунта до середины заземляющего стержня </w:t>
      </w:r>
      <w:r w:rsidR="00CE1A5E" w:rsidRPr="00B312E8">
        <w:rPr>
          <w:rFonts w:eastAsiaTheme="minorEastAsia"/>
          <w:position w:val="-4"/>
          <w:sz w:val="28"/>
        </w:rPr>
        <w:object w:dxaOrig="320" w:dyaOrig="279">
          <v:shape id="_x0000_i1142" type="#_x0000_t75" style="width:15.75pt;height:14.25pt" o:ole="">
            <v:imagedata r:id="rId206" o:title=""/>
          </v:shape>
          <o:OLEObject Type="Embed" ProgID="Equation.3" ShapeID="_x0000_i1142" DrawAspect="Content" ObjectID="_1463177002" r:id="rId207"/>
        </w:object>
      </w:r>
      <w:r>
        <w:rPr>
          <w:rFonts w:eastAsiaTheme="minorEastAsia"/>
          <w:sz w:val="28"/>
        </w:rPr>
        <w:t xml:space="preserve">– 0,8 м, а общее расстояние (с длиной части провода, которая закапывается) </w:t>
      </w:r>
      <w:r w:rsidR="00CE1A5E" w:rsidRPr="00B312E8">
        <w:rPr>
          <w:rFonts w:eastAsiaTheme="minorEastAsia"/>
          <w:position w:val="-6"/>
          <w:sz w:val="28"/>
        </w:rPr>
        <w:object w:dxaOrig="2340" w:dyaOrig="300">
          <v:shape id="_x0000_i1143" type="#_x0000_t75" style="width:117pt;height:15pt" o:ole="">
            <v:imagedata r:id="rId208" o:title=""/>
          </v:shape>
          <o:OLEObject Type="Embed" ProgID="Equation.3" ShapeID="_x0000_i1143" DrawAspect="Content" ObjectID="_1463177003" r:id="rId209"/>
        </w:object>
      </w:r>
      <w:r>
        <w:rPr>
          <w:rFonts w:eastAsiaTheme="minorEastAsia"/>
          <w:sz w:val="28"/>
        </w:rPr>
        <w:t xml:space="preserve"> </w:t>
      </w:r>
    </w:p>
    <w:p w:rsidR="00CE1A5E" w:rsidRPr="004D20FF" w:rsidRDefault="00CE1A5E" w:rsidP="004D32B7">
      <w:pPr>
        <w:spacing w:line="360" w:lineRule="auto"/>
        <w:ind w:firstLine="720"/>
        <w:jc w:val="both"/>
        <w:rPr>
          <w:rFonts w:eastAsiaTheme="minorEastAsia"/>
          <w:sz w:val="28"/>
        </w:rPr>
      </w:pPr>
    </w:p>
    <w:p w:rsidR="004D32B7" w:rsidRPr="004873D0" w:rsidRDefault="004D32B7" w:rsidP="004873D0">
      <w:pPr>
        <w:pStyle w:val="2b"/>
        <w:spacing w:line="360" w:lineRule="auto"/>
      </w:pPr>
      <w:r w:rsidRPr="008C2E2C">
        <w:object w:dxaOrig="7920" w:dyaOrig="680">
          <v:shape id="_x0000_i1144" type="#_x0000_t75" style="width:396.75pt;height:33.75pt" o:ole="" fillcolor="window">
            <v:imagedata r:id="rId210" o:title=""/>
          </v:shape>
          <o:OLEObject Type="Embed" ProgID="Equation.3" ShapeID="_x0000_i1144" DrawAspect="Content" ObjectID="_1463177004" r:id="rId211"/>
        </w:object>
      </w:r>
      <w:r w:rsidR="004873D0" w:rsidRPr="000849C4">
        <w:tab/>
      </w:r>
      <w:r w:rsidR="004873D0" w:rsidRPr="004873D0">
        <w:t>(5.1)</w:t>
      </w:r>
    </w:p>
    <w:p w:rsidR="00CE1A5E" w:rsidRPr="004873D0" w:rsidRDefault="00CE1A5E" w:rsidP="004873D0">
      <w:pPr>
        <w:spacing w:line="360" w:lineRule="auto"/>
        <w:ind w:firstLine="720"/>
        <w:jc w:val="center"/>
        <w:rPr>
          <w:sz w:val="28"/>
        </w:rPr>
      </w:pPr>
    </w:p>
    <w:p w:rsidR="004D32B7" w:rsidRPr="004873D0" w:rsidRDefault="004D32B7" w:rsidP="004873D0">
      <w:pPr>
        <w:spacing w:line="360" w:lineRule="auto"/>
        <w:ind w:firstLine="720"/>
        <w:rPr>
          <w:sz w:val="28"/>
        </w:rPr>
      </w:pPr>
      <w:r>
        <w:rPr>
          <w:sz w:val="28"/>
        </w:rPr>
        <w:t xml:space="preserve">Далее рассчитаем количество параллельно </w:t>
      </w:r>
      <w:proofErr w:type="gramStart"/>
      <w:r>
        <w:rPr>
          <w:sz w:val="28"/>
        </w:rPr>
        <w:t>соединенных</w:t>
      </w:r>
      <w:proofErr w:type="gramEnd"/>
      <w:r>
        <w:rPr>
          <w:sz w:val="28"/>
        </w:rPr>
        <w:t xml:space="preserve"> одиночных заземлителей:</w:t>
      </w:r>
    </w:p>
    <w:p w:rsidR="004873D0" w:rsidRPr="000849C4" w:rsidRDefault="004048BF" w:rsidP="004873D0">
      <w:pPr>
        <w:pStyle w:val="2b"/>
        <w:spacing w:line="360" w:lineRule="auto"/>
      </w:pPr>
      <w:r w:rsidRPr="004873D0">
        <w:rPr>
          <w:position w:val="-34"/>
        </w:rPr>
        <w:object w:dxaOrig="3440" w:dyaOrig="780">
          <v:shape id="_x0000_i1145" type="#_x0000_t75" style="width:171.75pt;height:39pt" o:ole="">
            <v:imagedata r:id="rId212" o:title=""/>
          </v:shape>
          <o:OLEObject Type="Embed" ProgID="Equation.3" ShapeID="_x0000_i1145" DrawAspect="Content" ObjectID="_1463177005" r:id="rId213"/>
        </w:object>
      </w:r>
      <w:r w:rsidR="004873D0" w:rsidRPr="004873D0">
        <w:tab/>
      </w:r>
      <w:r w:rsidR="004873D0" w:rsidRPr="004873D0">
        <w:tab/>
      </w:r>
      <w:r w:rsidR="004873D0" w:rsidRPr="000849C4">
        <w:tab/>
      </w:r>
      <w:r w:rsidR="004873D0">
        <w:tab/>
      </w:r>
      <w:r w:rsidR="004873D0" w:rsidRPr="004873D0">
        <w:t xml:space="preserve"> (5.2)</w:t>
      </w:r>
    </w:p>
    <w:p w:rsidR="004873D0" w:rsidRPr="000849C4" w:rsidRDefault="004873D0" w:rsidP="004873D0">
      <w:pPr>
        <w:pStyle w:val="2b"/>
        <w:spacing w:line="360" w:lineRule="auto"/>
      </w:pPr>
    </w:p>
    <w:p w:rsidR="004D32B7" w:rsidRPr="00DF7ACF" w:rsidRDefault="004D32B7" w:rsidP="004873D0">
      <w:pPr>
        <w:spacing w:line="360" w:lineRule="auto"/>
        <w:jc w:val="both"/>
        <w:rPr>
          <w:sz w:val="28"/>
        </w:rPr>
      </w:pPr>
      <w:r w:rsidRPr="00DF7ACF">
        <w:rPr>
          <w:sz w:val="28"/>
        </w:rPr>
        <w:t xml:space="preserve">где </w:t>
      </w:r>
      <w:r w:rsidR="00CE1A5E" w:rsidRPr="008C295E">
        <w:rPr>
          <w:position w:val="-12"/>
        </w:rPr>
        <w:object w:dxaOrig="340" w:dyaOrig="380">
          <v:shape id="_x0000_i1146" type="#_x0000_t75" style="width:17.25pt;height:18.75pt" o:ole="">
            <v:imagedata r:id="rId214" o:title=""/>
          </v:shape>
          <o:OLEObject Type="Embed" ProgID="Equation.3" ShapeID="_x0000_i1146" DrawAspect="Content" ObjectID="_1463177006" r:id="rId215"/>
        </w:object>
      </w:r>
      <w:r>
        <w:rPr>
          <w:sz w:val="28"/>
          <w:vertAlign w:val="subscript"/>
        </w:rPr>
        <w:t xml:space="preserve"> </w:t>
      </w:r>
      <w:r w:rsidRPr="00DF7ACF">
        <w:rPr>
          <w:sz w:val="28"/>
        </w:rPr>
        <w:t>–</w:t>
      </w:r>
      <w:r>
        <w:rPr>
          <w:sz w:val="28"/>
        </w:rPr>
        <w:t xml:space="preserve"> </w:t>
      </w:r>
      <w:r w:rsidRPr="00DF7ACF">
        <w:rPr>
          <w:sz w:val="28"/>
        </w:rPr>
        <w:t>сопр</w:t>
      </w:r>
      <w:r>
        <w:rPr>
          <w:sz w:val="28"/>
        </w:rPr>
        <w:t xml:space="preserve">отивление </w:t>
      </w:r>
      <w:proofErr w:type="gramStart"/>
      <w:r>
        <w:rPr>
          <w:sz w:val="28"/>
        </w:rPr>
        <w:t>одиночного</w:t>
      </w:r>
      <w:proofErr w:type="gramEnd"/>
      <w:r>
        <w:rPr>
          <w:sz w:val="28"/>
        </w:rPr>
        <w:t xml:space="preserve"> заземлител</w:t>
      </w:r>
      <w:r w:rsidRPr="00DF7ACF">
        <w:rPr>
          <w:sz w:val="28"/>
        </w:rPr>
        <w:t>я</w:t>
      </w:r>
      <w:r w:rsidR="00F9171B">
        <w:rPr>
          <w:sz w:val="28"/>
        </w:rPr>
        <w:t>;</w:t>
      </w:r>
    </w:p>
    <w:p w:rsidR="004D32B7" w:rsidRPr="00DF7ACF" w:rsidRDefault="00CE1A5E" w:rsidP="004873D0">
      <w:pPr>
        <w:spacing w:line="360" w:lineRule="auto"/>
        <w:jc w:val="both"/>
        <w:rPr>
          <w:sz w:val="28"/>
        </w:rPr>
      </w:pPr>
      <w:r w:rsidRPr="008C295E">
        <w:rPr>
          <w:position w:val="-10"/>
        </w:rPr>
        <w:object w:dxaOrig="220" w:dyaOrig="279">
          <v:shape id="_x0000_i1147" type="#_x0000_t75" style="width:11.25pt;height:14.25pt" o:ole="">
            <v:imagedata r:id="rId216" o:title=""/>
          </v:shape>
          <o:OLEObject Type="Embed" ProgID="Equation.3" ShapeID="_x0000_i1147" DrawAspect="Content" ObjectID="_1463177007" r:id="rId217"/>
        </w:object>
      </w:r>
      <w:r w:rsidR="004D32B7" w:rsidRPr="00DF7ACF">
        <w:rPr>
          <w:sz w:val="28"/>
        </w:rPr>
        <w:t xml:space="preserve"> – коэффициент использования вертикального электрода группового зазе</w:t>
      </w:r>
      <w:r w:rsidR="004D32B7">
        <w:rPr>
          <w:sz w:val="28"/>
        </w:rPr>
        <w:t xml:space="preserve">млителя; </w:t>
      </w:r>
    </w:p>
    <w:p w:rsidR="004D32B7" w:rsidRDefault="004D32B7" w:rsidP="004873D0">
      <w:pPr>
        <w:spacing w:line="360" w:lineRule="auto"/>
        <w:jc w:val="both"/>
        <w:rPr>
          <w:i/>
          <w:sz w:val="28"/>
        </w:rPr>
      </w:pPr>
      <w:r w:rsidRPr="00C05969">
        <w:rPr>
          <w:position w:val="-6"/>
        </w:rPr>
        <w:object w:dxaOrig="360" w:dyaOrig="279">
          <v:shape id="_x0000_i1148" type="#_x0000_t75" style="width:18pt;height:14.25pt" o:ole="">
            <v:imagedata r:id="rId218" o:title=""/>
          </v:shape>
          <o:OLEObject Type="Embed" ProgID="Equation.3" ShapeID="_x0000_i1148" DrawAspect="Content" ObjectID="_1463177008" r:id="rId219"/>
        </w:object>
      </w:r>
      <w:r w:rsidRPr="00DF7ACF">
        <w:rPr>
          <w:i/>
          <w:sz w:val="28"/>
        </w:rPr>
        <w:t xml:space="preserve"> </w:t>
      </w:r>
      <w:proofErr w:type="gramStart"/>
      <w:r w:rsidRPr="00DF7ACF">
        <w:rPr>
          <w:sz w:val="28"/>
        </w:rPr>
        <w:t>– наибольшее допустимое сопротивление вертикального заземлителя</w:t>
      </w:r>
      <w:r>
        <w:rPr>
          <w:sz w:val="28"/>
        </w:rPr>
        <w:t xml:space="preserve">, </w:t>
      </w:r>
      <w:r w:rsidRPr="00DF7ACF">
        <w:rPr>
          <w:sz w:val="28"/>
        </w:rPr>
        <w:t xml:space="preserve"> </w:t>
      </w:r>
      <w:r>
        <w:rPr>
          <w:sz w:val="28"/>
        </w:rPr>
        <w:t xml:space="preserve">примем его равным </w:t>
      </w:r>
      <w:r w:rsidRPr="00DF7ACF">
        <w:rPr>
          <w:sz w:val="28"/>
        </w:rPr>
        <w:t xml:space="preserve">30 </w:t>
      </w:r>
      <w:r w:rsidRPr="00DF7ACF">
        <w:rPr>
          <w:i/>
          <w:sz w:val="28"/>
        </w:rPr>
        <w:t>Ом.</w:t>
      </w:r>
      <w:proofErr w:type="gramEnd"/>
    </w:p>
    <w:p w:rsidR="004D32B7" w:rsidRDefault="004D32B7" w:rsidP="004873D0">
      <w:pPr>
        <w:spacing w:line="360" w:lineRule="auto"/>
        <w:ind w:firstLine="720"/>
        <w:jc w:val="both"/>
        <w:rPr>
          <w:sz w:val="28"/>
        </w:rPr>
      </w:pPr>
      <w:r>
        <w:rPr>
          <w:sz w:val="28"/>
        </w:rPr>
        <w:lastRenderedPageBreak/>
        <w:t xml:space="preserve">Примем коэффициент </w:t>
      </w:r>
      <w:r w:rsidR="007337E6" w:rsidRPr="008C295E">
        <w:rPr>
          <w:position w:val="-10"/>
        </w:rPr>
        <w:object w:dxaOrig="220" w:dyaOrig="279">
          <v:shape id="_x0000_i1149" type="#_x0000_t75" style="width:11.25pt;height:14.25pt" o:ole="">
            <v:imagedata r:id="rId220" o:title=""/>
          </v:shape>
          <o:OLEObject Type="Embed" ProgID="Equation.3" ShapeID="_x0000_i1149" DrawAspect="Content" ObjectID="_1463177009" r:id="rId221"/>
        </w:object>
      </w:r>
      <w:r>
        <w:rPr>
          <w:sz w:val="28"/>
        </w:rPr>
        <w:t xml:space="preserve"> равным 0,94, поскольку электроды в помещении размещены в ряд, количество электродов 2, отношение расстояний между </w:t>
      </w:r>
      <w:r w:rsidR="007337E6">
        <w:rPr>
          <w:sz w:val="28"/>
        </w:rPr>
        <w:t>электродами к их длине 3:1.</w:t>
      </w:r>
    </w:p>
    <w:p w:rsidR="004D32B7" w:rsidRDefault="004D32B7" w:rsidP="004048BF">
      <w:pPr>
        <w:spacing w:line="360" w:lineRule="auto"/>
        <w:ind w:firstLine="720"/>
        <w:rPr>
          <w:sz w:val="28"/>
        </w:rPr>
      </w:pPr>
      <w:r>
        <w:rPr>
          <w:sz w:val="28"/>
        </w:rPr>
        <w:t xml:space="preserve">Далее рассчитаем длину соединительной полосы </w:t>
      </w:r>
      <w:r w:rsidR="00D07C4B" w:rsidRPr="00F00135">
        <w:rPr>
          <w:position w:val="-4"/>
          <w:sz w:val="28"/>
          <w:lang w:val="en-US"/>
        </w:rPr>
        <w:object w:dxaOrig="240" w:dyaOrig="279">
          <v:shape id="_x0000_i1150" type="#_x0000_t75" style="width:12pt;height:14.25pt" o:ole="">
            <v:imagedata r:id="rId222" o:title=""/>
          </v:shape>
          <o:OLEObject Type="Embed" ProgID="Equation.3" ShapeID="_x0000_i1150" DrawAspect="Content" ObjectID="_1463177010" r:id="rId223"/>
        </w:object>
      </w:r>
      <w:r w:rsidRPr="00D57D74">
        <w:rPr>
          <w:sz w:val="28"/>
        </w:rPr>
        <w:t xml:space="preserve"> </w:t>
      </w:r>
    </w:p>
    <w:p w:rsidR="00F00135" w:rsidRPr="00305403" w:rsidRDefault="00F00135" w:rsidP="004048BF">
      <w:pPr>
        <w:spacing w:line="360" w:lineRule="auto"/>
        <w:ind w:firstLine="720"/>
        <w:rPr>
          <w:sz w:val="28"/>
        </w:rPr>
      </w:pPr>
    </w:p>
    <w:p w:rsidR="004D32B7" w:rsidRPr="000849C4" w:rsidRDefault="00666F2B" w:rsidP="004048BF">
      <w:pPr>
        <w:pStyle w:val="2b"/>
        <w:spacing w:line="360" w:lineRule="auto"/>
        <w:rPr>
          <w:rFonts w:eastAsiaTheme="minorEastAsia"/>
        </w:rPr>
      </w:pPr>
      <w:r w:rsidRPr="00666F2B">
        <w:rPr>
          <w:position w:val="-12"/>
        </w:rPr>
        <w:object w:dxaOrig="3320" w:dyaOrig="380">
          <v:shape id="_x0000_i1151" type="#_x0000_t75" style="width:165.75pt;height:18.75pt" o:ole="">
            <v:imagedata r:id="rId224" o:title=""/>
          </v:shape>
          <o:OLEObject Type="Embed" ProgID="Equation.3" ShapeID="_x0000_i1151" DrawAspect="Content" ObjectID="_1463177011" r:id="rId225"/>
        </w:object>
      </w:r>
      <w:r w:rsidR="004D32B7" w:rsidRPr="004873D0">
        <w:rPr>
          <w:rFonts w:eastAsiaTheme="minorEastAsia"/>
        </w:rPr>
        <w:t>,</w:t>
      </w:r>
      <w:r w:rsidR="004873D0">
        <w:rPr>
          <w:rFonts w:eastAsiaTheme="minorEastAsia"/>
        </w:rPr>
        <w:tab/>
      </w:r>
      <w:r w:rsidR="004873D0">
        <w:rPr>
          <w:rFonts w:eastAsiaTheme="minorEastAsia"/>
        </w:rPr>
        <w:tab/>
      </w:r>
      <w:r w:rsidR="004873D0" w:rsidRPr="000849C4">
        <w:rPr>
          <w:rFonts w:eastAsiaTheme="minorEastAsia"/>
        </w:rPr>
        <w:tab/>
      </w:r>
      <w:r w:rsidR="004873D0">
        <w:rPr>
          <w:rFonts w:eastAsiaTheme="minorEastAsia"/>
        </w:rPr>
        <w:tab/>
        <w:t>(5.3)</w:t>
      </w:r>
    </w:p>
    <w:p w:rsidR="00F00135" w:rsidRPr="00D57D74" w:rsidRDefault="00F00135" w:rsidP="004048BF">
      <w:pPr>
        <w:spacing w:line="360" w:lineRule="auto"/>
        <w:ind w:firstLine="720"/>
        <w:jc w:val="center"/>
        <w:rPr>
          <w:rFonts w:eastAsiaTheme="minorEastAsia"/>
          <w:sz w:val="28"/>
        </w:rPr>
      </w:pPr>
    </w:p>
    <w:p w:rsidR="004D32B7" w:rsidRPr="00D57D74" w:rsidRDefault="004D32B7" w:rsidP="004048BF">
      <w:pPr>
        <w:spacing w:line="360" w:lineRule="auto"/>
        <w:jc w:val="both"/>
        <w:rPr>
          <w:sz w:val="28"/>
        </w:rPr>
      </w:pPr>
      <w:r w:rsidRPr="00D57D74">
        <w:rPr>
          <w:sz w:val="28"/>
        </w:rPr>
        <w:t xml:space="preserve">где </w:t>
      </w:r>
      <w:r w:rsidR="00D07C4B" w:rsidRPr="008C295E">
        <w:rPr>
          <w:position w:val="-6"/>
        </w:rPr>
        <w:object w:dxaOrig="220" w:dyaOrig="240">
          <v:shape id="_x0000_i1152" type="#_x0000_t75" style="width:11.25pt;height:12pt" o:ole="">
            <v:imagedata r:id="rId226" o:title=""/>
          </v:shape>
          <o:OLEObject Type="Embed" ProgID="Equation.3" ShapeID="_x0000_i1152" DrawAspect="Content" ObjectID="_1463177012" r:id="rId227"/>
        </w:object>
      </w:r>
      <w:r w:rsidRPr="00D57D74">
        <w:rPr>
          <w:sz w:val="28"/>
        </w:rPr>
        <w:t xml:space="preserve">- количество </w:t>
      </w:r>
      <w:proofErr w:type="gramStart"/>
      <w:r w:rsidRPr="00D57D74">
        <w:rPr>
          <w:sz w:val="28"/>
        </w:rPr>
        <w:t>вертикальных</w:t>
      </w:r>
      <w:proofErr w:type="gramEnd"/>
      <w:r w:rsidRPr="00D57D74">
        <w:rPr>
          <w:sz w:val="28"/>
        </w:rPr>
        <w:t xml:space="preserve"> заземлителей. </w:t>
      </w:r>
    </w:p>
    <w:p w:rsidR="004D32B7" w:rsidRPr="00366BB1" w:rsidRDefault="004D32B7" w:rsidP="004048BF">
      <w:pPr>
        <w:spacing w:line="360" w:lineRule="auto"/>
        <w:ind w:firstLine="720"/>
        <w:jc w:val="both"/>
        <w:rPr>
          <w:sz w:val="28"/>
        </w:rPr>
      </w:pPr>
      <w:r>
        <w:rPr>
          <w:sz w:val="28"/>
        </w:rPr>
        <w:t xml:space="preserve">Поскольку </w:t>
      </w:r>
      <w:r w:rsidR="00D07C4B" w:rsidRPr="00D07C4B">
        <w:rPr>
          <w:position w:val="-6"/>
          <w:sz w:val="28"/>
        </w:rPr>
        <w:object w:dxaOrig="220" w:dyaOrig="240">
          <v:shape id="_x0000_i1153" type="#_x0000_t75" style="width:11.25pt;height:12pt" o:ole="">
            <v:imagedata r:id="rId228" o:title=""/>
          </v:shape>
          <o:OLEObject Type="Embed" ProgID="Equation.3" ShapeID="_x0000_i1153" DrawAspect="Content" ObjectID="_1463177013" r:id="rId229"/>
        </w:object>
      </w:r>
      <w:r w:rsidRPr="00DF7ACF">
        <w:rPr>
          <w:sz w:val="28"/>
        </w:rPr>
        <w:t>–</w:t>
      </w:r>
      <w:r w:rsidRPr="00D57D74">
        <w:rPr>
          <w:sz w:val="28"/>
        </w:rPr>
        <w:t xml:space="preserve"> расстояние между </w:t>
      </w:r>
      <w:proofErr w:type="gramStart"/>
      <w:r w:rsidRPr="00D57D74">
        <w:rPr>
          <w:sz w:val="28"/>
        </w:rPr>
        <w:t>вертикальными</w:t>
      </w:r>
      <w:proofErr w:type="gramEnd"/>
      <w:r w:rsidRPr="00D57D74">
        <w:rPr>
          <w:sz w:val="28"/>
        </w:rPr>
        <w:t xml:space="preserve"> заземлителями. </w:t>
      </w:r>
      <w:r w:rsidR="00D07C4B" w:rsidRPr="00D07C4B">
        <w:rPr>
          <w:position w:val="-6"/>
          <w:sz w:val="28"/>
        </w:rPr>
        <w:object w:dxaOrig="220" w:dyaOrig="240">
          <v:shape id="_x0000_i1154" type="#_x0000_t75" style="width:11.25pt;height:12pt" o:ole="">
            <v:imagedata r:id="rId230" o:title=""/>
          </v:shape>
          <o:OLEObject Type="Embed" ProgID="Equation.3" ShapeID="_x0000_i1154" DrawAspect="Content" ObjectID="_1463177014" r:id="rId231"/>
        </w:object>
      </w:r>
      <w:r w:rsidRPr="00D57D74">
        <w:rPr>
          <w:sz w:val="28"/>
        </w:rPr>
        <w:t xml:space="preserve"> = </w:t>
      </w:r>
      <w:r>
        <w:rPr>
          <w:sz w:val="28"/>
        </w:rPr>
        <w:t>3</w:t>
      </w:r>
      <w:r w:rsidRPr="00D57D74">
        <w:rPr>
          <w:sz w:val="28"/>
        </w:rPr>
        <w:t xml:space="preserve"> длины вертикального заземлителя, м</w:t>
      </w:r>
    </w:p>
    <w:p w:rsidR="004D32B7" w:rsidRDefault="004D32B7" w:rsidP="004048BF">
      <w:pPr>
        <w:spacing w:line="360" w:lineRule="auto"/>
        <w:ind w:firstLine="720"/>
        <w:rPr>
          <w:sz w:val="28"/>
          <w:lang w:val="en-US"/>
        </w:rPr>
      </w:pPr>
      <w:r w:rsidRPr="0075578B">
        <w:rPr>
          <w:sz w:val="28"/>
        </w:rPr>
        <w:t>Далее рассчитаем сопротивление</w:t>
      </w:r>
      <w:r>
        <w:rPr>
          <w:sz w:val="28"/>
        </w:rPr>
        <w:t xml:space="preserve"> соединительной полосы</w:t>
      </w:r>
    </w:p>
    <w:p w:rsidR="004048BF" w:rsidRPr="004048BF" w:rsidRDefault="004048BF" w:rsidP="004048BF">
      <w:pPr>
        <w:spacing w:line="360" w:lineRule="auto"/>
        <w:ind w:firstLine="720"/>
        <w:rPr>
          <w:sz w:val="28"/>
          <w:lang w:val="en-US"/>
        </w:rPr>
      </w:pPr>
    </w:p>
    <w:p w:rsidR="004D32B7" w:rsidRPr="004048BF" w:rsidRDefault="004D32B7" w:rsidP="004048BF">
      <w:pPr>
        <w:pStyle w:val="2b"/>
      </w:pPr>
      <w:r w:rsidRPr="00987954">
        <w:object w:dxaOrig="5080" w:dyaOrig="700">
          <v:shape id="_x0000_i1155" type="#_x0000_t75" style="width:254.25pt;height:35.25pt" o:ole="" fillcolor="window">
            <v:imagedata r:id="rId232" o:title=""/>
          </v:shape>
          <o:OLEObject Type="Embed" ProgID="Equation.3" ShapeID="_x0000_i1155" DrawAspect="Content" ObjectID="_1463177015" r:id="rId233"/>
        </w:object>
      </w:r>
      <w:r w:rsidR="004048BF" w:rsidRPr="004048BF">
        <w:tab/>
        <w:t xml:space="preserve"> (5.4)</w:t>
      </w:r>
    </w:p>
    <w:p w:rsidR="004048BF" w:rsidRPr="004048BF" w:rsidRDefault="004048BF" w:rsidP="004873D0">
      <w:pPr>
        <w:spacing w:line="360" w:lineRule="auto"/>
        <w:ind w:firstLine="720"/>
        <w:jc w:val="center"/>
        <w:rPr>
          <w:sz w:val="28"/>
        </w:rPr>
      </w:pPr>
    </w:p>
    <w:p w:rsidR="004D32B7" w:rsidRDefault="004D32B7" w:rsidP="004048BF">
      <w:pPr>
        <w:pStyle w:val="affffa"/>
      </w:pPr>
      <w:r>
        <w:tab/>
      </w:r>
      <w:r w:rsidRPr="00B1343E">
        <w:t xml:space="preserve">Рассчитаем фактическое сопротивление </w:t>
      </w:r>
      <w:proofErr w:type="gramStart"/>
      <w:r w:rsidRPr="00B1343E">
        <w:t>искусственных</w:t>
      </w:r>
      <w:proofErr w:type="gramEnd"/>
      <w:r w:rsidRPr="00B1343E">
        <w:t xml:space="preserve"> заземлителей:</w:t>
      </w:r>
    </w:p>
    <w:p w:rsidR="00997F20" w:rsidRPr="00B1343E" w:rsidRDefault="00997F20" w:rsidP="004048BF">
      <w:pPr>
        <w:pStyle w:val="affffa"/>
      </w:pPr>
    </w:p>
    <w:p w:rsidR="004D32B7" w:rsidRDefault="004D32B7" w:rsidP="004048BF">
      <w:pPr>
        <w:pStyle w:val="2b"/>
        <w:spacing w:line="360" w:lineRule="auto"/>
      </w:pPr>
      <w:r w:rsidRPr="00B1343E">
        <w:object w:dxaOrig="6200" w:dyaOrig="700">
          <v:shape id="_x0000_i1156" type="#_x0000_t75" style="width:309.75pt;height:35.25pt" o:ole="" fillcolor="window">
            <v:imagedata r:id="rId234" o:title=""/>
          </v:shape>
          <o:OLEObject Type="Embed" ProgID="Equation.3" ShapeID="_x0000_i1156" DrawAspect="Content" ObjectID="_1463177016" r:id="rId235"/>
        </w:object>
      </w:r>
      <w:r w:rsidR="004048BF">
        <w:tab/>
      </w:r>
      <w:r w:rsidR="004048BF">
        <w:tab/>
        <w:t>(5.5)</w:t>
      </w:r>
    </w:p>
    <w:p w:rsidR="00997F20" w:rsidRPr="00997F20" w:rsidRDefault="00997F20" w:rsidP="004048BF">
      <w:pPr>
        <w:pStyle w:val="affff5"/>
        <w:rPr>
          <w:lang w:val="ru-RU"/>
        </w:rPr>
      </w:pPr>
    </w:p>
    <w:p w:rsidR="004D32B7" w:rsidRPr="00155782" w:rsidRDefault="004D32B7" w:rsidP="004048BF">
      <w:pPr>
        <w:pStyle w:val="affffa"/>
      </w:pPr>
      <w:r>
        <w:t xml:space="preserve">где </w:t>
      </w:r>
      <w:r w:rsidRPr="00480A2A">
        <w:rPr>
          <w:position w:val="-12"/>
        </w:rPr>
        <w:object w:dxaOrig="279" w:dyaOrig="360">
          <v:shape id="_x0000_i1157" type="#_x0000_t75" style="width:13.5pt;height:18pt" o:ole="">
            <v:imagedata r:id="rId236" o:title=""/>
          </v:shape>
          <o:OLEObject Type="Embed" ProgID="Equation.3" ShapeID="_x0000_i1157" DrawAspect="Content" ObjectID="_1463177017" r:id="rId237"/>
        </w:object>
      </w:r>
      <w:r w:rsidRPr="00DF7ACF">
        <w:t>–</w:t>
      </w:r>
      <w:r>
        <w:t xml:space="preserve"> коэффициент использования горизонтального полосового электрода, соединяющего вертикальные электроды группового заземлителя</w:t>
      </w:r>
      <w:r>
        <w:rPr>
          <w:lang w:val="uk-UA"/>
        </w:rPr>
        <w:t xml:space="preserve">, </w:t>
      </w:r>
      <w:r>
        <w:t>который равен 0.96 (о</w:t>
      </w:r>
      <w:r w:rsidRPr="00155782">
        <w:t>тношение расстояний между вертикальными электродами к их длине</w:t>
      </w:r>
      <w:r>
        <w:t xml:space="preserve"> равно 3, число вертикальных электродов 2);</w:t>
      </w:r>
    </w:p>
    <w:p w:rsidR="004D32B7" w:rsidRDefault="004D32B7" w:rsidP="00CE1A5E">
      <w:pPr>
        <w:spacing w:line="360" w:lineRule="auto"/>
        <w:jc w:val="both"/>
        <w:rPr>
          <w:sz w:val="28"/>
        </w:rPr>
      </w:pPr>
      <w:r w:rsidRPr="00480A2A">
        <w:rPr>
          <w:position w:val="-10"/>
        </w:rPr>
        <w:object w:dxaOrig="300" w:dyaOrig="260">
          <v:shape id="_x0000_i1158" type="#_x0000_t75" style="width:15pt;height:12.75pt" o:ole="">
            <v:imagedata r:id="rId238" o:title=""/>
          </v:shape>
          <o:OLEObject Type="Embed" ProgID="Equation.3" ShapeID="_x0000_i1158" DrawAspect="Content" ObjectID="_1463177018" r:id="rId239"/>
        </w:object>
      </w:r>
      <w:r w:rsidRPr="00DF7ACF">
        <w:rPr>
          <w:sz w:val="28"/>
        </w:rPr>
        <w:t xml:space="preserve"> – коэффициент использования вертикального электрода группового зазе</w:t>
      </w:r>
      <w:r>
        <w:rPr>
          <w:sz w:val="28"/>
        </w:rPr>
        <w:t xml:space="preserve">млителя; </w:t>
      </w:r>
    </w:p>
    <w:p w:rsidR="004D32B7" w:rsidRPr="004873D0" w:rsidRDefault="004D32B7" w:rsidP="00D07C4B">
      <w:pPr>
        <w:pStyle w:val="afffb"/>
        <w:rPr>
          <w:lang w:val="ru-RU"/>
        </w:rPr>
      </w:pPr>
      <w:r w:rsidRPr="004873D0">
        <w:rPr>
          <w:lang w:val="ru-RU"/>
        </w:rPr>
        <w:t>Фактическое сопротивление меньше результирующего допустимого сопротивления всех просторных заземлителей – 10 Ом, следовательно, расчет выполнен верно.</w:t>
      </w:r>
    </w:p>
    <w:p w:rsidR="004D32B7" w:rsidRPr="004873D0" w:rsidRDefault="004D32B7" w:rsidP="00D07C4B">
      <w:pPr>
        <w:pStyle w:val="afffb"/>
        <w:rPr>
          <w:lang w:val="ru-RU"/>
        </w:rPr>
      </w:pPr>
    </w:p>
    <w:p w:rsidR="004D32B7" w:rsidRPr="00B1343E" w:rsidRDefault="00CE7B8C" w:rsidP="00D07C4B">
      <w:pPr>
        <w:pStyle w:val="28"/>
      </w:pPr>
      <w:bookmarkStart w:id="26" w:name="_Toc389433408"/>
      <w:r>
        <w:lastRenderedPageBreak/>
        <w:t>5</w:t>
      </w:r>
      <w:r w:rsidR="004D32B7" w:rsidRPr="00B1343E">
        <w:t>.3 Производственная санитария и гигиена труда</w:t>
      </w:r>
      <w:bookmarkEnd w:id="26"/>
    </w:p>
    <w:p w:rsidR="004D32B7" w:rsidRPr="00B1343E" w:rsidRDefault="004D32B7" w:rsidP="004D32B7">
      <w:pPr>
        <w:pStyle w:val="ad"/>
        <w:spacing w:after="0" w:line="360" w:lineRule="auto"/>
        <w:ind w:firstLine="709"/>
        <w:rPr>
          <w:sz w:val="28"/>
          <w:szCs w:val="28"/>
        </w:rPr>
      </w:pPr>
    </w:p>
    <w:p w:rsidR="004D32B7" w:rsidRPr="00932AF9" w:rsidRDefault="004D32B7" w:rsidP="00D07C4B">
      <w:pPr>
        <w:pStyle w:val="afffb"/>
        <w:rPr>
          <w:lang w:val="ru-RU"/>
        </w:rPr>
      </w:pPr>
      <w:r w:rsidRPr="004873D0">
        <w:rPr>
          <w:lang w:val="ru-RU"/>
        </w:rPr>
        <w:t>Работы в лаборатории относятся к работам категории 1</w:t>
      </w:r>
      <w:r>
        <w:rPr>
          <w:lang w:val="uk-UA"/>
        </w:rPr>
        <w:t>а</w:t>
      </w:r>
      <w:r w:rsidRPr="004873D0">
        <w:rPr>
          <w:lang w:val="ru-RU"/>
        </w:rPr>
        <w:t xml:space="preserve"> – лёгкая физическая работа, </w:t>
      </w:r>
      <w:r w:rsidR="004048BF" w:rsidRPr="004048BF">
        <w:rPr>
          <w:lang w:val="ru-RU"/>
        </w:rPr>
        <w:t>производим</w:t>
      </w:r>
      <w:r w:rsidR="001D3973">
        <w:rPr>
          <w:lang w:val="ru-RU"/>
        </w:rPr>
        <w:t>ая</w:t>
      </w:r>
      <w:r w:rsidR="004048BF" w:rsidRPr="004048BF">
        <w:rPr>
          <w:lang w:val="ru-RU"/>
        </w:rPr>
        <w:t xml:space="preserve"> сидя и сопровождающ</w:t>
      </w:r>
      <w:r w:rsidR="001D3973">
        <w:rPr>
          <w:lang w:val="ru-RU"/>
        </w:rPr>
        <w:t>ая</w:t>
      </w:r>
      <w:r w:rsidR="004048BF" w:rsidRPr="004048BF">
        <w:rPr>
          <w:lang w:val="ru-RU"/>
        </w:rPr>
        <w:t>ся незначительным физическим напряжением</w:t>
      </w:r>
      <w:r w:rsidR="004048BF" w:rsidRPr="00932AF9">
        <w:rPr>
          <w:lang w:val="ru-RU"/>
        </w:rPr>
        <w:t>.</w:t>
      </w:r>
    </w:p>
    <w:p w:rsidR="004D32B7" w:rsidRPr="004873D0" w:rsidRDefault="004D32B7" w:rsidP="00D07C4B">
      <w:pPr>
        <w:pStyle w:val="afffb"/>
        <w:rPr>
          <w:lang w:val="ru-RU"/>
        </w:rPr>
      </w:pPr>
      <w:r w:rsidRPr="004873D0">
        <w:rPr>
          <w:lang w:val="ru-RU"/>
        </w:rPr>
        <w:t xml:space="preserve"> Оптимальные нормы микроклимата согласно НПАОП 0.00-1.28-10 и ДСН 3.3.6.042-99 </w:t>
      </w:r>
    </w:p>
    <w:p w:rsidR="004D32B7" w:rsidRPr="00E646C9" w:rsidRDefault="004D32B7" w:rsidP="00D07C4B">
      <w:pPr>
        <w:pStyle w:val="a0"/>
      </w:pPr>
      <w:r w:rsidRPr="00E646C9">
        <w:t>температура: 22–24</w:t>
      </w:r>
      <w:r>
        <w:rPr>
          <w:vertAlign w:val="superscript"/>
          <w:lang w:val="en-US"/>
        </w:rPr>
        <w:t>o</w:t>
      </w:r>
      <w:r w:rsidRPr="00E646C9">
        <w:t>С (при температуре наружного воздуха ниже +10</w:t>
      </w:r>
      <w:r>
        <w:rPr>
          <w:vertAlign w:val="superscript"/>
          <w:lang w:val="en-US"/>
        </w:rPr>
        <w:t>o</w:t>
      </w:r>
      <w:r w:rsidRPr="00E646C9">
        <w:t>С) и 23–25</w:t>
      </w:r>
      <w:r>
        <w:rPr>
          <w:vertAlign w:val="superscript"/>
          <w:lang w:val="en-US"/>
        </w:rPr>
        <w:t>o</w:t>
      </w:r>
      <w:r w:rsidRPr="00E646C9">
        <w:t>С (при температуре наружного воздуха выше +10</w:t>
      </w:r>
      <w:r>
        <w:rPr>
          <w:vertAlign w:val="superscript"/>
          <w:lang w:val="en-US"/>
        </w:rPr>
        <w:t>o</w:t>
      </w:r>
      <w:r w:rsidRPr="00E646C9">
        <w:t>С);</w:t>
      </w:r>
    </w:p>
    <w:p w:rsidR="004D32B7" w:rsidRPr="00E646C9" w:rsidRDefault="004D32B7" w:rsidP="00D07C4B">
      <w:pPr>
        <w:pStyle w:val="a0"/>
      </w:pPr>
      <w:r w:rsidRPr="00E646C9">
        <w:t>относительная влажность: 40–60%;</w:t>
      </w:r>
    </w:p>
    <w:p w:rsidR="004D32B7" w:rsidRPr="00E646C9" w:rsidRDefault="004D32B7" w:rsidP="00D07C4B">
      <w:pPr>
        <w:pStyle w:val="a0"/>
      </w:pPr>
      <w:r w:rsidRPr="00E646C9">
        <w:t>скорость движения воздуха: не более 0.1 м/с.</w:t>
      </w:r>
    </w:p>
    <w:p w:rsidR="004D32B7" w:rsidRPr="004873D0" w:rsidRDefault="004D32B7" w:rsidP="00D07C4B">
      <w:pPr>
        <w:pStyle w:val="afffb"/>
        <w:rPr>
          <w:lang w:val="ru-RU"/>
        </w:rPr>
      </w:pPr>
      <w:r w:rsidRPr="004873D0">
        <w:rPr>
          <w:lang w:val="ru-RU"/>
        </w:rPr>
        <w:t>Для поддержания параметров микроклимата в пределах норм в теплый период применяется кондиционирование воздуха, в холодный период – отопление.</w:t>
      </w:r>
    </w:p>
    <w:p w:rsidR="004D32B7" w:rsidRPr="00E646C9" w:rsidRDefault="004D32B7" w:rsidP="00D07C4B">
      <w:pPr>
        <w:pStyle w:val="afffb"/>
        <w:rPr>
          <w:lang w:val="uk-UA" w:eastAsia="zh-CN"/>
        </w:rPr>
      </w:pPr>
      <w:r w:rsidRPr="004873D0">
        <w:rPr>
          <w:lang w:val="ru-RU"/>
        </w:rPr>
        <w:t xml:space="preserve">При расположении рабочих мест </w:t>
      </w:r>
      <w:r w:rsidRPr="00E646C9">
        <w:rPr>
          <w:lang w:val="uk-UA"/>
        </w:rPr>
        <w:t>с</w:t>
      </w:r>
      <w:r w:rsidRPr="004873D0">
        <w:rPr>
          <w:lang w:val="ru-RU"/>
        </w:rPr>
        <w:t xml:space="preserve"> ПЭВМ придерживались следующих требований:</w:t>
      </w:r>
    </w:p>
    <w:p w:rsidR="004D32B7" w:rsidRPr="00E646C9" w:rsidRDefault="004D32B7" w:rsidP="00D07C4B">
      <w:pPr>
        <w:pStyle w:val="a0"/>
        <w:rPr>
          <w:lang w:eastAsia="zh-CN"/>
        </w:rPr>
      </w:pPr>
      <w:r w:rsidRPr="00E646C9">
        <w:t>рабочее место располагается на расстоянии 1 метр от стен со световыми проемами;</w:t>
      </w:r>
    </w:p>
    <w:p w:rsidR="004D32B7" w:rsidRPr="00E646C9" w:rsidRDefault="004D32B7" w:rsidP="00D07C4B">
      <w:pPr>
        <w:pStyle w:val="a0"/>
        <w:rPr>
          <w:lang w:val="uk-UA" w:eastAsia="zh-CN"/>
        </w:rPr>
      </w:pPr>
      <w:r w:rsidRPr="00E646C9">
        <w:t xml:space="preserve">расстояние между боковыми поверхностями мониторов  </w:t>
      </w:r>
      <w:r w:rsidR="00D07C4B" w:rsidRPr="00E646C9">
        <w:t>–</w:t>
      </w:r>
      <w:r w:rsidRPr="00E646C9">
        <w:t xml:space="preserve"> 1,2 м;</w:t>
      </w:r>
    </w:p>
    <w:p w:rsidR="004D32B7" w:rsidRPr="00E646C9" w:rsidRDefault="004D32B7" w:rsidP="00D07C4B">
      <w:pPr>
        <w:pStyle w:val="a0"/>
        <w:rPr>
          <w:lang w:val="uk-UA" w:eastAsia="zh-CN"/>
        </w:rPr>
      </w:pPr>
      <w:r w:rsidRPr="00E646C9">
        <w:t xml:space="preserve">расстояние между тыльной поверхностью одного видеотерминала и экраном другого </w:t>
      </w:r>
      <w:r w:rsidR="00D07C4B" w:rsidRPr="00E646C9">
        <w:t>–</w:t>
      </w:r>
      <w:r w:rsidRPr="00E646C9">
        <w:t xml:space="preserve"> 2,5 м;</w:t>
      </w:r>
    </w:p>
    <w:p w:rsidR="004D32B7" w:rsidRPr="00E646C9" w:rsidRDefault="004D32B7" w:rsidP="00D07C4B">
      <w:pPr>
        <w:pStyle w:val="a0"/>
        <w:rPr>
          <w:lang w:val="uk-UA" w:eastAsia="zh-CN"/>
        </w:rPr>
      </w:pPr>
      <w:r w:rsidRPr="00E646C9">
        <w:t xml:space="preserve">проход между рядами рабочих мест </w:t>
      </w:r>
      <w:r w:rsidR="00D07C4B" w:rsidRPr="00E646C9">
        <w:t>–</w:t>
      </w:r>
      <w:r w:rsidRPr="00E646C9">
        <w:t>1 м.</w:t>
      </w:r>
    </w:p>
    <w:p w:rsidR="004D32B7" w:rsidRPr="00EC490E" w:rsidRDefault="004D32B7" w:rsidP="00932AF9">
      <w:pPr>
        <w:spacing w:line="360" w:lineRule="auto"/>
        <w:ind w:firstLine="709"/>
        <w:jc w:val="both"/>
        <w:rPr>
          <w:sz w:val="28"/>
          <w:szCs w:val="28"/>
        </w:rPr>
      </w:pPr>
      <w:r w:rsidRPr="00E646C9">
        <w:rPr>
          <w:sz w:val="28"/>
          <w:szCs w:val="28"/>
        </w:rPr>
        <w:t>Планирование рабочего места отвечае</w:t>
      </w:r>
      <w:r w:rsidR="00932AF9">
        <w:rPr>
          <w:sz w:val="28"/>
          <w:szCs w:val="28"/>
        </w:rPr>
        <w:t>т  требованиям ГОСТ 12.2.032-78</w:t>
      </w:r>
      <w:r w:rsidR="00932AF9" w:rsidRPr="00EC490E">
        <w:rPr>
          <w:sz w:val="28"/>
          <w:szCs w:val="28"/>
        </w:rPr>
        <w:t>:</w:t>
      </w:r>
    </w:p>
    <w:p w:rsidR="004D32B7" w:rsidRPr="00487EC2" w:rsidRDefault="004D32B7" w:rsidP="00932AF9">
      <w:pPr>
        <w:pStyle w:val="a0"/>
      </w:pPr>
      <w:r w:rsidRPr="00487EC2">
        <w:t xml:space="preserve">Конструкция рабочего места пользователя </w:t>
      </w:r>
      <w:r w:rsidRPr="00E646C9">
        <w:rPr>
          <w:lang w:val="uk-UA"/>
        </w:rPr>
        <w:t>с</w:t>
      </w:r>
      <w:r w:rsidRPr="00487EC2">
        <w:t xml:space="preserve"> ПЭВМ (при работе</w:t>
      </w:r>
      <w:r w:rsidRPr="00E646C9">
        <w:rPr>
          <w:lang w:val="uk-UA"/>
        </w:rPr>
        <w:t xml:space="preserve"> </w:t>
      </w:r>
      <w:r w:rsidRPr="00487EC2">
        <w:t xml:space="preserve">сидя) обеспечивает поддержку оптимальной рабочей позы со следующими характеристиками: стопы ног </w:t>
      </w:r>
      <w:r w:rsidR="00487EC2" w:rsidRPr="00997F20">
        <w:t>–</w:t>
      </w:r>
      <w:r w:rsidRPr="00487EC2">
        <w:t xml:space="preserve"> на полу или на подставке для ног, бедра </w:t>
      </w:r>
      <w:r w:rsidR="00487EC2" w:rsidRPr="00487EC2">
        <w:t>–</w:t>
      </w:r>
      <w:r w:rsidRPr="00487EC2">
        <w:t xml:space="preserve"> в горизонтальной плоскости, предплечья </w:t>
      </w:r>
      <w:r w:rsidR="00487EC2" w:rsidRPr="00487EC2">
        <w:t>–</w:t>
      </w:r>
      <w:r w:rsidRPr="00487EC2">
        <w:t xml:space="preserve"> горизонтально, локти </w:t>
      </w:r>
      <w:r w:rsidR="00487EC2" w:rsidRPr="00487EC2">
        <w:t>–</w:t>
      </w:r>
      <w:r w:rsidRPr="00487EC2">
        <w:t xml:space="preserve"> под углом </w:t>
      </w:r>
      <w:r w:rsidRPr="00E646C9">
        <w:rPr>
          <w:lang w:val="uk-UA" w:eastAsia="zh-CN"/>
        </w:rPr>
        <w:t>70-90</w:t>
      </w:r>
      <w:r w:rsidRPr="00E646C9">
        <w:rPr>
          <w:vertAlign w:val="superscript"/>
          <w:lang w:val="uk-UA" w:eastAsia="zh-CN"/>
        </w:rPr>
        <w:t>0</w:t>
      </w:r>
      <w:r w:rsidRPr="00E646C9">
        <w:rPr>
          <w:lang w:val="uk-UA" w:eastAsia="zh-CN"/>
        </w:rPr>
        <w:t xml:space="preserve"> </w:t>
      </w:r>
      <w:r w:rsidRPr="00487EC2">
        <w:t xml:space="preserve">к вертикальной плоскости, запястья - согнуты под углом не больше </w:t>
      </w:r>
      <w:r w:rsidRPr="00E646C9">
        <w:rPr>
          <w:lang w:val="uk-UA" w:eastAsia="zh-CN"/>
        </w:rPr>
        <w:t>20</w:t>
      </w:r>
      <w:r w:rsidRPr="00E646C9">
        <w:rPr>
          <w:vertAlign w:val="superscript"/>
          <w:lang w:val="uk-UA" w:eastAsia="zh-CN"/>
        </w:rPr>
        <w:t>0</w:t>
      </w:r>
      <w:r w:rsidRPr="00487EC2">
        <w:t xml:space="preserve"> относительно горизонтальной плоскости, наклон головы </w:t>
      </w:r>
      <w:r w:rsidR="00487EC2" w:rsidRPr="00487EC2">
        <w:t>–</w:t>
      </w:r>
      <w:r w:rsidRPr="00487EC2">
        <w:t xml:space="preserve"> </w:t>
      </w:r>
      <w:r w:rsidRPr="00E646C9">
        <w:rPr>
          <w:lang w:val="uk-UA" w:eastAsia="zh-CN"/>
        </w:rPr>
        <w:t>15-20</w:t>
      </w:r>
      <w:r w:rsidRPr="00E646C9">
        <w:rPr>
          <w:vertAlign w:val="superscript"/>
          <w:lang w:val="uk-UA" w:eastAsia="zh-CN"/>
        </w:rPr>
        <w:t>0</w:t>
      </w:r>
      <w:r w:rsidRPr="00E646C9">
        <w:rPr>
          <w:lang w:val="uk-UA" w:eastAsia="zh-CN"/>
        </w:rPr>
        <w:t xml:space="preserve"> </w:t>
      </w:r>
      <w:r w:rsidRPr="00487EC2">
        <w:t xml:space="preserve">относительно вертикальной плоскости. Размеры стола: высота </w:t>
      </w:r>
      <w:r w:rsidR="00487EC2" w:rsidRPr="00487EC2">
        <w:t>–</w:t>
      </w:r>
      <w:r w:rsidRPr="00487EC2">
        <w:t xml:space="preserve"> 725 мм, ширина 1000 мм, </w:t>
      </w:r>
      <w:r w:rsidRPr="00487EC2">
        <w:lastRenderedPageBreak/>
        <w:t xml:space="preserve">глубина </w:t>
      </w:r>
      <w:r w:rsidR="00487EC2" w:rsidRPr="00487EC2">
        <w:t>–</w:t>
      </w:r>
      <w:r w:rsidRPr="00487EC2">
        <w:t xml:space="preserve"> 800мм.  Рабочее сиденье снабжено стационарными подлокотниками,</w:t>
      </w:r>
      <w:r w:rsidR="00EC490E" w:rsidRPr="00EC490E">
        <w:t xml:space="preserve"> </w:t>
      </w:r>
      <w:r w:rsidRPr="00487EC2">
        <w:t>имеет подъемно-поворотный механизм, регулируется по высоте, углу наклона сидения и спинки.</w:t>
      </w:r>
    </w:p>
    <w:p w:rsidR="004D32B7" w:rsidRPr="00E646C9" w:rsidRDefault="004D32B7" w:rsidP="00487EC2">
      <w:pPr>
        <w:pStyle w:val="afffb"/>
        <w:rPr>
          <w:lang w:val="uk-UA" w:eastAsia="zh-CN"/>
        </w:rPr>
      </w:pPr>
      <w:r w:rsidRPr="004873D0">
        <w:rPr>
          <w:lang w:val="ru-RU"/>
        </w:rPr>
        <w:t xml:space="preserve">В соответствии с нагрузками, перечисленными в карте условий труда, внедрен такой режим труда и отдыха: перерывы продолжительностью 15 минут производятся через каждые 2 часа работы (то есть 2 раза до и после обеда), также 1 час выделяется на обеденный перерыв.  </w:t>
      </w:r>
    </w:p>
    <w:p w:rsidR="004D32B7" w:rsidRPr="004873D0" w:rsidRDefault="004D32B7" w:rsidP="00487EC2">
      <w:pPr>
        <w:pStyle w:val="afffb"/>
        <w:rPr>
          <w:lang w:val="ru-RU"/>
        </w:rPr>
      </w:pPr>
      <w:r w:rsidRPr="004873D0">
        <w:rPr>
          <w:lang w:val="ru-RU"/>
        </w:rPr>
        <w:t>Клавиатура расположена на столе, расстояние до монитора 60 – 70 см, чем снижается перегрузка зрительных анализаторов. Естественный свет падает слева.</w:t>
      </w:r>
    </w:p>
    <w:p w:rsidR="004D32B7" w:rsidRPr="004873D0" w:rsidRDefault="004D32B7" w:rsidP="00487EC2">
      <w:pPr>
        <w:pStyle w:val="afffb"/>
        <w:rPr>
          <w:lang w:val="ru-RU"/>
        </w:rPr>
      </w:pPr>
      <w:r w:rsidRPr="004873D0">
        <w:rPr>
          <w:lang w:val="ru-RU"/>
        </w:rPr>
        <w:t>Согласно требованиям ДБН В.2.5-28-2006 наше помещение относится к  категории аудиторий, учебных кабинетов, лабораторий в техникумах и высших учебных заведениях, то естественное освещение имеет КЕО=1,2%, поскольку естественное освещение боковое, а искусственное – 400 Лк.</w:t>
      </w:r>
    </w:p>
    <w:p w:rsidR="004D32B7" w:rsidRPr="00E13038" w:rsidRDefault="004D32B7" w:rsidP="00487EC2">
      <w:pPr>
        <w:pStyle w:val="afffb"/>
        <w:rPr>
          <w:lang w:val="uk-UA"/>
        </w:rPr>
      </w:pPr>
      <w:r w:rsidRPr="004873D0">
        <w:rPr>
          <w:lang w:val="ru-RU"/>
        </w:rPr>
        <w:t>Согласно данным в карте условий труда, уровень шума не превышает установленную норму в 50 дБ.</w:t>
      </w:r>
    </w:p>
    <w:p w:rsidR="004D32B7" w:rsidRDefault="004D32B7" w:rsidP="004D32B7">
      <w:pPr>
        <w:spacing w:line="360" w:lineRule="auto"/>
        <w:ind w:firstLine="540"/>
        <w:jc w:val="both"/>
        <w:rPr>
          <w:sz w:val="28"/>
          <w:szCs w:val="28"/>
        </w:rPr>
      </w:pPr>
    </w:p>
    <w:p w:rsidR="004D32B7" w:rsidRDefault="00847A90" w:rsidP="0080269D">
      <w:pPr>
        <w:pStyle w:val="28"/>
      </w:pPr>
      <w:bookmarkStart w:id="27" w:name="_Toc389433409"/>
      <w:r>
        <w:t>5.4</w:t>
      </w:r>
      <w:r w:rsidR="004D32B7" w:rsidRPr="00E646C9">
        <w:t xml:space="preserve">  Безопасность в чрезвычайных ситуациях</w:t>
      </w:r>
      <w:bookmarkEnd w:id="27"/>
    </w:p>
    <w:p w:rsidR="004D32B7" w:rsidRPr="00E646C9" w:rsidRDefault="004D32B7" w:rsidP="004D32B7">
      <w:pPr>
        <w:spacing w:line="360" w:lineRule="auto"/>
        <w:ind w:firstLine="540"/>
        <w:jc w:val="both"/>
        <w:rPr>
          <w:sz w:val="28"/>
          <w:szCs w:val="28"/>
        </w:rPr>
      </w:pPr>
    </w:p>
    <w:p w:rsidR="004D32B7" w:rsidRPr="00E646C9" w:rsidRDefault="004D32B7" w:rsidP="004D32B7">
      <w:pPr>
        <w:spacing w:line="360" w:lineRule="auto"/>
        <w:ind w:firstLine="709"/>
        <w:rPr>
          <w:sz w:val="28"/>
          <w:szCs w:val="28"/>
        </w:rPr>
      </w:pPr>
      <w:r w:rsidRPr="00E646C9">
        <w:rPr>
          <w:sz w:val="28"/>
          <w:szCs w:val="28"/>
        </w:rPr>
        <w:t>Согласно Закону Украины «О гражданской обороне» на объектах  хозяйственной  деятельности  (ОХД) создаётся  система  гражданской  защиты  (ГЗ). На  систему  гражданской  защиты  ОХД  возложены  следующие  основные  задания:</w:t>
      </w:r>
    </w:p>
    <w:p w:rsidR="004D32B7" w:rsidRPr="00E646C9" w:rsidRDefault="004D32B7" w:rsidP="0022473C">
      <w:pPr>
        <w:pStyle w:val="a0"/>
      </w:pPr>
      <w:r w:rsidRPr="00E646C9">
        <w:t>оповещение  сотрудников  ОХД  о  ЧС  или  угрозе  её  возникновения;</w:t>
      </w:r>
    </w:p>
    <w:p w:rsidR="004D32B7" w:rsidRPr="00E646C9" w:rsidRDefault="004D32B7" w:rsidP="0022473C">
      <w:pPr>
        <w:pStyle w:val="a0"/>
      </w:pPr>
      <w:r w:rsidRPr="00E646C9">
        <w:t>обеспечение  сотрудников  коллективными  и  индивидуальными средствами  защиты;</w:t>
      </w:r>
    </w:p>
    <w:p w:rsidR="004D32B7" w:rsidRPr="00E646C9" w:rsidRDefault="004D32B7" w:rsidP="0022473C">
      <w:pPr>
        <w:pStyle w:val="a0"/>
      </w:pPr>
      <w:r w:rsidRPr="00E646C9">
        <w:t>планирование  и  осуществление  специальных  мероприятий  по обеспечению  устойчивого  функционирования  в  условиях  ЧС;</w:t>
      </w:r>
    </w:p>
    <w:p w:rsidR="004D32B7" w:rsidRPr="00E646C9" w:rsidRDefault="004D32B7" w:rsidP="0022473C">
      <w:pPr>
        <w:pStyle w:val="a0"/>
      </w:pPr>
      <w:r w:rsidRPr="00E646C9">
        <w:t>создание, подготовка  и  поддержание  в  постоянной  готовности  к  применению  специальных  сил  ГЗ, оснащение  их  специальными  средствами;</w:t>
      </w:r>
    </w:p>
    <w:p w:rsidR="004D32B7" w:rsidRPr="004873D0" w:rsidRDefault="004D32B7" w:rsidP="00B63363">
      <w:pPr>
        <w:pStyle w:val="afffb"/>
        <w:rPr>
          <w:lang w:val="ru-RU"/>
        </w:rPr>
      </w:pPr>
      <w:r w:rsidRPr="004873D0">
        <w:rPr>
          <w:lang w:val="ru-RU"/>
        </w:rPr>
        <w:lastRenderedPageBreak/>
        <w:t>Начальником  системы  гражданской  защиты  на  ОХД  является  руководитель  его  администрации.</w:t>
      </w:r>
    </w:p>
    <w:p w:rsidR="004D32B7" w:rsidRPr="00E646C9" w:rsidRDefault="004D32B7" w:rsidP="004D32B7">
      <w:pPr>
        <w:spacing w:line="360" w:lineRule="auto"/>
        <w:ind w:firstLine="709"/>
        <w:rPr>
          <w:sz w:val="28"/>
          <w:szCs w:val="28"/>
        </w:rPr>
      </w:pPr>
      <w:r w:rsidRPr="00E646C9">
        <w:rPr>
          <w:sz w:val="28"/>
          <w:szCs w:val="28"/>
        </w:rPr>
        <w:t>На  крупных  ОХД  назначаются  заместители  начальника  ГЗ:</w:t>
      </w:r>
    </w:p>
    <w:p w:rsidR="004D32B7" w:rsidRPr="00E646C9" w:rsidRDefault="004D32B7" w:rsidP="0022473C">
      <w:pPr>
        <w:pStyle w:val="a0"/>
      </w:pPr>
      <w:r w:rsidRPr="00E646C9">
        <w:t>заместитель  начальника  ГЗ  по  эвакуации  и  рассредоточению;</w:t>
      </w:r>
    </w:p>
    <w:p w:rsidR="004D32B7" w:rsidRPr="00E646C9" w:rsidRDefault="004D32B7" w:rsidP="0022473C">
      <w:pPr>
        <w:pStyle w:val="a0"/>
      </w:pPr>
      <w:r w:rsidRPr="00E646C9">
        <w:t>заместитель  начальника  ГЗ  по  инженерно-технической  части;</w:t>
      </w:r>
    </w:p>
    <w:p w:rsidR="004D32B7" w:rsidRPr="00E646C9" w:rsidRDefault="004D32B7" w:rsidP="0022473C">
      <w:pPr>
        <w:pStyle w:val="a0"/>
      </w:pPr>
      <w:r w:rsidRPr="00E646C9">
        <w:t>заместитель  начальника  ГЗ  по  материально-техническому  обеспечению.</w:t>
      </w:r>
    </w:p>
    <w:p w:rsidR="004D32B7" w:rsidRPr="004873D0" w:rsidRDefault="004D32B7" w:rsidP="00B63363">
      <w:pPr>
        <w:pStyle w:val="afffb"/>
        <w:rPr>
          <w:lang w:val="ru-RU"/>
        </w:rPr>
      </w:pPr>
      <w:r w:rsidRPr="004873D0">
        <w:rPr>
          <w:lang w:val="ru-RU"/>
        </w:rPr>
        <w:t>Для  организации  и  руководства  выполнением  конкретных  задач  ГЗ  на  ОХД  создаются  следующие  органы  управления: штаб  ГЗ; эвакуационная  комиссия; комиссия  по  техногенно-экологической безопасности  и чрезвычайным ситуациям (ТЭБ  и  ЧС); службы  ГЗ.</w:t>
      </w:r>
    </w:p>
    <w:p w:rsidR="004D32B7" w:rsidRPr="004873D0" w:rsidRDefault="004D32B7" w:rsidP="00B63363">
      <w:pPr>
        <w:pStyle w:val="afffb"/>
        <w:rPr>
          <w:lang w:val="ru-RU"/>
        </w:rPr>
      </w:pPr>
      <w:r w:rsidRPr="004873D0">
        <w:rPr>
          <w:lang w:val="ru-RU"/>
        </w:rPr>
        <w:t xml:space="preserve">На предприятии, где выполнялась </w:t>
      </w:r>
      <w:r w:rsidR="00EA6143">
        <w:rPr>
          <w:lang w:val="ru-RU"/>
        </w:rPr>
        <w:t>аттестационная</w:t>
      </w:r>
      <w:r w:rsidRPr="004873D0">
        <w:rPr>
          <w:lang w:val="ru-RU"/>
        </w:rPr>
        <w:t xml:space="preserve"> работа, не используются опасные материалы, вещества и оборудование. Основной причиной возникновения чрезвычайной ситуации на предприятии является возникновение пожара.</w:t>
      </w:r>
    </w:p>
    <w:p w:rsidR="004D32B7" w:rsidRPr="004873D0" w:rsidRDefault="004D32B7" w:rsidP="00B63363">
      <w:pPr>
        <w:pStyle w:val="afffb"/>
        <w:rPr>
          <w:lang w:val="ru-RU"/>
        </w:rPr>
      </w:pPr>
      <w:r w:rsidRPr="004873D0">
        <w:rPr>
          <w:lang w:val="ru-RU"/>
        </w:rPr>
        <w:t>Поэтому в данном подразделе будут подробно рассмотрены вопросы пожарной профилактики.</w:t>
      </w:r>
    </w:p>
    <w:p w:rsidR="004D32B7" w:rsidRPr="004873D0" w:rsidRDefault="004D32B7" w:rsidP="00B63363">
      <w:pPr>
        <w:pStyle w:val="afffb"/>
        <w:rPr>
          <w:rFonts w:ascii="Calibri" w:hAnsi="Calibri"/>
          <w:lang w:val="ru-RU"/>
        </w:rPr>
      </w:pPr>
      <w:r w:rsidRPr="004873D0">
        <w:rPr>
          <w:lang w:val="ru-RU"/>
        </w:rPr>
        <w:t>В помещении используются твёрдые горючие материалы, поэтому по взрывопожарной и пожарной опасности данное помещение следует отнести к категории В, согласно  (НАПБ Б.03.002-2007 Нормы определения категорий помещений, зданий и наружных установок по взрывопожарной и пожарной опасности).</w:t>
      </w:r>
    </w:p>
    <w:p w:rsidR="004D32B7" w:rsidRPr="004873D0" w:rsidRDefault="004D32B7" w:rsidP="00B63363">
      <w:pPr>
        <w:pStyle w:val="afffb"/>
        <w:rPr>
          <w:lang w:val="ru-RU"/>
        </w:rPr>
      </w:pPr>
      <w:r w:rsidRPr="004873D0">
        <w:rPr>
          <w:lang w:val="ru-RU"/>
        </w:rPr>
        <w:t xml:space="preserve">По пожарной опасности помещение относится к классу П – </w:t>
      </w:r>
      <w:r w:rsidRPr="00E646C9">
        <w:t>II</w:t>
      </w:r>
      <w:r w:rsidRPr="004873D0">
        <w:rPr>
          <w:lang w:val="ru-RU"/>
        </w:rPr>
        <w:t xml:space="preserve">а, согласно  ПУЭ-2011. </w:t>
      </w:r>
    </w:p>
    <w:p w:rsidR="004D32B7" w:rsidRPr="004873D0" w:rsidRDefault="004D32B7" w:rsidP="00B63363">
      <w:pPr>
        <w:pStyle w:val="afffb"/>
        <w:rPr>
          <w:lang w:val="ru-RU"/>
        </w:rPr>
      </w:pPr>
      <w:r w:rsidRPr="004873D0">
        <w:rPr>
          <w:lang w:val="ru-RU"/>
        </w:rPr>
        <w:t xml:space="preserve">Лаборатория расположена в здании, выполненном из строительных конструкций </w:t>
      </w:r>
      <w:r w:rsidRPr="00E646C9">
        <w:t>II</w:t>
      </w:r>
      <w:r w:rsidRPr="004873D0">
        <w:rPr>
          <w:lang w:val="ru-RU"/>
        </w:rPr>
        <w:t xml:space="preserve"> степени огнестойкости (кирпичные стены) по СНиП 2.01.02-85. </w:t>
      </w:r>
    </w:p>
    <w:p w:rsidR="004D32B7" w:rsidRPr="004873D0" w:rsidRDefault="004D32B7" w:rsidP="00B63363">
      <w:pPr>
        <w:pStyle w:val="afffb"/>
        <w:rPr>
          <w:lang w:val="ru-RU"/>
        </w:rPr>
      </w:pPr>
      <w:r w:rsidRPr="004873D0">
        <w:rPr>
          <w:lang w:val="ru-RU"/>
        </w:rPr>
        <w:t xml:space="preserve">В рассматриваемом помещении находятся ПЭВМ, которые представляют собой пожарную опасность, т.к. при повышении температуры отдельных узлов возможно оплавление изоляции соединительных проводов, которое ведет к короткому замыканию, сопровождающееся, в свою очередь, искрением. </w:t>
      </w:r>
    </w:p>
    <w:p w:rsidR="004D32B7" w:rsidRPr="004873D0" w:rsidRDefault="004D32B7" w:rsidP="00B63363">
      <w:pPr>
        <w:pStyle w:val="afffb"/>
        <w:rPr>
          <w:lang w:val="ru-RU"/>
        </w:rPr>
      </w:pPr>
      <w:r w:rsidRPr="004873D0">
        <w:rPr>
          <w:lang w:val="ru-RU"/>
        </w:rPr>
        <w:lastRenderedPageBreak/>
        <w:t>Причиной пожара в лаборатории могут быть короткое замыкание электропроводки, неисправность электрооборудования, разрушение изоляции проводников, нарушение правил пожарной безопасности, а также повышенная температура внутри помещения.</w:t>
      </w:r>
    </w:p>
    <w:p w:rsidR="004D32B7" w:rsidRPr="004873D0" w:rsidRDefault="004D32B7" w:rsidP="00B63363">
      <w:pPr>
        <w:pStyle w:val="afffb"/>
        <w:rPr>
          <w:lang w:val="ru-RU"/>
        </w:rPr>
      </w:pPr>
      <w:r w:rsidRPr="004873D0">
        <w:rPr>
          <w:lang w:val="ru-RU"/>
        </w:rPr>
        <w:t>Пожарная безопасность в лаборатории обеспечивается в соответствии с ДБН В.1.1.7-2002. (Защита от пожа</w:t>
      </w:r>
      <w:bookmarkStart w:id="28" w:name="_GoBack"/>
      <w:bookmarkEnd w:id="28"/>
      <w:r w:rsidRPr="004873D0">
        <w:rPr>
          <w:lang w:val="ru-RU"/>
        </w:rPr>
        <w:t>ра. Пожарная безопасность объектов строительства.) системой предотвращения пожара, противопожарной защиты и организационно-техническими мероприятиями.</w:t>
      </w:r>
    </w:p>
    <w:p w:rsidR="004D32B7" w:rsidRPr="004873D0" w:rsidRDefault="004D32B7" w:rsidP="00B63363">
      <w:pPr>
        <w:pStyle w:val="afffb"/>
        <w:rPr>
          <w:lang w:val="ru-RU"/>
        </w:rPr>
      </w:pPr>
      <w:r w:rsidRPr="004873D0">
        <w:rPr>
          <w:lang w:val="ru-RU"/>
        </w:rPr>
        <w:t>Согласно ДБН В.2.5.-13-98 в помещении установлен</w:t>
      </w:r>
      <w:r>
        <w:rPr>
          <w:lang w:val="uk-UA"/>
        </w:rPr>
        <w:t>о 4</w:t>
      </w:r>
      <w:r w:rsidRPr="004873D0">
        <w:rPr>
          <w:lang w:val="ru-RU"/>
        </w:rPr>
        <w:t xml:space="preserve"> точечны</w:t>
      </w:r>
      <w:r>
        <w:rPr>
          <w:lang w:val="uk-UA"/>
        </w:rPr>
        <w:t>х</w:t>
      </w:r>
      <w:r w:rsidRPr="004873D0">
        <w:rPr>
          <w:lang w:val="ru-RU"/>
        </w:rPr>
        <w:t xml:space="preserve"> дымовых пожарный извещател</w:t>
      </w:r>
      <w:r>
        <w:rPr>
          <w:lang w:val="uk-UA"/>
        </w:rPr>
        <w:t>я</w:t>
      </w:r>
      <w:r w:rsidRPr="004873D0">
        <w:rPr>
          <w:lang w:val="ru-RU"/>
        </w:rPr>
        <w:t>, каждый из которых контролирует площадь до 86 м</w:t>
      </w:r>
      <w:r w:rsidRPr="004873D0">
        <w:rPr>
          <w:vertAlign w:val="superscript"/>
          <w:lang w:val="ru-RU"/>
        </w:rPr>
        <w:t>2</w:t>
      </w:r>
      <w:r w:rsidRPr="004873D0">
        <w:rPr>
          <w:lang w:val="ru-RU"/>
        </w:rPr>
        <w:t xml:space="preserve">. При этом извещатели расположены по квадратной схеме размещения извещателей.   </w:t>
      </w:r>
    </w:p>
    <w:p w:rsidR="004D32B7" w:rsidRPr="00E646C9" w:rsidRDefault="004D32B7" w:rsidP="00B63363">
      <w:pPr>
        <w:pStyle w:val="afffb"/>
      </w:pPr>
      <w:r w:rsidRPr="004873D0">
        <w:rPr>
          <w:lang w:val="ru-RU"/>
        </w:rPr>
        <w:t xml:space="preserve">Согласно НАПБ Б01.008-2004 в помещении размещены первичные средства пожаротушения -  углекислотные огнетушители ВВК-1,4 из расчета 1 огнетушитель на 3 ПК, но не менее 1 на помещение (в лаборатории имеется 5 огнетушителей ВВК-1,4). </w:t>
      </w:r>
      <w:r w:rsidRPr="00E646C9">
        <w:t>(НАПБ Б.03.001-2204. Типові норми належності вогнегасників.)</w:t>
      </w:r>
    </w:p>
    <w:p w:rsidR="004D32B7" w:rsidRPr="00E646C9" w:rsidRDefault="004D32B7" w:rsidP="00B63363">
      <w:pPr>
        <w:pStyle w:val="afffb"/>
      </w:pPr>
      <w:r w:rsidRPr="00E646C9">
        <w:t>Организационные мероприятия:</w:t>
      </w:r>
    </w:p>
    <w:p w:rsidR="004D32B7" w:rsidRPr="00E646C9" w:rsidRDefault="004D32B7" w:rsidP="00B63363">
      <w:pPr>
        <w:pStyle w:val="a0"/>
      </w:pPr>
      <w:r w:rsidRPr="00E646C9">
        <w:t xml:space="preserve"> проводится инструктаж персонала по пожарной безопасности;</w:t>
      </w:r>
    </w:p>
    <w:p w:rsidR="004D32B7" w:rsidRPr="00E646C9" w:rsidRDefault="004D32B7" w:rsidP="00B63363">
      <w:pPr>
        <w:pStyle w:val="a0"/>
      </w:pPr>
      <w:r w:rsidRPr="00E646C9">
        <w:t xml:space="preserve"> разработаны мероприятия по действиям администрации на случай возникновения пожара;</w:t>
      </w:r>
    </w:p>
    <w:p w:rsidR="004D32B7" w:rsidRDefault="004D32B7" w:rsidP="00B63363">
      <w:pPr>
        <w:pStyle w:val="a0"/>
      </w:pPr>
      <w:r w:rsidRPr="00E646C9">
        <w:t xml:space="preserve"> на видном месте помещена схема эвакуации при пожаре.</w:t>
      </w:r>
    </w:p>
    <w:p w:rsidR="00EB4D9B" w:rsidRDefault="00EB4D9B">
      <w:pPr>
        <w:rPr>
          <w:sz w:val="28"/>
          <w:szCs w:val="28"/>
        </w:rPr>
      </w:pPr>
      <w:r>
        <w:rPr>
          <w:sz w:val="28"/>
          <w:szCs w:val="28"/>
        </w:rPr>
        <w:br w:type="page"/>
      </w:r>
    </w:p>
    <w:p w:rsidR="00F77B5D" w:rsidRPr="00F77B5D" w:rsidRDefault="00F77B5D" w:rsidP="00C4481A">
      <w:pPr>
        <w:pStyle w:val="affff6"/>
        <w:spacing w:after="0"/>
        <w:outlineLvl w:val="0"/>
        <w:rPr>
          <w:szCs w:val="28"/>
        </w:rPr>
      </w:pPr>
      <w:r w:rsidRPr="00F77B5D">
        <w:rPr>
          <w:szCs w:val="28"/>
        </w:rPr>
        <w:lastRenderedPageBreak/>
        <w:t>ВЫВОДЫ</w:t>
      </w:r>
    </w:p>
    <w:p w:rsidR="00F77B5D" w:rsidRPr="00F77B5D" w:rsidRDefault="00F77B5D" w:rsidP="00C264F7">
      <w:pPr>
        <w:shd w:val="clear" w:color="auto" w:fill="FFFFFF"/>
        <w:spacing w:line="360" w:lineRule="auto"/>
        <w:jc w:val="both"/>
        <w:rPr>
          <w:sz w:val="28"/>
          <w:szCs w:val="28"/>
        </w:rPr>
      </w:pPr>
    </w:p>
    <w:p w:rsidR="00E400A5" w:rsidRDefault="00E400A5" w:rsidP="00E400A5">
      <w:pPr>
        <w:shd w:val="clear" w:color="auto" w:fill="FFFFFF"/>
        <w:spacing w:line="360" w:lineRule="auto"/>
        <w:ind w:firstLine="709"/>
        <w:jc w:val="both"/>
        <w:rPr>
          <w:sz w:val="28"/>
          <w:szCs w:val="28"/>
        </w:rPr>
      </w:pPr>
      <w:r w:rsidRPr="00E400A5">
        <w:rPr>
          <w:sz w:val="28"/>
          <w:szCs w:val="28"/>
        </w:rPr>
        <w:t>Основным содержанием магистерской аттестационной работы является задача гибридного обучения эволюционной нейро</w:t>
      </w:r>
      <w:r>
        <w:rPr>
          <w:sz w:val="28"/>
          <w:szCs w:val="28"/>
        </w:rPr>
        <w:t>-фаззи</w:t>
      </w:r>
      <w:r w:rsidRPr="00E400A5">
        <w:rPr>
          <w:sz w:val="28"/>
          <w:szCs w:val="28"/>
        </w:rPr>
        <w:t xml:space="preserve"> сети, основанной на объединении различных архетипов обучения (оптимизация, «нейроны в точках данных»). Развиваемый подход обеспечивает решение задач аппроксимации, интерполяции, прогнозирования, идентификации, интеллектуального управления в системах, когда информация поступает на обработку последовательно в on-line режиме. Исследования показали, что рассматриваемая модель эволюционной </w:t>
      </w:r>
      <w:r w:rsidR="00B54E74">
        <w:rPr>
          <w:sz w:val="28"/>
          <w:szCs w:val="28"/>
        </w:rPr>
        <w:t xml:space="preserve">нечетко </w:t>
      </w:r>
      <w:r w:rsidRPr="00E400A5">
        <w:rPr>
          <w:sz w:val="28"/>
          <w:szCs w:val="28"/>
        </w:rPr>
        <w:t>нейронной сети является достаточно конкурентоспособной по сравнению с другими прогнозирующими алгоритмами. В частности, возможности прогнозатора позволяют его успешное использовать для решения задач прогнозирования. В работе получены следующие основные результаты</w:t>
      </w:r>
      <w:r w:rsidR="00EA6143">
        <w:rPr>
          <w:sz w:val="28"/>
          <w:szCs w:val="28"/>
        </w:rPr>
        <w:t>:</w:t>
      </w:r>
    </w:p>
    <w:p w:rsidR="00E830BB" w:rsidRPr="007A42D9" w:rsidRDefault="00E830BB" w:rsidP="00E830BB">
      <w:pPr>
        <w:pStyle w:val="18"/>
        <w:numPr>
          <w:ilvl w:val="0"/>
          <w:numId w:val="28"/>
        </w:numPr>
        <w:tabs>
          <w:tab w:val="clear" w:pos="720"/>
          <w:tab w:val="num" w:pos="0"/>
        </w:tabs>
        <w:autoSpaceDE w:val="0"/>
        <w:autoSpaceDN w:val="0"/>
        <w:adjustRightInd w:val="0"/>
        <w:ind w:left="0" w:firstLine="709"/>
        <w:rPr>
          <w:szCs w:val="28"/>
        </w:rPr>
      </w:pPr>
      <w:r>
        <w:t>Введены численно простые и быстродействующие алгоритмы обучения, позволяющие в реальном времени синтезировать оптимальный отклик сети.</w:t>
      </w:r>
    </w:p>
    <w:p w:rsidR="00852A81" w:rsidRDefault="00E830BB" w:rsidP="00E830BB">
      <w:pPr>
        <w:pStyle w:val="18"/>
        <w:numPr>
          <w:ilvl w:val="0"/>
          <w:numId w:val="28"/>
        </w:numPr>
        <w:tabs>
          <w:tab w:val="clear" w:pos="720"/>
          <w:tab w:val="num" w:pos="0"/>
        </w:tabs>
        <w:autoSpaceDE w:val="0"/>
        <w:autoSpaceDN w:val="0"/>
        <w:adjustRightInd w:val="0"/>
        <w:ind w:left="0" w:firstLine="709"/>
        <w:rPr>
          <w:szCs w:val="28"/>
        </w:rPr>
      </w:pPr>
      <w:r w:rsidRPr="00852A81">
        <w:rPr>
          <w:szCs w:val="28"/>
        </w:rPr>
        <w:t xml:space="preserve">Предложен алгоритм обучения </w:t>
      </w:r>
      <w:r w:rsidRPr="00852A81">
        <w:rPr>
          <w:rFonts w:eastAsia="TimesNewRoman"/>
          <w:szCs w:val="28"/>
          <w:lang w:eastAsia="en-US"/>
        </w:rPr>
        <w:t>эволюционной нейро-фаззи сети</w:t>
      </w:r>
      <w:r w:rsidRPr="00852A81">
        <w:rPr>
          <w:szCs w:val="28"/>
        </w:rPr>
        <w:t xml:space="preserve">, который обеспечивает высокую скорость и качество обучения. </w:t>
      </w:r>
    </w:p>
    <w:p w:rsidR="00E830BB" w:rsidRDefault="00852A81" w:rsidP="00E830BB">
      <w:pPr>
        <w:pStyle w:val="18"/>
        <w:numPr>
          <w:ilvl w:val="0"/>
          <w:numId w:val="28"/>
        </w:numPr>
        <w:tabs>
          <w:tab w:val="clear" w:pos="720"/>
          <w:tab w:val="num" w:pos="0"/>
        </w:tabs>
        <w:autoSpaceDE w:val="0"/>
        <w:autoSpaceDN w:val="0"/>
        <w:adjustRightInd w:val="0"/>
        <w:ind w:left="0" w:firstLine="709"/>
        <w:rPr>
          <w:szCs w:val="28"/>
        </w:rPr>
      </w:pPr>
      <w:r>
        <w:rPr>
          <w:szCs w:val="28"/>
        </w:rPr>
        <w:t xml:space="preserve">Было проведено имитационное моделирование на данных, сгенерированных </w:t>
      </w:r>
      <w:r w:rsidR="00A307F4">
        <w:rPr>
          <w:szCs w:val="28"/>
        </w:rPr>
        <w:t>при помощи дифференциального уравнения Мэки-Гласса. Стоит отметить, что построенная нейро-фаззи система показала очень высокую точность, как на этапе обучения, так и на этапе прогнозирования. Этот факт напрямую связан с тем, что ряд, генерируемый уравнением, имеет стационарные свойства, которые позволяют системе быстро настроить синаптические веса и центры функций принадлежности.</w:t>
      </w:r>
    </w:p>
    <w:p w:rsidR="00A307F4" w:rsidRPr="00852A81" w:rsidRDefault="0074674C" w:rsidP="00E830BB">
      <w:pPr>
        <w:pStyle w:val="18"/>
        <w:numPr>
          <w:ilvl w:val="0"/>
          <w:numId w:val="28"/>
        </w:numPr>
        <w:tabs>
          <w:tab w:val="clear" w:pos="720"/>
          <w:tab w:val="num" w:pos="0"/>
        </w:tabs>
        <w:autoSpaceDE w:val="0"/>
        <w:autoSpaceDN w:val="0"/>
        <w:adjustRightInd w:val="0"/>
        <w:ind w:left="0" w:firstLine="709"/>
        <w:rPr>
          <w:szCs w:val="28"/>
        </w:rPr>
      </w:pPr>
      <w:r>
        <w:rPr>
          <w:szCs w:val="28"/>
        </w:rPr>
        <w:t>Используя реальные данные о потреблении электроэнергии, был</w:t>
      </w:r>
      <w:r w:rsidR="008B613C">
        <w:rPr>
          <w:szCs w:val="28"/>
        </w:rPr>
        <w:t xml:space="preserve">о проведено тестирование способности нечеткой нейронной сети к решению задачи прогнозирования. </w:t>
      </w:r>
      <w:r w:rsidR="00631C66">
        <w:rPr>
          <w:szCs w:val="28"/>
        </w:rPr>
        <w:t xml:space="preserve">Полученная результирующая точность прогноза позволяет с высокой вероятностью определять уровни потребления </w:t>
      </w:r>
      <w:r w:rsidR="00631C66">
        <w:rPr>
          <w:szCs w:val="28"/>
        </w:rPr>
        <w:lastRenderedPageBreak/>
        <w:t>электроэнергии. Однако</w:t>
      </w:r>
      <w:proofErr w:type="gramStart"/>
      <w:r w:rsidR="00631C66">
        <w:rPr>
          <w:szCs w:val="28"/>
        </w:rPr>
        <w:t>,</w:t>
      </w:r>
      <w:proofErr w:type="gramEnd"/>
      <w:r w:rsidR="00631C66">
        <w:rPr>
          <w:szCs w:val="28"/>
        </w:rPr>
        <w:t xml:space="preserve"> стоит отметить, что на данном этапе данная нейро-фаззи система пока не способна демонстрировать высокую точность прогноза на больших временных отрезках, что было показано при экспериментальных исследованиях. Причиной этому является нестационарность свойств временного ряда и наличие зависимостей, которые не были учтены в математической модели разработанной нейронной сети. Для улучшения качества долгосрочного прогноза необходимо учитывать скрытые закономерности в анализируемой выборке</w:t>
      </w:r>
    </w:p>
    <w:p w:rsidR="0074674C" w:rsidRPr="00631C66" w:rsidRDefault="0074674C" w:rsidP="0074674C">
      <w:pPr>
        <w:pStyle w:val="18"/>
        <w:numPr>
          <w:ilvl w:val="0"/>
          <w:numId w:val="28"/>
        </w:numPr>
        <w:shd w:val="clear" w:color="auto" w:fill="FFFFFF"/>
        <w:tabs>
          <w:tab w:val="clear" w:pos="720"/>
          <w:tab w:val="num" w:pos="0"/>
        </w:tabs>
        <w:autoSpaceDE w:val="0"/>
        <w:autoSpaceDN w:val="0"/>
        <w:adjustRightInd w:val="0"/>
        <w:ind w:left="0" w:firstLine="709"/>
        <w:rPr>
          <w:szCs w:val="28"/>
        </w:rPr>
      </w:pPr>
      <w:r>
        <w:t xml:space="preserve">Доказано, что эволюционная нейро-фаззи система является эффективным прогнозатором, который просто реализовать на практике. </w:t>
      </w:r>
    </w:p>
    <w:p w:rsidR="0074674C" w:rsidRPr="0074674C" w:rsidRDefault="0074674C" w:rsidP="0074674C">
      <w:pPr>
        <w:pStyle w:val="afffb"/>
        <w:rPr>
          <w:lang w:val="ru-RU"/>
        </w:rPr>
      </w:pPr>
      <w:r w:rsidRPr="0074674C">
        <w:rPr>
          <w:lang w:val="ru-RU"/>
        </w:rPr>
        <w:t xml:space="preserve">Алгоритм обучения эволюционной </w:t>
      </w:r>
      <w:r>
        <w:rPr>
          <w:lang w:val="ru-RU"/>
        </w:rPr>
        <w:t xml:space="preserve">нечеткой </w:t>
      </w:r>
      <w:r w:rsidRPr="0074674C">
        <w:rPr>
          <w:lang w:val="ru-RU"/>
        </w:rPr>
        <w:t xml:space="preserve">нейросети, предложенный в данной работе, был апробирован на </w:t>
      </w:r>
      <w:r>
        <w:rPr>
          <w:lang w:val="ru-RU"/>
        </w:rPr>
        <w:t>18-м молодежном форуме «</w:t>
      </w:r>
      <w:r w:rsidRPr="0074674C">
        <w:rPr>
          <w:lang w:val="ru-RU"/>
        </w:rPr>
        <w:t>Радиоэлектроника и молодежь в ХХІ веке</w:t>
      </w:r>
      <w:r>
        <w:rPr>
          <w:lang w:val="ru-RU"/>
        </w:rPr>
        <w:t xml:space="preserve">» в г.Харьков. </w:t>
      </w:r>
    </w:p>
    <w:p w:rsidR="003B2C1C" w:rsidRPr="004873D0" w:rsidRDefault="003B2C1C" w:rsidP="0074674C">
      <w:pPr>
        <w:tabs>
          <w:tab w:val="left" w:pos="3480"/>
        </w:tabs>
        <w:rPr>
          <w:sz w:val="28"/>
          <w:szCs w:val="28"/>
        </w:rPr>
      </w:pPr>
      <w:r w:rsidRPr="004873D0">
        <w:rPr>
          <w:sz w:val="28"/>
          <w:szCs w:val="28"/>
        </w:rPr>
        <w:br w:type="page"/>
      </w:r>
    </w:p>
    <w:p w:rsidR="00F77B5D" w:rsidRPr="00F77B5D" w:rsidRDefault="00F77B5D" w:rsidP="00C4481A">
      <w:pPr>
        <w:pStyle w:val="15"/>
        <w:rPr>
          <w:lang w:val="uk-UA"/>
        </w:rPr>
      </w:pPr>
      <w:bookmarkStart w:id="29" w:name="_Toc389433410"/>
      <w:r w:rsidRPr="00F77B5D">
        <w:rPr>
          <w:lang w:val="uk-UA"/>
        </w:rPr>
        <w:lastRenderedPageBreak/>
        <w:t>ПЕРЕЧЕНЬ ССЫЛОК</w:t>
      </w:r>
      <w:bookmarkEnd w:id="29"/>
    </w:p>
    <w:p w:rsidR="00F77B5D" w:rsidRPr="00F77B5D" w:rsidRDefault="00F77B5D" w:rsidP="00001F76">
      <w:pPr>
        <w:shd w:val="clear" w:color="auto" w:fill="FFFFFF"/>
        <w:spacing w:line="360" w:lineRule="auto"/>
        <w:ind w:firstLine="709"/>
        <w:jc w:val="both"/>
        <w:rPr>
          <w:sz w:val="28"/>
          <w:szCs w:val="28"/>
          <w:lang w:val="uk-UA"/>
        </w:rPr>
      </w:pPr>
    </w:p>
    <w:p w:rsidR="00F77B5D" w:rsidRDefault="00030BF3" w:rsidP="00001F76">
      <w:pPr>
        <w:pStyle w:val="affff0"/>
        <w:numPr>
          <w:ilvl w:val="0"/>
          <w:numId w:val="15"/>
        </w:numPr>
        <w:shd w:val="clear" w:color="auto" w:fill="FFFFFF"/>
        <w:spacing w:after="0"/>
        <w:ind w:left="0" w:firstLine="709"/>
        <w:rPr>
          <w:szCs w:val="28"/>
        </w:rPr>
      </w:pPr>
      <w:proofErr w:type="spellStart"/>
      <w:r w:rsidRPr="00030BF3">
        <w:rPr>
          <w:szCs w:val="28"/>
        </w:rPr>
        <w:t>Осовский</w:t>
      </w:r>
      <w:proofErr w:type="spellEnd"/>
      <w:r w:rsidRPr="00030BF3">
        <w:rPr>
          <w:szCs w:val="28"/>
        </w:rPr>
        <w:t xml:space="preserve">, С. Нейронные сети для обработки информации/ С. </w:t>
      </w:r>
      <w:proofErr w:type="spellStart"/>
      <w:r w:rsidRPr="00030BF3">
        <w:rPr>
          <w:szCs w:val="28"/>
        </w:rPr>
        <w:t>Осовский</w:t>
      </w:r>
      <w:proofErr w:type="spellEnd"/>
      <w:r w:rsidRPr="00030BF3">
        <w:rPr>
          <w:szCs w:val="28"/>
        </w:rPr>
        <w:t>.  – М.</w:t>
      </w:r>
      <w:proofErr w:type="gramStart"/>
      <w:r w:rsidRPr="00030BF3">
        <w:rPr>
          <w:szCs w:val="28"/>
        </w:rPr>
        <w:t xml:space="preserve"> :</w:t>
      </w:r>
      <w:proofErr w:type="gramEnd"/>
      <w:r w:rsidRPr="00030BF3">
        <w:rPr>
          <w:szCs w:val="28"/>
        </w:rPr>
        <w:t xml:space="preserve"> Финансы и статистика, 2002. – 344 с.</w:t>
      </w:r>
    </w:p>
    <w:p w:rsidR="00030BF3" w:rsidRPr="00030BF3" w:rsidRDefault="00030BF3" w:rsidP="00001F76">
      <w:pPr>
        <w:pStyle w:val="affff0"/>
        <w:numPr>
          <w:ilvl w:val="0"/>
          <w:numId w:val="15"/>
        </w:numPr>
        <w:tabs>
          <w:tab w:val="left" w:pos="0"/>
        </w:tabs>
        <w:ind w:left="0" w:firstLine="709"/>
        <w:rPr>
          <w:szCs w:val="24"/>
          <w:lang w:val="en-GB"/>
        </w:rPr>
      </w:pPr>
      <w:proofErr w:type="spellStart"/>
      <w:r w:rsidRPr="00030BF3">
        <w:rPr>
          <w:szCs w:val="24"/>
          <w:lang w:val="en-GB"/>
        </w:rPr>
        <w:t>Karaiannis</w:t>
      </w:r>
      <w:proofErr w:type="spellEnd"/>
      <w:r w:rsidRPr="00030BF3">
        <w:rPr>
          <w:szCs w:val="24"/>
          <w:lang w:val="uk-UA"/>
        </w:rPr>
        <w:t> </w:t>
      </w:r>
      <w:r w:rsidRPr="00030BF3">
        <w:rPr>
          <w:szCs w:val="24"/>
          <w:lang w:val="en-GB"/>
        </w:rPr>
        <w:t>N.</w:t>
      </w:r>
      <w:r w:rsidRPr="00030BF3">
        <w:rPr>
          <w:szCs w:val="24"/>
          <w:lang w:val="uk-UA"/>
        </w:rPr>
        <w:t> </w:t>
      </w:r>
      <w:r w:rsidRPr="00030BF3">
        <w:rPr>
          <w:szCs w:val="24"/>
          <w:lang w:val="en-GB"/>
        </w:rPr>
        <w:t xml:space="preserve">B. Fast learning algorithm for neural networks / </w:t>
      </w:r>
      <w:proofErr w:type="spellStart"/>
      <w:r w:rsidRPr="00030BF3">
        <w:rPr>
          <w:szCs w:val="24"/>
          <w:lang w:val="en-GB"/>
        </w:rPr>
        <w:t>Karaiannis</w:t>
      </w:r>
      <w:proofErr w:type="spellEnd"/>
      <w:r w:rsidRPr="00030BF3">
        <w:rPr>
          <w:szCs w:val="24"/>
          <w:lang w:val="uk-UA"/>
        </w:rPr>
        <w:t> </w:t>
      </w:r>
      <w:r w:rsidRPr="00030BF3">
        <w:rPr>
          <w:szCs w:val="24"/>
          <w:lang w:val="en-GB"/>
        </w:rPr>
        <w:t>N.</w:t>
      </w:r>
      <w:r w:rsidRPr="00030BF3">
        <w:rPr>
          <w:szCs w:val="24"/>
          <w:lang w:val="uk-UA"/>
        </w:rPr>
        <w:t> </w:t>
      </w:r>
      <w:r w:rsidRPr="00030BF3">
        <w:rPr>
          <w:szCs w:val="24"/>
          <w:lang w:val="en-GB"/>
        </w:rPr>
        <w:t xml:space="preserve">B., </w:t>
      </w:r>
      <w:proofErr w:type="spellStart"/>
      <w:r w:rsidRPr="00030BF3">
        <w:rPr>
          <w:szCs w:val="24"/>
          <w:lang w:val="en-GB"/>
        </w:rPr>
        <w:t>Venetsanopoulos</w:t>
      </w:r>
      <w:proofErr w:type="spellEnd"/>
      <w:r w:rsidRPr="00030BF3">
        <w:rPr>
          <w:szCs w:val="24"/>
          <w:lang w:val="uk-UA"/>
        </w:rPr>
        <w:t> </w:t>
      </w:r>
      <w:r w:rsidRPr="00030BF3">
        <w:rPr>
          <w:szCs w:val="24"/>
          <w:lang w:val="en-GB"/>
        </w:rPr>
        <w:t>A.</w:t>
      </w:r>
      <w:r w:rsidRPr="00030BF3">
        <w:rPr>
          <w:szCs w:val="24"/>
          <w:lang w:val="uk-UA"/>
        </w:rPr>
        <w:t> </w:t>
      </w:r>
      <w:r w:rsidRPr="00030BF3">
        <w:rPr>
          <w:szCs w:val="24"/>
          <w:lang w:val="en-GB"/>
        </w:rPr>
        <w:t>N. – IEEE Trans. on Circuits and Systems. – 1992. – 39. – P.</w:t>
      </w:r>
      <w:r w:rsidRPr="00030BF3">
        <w:rPr>
          <w:szCs w:val="24"/>
          <w:lang w:val="uk-UA"/>
        </w:rPr>
        <w:t> </w:t>
      </w:r>
      <w:r w:rsidRPr="00030BF3">
        <w:rPr>
          <w:szCs w:val="24"/>
          <w:lang w:val="en-GB"/>
        </w:rPr>
        <w:t>453-474.</w:t>
      </w:r>
    </w:p>
    <w:p w:rsidR="00030BF3" w:rsidRPr="00030BF3" w:rsidRDefault="00030BF3" w:rsidP="00001F76">
      <w:pPr>
        <w:pStyle w:val="affff0"/>
        <w:numPr>
          <w:ilvl w:val="0"/>
          <w:numId w:val="15"/>
        </w:numPr>
        <w:tabs>
          <w:tab w:val="left" w:pos="0"/>
        </w:tabs>
        <w:ind w:left="0" w:firstLine="709"/>
        <w:rPr>
          <w:iCs/>
          <w:szCs w:val="28"/>
        </w:rPr>
      </w:pPr>
      <w:proofErr w:type="spellStart"/>
      <w:r w:rsidRPr="00030BF3">
        <w:rPr>
          <w:iCs/>
          <w:szCs w:val="28"/>
        </w:rPr>
        <w:t>Бодянский</w:t>
      </w:r>
      <w:proofErr w:type="spellEnd"/>
      <w:r w:rsidRPr="00030BF3">
        <w:rPr>
          <w:iCs/>
          <w:szCs w:val="28"/>
        </w:rPr>
        <w:t xml:space="preserve"> Е.В. Алгоритм адаптивной идентификации динамических параметрических нестационарных объектов. / </w:t>
      </w:r>
      <w:proofErr w:type="spellStart"/>
      <w:r w:rsidRPr="00030BF3">
        <w:rPr>
          <w:iCs/>
          <w:szCs w:val="28"/>
        </w:rPr>
        <w:t>Бодянский</w:t>
      </w:r>
      <w:proofErr w:type="spellEnd"/>
      <w:r w:rsidRPr="00030BF3">
        <w:rPr>
          <w:iCs/>
          <w:szCs w:val="28"/>
        </w:rPr>
        <w:t xml:space="preserve"> Е.В., Воробьев С.А., </w:t>
      </w:r>
      <w:proofErr w:type="spellStart"/>
      <w:r w:rsidRPr="00030BF3">
        <w:rPr>
          <w:iCs/>
          <w:szCs w:val="28"/>
        </w:rPr>
        <w:t>Штефан</w:t>
      </w:r>
      <w:proofErr w:type="spellEnd"/>
      <w:r w:rsidRPr="00030BF3">
        <w:rPr>
          <w:iCs/>
          <w:szCs w:val="28"/>
        </w:rPr>
        <w:t xml:space="preserve"> А. – </w:t>
      </w:r>
      <w:proofErr w:type="spellStart"/>
      <w:r w:rsidRPr="00030BF3">
        <w:rPr>
          <w:iCs/>
          <w:szCs w:val="28"/>
        </w:rPr>
        <w:t>Изв</w:t>
      </w:r>
      <w:proofErr w:type="spellEnd"/>
      <w:r w:rsidRPr="00030BF3">
        <w:rPr>
          <w:iCs/>
          <w:szCs w:val="28"/>
        </w:rPr>
        <w:t>. РАН. – Теория и системы управления. – 1999. – №1. – С. 19-23.</w:t>
      </w:r>
    </w:p>
    <w:p w:rsidR="00030BF3" w:rsidRPr="00030BF3" w:rsidRDefault="00030BF3" w:rsidP="00001F76">
      <w:pPr>
        <w:pStyle w:val="affff0"/>
        <w:numPr>
          <w:ilvl w:val="0"/>
          <w:numId w:val="15"/>
        </w:numPr>
        <w:tabs>
          <w:tab w:val="left" w:pos="0"/>
        </w:tabs>
        <w:ind w:left="0" w:firstLine="709"/>
        <w:rPr>
          <w:iCs/>
          <w:szCs w:val="28"/>
        </w:rPr>
      </w:pPr>
      <w:proofErr w:type="spellStart"/>
      <w:r w:rsidRPr="00030BF3">
        <w:rPr>
          <w:iCs/>
          <w:szCs w:val="28"/>
        </w:rPr>
        <w:t>Кильдишев</w:t>
      </w:r>
      <w:proofErr w:type="spellEnd"/>
      <w:r w:rsidRPr="00030BF3">
        <w:rPr>
          <w:iCs/>
          <w:szCs w:val="28"/>
        </w:rPr>
        <w:t xml:space="preserve"> Г.С. Анализ временных рядов и прогнозирование. / </w:t>
      </w:r>
      <w:proofErr w:type="spellStart"/>
      <w:r w:rsidRPr="00030BF3">
        <w:rPr>
          <w:iCs/>
          <w:szCs w:val="28"/>
        </w:rPr>
        <w:t>Кильдишев</w:t>
      </w:r>
      <w:proofErr w:type="spellEnd"/>
      <w:r w:rsidRPr="00030BF3">
        <w:rPr>
          <w:iCs/>
          <w:szCs w:val="28"/>
        </w:rPr>
        <w:t xml:space="preserve"> Г.С., Френкель А.А., — М.: Статистика, 1973. – С. 103.</w:t>
      </w:r>
    </w:p>
    <w:p w:rsidR="00F77B5D" w:rsidRPr="00F77B5D" w:rsidRDefault="00F77B5D" w:rsidP="00001F76">
      <w:pPr>
        <w:pStyle w:val="affff0"/>
        <w:numPr>
          <w:ilvl w:val="0"/>
          <w:numId w:val="15"/>
        </w:numPr>
        <w:shd w:val="clear" w:color="auto" w:fill="FFFFFF"/>
        <w:spacing w:after="0"/>
        <w:ind w:left="0" w:firstLine="709"/>
        <w:rPr>
          <w:szCs w:val="28"/>
        </w:rPr>
      </w:pPr>
      <w:r w:rsidRPr="00F77B5D">
        <w:rPr>
          <w:szCs w:val="28"/>
        </w:rPr>
        <w:t>Афанасьев, В.Н. Анализ временных рядов и прогнозирование [Текст]</w:t>
      </w:r>
      <w:proofErr w:type="gramStart"/>
      <w:r w:rsidRPr="00F77B5D">
        <w:rPr>
          <w:szCs w:val="28"/>
        </w:rPr>
        <w:t>:у</w:t>
      </w:r>
      <w:proofErr w:type="gramEnd"/>
      <w:r w:rsidRPr="00F77B5D">
        <w:rPr>
          <w:szCs w:val="28"/>
        </w:rPr>
        <w:t xml:space="preserve">чеб./ В.Н. Афанасьев, </w:t>
      </w:r>
      <w:proofErr w:type="spellStart"/>
      <w:r w:rsidRPr="00F77B5D">
        <w:rPr>
          <w:szCs w:val="28"/>
        </w:rPr>
        <w:t>М.М.Юзбашев</w:t>
      </w:r>
      <w:proofErr w:type="spellEnd"/>
      <w:r w:rsidRPr="00F77B5D">
        <w:rPr>
          <w:szCs w:val="28"/>
        </w:rPr>
        <w:t>.- М.: Финансы и статистика, 2001. – с.220-223 стр.</w:t>
      </w:r>
    </w:p>
    <w:p w:rsidR="006F3E81" w:rsidRPr="006F3E81" w:rsidRDefault="006F3E81" w:rsidP="00001F76">
      <w:pPr>
        <w:pStyle w:val="affff0"/>
        <w:numPr>
          <w:ilvl w:val="0"/>
          <w:numId w:val="15"/>
        </w:numPr>
        <w:ind w:left="0" w:firstLine="709"/>
        <w:rPr>
          <w:iCs/>
          <w:szCs w:val="28"/>
        </w:rPr>
      </w:pPr>
      <w:proofErr w:type="spellStart"/>
      <w:r w:rsidRPr="006F3E81">
        <w:rPr>
          <w:iCs/>
          <w:szCs w:val="28"/>
        </w:rPr>
        <w:t>Кендэл</w:t>
      </w:r>
      <w:proofErr w:type="spellEnd"/>
      <w:r w:rsidRPr="006F3E81">
        <w:rPr>
          <w:iCs/>
          <w:szCs w:val="28"/>
        </w:rPr>
        <w:t xml:space="preserve"> М. Временные ряды. / </w:t>
      </w:r>
      <w:proofErr w:type="spellStart"/>
      <w:r w:rsidRPr="006F3E81">
        <w:rPr>
          <w:iCs/>
          <w:szCs w:val="28"/>
        </w:rPr>
        <w:t>Кендэл</w:t>
      </w:r>
      <w:proofErr w:type="spellEnd"/>
      <w:r w:rsidRPr="006F3E81">
        <w:rPr>
          <w:iCs/>
          <w:szCs w:val="28"/>
        </w:rPr>
        <w:t xml:space="preserve"> М. – М., “Финансы и статистика”, 1981. – С. 540.</w:t>
      </w:r>
    </w:p>
    <w:p w:rsidR="006F3E81" w:rsidRPr="006F3E81" w:rsidRDefault="006F3E81" w:rsidP="00001F76">
      <w:pPr>
        <w:pStyle w:val="affff0"/>
        <w:numPr>
          <w:ilvl w:val="0"/>
          <w:numId w:val="15"/>
        </w:numPr>
        <w:ind w:left="0" w:firstLine="709"/>
        <w:rPr>
          <w:iCs/>
          <w:szCs w:val="28"/>
        </w:rPr>
      </w:pPr>
      <w:proofErr w:type="spellStart"/>
      <w:r w:rsidRPr="006F3E81">
        <w:rPr>
          <w:iCs/>
          <w:szCs w:val="28"/>
        </w:rPr>
        <w:t>Граничин</w:t>
      </w:r>
      <w:proofErr w:type="spellEnd"/>
      <w:r w:rsidRPr="006F3E81">
        <w:rPr>
          <w:iCs/>
          <w:szCs w:val="28"/>
        </w:rPr>
        <w:t xml:space="preserve"> О.Н. Введение в методы стохастической оптимизации и оценивания. / </w:t>
      </w:r>
      <w:proofErr w:type="spellStart"/>
      <w:r w:rsidRPr="006F3E81">
        <w:rPr>
          <w:iCs/>
          <w:szCs w:val="28"/>
        </w:rPr>
        <w:t>Граничин</w:t>
      </w:r>
      <w:proofErr w:type="spellEnd"/>
      <w:r w:rsidRPr="006F3E81">
        <w:rPr>
          <w:iCs/>
          <w:szCs w:val="28"/>
        </w:rPr>
        <w:t xml:space="preserve"> О.Н. – Учебное пособие. –  С. – </w:t>
      </w:r>
      <w:proofErr w:type="spellStart"/>
      <w:r w:rsidRPr="006F3E81">
        <w:rPr>
          <w:iCs/>
          <w:szCs w:val="28"/>
        </w:rPr>
        <w:t>Петербугского</w:t>
      </w:r>
      <w:proofErr w:type="spellEnd"/>
      <w:r w:rsidRPr="006F3E81">
        <w:rPr>
          <w:iCs/>
          <w:szCs w:val="28"/>
        </w:rPr>
        <w:t xml:space="preserve"> университета, 2003</w:t>
      </w:r>
      <w:r w:rsidRPr="006F3E81">
        <w:rPr>
          <w:iCs/>
          <w:szCs w:val="28"/>
          <w:lang w:val="uk-UA"/>
        </w:rPr>
        <w:t>. – С. 121-128.</w:t>
      </w:r>
    </w:p>
    <w:p w:rsidR="006F3E81" w:rsidRPr="006F3E81" w:rsidRDefault="006F3E81" w:rsidP="00001F76">
      <w:pPr>
        <w:pStyle w:val="affff0"/>
        <w:numPr>
          <w:ilvl w:val="0"/>
          <w:numId w:val="15"/>
        </w:numPr>
        <w:ind w:left="0" w:firstLine="709"/>
        <w:rPr>
          <w:iCs/>
          <w:szCs w:val="28"/>
          <w:lang w:val="en-US"/>
        </w:rPr>
      </w:pPr>
      <w:proofErr w:type="spellStart"/>
      <w:r w:rsidRPr="006F3E81">
        <w:rPr>
          <w:iCs/>
          <w:szCs w:val="28"/>
          <w:lang w:val="en-US"/>
        </w:rPr>
        <w:t>Vapnik</w:t>
      </w:r>
      <w:proofErr w:type="spellEnd"/>
      <w:r w:rsidRPr="006F3E81">
        <w:rPr>
          <w:iCs/>
          <w:szCs w:val="28"/>
          <w:lang w:val="en-US"/>
        </w:rPr>
        <w:t xml:space="preserve"> V. N. Statistical Learning Theory. / </w:t>
      </w:r>
      <w:proofErr w:type="spellStart"/>
      <w:r w:rsidRPr="006F3E81">
        <w:rPr>
          <w:iCs/>
          <w:szCs w:val="28"/>
          <w:lang w:val="en-US"/>
        </w:rPr>
        <w:t>Vapnik</w:t>
      </w:r>
      <w:proofErr w:type="spellEnd"/>
      <w:r w:rsidRPr="006F3E81">
        <w:rPr>
          <w:iCs/>
          <w:szCs w:val="28"/>
          <w:lang w:val="en-US"/>
        </w:rPr>
        <w:t xml:space="preserve"> V. N.  Wiley </w:t>
      </w:r>
      <w:proofErr w:type="spellStart"/>
      <w:r w:rsidRPr="006F3E81">
        <w:rPr>
          <w:iCs/>
          <w:szCs w:val="28"/>
          <w:lang w:val="en-US"/>
        </w:rPr>
        <w:t>Interscience</w:t>
      </w:r>
      <w:proofErr w:type="spellEnd"/>
      <w:r w:rsidRPr="006F3E81">
        <w:rPr>
          <w:iCs/>
          <w:szCs w:val="28"/>
          <w:lang w:val="en-US"/>
        </w:rPr>
        <w:t>. – 1998. – P. 736.</w:t>
      </w:r>
    </w:p>
    <w:p w:rsidR="006F3E81" w:rsidRPr="006F3E81" w:rsidRDefault="006F3E81" w:rsidP="00001F76">
      <w:pPr>
        <w:pStyle w:val="affff0"/>
        <w:numPr>
          <w:ilvl w:val="0"/>
          <w:numId w:val="15"/>
        </w:numPr>
        <w:autoSpaceDE w:val="0"/>
        <w:autoSpaceDN w:val="0"/>
        <w:adjustRightInd w:val="0"/>
        <w:ind w:left="0" w:firstLine="709"/>
        <w:rPr>
          <w:color w:val="000000"/>
          <w:szCs w:val="28"/>
          <w:lang w:val="en-US"/>
        </w:rPr>
      </w:pPr>
      <w:proofErr w:type="spellStart"/>
      <w:r w:rsidRPr="006F3E81">
        <w:rPr>
          <w:color w:val="000000"/>
          <w:szCs w:val="28"/>
          <w:lang w:val="en-US"/>
        </w:rPr>
        <w:t>Widrow</w:t>
      </w:r>
      <w:proofErr w:type="spellEnd"/>
      <w:r w:rsidRPr="006F3E81">
        <w:rPr>
          <w:color w:val="000000"/>
          <w:szCs w:val="28"/>
          <w:lang w:val="en-US"/>
        </w:rPr>
        <w:t xml:space="preserve"> B. Adaptive switching circuits / </w:t>
      </w:r>
      <w:proofErr w:type="spellStart"/>
      <w:r w:rsidRPr="006F3E81">
        <w:rPr>
          <w:color w:val="000000"/>
          <w:szCs w:val="28"/>
          <w:lang w:val="en-US"/>
        </w:rPr>
        <w:t>Widrow</w:t>
      </w:r>
      <w:proofErr w:type="spellEnd"/>
      <w:r w:rsidRPr="006F3E81">
        <w:rPr>
          <w:color w:val="000000"/>
          <w:szCs w:val="28"/>
          <w:lang w:val="en-US"/>
        </w:rPr>
        <w:t xml:space="preserve"> B., Hoff Jr. </w:t>
      </w:r>
      <w:r w:rsidRPr="006F3E81">
        <w:rPr>
          <w:iCs/>
          <w:szCs w:val="28"/>
          <w:lang w:val="en-US"/>
        </w:rPr>
        <w:t>–</w:t>
      </w:r>
      <w:r w:rsidRPr="006F3E81">
        <w:rPr>
          <w:color w:val="000000"/>
          <w:szCs w:val="28"/>
          <w:lang w:val="en-US"/>
        </w:rPr>
        <w:t xml:space="preserve"> IRE Western Electric Show and Connection Record. – 1960. – Part 4. – P. 96-104.</w:t>
      </w:r>
    </w:p>
    <w:p w:rsidR="006F3E81" w:rsidRPr="006F3E81" w:rsidRDefault="006F3E81" w:rsidP="00001F76">
      <w:pPr>
        <w:pStyle w:val="affff0"/>
        <w:numPr>
          <w:ilvl w:val="0"/>
          <w:numId w:val="15"/>
        </w:numPr>
        <w:ind w:left="0" w:firstLine="709"/>
        <w:rPr>
          <w:iCs/>
          <w:szCs w:val="28"/>
          <w:lang w:val="en-US"/>
        </w:rPr>
      </w:pPr>
      <w:proofErr w:type="spellStart"/>
      <w:r w:rsidRPr="006F3E81">
        <w:rPr>
          <w:iCs/>
          <w:szCs w:val="28"/>
          <w:lang w:val="en-US"/>
        </w:rPr>
        <w:t>Trippi</w:t>
      </w:r>
      <w:proofErr w:type="spellEnd"/>
      <w:r w:rsidRPr="006F3E81">
        <w:rPr>
          <w:iCs/>
          <w:szCs w:val="28"/>
          <w:lang w:val="en-US"/>
        </w:rPr>
        <w:t xml:space="preserve"> R.R. Artificial Intelligence in Finance and Investing: State-of-the-Art Technologies for Securities Selection and Portfolio Management. / </w:t>
      </w:r>
      <w:proofErr w:type="spellStart"/>
      <w:r w:rsidRPr="006F3E81">
        <w:rPr>
          <w:iCs/>
          <w:szCs w:val="28"/>
          <w:lang w:val="en-US"/>
        </w:rPr>
        <w:t>Trippi</w:t>
      </w:r>
      <w:proofErr w:type="spellEnd"/>
      <w:r w:rsidRPr="006F3E81">
        <w:rPr>
          <w:iCs/>
          <w:szCs w:val="28"/>
          <w:lang w:val="en-US"/>
        </w:rPr>
        <w:t xml:space="preserve"> R.R., Lee J.K. </w:t>
      </w:r>
      <w:r w:rsidRPr="006F3E81">
        <w:rPr>
          <w:color w:val="000000"/>
          <w:szCs w:val="28"/>
          <w:lang w:val="en-US"/>
        </w:rPr>
        <w:t xml:space="preserve">– </w:t>
      </w:r>
      <w:r w:rsidRPr="006F3E81">
        <w:rPr>
          <w:iCs/>
          <w:szCs w:val="28"/>
          <w:lang w:val="en-US"/>
        </w:rPr>
        <w:t xml:space="preserve">1996. </w:t>
      </w:r>
      <w:r w:rsidRPr="006F3E81">
        <w:rPr>
          <w:color w:val="000000"/>
          <w:szCs w:val="28"/>
          <w:lang w:val="en-US"/>
        </w:rPr>
        <w:t>–</w:t>
      </w:r>
      <w:r w:rsidRPr="006F3E81">
        <w:rPr>
          <w:iCs/>
          <w:szCs w:val="28"/>
          <w:lang w:val="en-US"/>
        </w:rPr>
        <w:t xml:space="preserve"> P. 250.</w:t>
      </w:r>
    </w:p>
    <w:p w:rsidR="006F3E81" w:rsidRPr="006F3E81" w:rsidRDefault="006F3E81" w:rsidP="00001F76">
      <w:pPr>
        <w:pStyle w:val="affff0"/>
        <w:numPr>
          <w:ilvl w:val="0"/>
          <w:numId w:val="15"/>
        </w:numPr>
        <w:ind w:left="0" w:firstLine="709"/>
        <w:rPr>
          <w:iCs/>
          <w:szCs w:val="28"/>
          <w:lang w:val="en-US"/>
        </w:rPr>
      </w:pPr>
      <w:proofErr w:type="spellStart"/>
      <w:r w:rsidRPr="006F3E81">
        <w:rPr>
          <w:iCs/>
          <w:szCs w:val="28"/>
          <w:lang w:val="en-US"/>
        </w:rPr>
        <w:lastRenderedPageBreak/>
        <w:t>Fausett</w:t>
      </w:r>
      <w:proofErr w:type="spellEnd"/>
      <w:r w:rsidRPr="006F3E81">
        <w:rPr>
          <w:iCs/>
          <w:szCs w:val="28"/>
          <w:lang w:val="en-US"/>
        </w:rPr>
        <w:t xml:space="preserve"> L.V. Fundamentals of neural networks, architectures, algorithms and applications. / </w:t>
      </w:r>
      <w:proofErr w:type="spellStart"/>
      <w:r w:rsidRPr="006F3E81">
        <w:rPr>
          <w:iCs/>
          <w:szCs w:val="28"/>
          <w:lang w:val="en-US"/>
        </w:rPr>
        <w:t>Fausett</w:t>
      </w:r>
      <w:proofErr w:type="spellEnd"/>
      <w:r w:rsidRPr="006F3E81">
        <w:rPr>
          <w:iCs/>
          <w:szCs w:val="28"/>
          <w:lang w:val="en-US"/>
        </w:rPr>
        <w:t xml:space="preserve"> L.V. </w:t>
      </w:r>
      <w:r w:rsidRPr="006F3E81">
        <w:rPr>
          <w:color w:val="000000"/>
          <w:szCs w:val="28"/>
          <w:lang w:val="en-US"/>
        </w:rPr>
        <w:t>–</w:t>
      </w:r>
      <w:r w:rsidRPr="006F3E81">
        <w:rPr>
          <w:iCs/>
          <w:szCs w:val="28"/>
          <w:lang w:val="en-US"/>
        </w:rPr>
        <w:t xml:space="preserve"> Upper Saddle River, NJ, Prentice Hall. </w:t>
      </w:r>
      <w:r w:rsidRPr="006F3E81">
        <w:rPr>
          <w:color w:val="000000"/>
          <w:szCs w:val="28"/>
          <w:lang w:val="en-US"/>
        </w:rPr>
        <w:t>–</w:t>
      </w:r>
      <w:r w:rsidRPr="006F3E81">
        <w:rPr>
          <w:iCs/>
          <w:szCs w:val="28"/>
          <w:lang w:val="en-US"/>
        </w:rPr>
        <w:t xml:space="preserve"> 1994. </w:t>
      </w:r>
      <w:r w:rsidRPr="006F3E81">
        <w:rPr>
          <w:color w:val="000000"/>
          <w:szCs w:val="28"/>
          <w:lang w:val="en-US"/>
        </w:rPr>
        <w:t>–</w:t>
      </w:r>
      <w:r w:rsidRPr="006F3E81">
        <w:rPr>
          <w:iCs/>
          <w:szCs w:val="28"/>
          <w:lang w:val="en-US"/>
        </w:rPr>
        <w:t xml:space="preserve"> 461 p.</w:t>
      </w:r>
    </w:p>
    <w:p w:rsidR="00001F76" w:rsidRPr="00001F76" w:rsidRDefault="00001F76" w:rsidP="00001F76">
      <w:pPr>
        <w:pStyle w:val="affff0"/>
        <w:numPr>
          <w:ilvl w:val="0"/>
          <w:numId w:val="15"/>
        </w:numPr>
        <w:shd w:val="clear" w:color="auto" w:fill="FFFFFF"/>
        <w:spacing w:after="0"/>
        <w:ind w:left="0" w:firstLine="709"/>
        <w:rPr>
          <w:color w:val="000000"/>
          <w:szCs w:val="28"/>
          <w:shd w:val="clear" w:color="auto" w:fill="FFFFFF"/>
          <w:lang w:val="en-US"/>
        </w:rPr>
      </w:pPr>
      <w:proofErr w:type="spellStart"/>
      <w:r w:rsidRPr="00001F76">
        <w:rPr>
          <w:color w:val="000000"/>
          <w:szCs w:val="28"/>
          <w:shd w:val="clear" w:color="auto" w:fill="FFFFFF"/>
          <w:lang w:val="en-US"/>
        </w:rPr>
        <w:t>Cios</w:t>
      </w:r>
      <w:proofErr w:type="spellEnd"/>
      <w:r w:rsidRPr="00001F76">
        <w:rPr>
          <w:color w:val="000000"/>
          <w:szCs w:val="28"/>
          <w:shd w:val="clear" w:color="auto" w:fill="FFFFFF"/>
          <w:lang w:val="en-US"/>
        </w:rPr>
        <w:t xml:space="preserve">, K. J. Neuro-fuzzy algorithms / K. J. </w:t>
      </w:r>
      <w:proofErr w:type="spellStart"/>
      <w:r w:rsidRPr="00001F76">
        <w:rPr>
          <w:color w:val="000000"/>
          <w:szCs w:val="28"/>
          <w:shd w:val="clear" w:color="auto" w:fill="FFFFFF"/>
          <w:lang w:val="en-US"/>
        </w:rPr>
        <w:t>Cios</w:t>
      </w:r>
      <w:proofErr w:type="spellEnd"/>
      <w:r w:rsidRPr="00001F76">
        <w:rPr>
          <w:color w:val="000000"/>
          <w:szCs w:val="28"/>
          <w:shd w:val="clear" w:color="auto" w:fill="FFFFFF"/>
          <w:lang w:val="en-US"/>
        </w:rPr>
        <w:t xml:space="preserve">, W. </w:t>
      </w:r>
      <w:proofErr w:type="spellStart"/>
      <w:r w:rsidRPr="00001F76">
        <w:rPr>
          <w:color w:val="000000"/>
          <w:szCs w:val="28"/>
          <w:shd w:val="clear" w:color="auto" w:fill="FFFFFF"/>
          <w:lang w:val="en-US"/>
        </w:rPr>
        <w:t>Pedrycz</w:t>
      </w:r>
      <w:proofErr w:type="spellEnd"/>
      <w:r w:rsidRPr="00001F76">
        <w:rPr>
          <w:color w:val="000000"/>
          <w:szCs w:val="28"/>
          <w:shd w:val="clear" w:color="auto" w:fill="FFFFFF"/>
          <w:lang w:val="en-US"/>
        </w:rPr>
        <w:t>/</w:t>
      </w:r>
      <w:proofErr w:type="gramStart"/>
      <w:r w:rsidRPr="00001F76">
        <w:rPr>
          <w:color w:val="000000"/>
          <w:szCs w:val="28"/>
          <w:shd w:val="clear" w:color="auto" w:fill="FFFFFF"/>
          <w:lang w:val="en-US"/>
        </w:rPr>
        <w:t>/  Oxford</w:t>
      </w:r>
      <w:proofErr w:type="gramEnd"/>
      <w:r w:rsidRPr="00001F76">
        <w:rPr>
          <w:color w:val="000000"/>
          <w:szCs w:val="28"/>
          <w:shd w:val="clear" w:color="auto" w:fill="FFFFFF"/>
          <w:lang w:val="en-US"/>
        </w:rPr>
        <w:t xml:space="preserve"> : IOP Publishing Ltd and Oxford University Press. – Handbook of Neural Computation, 1997. </w:t>
      </w:r>
    </w:p>
    <w:p w:rsidR="00001F76" w:rsidRPr="00001F76" w:rsidRDefault="00001F76" w:rsidP="00001F76">
      <w:pPr>
        <w:pStyle w:val="affff0"/>
        <w:numPr>
          <w:ilvl w:val="0"/>
          <w:numId w:val="15"/>
        </w:numPr>
        <w:shd w:val="clear" w:color="auto" w:fill="FFFFFF"/>
        <w:spacing w:after="0"/>
        <w:ind w:left="0" w:firstLine="709"/>
        <w:rPr>
          <w:color w:val="000000"/>
          <w:szCs w:val="28"/>
          <w:shd w:val="clear" w:color="auto" w:fill="FFFFFF"/>
          <w:lang w:val="en-US"/>
        </w:rPr>
      </w:pPr>
      <w:proofErr w:type="spellStart"/>
      <w:r w:rsidRPr="00001F76">
        <w:rPr>
          <w:color w:val="000000"/>
          <w:szCs w:val="28"/>
          <w:shd w:val="clear" w:color="auto" w:fill="FFFFFF"/>
          <w:lang w:val="en-US"/>
        </w:rPr>
        <w:t>Nelles</w:t>
      </w:r>
      <w:proofErr w:type="spellEnd"/>
      <w:r w:rsidRPr="00001F76">
        <w:rPr>
          <w:color w:val="000000"/>
          <w:szCs w:val="28"/>
          <w:shd w:val="clear" w:color="auto" w:fill="FFFFFF"/>
          <w:lang w:val="en-US"/>
        </w:rPr>
        <w:t xml:space="preserve">, O. Nonlinear System Identification / O. </w:t>
      </w:r>
      <w:proofErr w:type="spellStart"/>
      <w:r w:rsidRPr="00001F76">
        <w:rPr>
          <w:color w:val="000000"/>
          <w:szCs w:val="28"/>
          <w:shd w:val="clear" w:color="auto" w:fill="FFFFFF"/>
          <w:lang w:val="en-US"/>
        </w:rPr>
        <w:t>Nelles</w:t>
      </w:r>
      <w:proofErr w:type="spellEnd"/>
      <w:r w:rsidRPr="00001F76">
        <w:rPr>
          <w:color w:val="000000"/>
          <w:szCs w:val="28"/>
          <w:shd w:val="clear" w:color="auto" w:fill="FFFFFF"/>
          <w:lang w:val="en-US"/>
        </w:rPr>
        <w:t xml:space="preserve">. – </w:t>
      </w:r>
      <w:proofErr w:type="gramStart"/>
      <w:r w:rsidRPr="00001F76">
        <w:rPr>
          <w:color w:val="000000"/>
          <w:szCs w:val="28"/>
          <w:shd w:val="clear" w:color="auto" w:fill="FFFFFF"/>
          <w:lang w:val="en-US"/>
        </w:rPr>
        <w:t>Berlin :Springer</w:t>
      </w:r>
      <w:proofErr w:type="gramEnd"/>
      <w:r w:rsidRPr="00001F76">
        <w:rPr>
          <w:color w:val="000000"/>
          <w:szCs w:val="28"/>
          <w:shd w:val="clear" w:color="auto" w:fill="FFFFFF"/>
          <w:lang w:val="en-US"/>
        </w:rPr>
        <w:t>, 2001. – 785 р.</w:t>
      </w:r>
    </w:p>
    <w:p w:rsidR="00F77B5D" w:rsidRPr="00F77B5D" w:rsidRDefault="00F77B5D" w:rsidP="00001F76">
      <w:pPr>
        <w:pStyle w:val="affff0"/>
        <w:numPr>
          <w:ilvl w:val="0"/>
          <w:numId w:val="15"/>
        </w:numPr>
        <w:shd w:val="clear" w:color="auto" w:fill="FFFFFF"/>
        <w:spacing w:after="0"/>
        <w:ind w:left="0" w:firstLine="709"/>
        <w:rPr>
          <w:color w:val="000000"/>
          <w:szCs w:val="28"/>
          <w:shd w:val="clear" w:color="auto" w:fill="FFFFFF"/>
        </w:rPr>
      </w:pPr>
      <w:proofErr w:type="spellStart"/>
      <w:r w:rsidRPr="00F77B5D">
        <w:rPr>
          <w:color w:val="000000"/>
          <w:szCs w:val="28"/>
          <w:shd w:val="clear" w:color="auto" w:fill="FFFFFF"/>
        </w:rPr>
        <w:t>Вайну</w:t>
      </w:r>
      <w:proofErr w:type="spellEnd"/>
      <w:r w:rsidRPr="00F77B5D">
        <w:rPr>
          <w:color w:val="000000"/>
          <w:szCs w:val="28"/>
          <w:shd w:val="clear" w:color="auto" w:fill="FFFFFF"/>
        </w:rPr>
        <w:t xml:space="preserve"> Я. Корреляция рядов динамики. – </w:t>
      </w:r>
      <w:proofErr w:type="spellStart"/>
      <w:r w:rsidRPr="00F77B5D">
        <w:rPr>
          <w:color w:val="000000"/>
          <w:szCs w:val="28"/>
          <w:shd w:val="clear" w:color="auto" w:fill="FFFFFF"/>
        </w:rPr>
        <w:t>М.:Финансы</w:t>
      </w:r>
      <w:proofErr w:type="spellEnd"/>
      <w:r w:rsidRPr="00F77B5D">
        <w:rPr>
          <w:color w:val="000000"/>
          <w:szCs w:val="28"/>
          <w:shd w:val="clear" w:color="auto" w:fill="FFFFFF"/>
        </w:rPr>
        <w:t xml:space="preserve"> и статистика</w:t>
      </w:r>
    </w:p>
    <w:p w:rsidR="00001F76" w:rsidRPr="00001F76" w:rsidRDefault="00F77B5D" w:rsidP="00001F76">
      <w:pPr>
        <w:pStyle w:val="affff0"/>
        <w:numPr>
          <w:ilvl w:val="0"/>
          <w:numId w:val="15"/>
        </w:numPr>
        <w:shd w:val="clear" w:color="auto" w:fill="FFFFFF"/>
        <w:spacing w:after="0"/>
        <w:ind w:left="0" w:firstLine="709"/>
        <w:rPr>
          <w:color w:val="000000"/>
          <w:szCs w:val="28"/>
          <w:shd w:val="clear" w:color="auto" w:fill="FFFFFF"/>
          <w:lang w:val="en-US"/>
        </w:rPr>
      </w:pPr>
      <w:proofErr w:type="spellStart"/>
      <w:r w:rsidRPr="00001F76">
        <w:rPr>
          <w:color w:val="000000"/>
          <w:szCs w:val="28"/>
          <w:shd w:val="clear" w:color="auto" w:fill="FFFFFF"/>
          <w:lang w:val="en-US"/>
        </w:rPr>
        <w:t>Kohonen</w:t>
      </w:r>
      <w:proofErr w:type="spellEnd"/>
      <w:r w:rsidRPr="00001F76">
        <w:rPr>
          <w:color w:val="000000"/>
          <w:szCs w:val="28"/>
          <w:shd w:val="clear" w:color="auto" w:fill="FFFFFF"/>
          <w:lang w:val="en-US"/>
        </w:rPr>
        <w:t xml:space="preserve"> T. Learning vector quantization. Neural Networks 1988.</w:t>
      </w:r>
    </w:p>
    <w:p w:rsidR="00A158EB" w:rsidRPr="00A158EB" w:rsidRDefault="00001F76" w:rsidP="00001F76">
      <w:pPr>
        <w:pStyle w:val="affff0"/>
        <w:numPr>
          <w:ilvl w:val="0"/>
          <w:numId w:val="15"/>
        </w:numPr>
        <w:shd w:val="clear" w:color="auto" w:fill="FFFFFF"/>
        <w:spacing w:after="0"/>
        <w:ind w:left="0" w:firstLine="709"/>
        <w:rPr>
          <w:color w:val="000000"/>
          <w:szCs w:val="28"/>
          <w:shd w:val="clear" w:color="auto" w:fill="FFFFFF"/>
          <w:lang w:val="en-US"/>
        </w:rPr>
      </w:pPr>
      <w:proofErr w:type="spellStart"/>
      <w:r w:rsidRPr="00AF56AF">
        <w:rPr>
          <w:iCs/>
          <w:szCs w:val="28"/>
          <w:lang w:val="en-US"/>
        </w:rPr>
        <w:t>Kasabov</w:t>
      </w:r>
      <w:proofErr w:type="spellEnd"/>
      <w:r w:rsidRPr="00001F76">
        <w:rPr>
          <w:iCs/>
          <w:szCs w:val="28"/>
          <w:lang w:val="en-US"/>
        </w:rPr>
        <w:t xml:space="preserve"> </w:t>
      </w:r>
      <w:r w:rsidRPr="00AF56AF">
        <w:rPr>
          <w:iCs/>
          <w:szCs w:val="28"/>
          <w:lang w:val="en-US"/>
        </w:rPr>
        <w:t>N</w:t>
      </w:r>
      <w:r w:rsidRPr="00001F76">
        <w:rPr>
          <w:iCs/>
          <w:szCs w:val="28"/>
          <w:lang w:val="en-US"/>
        </w:rPr>
        <w:t xml:space="preserve">. </w:t>
      </w:r>
      <w:r w:rsidRPr="00AF56AF">
        <w:rPr>
          <w:iCs/>
          <w:szCs w:val="28"/>
          <w:lang w:val="en-US"/>
        </w:rPr>
        <w:t>Evolving</w:t>
      </w:r>
      <w:r w:rsidRPr="00001F76">
        <w:rPr>
          <w:iCs/>
          <w:szCs w:val="28"/>
          <w:lang w:val="en-US"/>
        </w:rPr>
        <w:t xml:space="preserve"> </w:t>
      </w:r>
      <w:r w:rsidRPr="00AF56AF">
        <w:rPr>
          <w:iCs/>
          <w:szCs w:val="28"/>
          <w:lang w:val="en-US"/>
        </w:rPr>
        <w:t>Connectionist</w:t>
      </w:r>
      <w:r w:rsidRPr="00001F76">
        <w:rPr>
          <w:iCs/>
          <w:szCs w:val="28"/>
          <w:lang w:val="en-US"/>
        </w:rPr>
        <w:t xml:space="preserve"> </w:t>
      </w:r>
      <w:r w:rsidRPr="00AF56AF">
        <w:rPr>
          <w:iCs/>
          <w:szCs w:val="28"/>
          <w:lang w:val="en-US"/>
        </w:rPr>
        <w:t>Systems</w:t>
      </w:r>
      <w:r w:rsidRPr="00001F76">
        <w:rPr>
          <w:iCs/>
          <w:szCs w:val="28"/>
          <w:lang w:val="en-US"/>
        </w:rPr>
        <w:t xml:space="preserve">. / </w:t>
      </w:r>
      <w:proofErr w:type="spellStart"/>
      <w:r w:rsidRPr="00AF56AF">
        <w:rPr>
          <w:iCs/>
          <w:szCs w:val="28"/>
          <w:lang w:val="en-US"/>
        </w:rPr>
        <w:t>Kasabov</w:t>
      </w:r>
      <w:proofErr w:type="spellEnd"/>
      <w:r w:rsidRPr="00001F76">
        <w:rPr>
          <w:iCs/>
          <w:szCs w:val="28"/>
          <w:lang w:val="en-US"/>
        </w:rPr>
        <w:t xml:space="preserve"> </w:t>
      </w:r>
      <w:r w:rsidRPr="00AF56AF">
        <w:rPr>
          <w:iCs/>
          <w:szCs w:val="28"/>
          <w:lang w:val="en-US"/>
        </w:rPr>
        <w:t>N</w:t>
      </w:r>
      <w:r w:rsidRPr="00001F76">
        <w:rPr>
          <w:iCs/>
          <w:szCs w:val="28"/>
          <w:lang w:val="en-US"/>
        </w:rPr>
        <w:t xml:space="preserve">. </w:t>
      </w:r>
      <w:r w:rsidRPr="00001F76">
        <w:rPr>
          <w:color w:val="000000"/>
          <w:szCs w:val="28"/>
          <w:lang w:val="en-US"/>
        </w:rPr>
        <w:t>–</w:t>
      </w:r>
      <w:r w:rsidRPr="00AF56AF">
        <w:rPr>
          <w:iCs/>
          <w:szCs w:val="28"/>
          <w:lang w:val="en-US"/>
        </w:rPr>
        <w:t>London</w:t>
      </w:r>
      <w:r w:rsidRPr="00001F76">
        <w:rPr>
          <w:iCs/>
          <w:szCs w:val="28"/>
          <w:lang w:val="en-US"/>
        </w:rPr>
        <w:t xml:space="preserve"> </w:t>
      </w:r>
      <w:r w:rsidRPr="00001F76">
        <w:rPr>
          <w:color w:val="000000"/>
          <w:szCs w:val="28"/>
          <w:lang w:val="en-US"/>
        </w:rPr>
        <w:t xml:space="preserve">– </w:t>
      </w:r>
      <w:r w:rsidRPr="00AF56AF">
        <w:rPr>
          <w:iCs/>
          <w:szCs w:val="28"/>
          <w:lang w:val="en-US"/>
        </w:rPr>
        <w:t>Springer</w:t>
      </w:r>
      <w:r w:rsidRPr="00001F76">
        <w:rPr>
          <w:iCs/>
          <w:szCs w:val="28"/>
          <w:lang w:val="en-US"/>
        </w:rPr>
        <w:t xml:space="preserve"> – </w:t>
      </w:r>
      <w:proofErr w:type="spellStart"/>
      <w:r w:rsidRPr="00AF56AF">
        <w:rPr>
          <w:iCs/>
          <w:szCs w:val="28"/>
          <w:lang w:val="en-US"/>
        </w:rPr>
        <w:t>Verlag</w:t>
      </w:r>
      <w:proofErr w:type="spellEnd"/>
      <w:r w:rsidRPr="00001F76">
        <w:rPr>
          <w:iCs/>
          <w:szCs w:val="28"/>
          <w:lang w:val="en-US"/>
        </w:rPr>
        <w:t xml:space="preserve">, 2003 – </w:t>
      </w:r>
      <w:r w:rsidRPr="00AF56AF">
        <w:rPr>
          <w:iCs/>
          <w:szCs w:val="28"/>
        </w:rPr>
        <w:t>Р</w:t>
      </w:r>
      <w:r w:rsidRPr="00001F76">
        <w:rPr>
          <w:iCs/>
          <w:szCs w:val="28"/>
          <w:lang w:val="en-US"/>
        </w:rPr>
        <w:t>. 307.</w:t>
      </w:r>
    </w:p>
    <w:p w:rsidR="00A158EB" w:rsidRPr="00A158EB" w:rsidRDefault="00A158EB" w:rsidP="00A158EB">
      <w:pPr>
        <w:pStyle w:val="affff0"/>
        <w:numPr>
          <w:ilvl w:val="0"/>
          <w:numId w:val="15"/>
        </w:numPr>
        <w:tabs>
          <w:tab w:val="left" w:pos="952"/>
        </w:tabs>
        <w:ind w:left="0" w:firstLine="709"/>
        <w:rPr>
          <w:szCs w:val="24"/>
        </w:rPr>
      </w:pPr>
      <w:proofErr w:type="spellStart"/>
      <w:r w:rsidRPr="00A158EB">
        <w:rPr>
          <w:szCs w:val="24"/>
        </w:rPr>
        <w:t>Бодянский</w:t>
      </w:r>
      <w:proofErr w:type="spellEnd"/>
      <w:r w:rsidRPr="00A158EB">
        <w:rPr>
          <w:szCs w:val="24"/>
        </w:rPr>
        <w:t xml:space="preserve"> Е. В. Прогнозирующая нейронная сеть и алгоритмы ее обучения / </w:t>
      </w:r>
      <w:proofErr w:type="spellStart"/>
      <w:r w:rsidRPr="00A158EB">
        <w:rPr>
          <w:szCs w:val="24"/>
        </w:rPr>
        <w:t>Бодянский</w:t>
      </w:r>
      <w:proofErr w:type="spellEnd"/>
      <w:r w:rsidRPr="00A158EB">
        <w:rPr>
          <w:szCs w:val="24"/>
        </w:rPr>
        <w:t> Е. В., Попов С.</w:t>
      </w:r>
      <w:r w:rsidRPr="00A158EB">
        <w:rPr>
          <w:szCs w:val="24"/>
          <w:lang w:val="en-US"/>
        </w:rPr>
        <w:t> </w:t>
      </w:r>
      <w:r w:rsidRPr="00A158EB">
        <w:rPr>
          <w:szCs w:val="24"/>
        </w:rPr>
        <w:t>В.</w:t>
      </w:r>
      <w:r w:rsidRPr="00A158EB">
        <w:rPr>
          <w:color w:val="000000"/>
          <w:szCs w:val="28"/>
        </w:rPr>
        <w:t xml:space="preserve"> – </w:t>
      </w:r>
      <w:proofErr w:type="spellStart"/>
      <w:r w:rsidRPr="00A158EB">
        <w:rPr>
          <w:szCs w:val="24"/>
        </w:rPr>
        <w:t>Радіоелектроніка</w:t>
      </w:r>
      <w:proofErr w:type="spellEnd"/>
      <w:r w:rsidRPr="00A158EB">
        <w:rPr>
          <w:szCs w:val="24"/>
        </w:rPr>
        <w:t xml:space="preserve">. </w:t>
      </w:r>
      <w:proofErr w:type="spellStart"/>
      <w:r w:rsidRPr="00A158EB">
        <w:rPr>
          <w:szCs w:val="24"/>
        </w:rPr>
        <w:t>Інформатика</w:t>
      </w:r>
      <w:proofErr w:type="spellEnd"/>
      <w:r w:rsidRPr="00A158EB">
        <w:rPr>
          <w:szCs w:val="24"/>
        </w:rPr>
        <w:t xml:space="preserve">. </w:t>
      </w:r>
      <w:proofErr w:type="spellStart"/>
      <w:r w:rsidRPr="00A158EB">
        <w:rPr>
          <w:szCs w:val="24"/>
        </w:rPr>
        <w:t>Управління</w:t>
      </w:r>
      <w:proofErr w:type="spellEnd"/>
      <w:r w:rsidRPr="00A158EB">
        <w:rPr>
          <w:szCs w:val="24"/>
        </w:rPr>
        <w:t>. – 2000. – № 1. – С.</w:t>
      </w:r>
      <w:r w:rsidRPr="00A158EB">
        <w:rPr>
          <w:szCs w:val="24"/>
          <w:lang w:val="en-US"/>
        </w:rPr>
        <w:t> </w:t>
      </w:r>
      <w:r w:rsidRPr="00A158EB">
        <w:rPr>
          <w:szCs w:val="24"/>
        </w:rPr>
        <w:t>60-64.</w:t>
      </w:r>
    </w:p>
    <w:p w:rsidR="00A158EB" w:rsidRPr="00A158EB" w:rsidRDefault="00A158EB" w:rsidP="00A158EB">
      <w:pPr>
        <w:pStyle w:val="affff0"/>
        <w:numPr>
          <w:ilvl w:val="0"/>
          <w:numId w:val="15"/>
        </w:numPr>
        <w:autoSpaceDE w:val="0"/>
        <w:autoSpaceDN w:val="0"/>
        <w:adjustRightInd w:val="0"/>
        <w:ind w:left="0" w:firstLine="709"/>
        <w:rPr>
          <w:iCs/>
          <w:szCs w:val="28"/>
          <w:lang w:val="en-US"/>
        </w:rPr>
      </w:pPr>
      <w:proofErr w:type="spellStart"/>
      <w:r w:rsidRPr="00A158EB">
        <w:rPr>
          <w:iCs/>
          <w:szCs w:val="28"/>
          <w:lang w:val="en-US"/>
        </w:rPr>
        <w:t>Suykens</w:t>
      </w:r>
      <w:proofErr w:type="spellEnd"/>
      <w:r w:rsidRPr="00A158EB">
        <w:rPr>
          <w:iCs/>
          <w:szCs w:val="28"/>
          <w:lang w:val="en-US"/>
        </w:rPr>
        <w:t xml:space="preserve"> J.A.K. Least Squares Support Vector Machines. / </w:t>
      </w:r>
      <w:proofErr w:type="spellStart"/>
      <w:r w:rsidRPr="00A158EB">
        <w:rPr>
          <w:iCs/>
          <w:szCs w:val="28"/>
          <w:lang w:val="en-US"/>
        </w:rPr>
        <w:t>Suykens</w:t>
      </w:r>
      <w:proofErr w:type="spellEnd"/>
      <w:r w:rsidRPr="00A158EB">
        <w:rPr>
          <w:iCs/>
          <w:szCs w:val="28"/>
          <w:lang w:val="en-US"/>
        </w:rPr>
        <w:t xml:space="preserve"> J.A.K., </w:t>
      </w:r>
      <w:proofErr w:type="spellStart"/>
      <w:r w:rsidRPr="00A158EB">
        <w:rPr>
          <w:iCs/>
          <w:szCs w:val="28"/>
          <w:lang w:val="en-US"/>
        </w:rPr>
        <w:t>Gestel</w:t>
      </w:r>
      <w:proofErr w:type="spellEnd"/>
      <w:r w:rsidRPr="00A158EB">
        <w:rPr>
          <w:iCs/>
          <w:szCs w:val="28"/>
          <w:lang w:val="en-US"/>
        </w:rPr>
        <w:t xml:space="preserve"> T.V., </w:t>
      </w:r>
      <w:proofErr w:type="spellStart"/>
      <w:r w:rsidRPr="00A158EB">
        <w:rPr>
          <w:iCs/>
          <w:szCs w:val="28"/>
          <w:lang w:val="en-US"/>
        </w:rPr>
        <w:t>Brabanter</w:t>
      </w:r>
      <w:proofErr w:type="spellEnd"/>
      <w:r w:rsidRPr="00A158EB">
        <w:rPr>
          <w:iCs/>
          <w:szCs w:val="28"/>
          <w:lang w:val="en-US"/>
        </w:rPr>
        <w:t xml:space="preserve"> J.D., Moor B.D., </w:t>
      </w:r>
      <w:proofErr w:type="spellStart"/>
      <w:r w:rsidRPr="00A158EB">
        <w:rPr>
          <w:iCs/>
          <w:szCs w:val="28"/>
          <w:lang w:val="en-US"/>
        </w:rPr>
        <w:t>Vandewalle</w:t>
      </w:r>
      <w:proofErr w:type="spellEnd"/>
      <w:r w:rsidRPr="00A158EB">
        <w:rPr>
          <w:iCs/>
          <w:szCs w:val="28"/>
          <w:lang w:val="en-US"/>
        </w:rPr>
        <w:t xml:space="preserve"> J. </w:t>
      </w:r>
      <w:r w:rsidRPr="00A158EB">
        <w:rPr>
          <w:color w:val="000000"/>
          <w:szCs w:val="28"/>
          <w:lang w:val="en-US"/>
        </w:rPr>
        <w:t xml:space="preserve">– </w:t>
      </w:r>
      <w:r w:rsidRPr="00A158EB">
        <w:rPr>
          <w:iCs/>
          <w:szCs w:val="28"/>
          <w:lang w:val="en-US"/>
        </w:rPr>
        <w:t>Singapore: World Scientific, 2002. - 294 p.</w:t>
      </w:r>
    </w:p>
    <w:p w:rsidR="00A158EB" w:rsidRPr="005342A7" w:rsidRDefault="00A158EB" w:rsidP="00A158EB">
      <w:pPr>
        <w:pStyle w:val="affff0"/>
        <w:numPr>
          <w:ilvl w:val="0"/>
          <w:numId w:val="15"/>
        </w:numPr>
        <w:shd w:val="clear" w:color="auto" w:fill="FFFFFF"/>
        <w:spacing w:after="0"/>
        <w:ind w:left="0" w:firstLine="709"/>
        <w:rPr>
          <w:color w:val="000000"/>
          <w:szCs w:val="28"/>
          <w:shd w:val="clear" w:color="auto" w:fill="FFFFFF"/>
          <w:lang w:val="en-US"/>
        </w:rPr>
      </w:pPr>
      <w:r w:rsidRPr="00A158EB">
        <w:rPr>
          <w:color w:val="000000"/>
          <w:szCs w:val="28"/>
          <w:shd w:val="clear" w:color="auto" w:fill="FFFFFF"/>
          <w:lang w:val="en-US"/>
        </w:rPr>
        <w:t xml:space="preserve">Wang, L.-X. Adaptive Fuzzy Systems and Control. Design and Stability Analysis / L.-X. </w:t>
      </w:r>
      <w:proofErr w:type="gramStart"/>
      <w:r w:rsidRPr="00A158EB">
        <w:rPr>
          <w:color w:val="000000"/>
          <w:szCs w:val="28"/>
          <w:shd w:val="clear" w:color="auto" w:fill="FFFFFF"/>
          <w:lang w:val="en-US"/>
        </w:rPr>
        <w:t>Wang  /</w:t>
      </w:r>
      <w:proofErr w:type="gramEnd"/>
      <w:r w:rsidRPr="00A158EB">
        <w:rPr>
          <w:color w:val="000000"/>
          <w:szCs w:val="28"/>
          <w:shd w:val="clear" w:color="auto" w:fill="FFFFFF"/>
          <w:lang w:val="en-US"/>
        </w:rPr>
        <w:t>/ Upper Saddle, N. J. :Prentice Hall, 1994. – 256 p.</w:t>
      </w:r>
    </w:p>
    <w:p w:rsidR="005342A7" w:rsidRPr="00024310" w:rsidRDefault="005342A7" w:rsidP="005342A7">
      <w:pPr>
        <w:pStyle w:val="affff0"/>
        <w:numPr>
          <w:ilvl w:val="0"/>
          <w:numId w:val="15"/>
        </w:numPr>
        <w:shd w:val="clear" w:color="auto" w:fill="FFFFFF"/>
        <w:spacing w:after="0"/>
        <w:ind w:left="0" w:firstLine="709"/>
        <w:rPr>
          <w:color w:val="000000"/>
          <w:szCs w:val="28"/>
          <w:shd w:val="clear" w:color="auto" w:fill="FFFFFF"/>
          <w:lang w:val="en-US"/>
        </w:rPr>
      </w:pPr>
      <w:r w:rsidRPr="005342A7">
        <w:rPr>
          <w:color w:val="000000"/>
          <w:szCs w:val="28"/>
          <w:shd w:val="clear" w:color="auto" w:fill="FFFFFF"/>
          <w:lang w:val="en-US"/>
        </w:rPr>
        <w:t xml:space="preserve">Jang, J.-S. Neuro-Fuzzy and Soft </w:t>
      </w:r>
      <w:proofErr w:type="gramStart"/>
      <w:r w:rsidRPr="005342A7">
        <w:rPr>
          <w:color w:val="000000"/>
          <w:szCs w:val="28"/>
          <w:shd w:val="clear" w:color="auto" w:fill="FFFFFF"/>
          <w:lang w:val="en-US"/>
        </w:rPr>
        <w:t>Computing :</w:t>
      </w:r>
      <w:proofErr w:type="gramEnd"/>
      <w:r w:rsidRPr="005342A7">
        <w:rPr>
          <w:color w:val="000000"/>
          <w:szCs w:val="28"/>
          <w:shd w:val="clear" w:color="auto" w:fill="FFFFFF"/>
          <w:lang w:val="en-US"/>
        </w:rPr>
        <w:t xml:space="preserve"> A Computational Approach to Learning and </w:t>
      </w:r>
      <w:proofErr w:type="spellStart"/>
      <w:r w:rsidRPr="005342A7">
        <w:rPr>
          <w:color w:val="000000"/>
          <w:szCs w:val="28"/>
          <w:shd w:val="clear" w:color="auto" w:fill="FFFFFF"/>
          <w:lang w:val="en-US"/>
        </w:rPr>
        <w:t>Maching</w:t>
      </w:r>
      <w:proofErr w:type="spellEnd"/>
      <w:r w:rsidRPr="005342A7">
        <w:rPr>
          <w:color w:val="000000"/>
          <w:szCs w:val="28"/>
          <w:shd w:val="clear" w:color="auto" w:fill="FFFFFF"/>
          <w:lang w:val="en-US"/>
        </w:rPr>
        <w:t xml:space="preserve"> Intelligence /J.-S. Jang, C.-T. Sun, E. </w:t>
      </w:r>
      <w:proofErr w:type="spellStart"/>
      <w:proofErr w:type="gramStart"/>
      <w:r w:rsidRPr="005342A7">
        <w:rPr>
          <w:color w:val="000000"/>
          <w:szCs w:val="28"/>
          <w:shd w:val="clear" w:color="auto" w:fill="FFFFFF"/>
          <w:lang w:val="en-US"/>
        </w:rPr>
        <w:t>Mizutani</w:t>
      </w:r>
      <w:proofErr w:type="spellEnd"/>
      <w:r w:rsidRPr="005342A7">
        <w:rPr>
          <w:color w:val="000000"/>
          <w:szCs w:val="28"/>
          <w:shd w:val="clear" w:color="auto" w:fill="FFFFFF"/>
          <w:lang w:val="en-US"/>
        </w:rPr>
        <w:t xml:space="preserve">  /</w:t>
      </w:r>
      <w:proofErr w:type="gramEnd"/>
      <w:r w:rsidRPr="005342A7">
        <w:rPr>
          <w:color w:val="000000"/>
          <w:szCs w:val="28"/>
          <w:shd w:val="clear" w:color="auto" w:fill="FFFFFF"/>
          <w:lang w:val="en-US"/>
        </w:rPr>
        <w:t>/ Upper Saddle River :Prentice Hall. – 1997. – 640 p.</w:t>
      </w:r>
    </w:p>
    <w:p w:rsidR="00024310" w:rsidRDefault="00024310" w:rsidP="00024310">
      <w:pPr>
        <w:numPr>
          <w:ilvl w:val="0"/>
          <w:numId w:val="15"/>
        </w:numPr>
        <w:tabs>
          <w:tab w:val="left" w:pos="952"/>
        </w:tabs>
        <w:spacing w:line="360" w:lineRule="auto"/>
        <w:ind w:left="0" w:firstLine="709"/>
        <w:jc w:val="both"/>
        <w:rPr>
          <w:sz w:val="28"/>
          <w:lang w:val="de-DE"/>
        </w:rPr>
      </w:pPr>
      <w:proofErr w:type="spellStart"/>
      <w:r>
        <w:rPr>
          <w:sz w:val="28"/>
          <w:lang w:val="de-DE"/>
        </w:rPr>
        <w:t>Whitley</w:t>
      </w:r>
      <w:proofErr w:type="spellEnd"/>
      <w:r>
        <w:rPr>
          <w:sz w:val="28"/>
          <w:lang w:val="en-GB"/>
        </w:rPr>
        <w:t> </w:t>
      </w:r>
      <w:r>
        <w:rPr>
          <w:sz w:val="28"/>
          <w:lang w:val="de-DE"/>
        </w:rPr>
        <w:t xml:space="preserve">D. </w:t>
      </w:r>
      <w:r w:rsidRPr="00024310">
        <w:rPr>
          <w:sz w:val="28"/>
          <w:lang w:val="en-US"/>
        </w:rPr>
        <w:t>A</w:t>
      </w:r>
      <w:r>
        <w:rPr>
          <w:sz w:val="28"/>
          <w:lang w:val="de-DE"/>
        </w:rPr>
        <w:t xml:space="preserve"> </w:t>
      </w:r>
      <w:proofErr w:type="spellStart"/>
      <w:r>
        <w:rPr>
          <w:sz w:val="28"/>
          <w:lang w:val="de-DE"/>
        </w:rPr>
        <w:t>Genetic</w:t>
      </w:r>
      <w:proofErr w:type="spellEnd"/>
      <w:r>
        <w:rPr>
          <w:sz w:val="28"/>
          <w:lang w:val="de-DE"/>
        </w:rPr>
        <w:t xml:space="preserve"> </w:t>
      </w:r>
      <w:proofErr w:type="spellStart"/>
      <w:r>
        <w:rPr>
          <w:sz w:val="28"/>
          <w:lang w:val="de-DE"/>
        </w:rPr>
        <w:t>Algorithm</w:t>
      </w:r>
      <w:proofErr w:type="spellEnd"/>
      <w:r>
        <w:rPr>
          <w:sz w:val="28"/>
          <w:lang w:val="de-DE"/>
        </w:rPr>
        <w:t xml:space="preserve"> </w:t>
      </w:r>
      <w:proofErr w:type="spellStart"/>
      <w:r>
        <w:rPr>
          <w:sz w:val="28"/>
          <w:lang w:val="de-DE"/>
        </w:rPr>
        <w:t>Tutorial</w:t>
      </w:r>
      <w:proofErr w:type="spellEnd"/>
      <w:r>
        <w:rPr>
          <w:sz w:val="28"/>
          <w:lang w:val="de-DE"/>
        </w:rPr>
        <w:t xml:space="preserve"> // Technical Report CS – 93 – 103. – Colorado State </w:t>
      </w:r>
      <w:proofErr w:type="spellStart"/>
      <w:r>
        <w:rPr>
          <w:sz w:val="28"/>
          <w:lang w:val="de-DE"/>
        </w:rPr>
        <w:t>Univesity</w:t>
      </w:r>
      <w:proofErr w:type="spellEnd"/>
      <w:r>
        <w:rPr>
          <w:sz w:val="28"/>
          <w:lang w:val="de-DE"/>
        </w:rPr>
        <w:t>, 1993. – 40</w:t>
      </w:r>
      <w:r>
        <w:rPr>
          <w:sz w:val="28"/>
          <w:lang w:val="en-GB"/>
        </w:rPr>
        <w:t> </w:t>
      </w:r>
      <w:r>
        <w:rPr>
          <w:sz w:val="28"/>
          <w:lang w:val="de-DE"/>
        </w:rPr>
        <w:t>p.</w:t>
      </w:r>
    </w:p>
    <w:p w:rsidR="00024310" w:rsidRPr="00024310" w:rsidRDefault="00024310" w:rsidP="00024310">
      <w:pPr>
        <w:pStyle w:val="affff0"/>
        <w:numPr>
          <w:ilvl w:val="0"/>
          <w:numId w:val="15"/>
        </w:numPr>
        <w:shd w:val="clear" w:color="auto" w:fill="FFFFFF"/>
        <w:spacing w:after="0"/>
        <w:ind w:left="0" w:firstLine="709"/>
        <w:rPr>
          <w:color w:val="000000"/>
          <w:szCs w:val="28"/>
          <w:shd w:val="clear" w:color="auto" w:fill="FFFFFF"/>
          <w:lang w:val="en-US"/>
        </w:rPr>
      </w:pPr>
      <w:proofErr w:type="spellStart"/>
      <w:r w:rsidRPr="00024310">
        <w:rPr>
          <w:color w:val="000000"/>
          <w:szCs w:val="28"/>
          <w:shd w:val="clear" w:color="auto" w:fill="FFFFFF"/>
          <w:lang w:val="en-US"/>
        </w:rPr>
        <w:t>Rutkowski</w:t>
      </w:r>
      <w:proofErr w:type="spellEnd"/>
      <w:r w:rsidRPr="00024310">
        <w:rPr>
          <w:color w:val="000000"/>
          <w:szCs w:val="28"/>
          <w:shd w:val="clear" w:color="auto" w:fill="FFFFFF"/>
          <w:lang w:val="en-US"/>
        </w:rPr>
        <w:t xml:space="preserve">, L. Computational Intelligence. Methods and </w:t>
      </w:r>
      <w:proofErr w:type="spellStart"/>
      <w:r w:rsidRPr="00024310">
        <w:rPr>
          <w:color w:val="000000"/>
          <w:szCs w:val="28"/>
          <w:shd w:val="clear" w:color="auto" w:fill="FFFFFF"/>
          <w:lang w:val="en-US"/>
        </w:rPr>
        <w:t>Tehniques</w:t>
      </w:r>
      <w:proofErr w:type="spellEnd"/>
      <w:r w:rsidRPr="00024310">
        <w:rPr>
          <w:color w:val="000000"/>
          <w:szCs w:val="28"/>
          <w:shd w:val="clear" w:color="auto" w:fill="FFFFFF"/>
          <w:lang w:val="en-US"/>
        </w:rPr>
        <w:t xml:space="preserve"> / L. </w:t>
      </w:r>
      <w:proofErr w:type="spellStart"/>
      <w:r w:rsidRPr="00024310">
        <w:rPr>
          <w:color w:val="000000"/>
          <w:szCs w:val="28"/>
          <w:shd w:val="clear" w:color="auto" w:fill="FFFFFF"/>
          <w:lang w:val="en-US"/>
        </w:rPr>
        <w:t>Rutkwski</w:t>
      </w:r>
      <w:proofErr w:type="spellEnd"/>
      <w:r w:rsidRPr="00024310">
        <w:rPr>
          <w:color w:val="000000"/>
          <w:szCs w:val="28"/>
          <w:shd w:val="clear" w:color="auto" w:fill="FFFFFF"/>
          <w:lang w:val="en-US"/>
        </w:rPr>
        <w:t>. – Berlin-</w:t>
      </w:r>
      <w:proofErr w:type="gramStart"/>
      <w:r w:rsidRPr="00024310">
        <w:rPr>
          <w:color w:val="000000"/>
          <w:szCs w:val="28"/>
          <w:shd w:val="clear" w:color="auto" w:fill="FFFFFF"/>
          <w:lang w:val="en-US"/>
        </w:rPr>
        <w:t>Heidelberg :</w:t>
      </w:r>
      <w:proofErr w:type="gramEnd"/>
      <w:r w:rsidRPr="00024310">
        <w:rPr>
          <w:color w:val="000000"/>
          <w:szCs w:val="28"/>
          <w:shd w:val="clear" w:color="auto" w:fill="FFFFFF"/>
          <w:lang w:val="en-US"/>
        </w:rPr>
        <w:t xml:space="preserve"> Springer-</w:t>
      </w:r>
      <w:proofErr w:type="spellStart"/>
      <w:r w:rsidRPr="00024310">
        <w:rPr>
          <w:color w:val="000000"/>
          <w:szCs w:val="28"/>
          <w:shd w:val="clear" w:color="auto" w:fill="FFFFFF"/>
          <w:lang w:val="en-US"/>
        </w:rPr>
        <w:t>Verlag</w:t>
      </w:r>
      <w:proofErr w:type="spellEnd"/>
      <w:r w:rsidRPr="00024310">
        <w:rPr>
          <w:color w:val="000000"/>
          <w:szCs w:val="28"/>
          <w:shd w:val="clear" w:color="auto" w:fill="FFFFFF"/>
          <w:lang w:val="en-US"/>
        </w:rPr>
        <w:t>, 2008. – 514 р.</w:t>
      </w:r>
      <w:r w:rsidRPr="00024310">
        <w:rPr>
          <w:color w:val="000000"/>
          <w:szCs w:val="28"/>
          <w:shd w:val="clear" w:color="auto" w:fill="FFFFFF"/>
          <w:lang w:val="en-US"/>
        </w:rPr>
        <w:cr/>
      </w:r>
    </w:p>
    <w:p w:rsidR="00AD2130" w:rsidRPr="00001F76" w:rsidRDefault="00AD2130" w:rsidP="00001F76">
      <w:pPr>
        <w:pStyle w:val="affff0"/>
        <w:numPr>
          <w:ilvl w:val="0"/>
          <w:numId w:val="15"/>
        </w:numPr>
        <w:shd w:val="clear" w:color="auto" w:fill="FFFFFF"/>
        <w:spacing w:after="0"/>
        <w:ind w:left="0" w:firstLine="709"/>
        <w:rPr>
          <w:color w:val="000000"/>
          <w:szCs w:val="28"/>
          <w:shd w:val="clear" w:color="auto" w:fill="FFFFFF"/>
          <w:lang w:val="en-US"/>
        </w:rPr>
      </w:pPr>
      <w:r w:rsidRPr="00001F76">
        <w:rPr>
          <w:color w:val="000000"/>
          <w:szCs w:val="28"/>
          <w:shd w:val="clear" w:color="auto" w:fill="FFFFFF"/>
          <w:lang w:val="en-US"/>
        </w:rPr>
        <w:br w:type="page"/>
      </w:r>
    </w:p>
    <w:p w:rsidR="00F77B5D" w:rsidRPr="00001F76" w:rsidRDefault="00F77B5D" w:rsidP="00C264F7">
      <w:pPr>
        <w:pStyle w:val="affff0"/>
        <w:shd w:val="clear" w:color="auto" w:fill="FFFFFF"/>
        <w:spacing w:after="0"/>
        <w:ind w:left="0"/>
        <w:rPr>
          <w:color w:val="000000"/>
          <w:szCs w:val="28"/>
          <w:shd w:val="clear" w:color="auto" w:fill="FFFFFF"/>
          <w:lang w:val="en-US"/>
        </w:rPr>
      </w:pPr>
    </w:p>
    <w:p w:rsidR="00F77B5D" w:rsidRPr="00001F76" w:rsidRDefault="00F77B5D" w:rsidP="00C264F7">
      <w:pPr>
        <w:pStyle w:val="affff0"/>
        <w:shd w:val="clear" w:color="auto" w:fill="FFFFFF"/>
        <w:spacing w:after="0"/>
        <w:ind w:left="0"/>
        <w:rPr>
          <w:color w:val="000000"/>
          <w:szCs w:val="28"/>
          <w:shd w:val="clear" w:color="auto" w:fill="FFFFFF"/>
          <w:lang w:val="en-US"/>
        </w:rPr>
      </w:pPr>
    </w:p>
    <w:p w:rsidR="00F77B5D" w:rsidRPr="00001F76" w:rsidRDefault="00F77B5D" w:rsidP="00C264F7">
      <w:pPr>
        <w:pStyle w:val="affff0"/>
        <w:shd w:val="clear" w:color="auto" w:fill="FFFFFF"/>
        <w:spacing w:after="0"/>
        <w:ind w:left="0"/>
        <w:rPr>
          <w:color w:val="000000"/>
          <w:szCs w:val="28"/>
          <w:shd w:val="clear" w:color="auto" w:fill="FFFFFF"/>
          <w:lang w:val="en-US"/>
        </w:rPr>
      </w:pPr>
    </w:p>
    <w:p w:rsidR="00F77B5D" w:rsidRPr="00001F76" w:rsidRDefault="00F77B5D" w:rsidP="00C264F7">
      <w:pPr>
        <w:pStyle w:val="affff0"/>
        <w:shd w:val="clear" w:color="auto" w:fill="FFFFFF"/>
        <w:spacing w:after="0"/>
        <w:ind w:left="0"/>
        <w:rPr>
          <w:color w:val="000000"/>
          <w:szCs w:val="28"/>
          <w:shd w:val="clear" w:color="auto" w:fill="FFFFFF"/>
          <w:lang w:val="en-US"/>
        </w:rPr>
      </w:pPr>
    </w:p>
    <w:p w:rsidR="00F77B5D" w:rsidRDefault="00F77B5D" w:rsidP="00C264F7">
      <w:pPr>
        <w:pStyle w:val="affff6"/>
        <w:spacing w:after="0"/>
        <w:jc w:val="both"/>
        <w:outlineLvl w:val="0"/>
        <w:rPr>
          <w:szCs w:val="28"/>
          <w:shd w:val="clear" w:color="auto" w:fill="FFFFFF"/>
          <w:lang w:val="uk-UA"/>
        </w:rPr>
      </w:pPr>
    </w:p>
    <w:p w:rsidR="00F77B5D" w:rsidRDefault="00F77B5D" w:rsidP="00C264F7">
      <w:pPr>
        <w:pStyle w:val="affff6"/>
        <w:spacing w:after="0"/>
        <w:jc w:val="both"/>
        <w:outlineLvl w:val="0"/>
        <w:rPr>
          <w:szCs w:val="28"/>
          <w:shd w:val="clear" w:color="auto" w:fill="FFFFFF"/>
          <w:lang w:val="uk-UA"/>
        </w:rPr>
      </w:pPr>
    </w:p>
    <w:p w:rsidR="00F77B5D" w:rsidRDefault="00F77B5D" w:rsidP="00C264F7">
      <w:pPr>
        <w:pStyle w:val="affff6"/>
        <w:spacing w:after="0"/>
        <w:jc w:val="both"/>
        <w:outlineLvl w:val="0"/>
        <w:rPr>
          <w:szCs w:val="28"/>
          <w:shd w:val="clear" w:color="auto" w:fill="FFFFFF"/>
          <w:lang w:val="uk-UA"/>
        </w:rPr>
      </w:pPr>
    </w:p>
    <w:p w:rsidR="00F77B5D" w:rsidRPr="00F77B5D" w:rsidRDefault="00F77B5D" w:rsidP="00C264F7">
      <w:pPr>
        <w:pStyle w:val="affff6"/>
        <w:spacing w:after="0"/>
        <w:jc w:val="both"/>
        <w:outlineLvl w:val="0"/>
        <w:rPr>
          <w:szCs w:val="28"/>
          <w:shd w:val="clear" w:color="auto" w:fill="FFFFFF"/>
          <w:lang w:val="uk-UA"/>
        </w:rPr>
      </w:pPr>
    </w:p>
    <w:p w:rsidR="00F77B5D" w:rsidRPr="00001F76" w:rsidRDefault="00F77B5D" w:rsidP="00C264F7">
      <w:pPr>
        <w:pStyle w:val="affff6"/>
        <w:spacing w:after="0"/>
        <w:outlineLvl w:val="0"/>
        <w:rPr>
          <w:szCs w:val="28"/>
          <w:shd w:val="clear" w:color="auto" w:fill="FFFFFF"/>
          <w:lang w:val="en-US"/>
        </w:rPr>
      </w:pPr>
    </w:p>
    <w:p w:rsidR="00F77B5D" w:rsidRDefault="00F77B5D" w:rsidP="00C264F7">
      <w:pPr>
        <w:pStyle w:val="affff6"/>
        <w:spacing w:after="0"/>
        <w:outlineLvl w:val="0"/>
        <w:rPr>
          <w:szCs w:val="28"/>
          <w:shd w:val="clear" w:color="auto" w:fill="FFFFFF"/>
          <w:lang w:val="uk-UA"/>
        </w:rPr>
      </w:pPr>
    </w:p>
    <w:p w:rsidR="00F77B5D" w:rsidRDefault="00F77B5D" w:rsidP="00C264F7">
      <w:pPr>
        <w:pStyle w:val="affff6"/>
        <w:spacing w:after="0"/>
        <w:outlineLvl w:val="0"/>
        <w:rPr>
          <w:szCs w:val="28"/>
          <w:shd w:val="clear" w:color="auto" w:fill="FFFFFF"/>
          <w:lang w:val="uk-UA"/>
        </w:rPr>
      </w:pPr>
    </w:p>
    <w:p w:rsidR="00F77B5D" w:rsidRDefault="00F77B5D" w:rsidP="00C264F7">
      <w:pPr>
        <w:pStyle w:val="affff6"/>
        <w:spacing w:after="0"/>
        <w:outlineLvl w:val="0"/>
        <w:rPr>
          <w:szCs w:val="28"/>
          <w:shd w:val="clear" w:color="auto" w:fill="FFFFFF"/>
          <w:lang w:val="uk-UA"/>
        </w:rPr>
      </w:pPr>
    </w:p>
    <w:p w:rsidR="00F77B5D" w:rsidRDefault="00F77B5D" w:rsidP="00C264F7">
      <w:pPr>
        <w:pStyle w:val="affff6"/>
        <w:spacing w:after="0"/>
        <w:outlineLvl w:val="0"/>
        <w:rPr>
          <w:szCs w:val="28"/>
          <w:shd w:val="clear" w:color="auto" w:fill="FFFFFF"/>
          <w:lang w:val="uk-UA"/>
        </w:rPr>
      </w:pPr>
    </w:p>
    <w:p w:rsidR="00F77B5D" w:rsidRPr="00AD2130" w:rsidRDefault="00F77B5D" w:rsidP="00AD2130">
      <w:pPr>
        <w:pStyle w:val="affff5"/>
        <w:rPr>
          <w:shd w:val="clear" w:color="auto" w:fill="FFFFFF"/>
          <w:lang w:val="uk-UA"/>
        </w:rPr>
      </w:pPr>
      <w:r w:rsidRPr="00AD2130">
        <w:rPr>
          <w:shd w:val="clear" w:color="auto" w:fill="FFFFFF"/>
          <w:lang w:val="uk-UA"/>
        </w:rPr>
        <w:t>ПРИЛОЖЕНИЕ А</w:t>
      </w:r>
    </w:p>
    <w:p w:rsidR="00F77B5D" w:rsidRPr="00AD2130" w:rsidRDefault="00F77B5D" w:rsidP="00AD2130">
      <w:pPr>
        <w:pStyle w:val="affff5"/>
        <w:rPr>
          <w:color w:val="000000"/>
          <w:shd w:val="clear" w:color="auto" w:fill="FFFFFF"/>
          <w:lang w:val="uk-UA"/>
        </w:rPr>
      </w:pPr>
    </w:p>
    <w:p w:rsidR="00F77B5D" w:rsidRDefault="00F77B5D" w:rsidP="00AD2130">
      <w:pPr>
        <w:pStyle w:val="affff5"/>
        <w:rPr>
          <w:color w:val="000000"/>
          <w:shd w:val="clear" w:color="auto" w:fill="FFFFFF"/>
          <w:lang w:val="uk-UA"/>
        </w:rPr>
      </w:pPr>
      <w:r w:rsidRPr="00AD2130">
        <w:rPr>
          <w:color w:val="000000"/>
          <w:shd w:val="clear" w:color="auto" w:fill="FFFFFF"/>
          <w:lang w:val="uk-UA"/>
        </w:rPr>
        <w:t>Исходный код программы</w:t>
      </w:r>
    </w:p>
    <w:p w:rsidR="00AD2130" w:rsidRDefault="00AD2130" w:rsidP="00AD2130">
      <w:pPr>
        <w:pStyle w:val="affff5"/>
        <w:rPr>
          <w:color w:val="000000"/>
          <w:shd w:val="clear" w:color="auto" w:fill="FFFFFF"/>
          <w:lang w:val="uk-UA"/>
        </w:rPr>
      </w:pPr>
    </w:p>
    <w:p w:rsidR="00AD2130" w:rsidRDefault="00AD2130">
      <w:pPr>
        <w:rPr>
          <w:noProof/>
          <w:color w:val="000000"/>
          <w:sz w:val="28"/>
          <w:szCs w:val="28"/>
          <w:shd w:val="clear" w:color="auto" w:fill="FFFFFF"/>
          <w:lang w:val="uk-UA"/>
        </w:rPr>
      </w:pPr>
      <w:r>
        <w:rPr>
          <w:color w:val="000000"/>
          <w:shd w:val="clear" w:color="auto" w:fill="FFFFFF"/>
          <w:lang w:val="uk-UA"/>
        </w:rPr>
        <w:br w:type="page"/>
      </w:r>
    </w:p>
    <w:p w:rsidR="00D930F7" w:rsidRPr="00AD2130" w:rsidRDefault="00D930F7" w:rsidP="00CE7B8C">
      <w:pPr>
        <w:pStyle w:val="afffe"/>
        <w:rPr>
          <w:lang w:val="uk-UA"/>
        </w:rPr>
      </w:pPr>
      <w:r w:rsidRPr="00D930F7">
        <w:lastRenderedPageBreak/>
        <w:t>function</w:t>
      </w:r>
      <w:r w:rsidRPr="00AD2130">
        <w:rPr>
          <w:lang w:val="uk-UA"/>
        </w:rPr>
        <w:t xml:space="preserve"> </w:t>
      </w:r>
      <w:r w:rsidRPr="00D930F7">
        <w:t>neuralNetworkOutput</w:t>
      </w:r>
    </w:p>
    <w:p w:rsidR="00D930F7" w:rsidRPr="00AD2130" w:rsidRDefault="00D930F7" w:rsidP="00CE7B8C">
      <w:pPr>
        <w:pStyle w:val="afffe"/>
        <w:rPr>
          <w:lang w:val="uk-UA"/>
        </w:rPr>
      </w:pPr>
      <w:r w:rsidRPr="00AD2130">
        <w:rPr>
          <w:lang w:val="uk-UA"/>
        </w:rPr>
        <w:tab/>
        <w:t>%</w:t>
      </w:r>
      <w:r w:rsidRPr="00D930F7">
        <w:t>training</w:t>
      </w:r>
      <w:r w:rsidRPr="00AD2130">
        <w:rPr>
          <w:lang w:val="uk-UA"/>
        </w:rPr>
        <w:t>_</w:t>
      </w:r>
      <w:r w:rsidRPr="00D930F7">
        <w:t>sample</w:t>
      </w:r>
      <w:r w:rsidRPr="00AD2130">
        <w:rPr>
          <w:lang w:val="uk-UA"/>
        </w:rPr>
        <w:t xml:space="preserve"> = </w:t>
      </w:r>
      <w:r w:rsidRPr="00D930F7">
        <w:t>mackeyGlassOut</w:t>
      </w:r>
      <w:r w:rsidRPr="00AD2130">
        <w:rPr>
          <w:lang w:val="uk-UA"/>
        </w:rPr>
        <w:t>();</w:t>
      </w:r>
    </w:p>
    <w:p w:rsidR="00D930F7" w:rsidRPr="00AD2130" w:rsidRDefault="00D930F7" w:rsidP="00CE7B8C">
      <w:pPr>
        <w:pStyle w:val="afffe"/>
        <w:rPr>
          <w:lang w:val="uk-UA"/>
        </w:rPr>
      </w:pPr>
      <w:r w:rsidRPr="00AD2130">
        <w:rPr>
          <w:lang w:val="uk-UA"/>
        </w:rPr>
        <w:tab/>
      </w:r>
    </w:p>
    <w:p w:rsidR="00D930F7" w:rsidRPr="00D930F7" w:rsidRDefault="00D930F7" w:rsidP="00CE7B8C">
      <w:pPr>
        <w:pStyle w:val="afffe"/>
      </w:pPr>
      <w:r w:rsidRPr="00AD2130">
        <w:rPr>
          <w:lang w:val="uk-UA"/>
        </w:rPr>
        <w:tab/>
      </w:r>
      <w:r w:rsidRPr="00D930F7">
        <w:t>training_sample = load('consumption.txt');</w:t>
      </w:r>
    </w:p>
    <w:p w:rsidR="00D930F7" w:rsidRPr="00D930F7" w:rsidRDefault="00D930F7" w:rsidP="00CE7B8C">
      <w:pPr>
        <w:pStyle w:val="afffe"/>
      </w:pPr>
      <w:r w:rsidRPr="00D930F7">
        <w:tab/>
      </w:r>
    </w:p>
    <w:p w:rsidR="00D930F7" w:rsidRPr="00D930F7" w:rsidRDefault="00D930F7" w:rsidP="00CE7B8C">
      <w:pPr>
        <w:pStyle w:val="afffe"/>
      </w:pPr>
      <w:r w:rsidRPr="00D930F7">
        <w:tab/>
        <w:t>training_sample = getNormalizedValues(training_sample(:,1));</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number_of_rows = size(training_sample,1);</w:t>
      </w:r>
    </w:p>
    <w:p w:rsidR="00D930F7" w:rsidRPr="00D930F7" w:rsidRDefault="00D930F7" w:rsidP="00CE7B8C">
      <w:pPr>
        <w:pStyle w:val="afffe"/>
      </w:pPr>
      <w:r w:rsidRPr="00D930F7">
        <w:tab/>
        <w:t>number_of_inputs = 3;</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number_of_membership_funcs = 3;</w:t>
      </w:r>
    </w:p>
    <w:p w:rsidR="00D930F7" w:rsidRPr="00D930F7" w:rsidRDefault="00D930F7" w:rsidP="00CE7B8C">
      <w:pPr>
        <w:pStyle w:val="afffe"/>
      </w:pPr>
      <w:r w:rsidRPr="00D930F7">
        <w:tab/>
      </w:r>
    </w:p>
    <w:p w:rsidR="00D930F7" w:rsidRPr="00D930F7" w:rsidRDefault="00D930F7" w:rsidP="00CE7B8C">
      <w:pPr>
        <w:pStyle w:val="afffe"/>
      </w:pPr>
      <w:r w:rsidRPr="00D930F7">
        <w:tab/>
        <w:t>c = zeros(number_of_inputs,number_of_membership_funcs);</w:t>
      </w:r>
    </w:p>
    <w:p w:rsidR="00D930F7" w:rsidRPr="00D930F7" w:rsidRDefault="00D930F7" w:rsidP="00CE7B8C">
      <w:pPr>
        <w:pStyle w:val="afffe"/>
      </w:pPr>
      <w:r w:rsidRPr="00D930F7">
        <w:tab/>
      </w:r>
    </w:p>
    <w:p w:rsidR="00D930F7" w:rsidRPr="00D930F7" w:rsidRDefault="00D930F7" w:rsidP="00CE7B8C">
      <w:pPr>
        <w:pStyle w:val="afffe"/>
      </w:pPr>
      <w:r w:rsidRPr="00D930F7">
        <w:tab/>
        <w:t>c(1,:) = 0;</w:t>
      </w:r>
    </w:p>
    <w:p w:rsidR="00D930F7" w:rsidRPr="00D930F7" w:rsidRDefault="00D930F7" w:rsidP="00CE7B8C">
      <w:pPr>
        <w:pStyle w:val="afffe"/>
      </w:pPr>
      <w:r w:rsidRPr="00D930F7">
        <w:tab/>
        <w:t>c(2,:) = 0.5;</w:t>
      </w:r>
    </w:p>
    <w:p w:rsidR="00D930F7" w:rsidRPr="00D930F7" w:rsidRDefault="00D930F7" w:rsidP="00CE7B8C">
      <w:pPr>
        <w:pStyle w:val="afffe"/>
      </w:pPr>
      <w:r w:rsidRPr="00D930F7">
        <w:tab/>
        <w:t>c(3,:) = 1;</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 main neural network learning start</w:t>
      </w:r>
    </w:p>
    <w:p w:rsidR="00D930F7" w:rsidRPr="00D930F7" w:rsidRDefault="00D930F7" w:rsidP="00CE7B8C">
      <w:pPr>
        <w:pStyle w:val="afffe"/>
      </w:pPr>
      <w:r w:rsidRPr="00D930F7">
        <w:tab/>
      </w:r>
    </w:p>
    <w:p w:rsidR="00D930F7" w:rsidRPr="00D930F7" w:rsidRDefault="00D930F7" w:rsidP="00CE7B8C">
      <w:pPr>
        <w:pStyle w:val="afffe"/>
      </w:pPr>
      <w:r w:rsidRPr="00D930F7">
        <w:tab/>
        <w:t>start_index = 15;</w:t>
      </w:r>
    </w:p>
    <w:p w:rsidR="00D930F7" w:rsidRPr="00D930F7" w:rsidRDefault="00D930F7" w:rsidP="00CE7B8C">
      <w:pPr>
        <w:pStyle w:val="afffe"/>
      </w:pPr>
      <w:r w:rsidRPr="00D930F7">
        <w:tab/>
        <w:t>number_of_training_samples = 1650;</w:t>
      </w:r>
    </w:p>
    <w:p w:rsidR="00D930F7" w:rsidRPr="00D930F7" w:rsidRDefault="00D930F7" w:rsidP="00CE7B8C">
      <w:pPr>
        <w:pStyle w:val="afffe"/>
      </w:pPr>
      <w:r w:rsidRPr="00D930F7">
        <w:tab/>
        <w:t>number_of_values_to_predict = 10;</w:t>
      </w:r>
    </w:p>
    <w:p w:rsidR="00D930F7" w:rsidRPr="00D930F7" w:rsidRDefault="00D930F7" w:rsidP="00CE7B8C">
      <w:pPr>
        <w:pStyle w:val="afffe"/>
      </w:pPr>
      <w:r w:rsidRPr="00D930F7">
        <w:tab/>
        <w:t>number_of_values_to_predict = 10;</w:t>
      </w:r>
    </w:p>
    <w:p w:rsidR="00D930F7" w:rsidRPr="00D930F7" w:rsidRDefault="00D930F7" w:rsidP="00CE7B8C">
      <w:pPr>
        <w:pStyle w:val="afffe"/>
      </w:pPr>
      <w:r w:rsidRPr="00D930F7">
        <w:tab/>
      </w:r>
    </w:p>
    <w:p w:rsidR="00D930F7" w:rsidRPr="00D930F7" w:rsidRDefault="00D930F7" w:rsidP="00CE7B8C">
      <w:pPr>
        <w:pStyle w:val="afffe"/>
      </w:pPr>
      <w:r w:rsidRPr="00D930F7">
        <w:tab/>
        <w:t>[weights,system_output,t_sample] = trainNetwork(number_of_training_samples,</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t>training_sample,</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t>c,</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t>start_index);</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p>
    <w:p w:rsidR="00D930F7" w:rsidRPr="00D930F7" w:rsidRDefault="00D930F7" w:rsidP="00CE7B8C">
      <w:pPr>
        <w:pStyle w:val="afffe"/>
      </w:pPr>
      <w:r w:rsidRPr="00D930F7">
        <w:tab/>
        <w:t>clf();</w:t>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p>
    <w:p w:rsidR="00D930F7" w:rsidRPr="00D930F7" w:rsidRDefault="00D930F7" w:rsidP="00CE7B8C">
      <w:pPr>
        <w:pStyle w:val="afffe"/>
      </w:pPr>
      <w:r w:rsidRPr="00D930F7">
        <w:tab/>
      </w:r>
    </w:p>
    <w:p w:rsidR="00D930F7" w:rsidRPr="00D930F7" w:rsidRDefault="00D930F7" w:rsidP="00CE7B8C">
      <w:pPr>
        <w:pStyle w:val="afffe"/>
      </w:pPr>
      <w:r w:rsidRPr="00D930F7">
        <w:tab/>
        <w:t>true_value = training_sample(start_index : start_index + number_of_training_samples - 1);</w:t>
      </w:r>
    </w:p>
    <w:p w:rsidR="00D930F7" w:rsidRPr="00D930F7" w:rsidRDefault="00D930F7" w:rsidP="00CE7B8C">
      <w:pPr>
        <w:pStyle w:val="afffe"/>
      </w:pPr>
      <w:r w:rsidRPr="00D930F7">
        <w:tab/>
      </w:r>
    </w:p>
    <w:p w:rsidR="00D930F7" w:rsidRPr="00D930F7" w:rsidRDefault="00D930F7" w:rsidP="00CE7B8C">
      <w:pPr>
        <w:pStyle w:val="afffe"/>
      </w:pPr>
      <w:r w:rsidRPr="00D930F7">
        <w:tab/>
        <w:t>%save result.m true_value system_output</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%plot(true_value,'r');</w:t>
      </w:r>
    </w:p>
    <w:p w:rsidR="00D930F7" w:rsidRPr="00D930F7" w:rsidRDefault="00D930F7" w:rsidP="00CE7B8C">
      <w:pPr>
        <w:pStyle w:val="afffe"/>
      </w:pPr>
      <w:r w:rsidRPr="00D930F7">
        <w:tab/>
        <w:t>%hold on;</w:t>
      </w:r>
    </w:p>
    <w:p w:rsidR="00D930F7" w:rsidRPr="00D930F7" w:rsidRDefault="00D930F7" w:rsidP="00CE7B8C">
      <w:pPr>
        <w:pStyle w:val="afffe"/>
      </w:pPr>
      <w:r w:rsidRPr="00D930F7">
        <w:tab/>
        <w:t>%plot(system_output(2 : end),'b');</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offset = 100;</w:t>
      </w:r>
    </w:p>
    <w:p w:rsidR="00D930F7" w:rsidRPr="00D930F7" w:rsidRDefault="00D930F7" w:rsidP="00CE7B8C">
      <w:pPr>
        <w:pStyle w:val="afffe"/>
      </w:pPr>
      <w:r w:rsidRPr="00D930F7">
        <w:tab/>
      </w:r>
    </w:p>
    <w:p w:rsidR="00D930F7" w:rsidRPr="00D930F7" w:rsidRDefault="00D930F7" w:rsidP="00CE7B8C">
      <w:pPr>
        <w:pStyle w:val="afffe"/>
      </w:pPr>
      <w:r w:rsidRPr="00D930F7">
        <w:tab/>
        <w:t>history_length = 14;</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memory = training_sample(start_index + offset : start_index + number_of_values_to_predict + history_length + offset - 1);</w:t>
      </w:r>
    </w:p>
    <w:p w:rsidR="00D930F7" w:rsidRPr="00D930F7" w:rsidRDefault="00D930F7" w:rsidP="00CE7B8C">
      <w:pPr>
        <w:pStyle w:val="afffe"/>
      </w:pPr>
      <w:r w:rsidRPr="00D930F7">
        <w:tab/>
      </w:r>
    </w:p>
    <w:p w:rsidR="00D930F7" w:rsidRPr="00D930F7" w:rsidRDefault="00D930F7" w:rsidP="00CE7B8C">
      <w:pPr>
        <w:pStyle w:val="afffe"/>
      </w:pPr>
      <w:r w:rsidRPr="00D930F7">
        <w:tab/>
        <w:t>prediction = getPrediction(number_of_values_to_predict,</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t>memory,</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t>weights,</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t>c,</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t>start_index);</w:t>
      </w:r>
    </w:p>
    <w:p w:rsidR="00D930F7" w:rsidRPr="00D930F7" w:rsidRDefault="00D930F7" w:rsidP="00CE7B8C">
      <w:pPr>
        <w:pStyle w:val="afffe"/>
      </w:pP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r w:rsidRPr="00D930F7">
        <w:tab/>
      </w:r>
    </w:p>
    <w:p w:rsidR="00D930F7" w:rsidRPr="00D930F7" w:rsidRDefault="00D930F7" w:rsidP="00CE7B8C">
      <w:pPr>
        <w:pStyle w:val="afffe"/>
      </w:pPr>
      <w:r w:rsidRPr="00D930F7">
        <w:tab/>
        <w:t>plot(memory(history_length : end), 'r');</w:t>
      </w:r>
      <w:r w:rsidRPr="00D930F7">
        <w:tab/>
      </w:r>
      <w:r w:rsidRPr="00D930F7">
        <w:tab/>
      </w:r>
      <w:r w:rsidRPr="00D930F7">
        <w:tab/>
      </w:r>
      <w:r w:rsidRPr="00D930F7">
        <w:tab/>
      </w:r>
      <w:r w:rsidRPr="00D930F7">
        <w:tab/>
      </w:r>
    </w:p>
    <w:p w:rsidR="00D930F7" w:rsidRPr="00D930F7" w:rsidRDefault="00D930F7" w:rsidP="00CE7B8C">
      <w:pPr>
        <w:pStyle w:val="afffe"/>
      </w:pPr>
      <w:r w:rsidRPr="00D930F7">
        <w:tab/>
        <w:t>hold on;</w:t>
      </w:r>
    </w:p>
    <w:p w:rsidR="00D930F7" w:rsidRPr="00D930F7" w:rsidRDefault="00D930F7" w:rsidP="00CE7B8C">
      <w:pPr>
        <w:pStyle w:val="afffe"/>
      </w:pPr>
      <w:r w:rsidRPr="00D930F7">
        <w:tab/>
        <w:t>plot(prediction,'b');</w:t>
      </w:r>
    </w:p>
    <w:p w:rsidR="00D930F7" w:rsidRPr="00D930F7" w:rsidRDefault="00D930F7" w:rsidP="00CE7B8C">
      <w:pPr>
        <w:pStyle w:val="afffe"/>
      </w:pPr>
      <w:r w:rsidRPr="00D930F7">
        <w:tab/>
      </w:r>
    </w:p>
    <w:p w:rsidR="00D930F7" w:rsidRPr="00D930F7" w:rsidRDefault="00D930F7" w:rsidP="00CE7B8C">
      <w:pPr>
        <w:pStyle w:val="afffe"/>
      </w:pPr>
      <w:r w:rsidRPr="00D930F7">
        <w:tab/>
        <w:t>error = sum((prediction - memory(history_length : end-1)) .^ 2)/2</w:t>
      </w:r>
    </w:p>
    <w:p w:rsidR="00D930F7" w:rsidRPr="00D930F7" w:rsidRDefault="00D930F7" w:rsidP="00CE7B8C">
      <w:pPr>
        <w:pStyle w:val="afffe"/>
      </w:pPr>
      <w:r w:rsidRPr="00D930F7">
        <w:tab/>
      </w:r>
    </w:p>
    <w:p w:rsidR="00D930F7" w:rsidRPr="00D930F7" w:rsidRDefault="00D930F7" w:rsidP="00CE7B8C">
      <w:pPr>
        <w:pStyle w:val="afffe"/>
      </w:pPr>
      <w:r w:rsidRPr="00D930F7">
        <w:tab/>
      </w:r>
    </w:p>
    <w:p w:rsidR="00D930F7" w:rsidRPr="00D930F7" w:rsidRDefault="00D930F7" w:rsidP="00CE7B8C">
      <w:pPr>
        <w:pStyle w:val="afffe"/>
      </w:pPr>
      <w:r w:rsidRPr="00D930F7">
        <w:lastRenderedPageBreak/>
        <w:tab/>
      </w:r>
      <w:r w:rsidRPr="00D930F7">
        <w:tab/>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[weights, system_output,t_sample] = trainNetwork(number_of_learning_signals,training_sample,c,start_index)</w:t>
      </w:r>
    </w:p>
    <w:p w:rsidR="00D930F7" w:rsidRPr="00D930F7" w:rsidRDefault="00D930F7" w:rsidP="00CE7B8C">
      <w:pPr>
        <w:pStyle w:val="afffe"/>
      </w:pPr>
      <w:r w:rsidRPr="00D930F7">
        <w:tab/>
        <w:t>number_of_inputs = size(c,1);</w:t>
      </w:r>
    </w:p>
    <w:p w:rsidR="00D930F7" w:rsidRPr="00D930F7" w:rsidRDefault="00D930F7" w:rsidP="00CE7B8C">
      <w:pPr>
        <w:pStyle w:val="afffe"/>
      </w:pPr>
      <w:r w:rsidRPr="00D930F7">
        <w:tab/>
      </w:r>
    </w:p>
    <w:p w:rsidR="00D930F7" w:rsidRPr="00D930F7" w:rsidRDefault="00D930F7" w:rsidP="00CE7B8C">
      <w:pPr>
        <w:pStyle w:val="afffe"/>
      </w:pPr>
      <w:r w:rsidRPr="00D930F7">
        <w:tab/>
        <w:t>system_output = zeros(number_of_learning_signals,1);</w:t>
      </w:r>
    </w:p>
    <w:p w:rsidR="00D930F7" w:rsidRPr="00D930F7" w:rsidRDefault="00D930F7" w:rsidP="00CE7B8C">
      <w:pPr>
        <w:pStyle w:val="afffe"/>
      </w:pPr>
      <w:r w:rsidRPr="00D930F7">
        <w:tab/>
        <w:t>mu = zeros(size(c));</w:t>
      </w:r>
    </w:p>
    <w:p w:rsidR="00D930F7" w:rsidRPr="00D930F7" w:rsidRDefault="00D930F7" w:rsidP="00CE7B8C">
      <w:pPr>
        <w:pStyle w:val="afffe"/>
      </w:pPr>
      <w:r w:rsidRPr="00D930F7">
        <w:tab/>
      </w:r>
    </w:p>
    <w:p w:rsidR="00D930F7" w:rsidRPr="00D930F7" w:rsidRDefault="00D930F7" w:rsidP="00CE7B8C">
      <w:pPr>
        <w:pStyle w:val="afffe"/>
      </w:pPr>
      <w:r w:rsidRPr="00D930F7">
        <w:tab/>
        <w:t>c_index = 1;</w:t>
      </w:r>
    </w:p>
    <w:p w:rsidR="00D930F7" w:rsidRPr="00D930F7" w:rsidRDefault="00D930F7" w:rsidP="00CE7B8C">
      <w:pPr>
        <w:pStyle w:val="afffe"/>
      </w:pPr>
      <w:r w:rsidRPr="00D930F7">
        <w:tab/>
        <w:t>sigma = 0.5;</w:t>
      </w:r>
    </w:p>
    <w:p w:rsidR="00D930F7" w:rsidRPr="00D930F7" w:rsidRDefault="00D930F7" w:rsidP="00CE7B8C">
      <w:pPr>
        <w:pStyle w:val="afffe"/>
      </w:pPr>
      <w:r w:rsidRPr="00D930F7">
        <w:tab/>
      </w:r>
    </w:p>
    <w:p w:rsidR="00D930F7" w:rsidRPr="00D930F7" w:rsidRDefault="00D930F7" w:rsidP="00CE7B8C">
      <w:pPr>
        <w:pStyle w:val="afffe"/>
      </w:pPr>
      <w:r w:rsidRPr="00D930F7">
        <w:tab/>
        <w:t>t_sample = size(system_output,1);</w:t>
      </w:r>
    </w:p>
    <w:p w:rsidR="00D930F7" w:rsidRPr="00D930F7" w:rsidRDefault="00D930F7" w:rsidP="00CE7B8C">
      <w:pPr>
        <w:pStyle w:val="afffe"/>
      </w:pPr>
      <w:r w:rsidRPr="00D930F7">
        <w:tab/>
      </w:r>
    </w:p>
    <w:p w:rsidR="00D930F7" w:rsidRPr="00D930F7" w:rsidRDefault="00D930F7" w:rsidP="00CE7B8C">
      <w:pPr>
        <w:pStyle w:val="afffe"/>
      </w:pPr>
      <w:r w:rsidRPr="00D930F7">
        <w:tab/>
        <w:t>error = size(system_output,1);</w:t>
      </w:r>
    </w:p>
    <w:p w:rsidR="00D930F7" w:rsidRPr="00D930F7" w:rsidRDefault="00D930F7" w:rsidP="00CE7B8C">
      <w:pPr>
        <w:pStyle w:val="afffe"/>
      </w:pPr>
      <w:r w:rsidRPr="00D930F7">
        <w:tab/>
      </w:r>
    </w:p>
    <w:p w:rsidR="00D930F7" w:rsidRPr="00D930F7" w:rsidRDefault="00D930F7" w:rsidP="00CE7B8C">
      <w:pPr>
        <w:pStyle w:val="afffe"/>
      </w:pPr>
      <w:r w:rsidRPr="00D930F7">
        <w:tab/>
        <w:t>weights = zeros(number_of_inputs,1);</w:t>
      </w:r>
    </w:p>
    <w:p w:rsidR="00D930F7" w:rsidRPr="00D930F7" w:rsidRDefault="00D930F7" w:rsidP="00CE7B8C">
      <w:pPr>
        <w:pStyle w:val="afffe"/>
      </w:pPr>
      <w:r w:rsidRPr="00D930F7">
        <w:tab/>
      </w:r>
    </w:p>
    <w:p w:rsidR="00D930F7" w:rsidRPr="00D930F7" w:rsidRDefault="00D930F7" w:rsidP="00CE7B8C">
      <w:pPr>
        <w:pStyle w:val="afffe"/>
      </w:pPr>
      <w:r w:rsidRPr="00D930F7">
        <w:tab/>
        <w:t>end_value = number_of_learning_signals + start_index;</w:t>
      </w:r>
    </w:p>
    <w:p w:rsidR="00D930F7" w:rsidRPr="00D930F7" w:rsidRDefault="00D930F7" w:rsidP="00CE7B8C">
      <w:pPr>
        <w:pStyle w:val="afffe"/>
      </w:pPr>
      <w:r w:rsidRPr="00D930F7">
        <w:tab/>
      </w:r>
    </w:p>
    <w:p w:rsidR="00D930F7" w:rsidRPr="00D930F7" w:rsidRDefault="00D930F7" w:rsidP="00CE7B8C">
      <w:pPr>
        <w:pStyle w:val="afffe"/>
      </w:pPr>
      <w:r w:rsidRPr="00D930F7">
        <w:tab/>
        <w:t>while(start_index &lt; end_value)</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learning_signal = training_sample(start_index);</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input_sample = getInputSampleWithIndex(training_sample, start_index);</w:t>
      </w:r>
    </w:p>
    <w:p w:rsidR="00D930F7" w:rsidRPr="00D930F7" w:rsidRDefault="00D930F7" w:rsidP="00CE7B8C">
      <w:pPr>
        <w:pStyle w:val="afffe"/>
      </w:pPr>
      <w:r w:rsidRPr="00D930F7">
        <w:tab/>
      </w:r>
    </w:p>
    <w:p w:rsidR="00D930F7" w:rsidRPr="00D930F7" w:rsidRDefault="00D930F7" w:rsidP="00CE7B8C">
      <w:pPr>
        <w:pStyle w:val="afffe"/>
      </w:pPr>
      <w:r w:rsidRPr="00D930F7">
        <w:tab/>
      </w:r>
      <w:r w:rsidRPr="00D930F7">
        <w:tab/>
        <w:t>mu = getMembershipValues(input_sample,c,sigma);</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aggregated_values = getAggregatedValue(mu);</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weighted_values = aggregated_values .* weights;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sum_aggregated_values = sum(aggregated_values);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sum_weighted_values = sum(weighted_values);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phi = (aggregated_values / sum_aggregated_values);</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t>res = weights' * phi;</w:t>
      </w:r>
      <w:r w:rsidRPr="00D930F7">
        <w:tab/>
      </w:r>
      <w:r w:rsidRPr="00D930F7">
        <w:tab/>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error(c_index) = sum((learning_signal - res)^2) / 2;</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weights = calculateNewWeights(phi, learning_signal);</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c = calculate_new_centers(input_sample, c_index, c);</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start_index = start_index + 1;</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t_sample(c_index) = learning_signal;</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system_output(c_index) = res;</w:t>
      </w:r>
    </w:p>
    <w:p w:rsidR="00D930F7" w:rsidRPr="00D930F7" w:rsidRDefault="00D930F7" w:rsidP="00CE7B8C">
      <w:pPr>
        <w:pStyle w:val="afffe"/>
      </w:pPr>
      <w:r w:rsidRPr="00D930F7">
        <w:tab/>
      </w:r>
      <w:r w:rsidRPr="00D930F7">
        <w:tab/>
        <w:t>c_index = c_index + 1;</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end;</w:t>
      </w:r>
    </w:p>
    <w:p w:rsidR="00D930F7" w:rsidRPr="00D930F7" w:rsidRDefault="00D930F7" w:rsidP="00CE7B8C">
      <w:pPr>
        <w:pStyle w:val="afffe"/>
      </w:pPr>
      <w:r w:rsidRPr="00D930F7">
        <w:tab/>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prediction_result = getPrediction(number_of_values_to_predict, memory, weights, centers,start_index)</w:t>
      </w:r>
    </w:p>
    <w:p w:rsidR="00D930F7" w:rsidRPr="00D930F7" w:rsidRDefault="00D930F7" w:rsidP="00CE7B8C">
      <w:pPr>
        <w:pStyle w:val="afffe"/>
      </w:pPr>
      <w:r w:rsidRPr="00D930F7">
        <w:tab/>
        <w:t>prediction_result = zeros(number_of_values_to_predict,1);</w:t>
      </w:r>
    </w:p>
    <w:p w:rsidR="00D930F7" w:rsidRPr="00D930F7" w:rsidRDefault="00D930F7" w:rsidP="00CE7B8C">
      <w:pPr>
        <w:pStyle w:val="afffe"/>
      </w:pPr>
      <w:r w:rsidRPr="00D930F7">
        <w:tab/>
        <w:t>counter = 1;</w:t>
      </w:r>
    </w:p>
    <w:p w:rsidR="00D930F7" w:rsidRPr="00D930F7" w:rsidRDefault="00D930F7" w:rsidP="00CE7B8C">
      <w:pPr>
        <w:pStyle w:val="afffe"/>
      </w:pPr>
      <w:r w:rsidRPr="00D930F7">
        <w:lastRenderedPageBreak/>
        <w:tab/>
        <w:t>sigma = 0.5;</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while(counter &lt;= number_of_values_to_predict)</w:t>
      </w:r>
    </w:p>
    <w:p w:rsidR="00D930F7" w:rsidRPr="00D930F7" w:rsidRDefault="00D930F7" w:rsidP="00CE7B8C">
      <w:pPr>
        <w:pStyle w:val="afffe"/>
      </w:pPr>
      <w:r w:rsidRPr="00D930F7">
        <w:tab/>
      </w:r>
      <w:r w:rsidRPr="00D930F7">
        <w:tab/>
        <w:t>learning_signal = memory(start_index);</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input_sample = getInputSampleWithIndex(memory, start_index);</w:t>
      </w:r>
    </w:p>
    <w:p w:rsidR="00D930F7" w:rsidRPr="00D930F7" w:rsidRDefault="00D930F7" w:rsidP="00CE7B8C">
      <w:pPr>
        <w:pStyle w:val="afffe"/>
      </w:pPr>
      <w:r w:rsidRPr="00D930F7">
        <w:tab/>
      </w:r>
    </w:p>
    <w:p w:rsidR="00D930F7" w:rsidRPr="00D930F7" w:rsidRDefault="00D930F7" w:rsidP="00CE7B8C">
      <w:pPr>
        <w:pStyle w:val="afffe"/>
      </w:pPr>
      <w:r w:rsidRPr="00D930F7">
        <w:tab/>
      </w:r>
      <w:r w:rsidRPr="00D930F7">
        <w:tab/>
        <w:t>mu = getMembershipValues(input_sample,centers,sigma);</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aggregated_values = getAggregatedValue(mu);</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weighted_values = aggregated_values .* weights;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sum_aggregated_values = sum(aggregated_values);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sum_weighted_values = sum(weighted_values);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phi = (aggregated_values / sum_aggregated_values);</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t>res = weights' * phi;</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t>memory(end + 1) = res;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weights = calculateNewWeights(phi, learning_signal);</w:t>
      </w:r>
    </w:p>
    <w:p w:rsidR="00D930F7" w:rsidRPr="00D930F7" w:rsidRDefault="00D930F7" w:rsidP="00CE7B8C">
      <w:pPr>
        <w:pStyle w:val="afffe"/>
      </w:pPr>
      <w:r w:rsidRPr="00D930F7">
        <w:tab/>
      </w:r>
      <w:r w:rsidRPr="00D930F7">
        <w:tab/>
        <w:t>centers = calculate_new_centers(input_sample, counter, centers);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prediction_result(counter) = res;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counter = counter + 1;</w:t>
      </w:r>
    </w:p>
    <w:p w:rsidR="00D930F7" w:rsidRPr="00D930F7" w:rsidRDefault="00D930F7" w:rsidP="00CE7B8C">
      <w:pPr>
        <w:pStyle w:val="afffe"/>
      </w:pPr>
      <w:r w:rsidRPr="00D930F7">
        <w:tab/>
      </w:r>
      <w:r w:rsidRPr="00D930F7">
        <w:tab/>
        <w:t>start_index = start_index + 1;</w:t>
      </w:r>
    </w:p>
    <w:p w:rsidR="00D930F7" w:rsidRPr="00D930F7" w:rsidRDefault="00D930F7" w:rsidP="00CE7B8C">
      <w:pPr>
        <w:pStyle w:val="afffe"/>
      </w:pPr>
      <w:r w:rsidRPr="00D930F7">
        <w:tab/>
        <w:t>end;</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new_centers = calculate_new_centers(x, index,old_centers)</w:t>
      </w:r>
    </w:p>
    <w:p w:rsidR="00D930F7" w:rsidRPr="00D930F7" w:rsidRDefault="00D930F7" w:rsidP="00CE7B8C">
      <w:pPr>
        <w:pStyle w:val="afffe"/>
      </w:pPr>
      <w:r w:rsidRPr="00D930F7">
        <w:tab/>
        <w:t>new_centers = zeros(size(old_centers));</w:t>
      </w:r>
    </w:p>
    <w:p w:rsidR="00D930F7" w:rsidRPr="00D930F7" w:rsidRDefault="00D930F7" w:rsidP="00CE7B8C">
      <w:pPr>
        <w:pStyle w:val="afffe"/>
      </w:pPr>
      <w:r w:rsidRPr="00D930F7">
        <w:tab/>
        <w:t>step = 0.1;</w:t>
      </w:r>
    </w:p>
    <w:p w:rsidR="00D930F7" w:rsidRPr="00D930F7" w:rsidRDefault="00D930F7" w:rsidP="00CE7B8C">
      <w:pPr>
        <w:pStyle w:val="afffe"/>
      </w:pPr>
      <w:r w:rsidRPr="00D930F7">
        <w:tab/>
        <w:t>radius = 0.33;</w:t>
      </w:r>
    </w:p>
    <w:p w:rsidR="00D930F7" w:rsidRPr="00D930F7" w:rsidRDefault="00D930F7" w:rsidP="00CE7B8C">
      <w:pPr>
        <w:pStyle w:val="afffe"/>
      </w:pPr>
      <w:r w:rsidRPr="00D930F7">
        <w:tab/>
      </w:r>
    </w:p>
    <w:p w:rsidR="00D930F7" w:rsidRPr="00D930F7" w:rsidRDefault="00D930F7" w:rsidP="00CE7B8C">
      <w:pPr>
        <w:pStyle w:val="afffe"/>
      </w:pPr>
      <w:r w:rsidRPr="00D930F7">
        <w:tab/>
        <w:t>if(index == 1)</w:t>
      </w:r>
    </w:p>
    <w:p w:rsidR="00D930F7" w:rsidRPr="00D930F7" w:rsidRDefault="00D930F7" w:rsidP="00CE7B8C">
      <w:pPr>
        <w:pStyle w:val="afffe"/>
      </w:pPr>
      <w:r w:rsidRPr="00D930F7">
        <w:tab/>
      </w:r>
      <w:r w:rsidRPr="00D930F7">
        <w:tab/>
        <w:t>for i = 1 : size(new_centers)</w:t>
      </w:r>
    </w:p>
    <w:p w:rsidR="00D930F7" w:rsidRPr="00D930F7" w:rsidRDefault="00D930F7" w:rsidP="00CE7B8C">
      <w:pPr>
        <w:pStyle w:val="afffe"/>
      </w:pPr>
      <w:r w:rsidRPr="00D930F7">
        <w:tab/>
      </w:r>
      <w:r w:rsidRPr="00D930F7">
        <w:tab/>
      </w:r>
      <w:r w:rsidRPr="00D930F7">
        <w:tab/>
        <w:t>new_centers(i,:) = x;</w:t>
      </w:r>
    </w:p>
    <w:p w:rsidR="00D930F7" w:rsidRPr="00D930F7" w:rsidRDefault="00D930F7" w:rsidP="00CE7B8C">
      <w:pPr>
        <w:pStyle w:val="afffe"/>
      </w:pPr>
      <w:r w:rsidRPr="00D930F7">
        <w:tab/>
      </w:r>
      <w:r w:rsidRPr="00D930F7">
        <w:tab/>
        <w:t>end;</w:t>
      </w:r>
    </w:p>
    <w:p w:rsidR="00D930F7" w:rsidRPr="00D930F7" w:rsidRDefault="00D930F7" w:rsidP="00CE7B8C">
      <w:pPr>
        <w:pStyle w:val="afffe"/>
      </w:pPr>
      <w:r w:rsidRPr="00D930F7">
        <w:tab/>
        <w:t>else</w:t>
      </w:r>
    </w:p>
    <w:p w:rsidR="00D930F7" w:rsidRPr="00D930F7" w:rsidRDefault="00D930F7" w:rsidP="00CE7B8C">
      <w:pPr>
        <w:pStyle w:val="afffe"/>
      </w:pPr>
      <w:r w:rsidRPr="00D930F7">
        <w:tab/>
      </w:r>
      <w:r w:rsidRPr="00D930F7">
        <w:tab/>
        <w:t>distances = get_distance(x, old_centers);</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for i = 1: size(distances)</w:t>
      </w:r>
    </w:p>
    <w:p w:rsidR="00D930F7" w:rsidRPr="00D930F7" w:rsidRDefault="00D930F7" w:rsidP="00CE7B8C">
      <w:pPr>
        <w:pStyle w:val="afffe"/>
      </w:pPr>
      <w:r w:rsidRPr="00D930F7">
        <w:tab/>
      </w:r>
      <w:r w:rsidRPr="00D930F7">
        <w:tab/>
      </w:r>
      <w:r w:rsidRPr="00D930F7">
        <w:tab/>
        <w:t>if(distances(i) &lt;= radius)</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r>
      <w:r w:rsidRPr="00D930F7">
        <w:tab/>
      </w:r>
      <w:r w:rsidRPr="00D930F7">
        <w:tab/>
        <w:t>for k = 1: size(new_centers)</w:t>
      </w:r>
    </w:p>
    <w:p w:rsidR="00D930F7" w:rsidRPr="00D930F7" w:rsidRDefault="00D930F7" w:rsidP="00CE7B8C">
      <w:pPr>
        <w:pStyle w:val="afffe"/>
      </w:pPr>
      <w:r w:rsidRPr="00D930F7">
        <w:tab/>
      </w:r>
      <w:r w:rsidRPr="00D930F7">
        <w:tab/>
      </w:r>
      <w:r w:rsidRPr="00D930F7">
        <w:tab/>
      </w:r>
      <w:r w:rsidRPr="00D930F7">
        <w:tab/>
      </w:r>
      <w:r w:rsidRPr="00D930F7">
        <w:tab/>
        <w:t>new_centers(k,:) = (old_centers(k,:) + x') / 2;</w:t>
      </w:r>
    </w:p>
    <w:p w:rsidR="00D930F7" w:rsidRPr="00D930F7" w:rsidRDefault="00D930F7" w:rsidP="00CE7B8C">
      <w:pPr>
        <w:pStyle w:val="afffe"/>
      </w:pPr>
      <w:r w:rsidRPr="00D930F7">
        <w:tab/>
      </w:r>
      <w:r w:rsidRPr="00D930F7">
        <w:tab/>
      </w:r>
      <w:r w:rsidRPr="00D930F7">
        <w:tab/>
      </w:r>
      <w:r w:rsidRPr="00D930F7">
        <w:tab/>
        <w:t>end;</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r>
      <w:r w:rsidRPr="00D930F7">
        <w:tab/>
        <w:t>elseif distances(i) &gt; radius &amp;&amp; distances(i) &lt;= 2 * radius</w:t>
      </w:r>
    </w:p>
    <w:p w:rsidR="00D930F7" w:rsidRPr="00D930F7" w:rsidRDefault="00D930F7" w:rsidP="00CE7B8C">
      <w:pPr>
        <w:pStyle w:val="afffe"/>
      </w:pPr>
      <w:r w:rsidRPr="00D930F7">
        <w:tab/>
      </w:r>
      <w:r w:rsidRPr="00D930F7">
        <w:tab/>
      </w:r>
      <w:r w:rsidRPr="00D930F7">
        <w:tab/>
      </w:r>
    </w:p>
    <w:p w:rsidR="00D930F7" w:rsidRPr="00D930F7" w:rsidRDefault="00D930F7" w:rsidP="00CE7B8C">
      <w:pPr>
        <w:pStyle w:val="afffe"/>
      </w:pPr>
      <w:r w:rsidRPr="00D930F7">
        <w:tab/>
      </w:r>
      <w:r w:rsidRPr="00D930F7">
        <w:tab/>
      </w:r>
      <w:r w:rsidRPr="00D930F7">
        <w:tab/>
      </w:r>
      <w:r w:rsidRPr="00D930F7">
        <w:tab/>
        <w:t>neighbour = Epanechnikov_neighbour(x, old_centers, radius);</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r>
      <w:r w:rsidRPr="00D930F7">
        <w:tab/>
      </w:r>
      <w:r w:rsidRPr="00D930F7">
        <w:tab/>
        <w:t>for i = 1: size(new_centers)</w:t>
      </w:r>
    </w:p>
    <w:p w:rsidR="00D930F7" w:rsidRPr="00D930F7" w:rsidRDefault="00D930F7" w:rsidP="00CE7B8C">
      <w:pPr>
        <w:pStyle w:val="afffe"/>
      </w:pPr>
      <w:r w:rsidRPr="00D930F7">
        <w:tab/>
      </w:r>
      <w:r w:rsidRPr="00D930F7">
        <w:tab/>
      </w:r>
      <w:r w:rsidRPr="00D930F7">
        <w:tab/>
      </w:r>
      <w:r w:rsidRPr="00D930F7">
        <w:tab/>
      </w:r>
      <w:r w:rsidRPr="00D930F7">
        <w:tab/>
        <w:t>new_centers(i,:) = old_centers(i,:) + step * neighbour * (x - old_centers(i,:)')';</w:t>
      </w:r>
    </w:p>
    <w:p w:rsidR="00D930F7" w:rsidRPr="00D930F7" w:rsidRDefault="00D930F7" w:rsidP="00CE7B8C">
      <w:pPr>
        <w:pStyle w:val="afffe"/>
      </w:pPr>
      <w:r w:rsidRPr="00D930F7">
        <w:tab/>
      </w:r>
      <w:r w:rsidRPr="00D930F7">
        <w:tab/>
      </w:r>
      <w:r w:rsidRPr="00D930F7">
        <w:tab/>
      </w:r>
      <w:r w:rsidRPr="00D930F7">
        <w:tab/>
        <w:t>end;</w:t>
      </w:r>
    </w:p>
    <w:p w:rsidR="00D930F7" w:rsidRPr="00D930F7" w:rsidRDefault="00D930F7" w:rsidP="00CE7B8C">
      <w:pPr>
        <w:pStyle w:val="afffe"/>
      </w:pPr>
      <w:r w:rsidRPr="00D930F7">
        <w:tab/>
      </w:r>
      <w:r w:rsidRPr="00D930F7">
        <w:tab/>
      </w:r>
      <w:r w:rsidRPr="00D930F7">
        <w:tab/>
      </w:r>
      <w:r w:rsidRPr="00D930F7">
        <w:tab/>
      </w:r>
    </w:p>
    <w:p w:rsidR="00D930F7" w:rsidRPr="00D930F7" w:rsidRDefault="00D930F7" w:rsidP="00CE7B8C">
      <w:pPr>
        <w:pStyle w:val="afffe"/>
      </w:pPr>
      <w:r w:rsidRPr="00D930F7">
        <w:tab/>
      </w:r>
      <w:r w:rsidRPr="00D930F7">
        <w:tab/>
      </w:r>
      <w:r w:rsidRPr="00D930F7">
        <w:tab/>
        <w:t>end;</w:t>
      </w:r>
    </w:p>
    <w:p w:rsidR="00D930F7" w:rsidRPr="00D930F7" w:rsidRDefault="00D930F7" w:rsidP="00CE7B8C">
      <w:pPr>
        <w:pStyle w:val="afffe"/>
      </w:pPr>
      <w:r w:rsidRPr="00D930F7">
        <w:tab/>
      </w:r>
      <w:r w:rsidRPr="00D930F7">
        <w:tab/>
        <w:t>end;</w:t>
      </w:r>
    </w:p>
    <w:p w:rsidR="00D930F7" w:rsidRPr="00D930F7" w:rsidRDefault="00D930F7" w:rsidP="00CE7B8C">
      <w:pPr>
        <w:pStyle w:val="afffe"/>
      </w:pPr>
      <w:r w:rsidRPr="00D930F7">
        <w:lastRenderedPageBreak/>
        <w:tab/>
        <w:t>end;</w:t>
      </w:r>
    </w:p>
    <w:p w:rsidR="00D930F7" w:rsidRPr="00D930F7" w:rsidRDefault="00D930F7" w:rsidP="00CE7B8C">
      <w:pPr>
        <w:pStyle w:val="afffe"/>
      </w:pPr>
      <w:r w:rsidRPr="00D930F7">
        <w:tab/>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distances = get_distance(x,y)</w:t>
      </w:r>
    </w:p>
    <w:p w:rsidR="00D930F7" w:rsidRPr="00D930F7" w:rsidRDefault="00D930F7" w:rsidP="00CE7B8C">
      <w:pPr>
        <w:pStyle w:val="afffe"/>
      </w:pPr>
      <w:r w:rsidRPr="00D930F7">
        <w:tab/>
        <w:t>distances = zeros(size(x,1), 1);</w:t>
      </w:r>
    </w:p>
    <w:p w:rsidR="00D930F7" w:rsidRPr="00D930F7" w:rsidRDefault="00D930F7" w:rsidP="00CE7B8C">
      <w:pPr>
        <w:pStyle w:val="afffe"/>
      </w:pPr>
      <w:r w:rsidRPr="00D930F7">
        <w:tab/>
      </w:r>
    </w:p>
    <w:p w:rsidR="00D930F7" w:rsidRPr="00D930F7" w:rsidRDefault="00D930F7" w:rsidP="00CE7B8C">
      <w:pPr>
        <w:pStyle w:val="afffe"/>
      </w:pPr>
      <w:r w:rsidRPr="00D930F7">
        <w:tab/>
        <w:t>for i = 1 : size(x, 1)</w:t>
      </w:r>
    </w:p>
    <w:p w:rsidR="00D930F7" w:rsidRPr="00D930F7" w:rsidRDefault="00D930F7" w:rsidP="00CE7B8C">
      <w:pPr>
        <w:pStyle w:val="afffe"/>
      </w:pPr>
      <w:r w:rsidRPr="00D930F7">
        <w:tab/>
      </w:r>
      <w:r w:rsidRPr="00D930F7">
        <w:tab/>
        <w:t>distances(i) = sqrt(sum( (x - y(i,:)') .^ 2));</w:t>
      </w:r>
    </w:p>
    <w:p w:rsidR="00D930F7" w:rsidRPr="00D930F7" w:rsidRDefault="00D930F7" w:rsidP="00CE7B8C">
      <w:pPr>
        <w:pStyle w:val="afffe"/>
      </w:pPr>
      <w:r w:rsidRPr="00D930F7">
        <w:tab/>
        <w:t>end;</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result = Epanechnikov_neighbour(x,center,radius)</w:t>
      </w:r>
      <w:r w:rsidRPr="00D930F7">
        <w:tab/>
      </w:r>
    </w:p>
    <w:p w:rsidR="00D930F7" w:rsidRPr="00D930F7" w:rsidRDefault="00D930F7" w:rsidP="00CE7B8C">
      <w:pPr>
        <w:pStyle w:val="afffe"/>
      </w:pPr>
      <w:r w:rsidRPr="00D930F7">
        <w:tab/>
        <w:t>distances = get_distance(x, center);</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t>result = max(0.1 - ((distances/ (2*radius)) .^ 2) );</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normalized = getNormalizedValues(values)</w:t>
      </w:r>
    </w:p>
    <w:p w:rsidR="00D930F7" w:rsidRPr="00D930F7" w:rsidRDefault="00D930F7" w:rsidP="00CE7B8C">
      <w:pPr>
        <w:pStyle w:val="afffe"/>
      </w:pPr>
      <w:r w:rsidRPr="00D930F7">
        <w:tab/>
        <w:t>normalized = values;</w:t>
      </w:r>
    </w:p>
    <w:p w:rsidR="00D930F7" w:rsidRPr="00D930F7" w:rsidRDefault="00D930F7" w:rsidP="00CE7B8C">
      <w:pPr>
        <w:pStyle w:val="afffe"/>
      </w:pPr>
      <w:r w:rsidRPr="00D930F7">
        <w:tab/>
        <w:t>for i = 1: size(values)</w:t>
      </w:r>
    </w:p>
    <w:p w:rsidR="00D930F7" w:rsidRPr="00D930F7" w:rsidRDefault="00D930F7" w:rsidP="00CE7B8C">
      <w:pPr>
        <w:pStyle w:val="afffe"/>
      </w:pPr>
      <w:r w:rsidRPr="00D930F7">
        <w:tab/>
      </w:r>
      <w:r w:rsidRPr="00D930F7">
        <w:tab/>
        <w:t>normalized(i) = (values(i) - min(values))/(max(values) - min(values));</w:t>
      </w:r>
    </w:p>
    <w:p w:rsidR="00D930F7" w:rsidRPr="00D930F7" w:rsidRDefault="00D930F7" w:rsidP="00CE7B8C">
      <w:pPr>
        <w:pStyle w:val="afffe"/>
      </w:pPr>
      <w:r w:rsidRPr="00D930F7">
        <w:tab/>
        <w:t>end;</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new_weights = calculateNewWeights(phi, learning_signal)</w:t>
      </w:r>
    </w:p>
    <w:p w:rsidR="00D930F7" w:rsidRPr="00D930F7" w:rsidRDefault="00D930F7" w:rsidP="00CE7B8C">
      <w:pPr>
        <w:pStyle w:val="afffe"/>
      </w:pPr>
      <w:r w:rsidRPr="00D930F7">
        <w:tab/>
        <w:t>new_weights = pinv(sum(phi * phi')) * sum(phi * learning_signal);</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p>
    <w:p w:rsidR="00D930F7" w:rsidRPr="00D930F7" w:rsidRDefault="00D930F7" w:rsidP="00CE7B8C">
      <w:pPr>
        <w:pStyle w:val="afffe"/>
      </w:pPr>
      <w:r w:rsidRPr="00D930F7">
        <w:t>function aggregatedValues = getAggregatedValue(membership_values)</w:t>
      </w:r>
    </w:p>
    <w:p w:rsidR="00D930F7" w:rsidRPr="00D930F7" w:rsidRDefault="00D930F7" w:rsidP="00CE7B8C">
      <w:pPr>
        <w:pStyle w:val="afffe"/>
      </w:pPr>
      <w:r w:rsidRPr="00D930F7">
        <w:tab/>
        <w:t>aggregatedValue = 1;</w:t>
      </w:r>
    </w:p>
    <w:p w:rsidR="00D930F7" w:rsidRPr="00D930F7" w:rsidRDefault="00D930F7" w:rsidP="00CE7B8C">
      <w:pPr>
        <w:pStyle w:val="afffe"/>
      </w:pPr>
      <w:r w:rsidRPr="00D930F7">
        <w:tab/>
      </w:r>
    </w:p>
    <w:p w:rsidR="00D930F7" w:rsidRPr="00D930F7" w:rsidRDefault="00D930F7" w:rsidP="00CE7B8C">
      <w:pPr>
        <w:pStyle w:val="afffe"/>
      </w:pPr>
      <w:r w:rsidRPr="00D930F7">
        <w:tab/>
        <w:t>aggregatedValues = zeros(size(membership_values,2), 1);</w:t>
      </w:r>
    </w:p>
    <w:p w:rsidR="00D930F7" w:rsidRPr="00D930F7" w:rsidRDefault="00D930F7" w:rsidP="00CE7B8C">
      <w:pPr>
        <w:pStyle w:val="afffe"/>
      </w:pPr>
      <w:r w:rsidRPr="00D930F7">
        <w:tab/>
      </w:r>
    </w:p>
    <w:p w:rsidR="00D930F7" w:rsidRPr="00D930F7" w:rsidRDefault="00D930F7" w:rsidP="00CE7B8C">
      <w:pPr>
        <w:pStyle w:val="afffe"/>
      </w:pPr>
      <w:r w:rsidRPr="00D930F7">
        <w:tab/>
        <w:t>for k = 1: size(aggregatedValues,1)</w:t>
      </w:r>
    </w:p>
    <w:p w:rsidR="00D930F7" w:rsidRPr="00D930F7" w:rsidRDefault="00D930F7" w:rsidP="00CE7B8C">
      <w:pPr>
        <w:pStyle w:val="afffe"/>
      </w:pPr>
      <w:r w:rsidRPr="00D930F7">
        <w:tab/>
      </w:r>
      <w:r w:rsidRPr="00D930F7">
        <w:tab/>
        <w:t>aggregatedValue = 1;</w:t>
      </w:r>
    </w:p>
    <w:p w:rsidR="00D930F7" w:rsidRPr="00D930F7" w:rsidRDefault="00D930F7" w:rsidP="00CE7B8C">
      <w:pPr>
        <w:pStyle w:val="afffe"/>
      </w:pPr>
      <w:r w:rsidRPr="00D930F7">
        <w:tab/>
      </w:r>
      <w:r w:rsidRPr="00D930F7">
        <w:tab/>
        <w:t>for i = 1: size(membership_values,2)</w:t>
      </w:r>
    </w:p>
    <w:p w:rsidR="00D930F7" w:rsidRPr="00D930F7" w:rsidRDefault="00D930F7" w:rsidP="00CE7B8C">
      <w:pPr>
        <w:pStyle w:val="afffe"/>
      </w:pPr>
      <w:r w:rsidRPr="00D930F7">
        <w:tab/>
      </w:r>
      <w:r w:rsidRPr="00D930F7">
        <w:tab/>
      </w:r>
      <w:r w:rsidRPr="00D930F7">
        <w:tab/>
        <w:t>aggregatedValue *= membership_values(k,i);</w:t>
      </w:r>
    </w:p>
    <w:p w:rsidR="00D930F7" w:rsidRPr="00D930F7" w:rsidRDefault="00D930F7" w:rsidP="00CE7B8C">
      <w:pPr>
        <w:pStyle w:val="afffe"/>
      </w:pPr>
      <w:r w:rsidRPr="00D930F7">
        <w:tab/>
      </w:r>
      <w:r w:rsidRPr="00D930F7">
        <w:tab/>
        <w:t>end;</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aggregatedValues(k,1) = aggregatedValue;</w:t>
      </w:r>
    </w:p>
    <w:p w:rsidR="00D930F7" w:rsidRPr="00D930F7" w:rsidRDefault="00D930F7" w:rsidP="00CE7B8C">
      <w:pPr>
        <w:pStyle w:val="afffe"/>
      </w:pPr>
      <w:r w:rsidRPr="00D930F7">
        <w:tab/>
        <w:t>end;</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p>
    <w:p w:rsidR="00D930F7" w:rsidRPr="00D930F7" w:rsidRDefault="00D930F7" w:rsidP="00CE7B8C">
      <w:pPr>
        <w:pStyle w:val="afffe"/>
      </w:pPr>
      <w:r w:rsidRPr="00D930F7">
        <w:t>function membership_values = getMembershipValues(input_sample,centroids,sigma)</w:t>
      </w:r>
    </w:p>
    <w:p w:rsidR="00D930F7" w:rsidRPr="00D930F7" w:rsidRDefault="00D930F7" w:rsidP="00CE7B8C">
      <w:pPr>
        <w:pStyle w:val="afffe"/>
      </w:pPr>
      <w:r w:rsidRPr="00D930F7">
        <w:tab/>
        <w:t>membership_values = zeros(size(centroids));</w:t>
      </w:r>
    </w:p>
    <w:p w:rsidR="00D930F7" w:rsidRPr="00D930F7" w:rsidRDefault="00D930F7" w:rsidP="00CE7B8C">
      <w:pPr>
        <w:pStyle w:val="afffe"/>
      </w:pPr>
      <w:r w:rsidRPr="00D930F7">
        <w:tab/>
      </w:r>
    </w:p>
    <w:p w:rsidR="00D930F7" w:rsidRPr="00D930F7" w:rsidRDefault="00D930F7" w:rsidP="00CE7B8C">
      <w:pPr>
        <w:pStyle w:val="afffe"/>
      </w:pPr>
      <w:r w:rsidRPr="00D930F7">
        <w:tab/>
        <w:t>for i = 1 : size(centroids,1)</w:t>
      </w:r>
    </w:p>
    <w:p w:rsidR="00D930F7" w:rsidRPr="00D930F7" w:rsidRDefault="00D930F7" w:rsidP="00CE7B8C">
      <w:pPr>
        <w:pStyle w:val="afffe"/>
      </w:pPr>
      <w:r w:rsidRPr="00D930F7">
        <w:tab/>
      </w:r>
      <w:r w:rsidRPr="00D930F7">
        <w:tab/>
        <w:t>membership_values(:,i) = (exp(- (input_sample(:,1) - centroids(:,i) .^ 2)/(2 * sigma ^ 2)  ))';</w:t>
      </w:r>
    </w:p>
    <w:p w:rsidR="00D930F7" w:rsidRPr="00D930F7" w:rsidRDefault="00D930F7" w:rsidP="00CE7B8C">
      <w:pPr>
        <w:pStyle w:val="afffe"/>
      </w:pPr>
      <w:r w:rsidRPr="00D930F7">
        <w:tab/>
        <w:t>end;</w:t>
      </w:r>
    </w:p>
    <w:p w:rsidR="00D930F7" w:rsidRPr="00D930F7" w:rsidRDefault="00D930F7" w:rsidP="00CE7B8C">
      <w:pPr>
        <w:pStyle w:val="afffe"/>
      </w:pPr>
    </w:p>
    <w:p w:rsidR="00D930F7" w:rsidRPr="00D930F7" w:rsidRDefault="00D930F7" w:rsidP="00CE7B8C">
      <w:pPr>
        <w:pStyle w:val="afffe"/>
      </w:pP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p>
    <w:p w:rsidR="00D930F7" w:rsidRPr="00D930F7" w:rsidRDefault="00D930F7" w:rsidP="00CE7B8C">
      <w:pPr>
        <w:pStyle w:val="afffe"/>
      </w:pPr>
      <w:r w:rsidRPr="00D930F7">
        <w:t>function input_sample = getInputSampleWithIndex(sample,index)</w:t>
      </w:r>
    </w:p>
    <w:p w:rsidR="00D930F7" w:rsidRPr="00D930F7" w:rsidRDefault="00D930F7" w:rsidP="00CE7B8C">
      <w:pPr>
        <w:pStyle w:val="afffe"/>
      </w:pPr>
      <w:r w:rsidRPr="00D930F7">
        <w:tab/>
        <w:t>input_sample = zeros(3,1);</w:t>
      </w:r>
    </w:p>
    <w:p w:rsidR="00D930F7" w:rsidRPr="00D930F7" w:rsidRDefault="00D930F7" w:rsidP="00CE7B8C">
      <w:pPr>
        <w:pStyle w:val="afffe"/>
      </w:pPr>
      <w:r w:rsidRPr="00D930F7">
        <w:tab/>
      </w:r>
    </w:p>
    <w:p w:rsidR="00D930F7" w:rsidRPr="00D930F7" w:rsidRDefault="00D930F7" w:rsidP="00CE7B8C">
      <w:pPr>
        <w:pStyle w:val="afffe"/>
      </w:pPr>
      <w:r w:rsidRPr="00D930F7">
        <w:tab/>
        <w:t>test_offset = [6,12,18];</w:t>
      </w:r>
    </w:p>
    <w:p w:rsidR="00D930F7" w:rsidRPr="00D930F7" w:rsidRDefault="00D930F7" w:rsidP="00CE7B8C">
      <w:pPr>
        <w:pStyle w:val="afffe"/>
      </w:pPr>
      <w:r w:rsidRPr="00D930F7">
        <w:lastRenderedPageBreak/>
        <w:tab/>
      </w:r>
    </w:p>
    <w:p w:rsidR="00D930F7" w:rsidRPr="00D930F7" w:rsidRDefault="00D930F7" w:rsidP="00CE7B8C">
      <w:pPr>
        <w:pStyle w:val="afffe"/>
      </w:pPr>
      <w:r w:rsidRPr="00D930F7">
        <w:tab/>
        <w:t>dev_offset = [1,7,14];</w:t>
      </w:r>
    </w:p>
    <w:p w:rsidR="00D930F7" w:rsidRPr="00D930F7" w:rsidRDefault="00D930F7" w:rsidP="00CE7B8C">
      <w:pPr>
        <w:pStyle w:val="afffe"/>
      </w:pPr>
      <w:r w:rsidRPr="00D930F7">
        <w:tab/>
      </w:r>
    </w:p>
    <w:p w:rsidR="00D930F7" w:rsidRPr="00D930F7" w:rsidRDefault="00D930F7" w:rsidP="00CE7B8C">
      <w:pPr>
        <w:pStyle w:val="afffe"/>
      </w:pPr>
      <w:r w:rsidRPr="00D930F7">
        <w:tab/>
        <w:t>input_sample(1) = sample(index - dev_offset(1));</w:t>
      </w:r>
    </w:p>
    <w:p w:rsidR="00D930F7" w:rsidRPr="00D930F7" w:rsidRDefault="00D930F7" w:rsidP="00CE7B8C">
      <w:pPr>
        <w:pStyle w:val="afffe"/>
      </w:pPr>
      <w:r w:rsidRPr="00D930F7">
        <w:tab/>
        <w:t>input_sample(2) = sample(index - dev_offset(2));</w:t>
      </w:r>
    </w:p>
    <w:p w:rsidR="00D930F7" w:rsidRPr="00D930F7" w:rsidRDefault="00D930F7" w:rsidP="00CE7B8C">
      <w:pPr>
        <w:pStyle w:val="afffe"/>
      </w:pPr>
      <w:r w:rsidRPr="00D930F7">
        <w:tab/>
        <w:t>input_sample(3) = sample(index - dev_offset(3));</w:t>
      </w:r>
    </w:p>
    <w:p w:rsidR="00D930F7" w:rsidRPr="00D930F7" w:rsidRDefault="00D930F7" w:rsidP="00CE7B8C">
      <w:pPr>
        <w:pStyle w:val="afffe"/>
      </w:pPr>
      <w:r w:rsidRPr="00D930F7">
        <w:t>end;</w:t>
      </w:r>
    </w:p>
    <w:p w:rsidR="00D930F7" w:rsidRPr="00D930F7" w:rsidRDefault="00D930F7" w:rsidP="00CE7B8C">
      <w:pPr>
        <w:pStyle w:val="afffe"/>
      </w:pPr>
    </w:p>
    <w:p w:rsidR="00D930F7" w:rsidRPr="00D930F7" w:rsidRDefault="00D930F7" w:rsidP="00CE7B8C">
      <w:pPr>
        <w:pStyle w:val="afffe"/>
      </w:pPr>
      <w:r w:rsidRPr="00D930F7">
        <w:t>function X = mackeyGlassOut</w:t>
      </w:r>
    </w:p>
    <w:p w:rsidR="00D930F7" w:rsidRPr="00D930F7" w:rsidRDefault="00D930F7" w:rsidP="00CE7B8C">
      <w:pPr>
        <w:pStyle w:val="afffe"/>
      </w:pPr>
      <w:r w:rsidRPr="00D930F7">
        <w:tab/>
        <w:t xml:space="preserve">a        = 0.25;     </w:t>
      </w:r>
    </w:p>
    <w:p w:rsidR="00D930F7" w:rsidRPr="00D930F7" w:rsidRDefault="00D930F7" w:rsidP="00CE7B8C">
      <w:pPr>
        <w:pStyle w:val="afffe"/>
      </w:pPr>
      <w:r w:rsidRPr="00D930F7">
        <w:tab/>
        <w:t xml:space="preserve">b        = 0.1;     </w:t>
      </w:r>
    </w:p>
    <w:p w:rsidR="00D930F7" w:rsidRPr="00D930F7" w:rsidRDefault="00D930F7" w:rsidP="00CE7B8C">
      <w:pPr>
        <w:pStyle w:val="afffe"/>
      </w:pPr>
      <w:r w:rsidRPr="00D930F7">
        <w:tab/>
        <w:t>tau      = 15;</w:t>
      </w:r>
      <w:r w:rsidRPr="00D930F7">
        <w:tab/>
      </w:r>
      <w:r w:rsidRPr="00D930F7">
        <w:tab/>
      </w:r>
    </w:p>
    <w:p w:rsidR="00D930F7" w:rsidRPr="00D930F7" w:rsidRDefault="00D930F7" w:rsidP="00CE7B8C">
      <w:pPr>
        <w:pStyle w:val="afffe"/>
      </w:pPr>
      <w:r w:rsidRPr="00D930F7">
        <w:tab/>
        <w:t>x0       = 1.2;</w:t>
      </w:r>
      <w:r w:rsidRPr="00D930F7">
        <w:tab/>
      </w:r>
      <w:r w:rsidRPr="00D930F7">
        <w:tab/>
      </w:r>
    </w:p>
    <w:p w:rsidR="00D930F7" w:rsidRPr="00D930F7" w:rsidRDefault="00D930F7" w:rsidP="00CE7B8C">
      <w:pPr>
        <w:pStyle w:val="afffe"/>
      </w:pPr>
      <w:r w:rsidRPr="00D930F7">
        <w:tab/>
        <w:t>deltat   = 0.1;</w:t>
      </w:r>
      <w:r w:rsidRPr="00D930F7">
        <w:tab/>
        <w:t xml:space="preserve">    </w:t>
      </w:r>
    </w:p>
    <w:p w:rsidR="00D930F7" w:rsidRPr="00D930F7" w:rsidRDefault="00D930F7" w:rsidP="00CE7B8C">
      <w:pPr>
        <w:pStyle w:val="afffe"/>
      </w:pPr>
      <w:r w:rsidRPr="00D930F7">
        <w:tab/>
        <w:t>sample_n = 1200;</w:t>
      </w:r>
      <w:r w:rsidRPr="00D930F7">
        <w:tab/>
      </w:r>
    </w:p>
    <w:p w:rsidR="00D930F7" w:rsidRPr="00D930F7" w:rsidRDefault="00D930F7" w:rsidP="00CE7B8C">
      <w:pPr>
        <w:pStyle w:val="afffe"/>
      </w:pPr>
      <w:r w:rsidRPr="00D930F7">
        <w:tab/>
        <w:t>interval = 1;</w:t>
      </w:r>
      <w:r w:rsidRPr="00D930F7">
        <w:tab/>
        <w:t xml:space="preserve">  </w:t>
      </w:r>
    </w:p>
    <w:p w:rsidR="00D930F7" w:rsidRPr="00D930F7" w:rsidRDefault="00D930F7" w:rsidP="00CE7B8C">
      <w:pPr>
        <w:pStyle w:val="afffe"/>
      </w:pPr>
    </w:p>
    <w:p w:rsidR="00D930F7" w:rsidRPr="00D930F7" w:rsidRDefault="00D930F7" w:rsidP="00CE7B8C">
      <w:pPr>
        <w:pStyle w:val="afffe"/>
      </w:pPr>
      <w:r w:rsidRPr="00D930F7">
        <w:tab/>
        <w:t>time = 0;</w:t>
      </w:r>
    </w:p>
    <w:p w:rsidR="00D930F7" w:rsidRPr="00D930F7" w:rsidRDefault="00D930F7" w:rsidP="00CE7B8C">
      <w:pPr>
        <w:pStyle w:val="afffe"/>
      </w:pPr>
      <w:r w:rsidRPr="00D930F7">
        <w:tab/>
        <w:t>index = 1;</w:t>
      </w:r>
    </w:p>
    <w:p w:rsidR="00D930F7" w:rsidRPr="00D930F7" w:rsidRDefault="00D930F7" w:rsidP="00CE7B8C">
      <w:pPr>
        <w:pStyle w:val="afffe"/>
      </w:pPr>
      <w:r w:rsidRPr="00D930F7">
        <w:tab/>
        <w:t>history_length = floor(tau/deltat);</w:t>
      </w:r>
    </w:p>
    <w:p w:rsidR="00D930F7" w:rsidRPr="00D930F7" w:rsidRDefault="00D930F7" w:rsidP="00CE7B8C">
      <w:pPr>
        <w:pStyle w:val="afffe"/>
      </w:pPr>
      <w:r w:rsidRPr="00D930F7">
        <w:tab/>
        <w:t xml:space="preserve">x_history = zeros(history_length, 1); </w:t>
      </w:r>
    </w:p>
    <w:p w:rsidR="00D930F7" w:rsidRPr="00D930F7" w:rsidRDefault="00D930F7" w:rsidP="00CE7B8C">
      <w:pPr>
        <w:pStyle w:val="afffe"/>
      </w:pPr>
      <w:r w:rsidRPr="00D930F7">
        <w:tab/>
        <w:t>x_t = x0;</w:t>
      </w:r>
    </w:p>
    <w:p w:rsidR="00D930F7" w:rsidRPr="00D930F7" w:rsidRDefault="00D930F7" w:rsidP="00CE7B8C">
      <w:pPr>
        <w:pStyle w:val="afffe"/>
      </w:pPr>
    </w:p>
    <w:p w:rsidR="00D930F7" w:rsidRPr="00D930F7" w:rsidRDefault="00D930F7" w:rsidP="00CE7B8C">
      <w:pPr>
        <w:pStyle w:val="afffe"/>
      </w:pPr>
      <w:r w:rsidRPr="00D930F7">
        <w:tab/>
        <w:t xml:space="preserve">X = zeros(sample_n + 1, 1); </w:t>
      </w:r>
    </w:p>
    <w:p w:rsidR="00D930F7" w:rsidRPr="00D930F7" w:rsidRDefault="00D930F7" w:rsidP="00CE7B8C">
      <w:pPr>
        <w:pStyle w:val="afffe"/>
      </w:pPr>
      <w:r w:rsidRPr="00D930F7">
        <w:tab/>
        <w:t xml:space="preserve">T = zeros(sample_n + 1, 1); </w:t>
      </w:r>
    </w:p>
    <w:p w:rsidR="00D930F7" w:rsidRPr="00D930F7" w:rsidRDefault="00D930F7" w:rsidP="00CE7B8C">
      <w:pPr>
        <w:pStyle w:val="afffe"/>
      </w:pPr>
    </w:p>
    <w:p w:rsidR="00D930F7" w:rsidRPr="00D930F7" w:rsidRDefault="00D930F7" w:rsidP="00CE7B8C">
      <w:pPr>
        <w:pStyle w:val="afffe"/>
      </w:pPr>
      <w:r w:rsidRPr="00D930F7">
        <w:tab/>
        <w:t>for i = 1:sample_n + 1,</w:t>
      </w:r>
    </w:p>
    <w:p w:rsidR="00D930F7" w:rsidRPr="00D930F7" w:rsidRDefault="00D930F7" w:rsidP="00CE7B8C">
      <w:pPr>
        <w:pStyle w:val="afffe"/>
      </w:pPr>
      <w:r w:rsidRPr="00D930F7">
        <w:tab/>
      </w:r>
      <w:r w:rsidRPr="00D930F7">
        <w:tab/>
        <w:t>X(i) = x_t;</w:t>
      </w:r>
    </w:p>
    <w:p w:rsidR="00D930F7" w:rsidRPr="00D930F7" w:rsidRDefault="00D930F7" w:rsidP="00CE7B8C">
      <w:pPr>
        <w:pStyle w:val="afffe"/>
      </w:pPr>
    </w:p>
    <w:p w:rsidR="00D930F7" w:rsidRPr="00D930F7" w:rsidRDefault="00D930F7" w:rsidP="00CE7B8C">
      <w:pPr>
        <w:pStyle w:val="afffe"/>
      </w:pPr>
      <w:r w:rsidRPr="00D930F7">
        <w:tab/>
      </w:r>
      <w:r w:rsidRPr="00D930F7">
        <w:tab/>
        <w:t>if tau &lt;= 0</w:t>
      </w:r>
    </w:p>
    <w:p w:rsidR="00D930F7" w:rsidRPr="00D930F7" w:rsidRDefault="00D930F7" w:rsidP="00CE7B8C">
      <w:pPr>
        <w:pStyle w:val="afffe"/>
      </w:pPr>
      <w:r w:rsidRPr="00D930F7">
        <w:tab/>
      </w:r>
      <w:r w:rsidRPr="00D930F7">
        <w:tab/>
      </w:r>
      <w:r w:rsidRPr="00D930F7">
        <w:tab/>
        <w:t>x_t_minus_tau = 0.0;</w:t>
      </w:r>
    </w:p>
    <w:p w:rsidR="00D930F7" w:rsidRPr="00D930F7" w:rsidRDefault="00D930F7" w:rsidP="00CE7B8C">
      <w:pPr>
        <w:pStyle w:val="afffe"/>
      </w:pPr>
      <w:r w:rsidRPr="00D930F7">
        <w:tab/>
      </w:r>
      <w:r w:rsidRPr="00D930F7">
        <w:tab/>
        <w:t>else</w:t>
      </w:r>
    </w:p>
    <w:p w:rsidR="00D930F7" w:rsidRPr="00D930F7" w:rsidRDefault="00D930F7" w:rsidP="00CE7B8C">
      <w:pPr>
        <w:pStyle w:val="afffe"/>
      </w:pPr>
      <w:r w:rsidRPr="00D930F7">
        <w:tab/>
      </w:r>
      <w:r w:rsidRPr="00D930F7">
        <w:tab/>
      </w:r>
      <w:r w:rsidRPr="00D930F7">
        <w:tab/>
        <w:t>x_t_minus_tau = x_history(index);</w:t>
      </w:r>
    </w:p>
    <w:p w:rsidR="00D930F7" w:rsidRPr="00D930F7" w:rsidRDefault="00D930F7" w:rsidP="00CE7B8C">
      <w:pPr>
        <w:pStyle w:val="afffe"/>
      </w:pPr>
      <w:r w:rsidRPr="00D930F7">
        <w:tab/>
      </w:r>
      <w:r w:rsidRPr="00D930F7">
        <w:tab/>
        <w:t>end</w:t>
      </w:r>
    </w:p>
    <w:p w:rsidR="00D930F7" w:rsidRPr="00D930F7" w:rsidRDefault="00D930F7" w:rsidP="00CE7B8C">
      <w:pPr>
        <w:pStyle w:val="afffe"/>
      </w:pPr>
    </w:p>
    <w:p w:rsidR="00D930F7" w:rsidRPr="00D930F7" w:rsidRDefault="00D930F7" w:rsidP="00CE7B8C">
      <w:pPr>
        <w:pStyle w:val="afffe"/>
      </w:pPr>
      <w:r w:rsidRPr="00D930F7">
        <w:tab/>
      </w:r>
      <w:r w:rsidRPr="00D930F7">
        <w:tab/>
        <w:t>x_t_plus_deltat = mackeyglassRungeKutta(x_t, x_t_minus_tau, deltat, a, b);</w:t>
      </w:r>
    </w:p>
    <w:p w:rsidR="00D930F7" w:rsidRPr="00D930F7" w:rsidRDefault="00D930F7" w:rsidP="00CE7B8C">
      <w:pPr>
        <w:pStyle w:val="afffe"/>
      </w:pPr>
      <w:r w:rsidRPr="00D930F7">
        <w:tab/>
      </w:r>
      <w:r w:rsidRPr="00D930F7">
        <w:tab/>
        <w:t>if (tau ~= 0),</w:t>
      </w:r>
    </w:p>
    <w:p w:rsidR="00D930F7" w:rsidRPr="00D930F7" w:rsidRDefault="00D930F7" w:rsidP="00CE7B8C">
      <w:pPr>
        <w:pStyle w:val="afffe"/>
      </w:pPr>
      <w:r w:rsidRPr="00D930F7">
        <w:tab/>
      </w:r>
      <w:r w:rsidRPr="00D930F7">
        <w:tab/>
      </w:r>
      <w:r w:rsidRPr="00D930F7">
        <w:tab/>
        <w:t>x_history(index) = x_t_plus_deltat;</w:t>
      </w:r>
    </w:p>
    <w:p w:rsidR="00D930F7" w:rsidRPr="00D930F7" w:rsidRDefault="00D930F7" w:rsidP="00CE7B8C">
      <w:pPr>
        <w:pStyle w:val="afffe"/>
      </w:pPr>
      <w:r w:rsidRPr="00D930F7">
        <w:tab/>
      </w:r>
      <w:r w:rsidRPr="00D930F7">
        <w:tab/>
      </w:r>
      <w:r w:rsidRPr="00D930F7">
        <w:tab/>
        <w:t>index = mod(index, history_length) + 1;</w:t>
      </w:r>
    </w:p>
    <w:p w:rsidR="00D930F7" w:rsidRPr="00D930F7" w:rsidRDefault="00D930F7" w:rsidP="00CE7B8C">
      <w:pPr>
        <w:pStyle w:val="afffe"/>
      </w:pPr>
      <w:r w:rsidRPr="00D930F7">
        <w:tab/>
      </w:r>
      <w:r w:rsidRPr="00D930F7">
        <w:tab/>
        <w:t>end</w:t>
      </w:r>
    </w:p>
    <w:p w:rsidR="00D930F7" w:rsidRPr="00D930F7" w:rsidRDefault="00D930F7" w:rsidP="00CE7B8C">
      <w:pPr>
        <w:pStyle w:val="afffe"/>
      </w:pPr>
      <w:r w:rsidRPr="00D930F7">
        <w:tab/>
      </w:r>
      <w:r w:rsidRPr="00D930F7">
        <w:tab/>
      </w:r>
    </w:p>
    <w:p w:rsidR="00D930F7" w:rsidRPr="00D930F7" w:rsidRDefault="00D930F7" w:rsidP="00CE7B8C">
      <w:pPr>
        <w:pStyle w:val="afffe"/>
      </w:pPr>
      <w:r w:rsidRPr="00D930F7">
        <w:tab/>
      </w:r>
      <w:r w:rsidRPr="00D930F7">
        <w:tab/>
        <w:t>time = time + deltat;</w:t>
      </w:r>
    </w:p>
    <w:p w:rsidR="00D930F7" w:rsidRPr="00D930F7" w:rsidRDefault="00D930F7" w:rsidP="00CE7B8C">
      <w:pPr>
        <w:pStyle w:val="afffe"/>
      </w:pPr>
      <w:r w:rsidRPr="00D930F7">
        <w:tab/>
      </w:r>
      <w:r w:rsidRPr="00D930F7">
        <w:tab/>
        <w:t>T(i) = time;</w:t>
      </w:r>
    </w:p>
    <w:p w:rsidR="00D930F7" w:rsidRPr="00D930F7" w:rsidRDefault="00D930F7" w:rsidP="00CE7B8C">
      <w:pPr>
        <w:pStyle w:val="afffe"/>
      </w:pPr>
      <w:r w:rsidRPr="00D930F7">
        <w:tab/>
      </w:r>
      <w:r w:rsidRPr="00D930F7">
        <w:tab/>
        <w:t>x_t = x_t_plus_deltat;</w:t>
      </w:r>
    </w:p>
    <w:p w:rsidR="00D930F7" w:rsidRPr="004873D0" w:rsidRDefault="00D930F7" w:rsidP="00CE7B8C">
      <w:pPr>
        <w:pStyle w:val="afffe"/>
        <w:rPr>
          <w:lang w:val="ru-RU"/>
        </w:rPr>
      </w:pPr>
      <w:r w:rsidRPr="00D930F7">
        <w:tab/>
        <w:t>end</w:t>
      </w:r>
      <w:r w:rsidRPr="004873D0">
        <w:rPr>
          <w:lang w:val="ru-RU"/>
        </w:rPr>
        <w:t>;</w:t>
      </w:r>
    </w:p>
    <w:p w:rsidR="00D930F7" w:rsidRPr="004873D0" w:rsidRDefault="00D930F7" w:rsidP="00CE7B8C">
      <w:pPr>
        <w:pStyle w:val="afffe"/>
        <w:rPr>
          <w:lang w:val="ru-RU"/>
        </w:rPr>
      </w:pPr>
      <w:r w:rsidRPr="00D930F7">
        <w:t>end</w:t>
      </w:r>
    </w:p>
    <w:p w:rsidR="00D930F7" w:rsidRPr="004873D0" w:rsidRDefault="00D930F7">
      <w:pPr>
        <w:rPr>
          <w:sz w:val="28"/>
          <w:szCs w:val="28"/>
        </w:rPr>
      </w:pPr>
      <w:r w:rsidRPr="004873D0">
        <w:rPr>
          <w:szCs w:val="28"/>
        </w:rPr>
        <w:br w:type="page"/>
      </w:r>
    </w:p>
    <w:p w:rsidR="00F77B5D" w:rsidRPr="00F77B5D" w:rsidRDefault="00F77B5D" w:rsidP="00C264F7">
      <w:pPr>
        <w:pStyle w:val="affff8"/>
        <w:spacing w:after="0"/>
        <w:rPr>
          <w:szCs w:val="28"/>
        </w:rPr>
      </w:pPr>
    </w:p>
    <w:p w:rsidR="00F77B5D" w:rsidRPr="00F77B5D" w:rsidRDefault="00F77B5D" w:rsidP="00C264F7">
      <w:pPr>
        <w:spacing w:line="360" w:lineRule="auto"/>
        <w:jc w:val="both"/>
        <w:rPr>
          <w:sz w:val="28"/>
          <w:szCs w:val="28"/>
        </w:rPr>
      </w:pPr>
    </w:p>
    <w:p w:rsidR="00F77B5D" w:rsidRPr="00F77B5D" w:rsidRDefault="00F77B5D" w:rsidP="00C264F7">
      <w:pPr>
        <w:pStyle w:val="affff8"/>
        <w:spacing w:after="0"/>
        <w:rPr>
          <w:szCs w:val="28"/>
        </w:rPr>
      </w:pPr>
    </w:p>
    <w:p w:rsidR="00F77B5D" w:rsidRPr="00F77B5D" w:rsidRDefault="00F77B5D" w:rsidP="00C264F7">
      <w:pPr>
        <w:spacing w:line="360" w:lineRule="auto"/>
        <w:jc w:val="both"/>
        <w:rPr>
          <w:sz w:val="28"/>
          <w:szCs w:val="28"/>
        </w:rPr>
      </w:pPr>
    </w:p>
    <w:p w:rsidR="00F77B5D" w:rsidRPr="00F77B5D" w:rsidRDefault="00F77B5D" w:rsidP="00C264F7">
      <w:pPr>
        <w:pStyle w:val="affff8"/>
        <w:spacing w:after="0"/>
        <w:rPr>
          <w:szCs w:val="28"/>
        </w:rPr>
      </w:pPr>
    </w:p>
    <w:p w:rsidR="00F77B5D" w:rsidRPr="00F77B5D" w:rsidRDefault="00F77B5D" w:rsidP="00C264F7">
      <w:pPr>
        <w:spacing w:line="360" w:lineRule="auto"/>
        <w:jc w:val="both"/>
        <w:rPr>
          <w:sz w:val="28"/>
          <w:szCs w:val="28"/>
        </w:rPr>
      </w:pPr>
    </w:p>
    <w:p w:rsidR="00F77B5D" w:rsidRPr="00F77B5D" w:rsidRDefault="00F77B5D" w:rsidP="00C264F7">
      <w:pPr>
        <w:pStyle w:val="affff6"/>
        <w:spacing w:after="0"/>
        <w:jc w:val="both"/>
        <w:outlineLvl w:val="0"/>
        <w:rPr>
          <w:szCs w:val="28"/>
        </w:rPr>
      </w:pPr>
    </w:p>
    <w:p w:rsidR="00F77B5D" w:rsidRDefault="00F77B5D" w:rsidP="00C264F7">
      <w:pPr>
        <w:pStyle w:val="affff6"/>
        <w:spacing w:after="0"/>
        <w:outlineLvl w:val="0"/>
        <w:rPr>
          <w:szCs w:val="28"/>
          <w:lang w:val="uk-UA"/>
        </w:rPr>
      </w:pPr>
    </w:p>
    <w:p w:rsidR="00F77B5D" w:rsidRDefault="00F77B5D" w:rsidP="00C264F7">
      <w:pPr>
        <w:pStyle w:val="affff6"/>
        <w:spacing w:after="0"/>
        <w:outlineLvl w:val="0"/>
        <w:rPr>
          <w:szCs w:val="28"/>
          <w:lang w:val="uk-UA"/>
        </w:rPr>
      </w:pPr>
    </w:p>
    <w:p w:rsidR="00F77B5D" w:rsidRDefault="00F77B5D" w:rsidP="00C264F7">
      <w:pPr>
        <w:pStyle w:val="affff6"/>
        <w:spacing w:after="0"/>
        <w:outlineLvl w:val="0"/>
        <w:rPr>
          <w:szCs w:val="28"/>
          <w:lang w:val="uk-UA"/>
        </w:rPr>
      </w:pPr>
    </w:p>
    <w:p w:rsidR="00F77B5D" w:rsidRDefault="00F77B5D" w:rsidP="00C264F7">
      <w:pPr>
        <w:pStyle w:val="affff6"/>
        <w:spacing w:after="0"/>
        <w:outlineLvl w:val="0"/>
        <w:rPr>
          <w:szCs w:val="28"/>
          <w:lang w:val="uk-UA"/>
        </w:rPr>
      </w:pPr>
    </w:p>
    <w:p w:rsidR="00F77B5D" w:rsidRDefault="00F77B5D" w:rsidP="00C264F7">
      <w:pPr>
        <w:pStyle w:val="affff6"/>
        <w:spacing w:after="0"/>
        <w:outlineLvl w:val="0"/>
        <w:rPr>
          <w:szCs w:val="28"/>
          <w:lang w:val="uk-UA"/>
        </w:rPr>
      </w:pPr>
    </w:p>
    <w:p w:rsidR="00F77B5D" w:rsidRPr="00F77B5D" w:rsidRDefault="00F77B5D" w:rsidP="00C264F7">
      <w:pPr>
        <w:pStyle w:val="affff6"/>
        <w:spacing w:after="0"/>
        <w:outlineLvl w:val="0"/>
        <w:rPr>
          <w:szCs w:val="28"/>
        </w:rPr>
      </w:pPr>
      <w:r w:rsidRPr="00F77B5D">
        <w:rPr>
          <w:szCs w:val="28"/>
        </w:rPr>
        <w:t>ПРИЛОЖЕНИЕ Б</w:t>
      </w:r>
    </w:p>
    <w:p w:rsidR="00F77B5D" w:rsidRPr="00F77B5D" w:rsidRDefault="00F77B5D" w:rsidP="00C264F7">
      <w:pPr>
        <w:pStyle w:val="affff8"/>
        <w:spacing w:after="0"/>
        <w:jc w:val="center"/>
        <w:rPr>
          <w:szCs w:val="28"/>
        </w:rPr>
      </w:pPr>
    </w:p>
    <w:p w:rsidR="00F77B5D" w:rsidRPr="00F77B5D" w:rsidRDefault="00F77B5D" w:rsidP="00C264F7">
      <w:pPr>
        <w:pStyle w:val="affff8"/>
        <w:spacing w:after="0"/>
        <w:jc w:val="center"/>
        <w:rPr>
          <w:szCs w:val="28"/>
        </w:rPr>
      </w:pPr>
      <w:r w:rsidRPr="00F77B5D">
        <w:rPr>
          <w:szCs w:val="28"/>
        </w:rPr>
        <w:t>Ведомость дипломной работы</w:t>
      </w:r>
    </w:p>
    <w:p w:rsidR="00AD2130" w:rsidRDefault="00AD2130">
      <w:pPr>
        <w:rPr>
          <w:sz w:val="28"/>
          <w:szCs w:val="28"/>
        </w:rPr>
      </w:pPr>
    </w:p>
    <w:sectPr w:rsidR="00AD2130" w:rsidSect="00281757">
      <w:headerReference w:type="default" r:id="rId240"/>
      <w:pgSz w:w="11907" w:h="16840" w:code="9"/>
      <w:pgMar w:top="1134" w:right="851" w:bottom="1134" w:left="1418" w:header="567" w:footer="720" w:gutter="0"/>
      <w:pgNumType w:start="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7FF" w:rsidRDefault="00C447FF" w:rsidP="00490DC3">
      <w:r>
        <w:separator/>
      </w:r>
    </w:p>
  </w:endnote>
  <w:endnote w:type="continuationSeparator" w:id="0">
    <w:p w:rsidR="00C447FF" w:rsidRDefault="00C447FF" w:rsidP="00490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PosterBodoni Win95BT">
    <w:altName w:val="Bookman Old Style"/>
    <w:charset w:val="00"/>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JTIVGV+MyriadPro-SemiboldCond">
    <w:altName w:val="Myriad Pro"/>
    <w:panose1 w:val="00000000000000000000"/>
    <w:charset w:val="CC"/>
    <w:family w:val="swiss"/>
    <w:notTrueType/>
    <w:pitch w:val="default"/>
    <w:sig w:usb0="00000201" w:usb1="00000000" w:usb2="00000000" w:usb3="00000000" w:csb0="00000004" w:csb1="00000000"/>
  </w:font>
  <w:font w:name="ETZWOF+MyriadPro-LightCond">
    <w:altName w:val="Myriad Pro"/>
    <w:panose1 w:val="00000000000000000000"/>
    <w:charset w:val="CC"/>
    <w:family w:val="swiss"/>
    <w:notTrueType/>
    <w:pitch w:val="default"/>
    <w:sig w:usb0="00000201" w:usb1="08070000" w:usb2="00000010" w:usb3="00000000" w:csb0="00020004" w:csb1="00000000"/>
  </w:font>
  <w:font w:name="Century Schoolbook">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Arial Unicode MS"/>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7FF" w:rsidRDefault="00C447FF" w:rsidP="00490DC3">
      <w:r>
        <w:separator/>
      </w:r>
    </w:p>
  </w:footnote>
  <w:footnote w:type="continuationSeparator" w:id="0">
    <w:p w:rsidR="00C447FF" w:rsidRDefault="00C447FF" w:rsidP="00490D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238" w:rsidRDefault="00A73238">
    <w:pPr>
      <w:pStyle w:val="af1"/>
      <w:jc w:val="right"/>
    </w:pPr>
  </w:p>
  <w:p w:rsidR="00A73238" w:rsidRPr="00F222E7" w:rsidRDefault="00A73238">
    <w:pPr>
      <w:pStyle w:val="af1"/>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238" w:rsidRPr="00F715EC" w:rsidRDefault="00A73238">
    <w:pPr>
      <w:pStyle w:val="af1"/>
      <w:jc w:val="right"/>
      <w:rPr>
        <w:lang w:val="en-US"/>
      </w:rPr>
    </w:pPr>
    <w:r>
      <w:fldChar w:fldCharType="begin"/>
    </w:r>
    <w:r>
      <w:instrText>PAGE   \* MERGEFORMAT</w:instrText>
    </w:r>
    <w:r>
      <w:fldChar w:fldCharType="separate"/>
    </w:r>
    <w:r w:rsidR="00900594">
      <w:rPr>
        <w:noProof/>
      </w:rPr>
      <w:t>69</w:t>
    </w:r>
    <w:r>
      <w:fldChar w:fldCharType="end"/>
    </w:r>
  </w:p>
  <w:p w:rsidR="00A73238" w:rsidRPr="00F222E7" w:rsidRDefault="00A73238">
    <w:pPr>
      <w:pStyle w:val="af1"/>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pPr>
        <w:ind w:left="0" w:firstLine="0"/>
      </w:pPr>
    </w:lvl>
  </w:abstractNum>
  <w:abstractNum w:abstractNumId="1">
    <w:nsid w:val="02687227"/>
    <w:multiLevelType w:val="hybridMultilevel"/>
    <w:tmpl w:val="F4BC6E20"/>
    <w:lvl w:ilvl="0" w:tplc="DF30B46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615F19"/>
    <w:multiLevelType w:val="hybridMultilevel"/>
    <w:tmpl w:val="0EB46612"/>
    <w:lvl w:ilvl="0" w:tplc="DF30B468">
      <w:start w:val="2"/>
      <w:numFmt w:val="bullet"/>
      <w:lvlText w:val="-"/>
      <w:lvlJc w:val="left"/>
      <w:pPr>
        <w:ind w:left="1211" w:hanging="360"/>
      </w:pPr>
      <w:rPr>
        <w:rFonts w:ascii="Times New Roman" w:eastAsia="Calibr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nsid w:val="0C566D05"/>
    <w:multiLevelType w:val="hybridMultilevel"/>
    <w:tmpl w:val="9D0077A8"/>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2F4FF4"/>
    <w:multiLevelType w:val="multilevel"/>
    <w:tmpl w:val="F0EE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461EA1"/>
    <w:multiLevelType w:val="hybridMultilevel"/>
    <w:tmpl w:val="3806AAA0"/>
    <w:lvl w:ilvl="0" w:tplc="F53A41F2">
      <w:start w:val="1"/>
      <w:numFmt w:val="decimal"/>
      <w:lvlText w:val="%1)"/>
      <w:lvlJc w:val="left"/>
      <w:pPr>
        <w:ind w:left="3901" w:hanging="360"/>
      </w:pPr>
      <w:rPr>
        <w:rFonts w:hint="default"/>
      </w:rPr>
    </w:lvl>
    <w:lvl w:ilvl="1" w:tplc="04190019">
      <w:start w:val="1"/>
      <w:numFmt w:val="lowerLetter"/>
      <w:lvlText w:val="%2."/>
      <w:lvlJc w:val="left"/>
      <w:pPr>
        <w:ind w:left="4621" w:hanging="360"/>
      </w:pPr>
    </w:lvl>
    <w:lvl w:ilvl="2" w:tplc="0419001B" w:tentative="1">
      <w:start w:val="1"/>
      <w:numFmt w:val="lowerRoman"/>
      <w:lvlText w:val="%3."/>
      <w:lvlJc w:val="right"/>
      <w:pPr>
        <w:ind w:left="5341" w:hanging="180"/>
      </w:pPr>
    </w:lvl>
    <w:lvl w:ilvl="3" w:tplc="0419000F">
      <w:start w:val="1"/>
      <w:numFmt w:val="decimal"/>
      <w:lvlText w:val="%4."/>
      <w:lvlJc w:val="left"/>
      <w:pPr>
        <w:ind w:left="6061" w:hanging="360"/>
      </w:pPr>
    </w:lvl>
    <w:lvl w:ilvl="4" w:tplc="04190019" w:tentative="1">
      <w:start w:val="1"/>
      <w:numFmt w:val="lowerLetter"/>
      <w:lvlText w:val="%5."/>
      <w:lvlJc w:val="left"/>
      <w:pPr>
        <w:ind w:left="6781" w:hanging="360"/>
      </w:pPr>
    </w:lvl>
    <w:lvl w:ilvl="5" w:tplc="0419001B" w:tentative="1">
      <w:start w:val="1"/>
      <w:numFmt w:val="lowerRoman"/>
      <w:lvlText w:val="%6."/>
      <w:lvlJc w:val="right"/>
      <w:pPr>
        <w:ind w:left="7501" w:hanging="180"/>
      </w:pPr>
    </w:lvl>
    <w:lvl w:ilvl="6" w:tplc="0419000F" w:tentative="1">
      <w:start w:val="1"/>
      <w:numFmt w:val="decimal"/>
      <w:lvlText w:val="%7."/>
      <w:lvlJc w:val="left"/>
      <w:pPr>
        <w:ind w:left="8221" w:hanging="360"/>
      </w:pPr>
    </w:lvl>
    <w:lvl w:ilvl="7" w:tplc="04190019" w:tentative="1">
      <w:start w:val="1"/>
      <w:numFmt w:val="lowerLetter"/>
      <w:lvlText w:val="%8."/>
      <w:lvlJc w:val="left"/>
      <w:pPr>
        <w:ind w:left="8941" w:hanging="360"/>
      </w:pPr>
    </w:lvl>
    <w:lvl w:ilvl="8" w:tplc="0419001B" w:tentative="1">
      <w:start w:val="1"/>
      <w:numFmt w:val="lowerRoman"/>
      <w:lvlText w:val="%9."/>
      <w:lvlJc w:val="right"/>
      <w:pPr>
        <w:ind w:left="9661" w:hanging="180"/>
      </w:pPr>
    </w:lvl>
  </w:abstractNum>
  <w:abstractNum w:abstractNumId="6">
    <w:nsid w:val="22AC6AE5"/>
    <w:multiLevelType w:val="multilevel"/>
    <w:tmpl w:val="79C2A9CE"/>
    <w:lvl w:ilvl="0">
      <w:start w:val="1"/>
      <w:numFmt w:val="decimal"/>
      <w:lvlText w:val="%1"/>
      <w:lvlJc w:val="left"/>
      <w:pPr>
        <w:tabs>
          <w:tab w:val="num" w:pos="1141"/>
        </w:tabs>
        <w:ind w:left="1141" w:hanging="432"/>
      </w:pPr>
      <w:rPr>
        <w:rFonts w:hint="default"/>
      </w:rPr>
    </w:lvl>
    <w:lvl w:ilvl="1">
      <w:start w:val="1"/>
      <w:numFmt w:val="decimal"/>
      <w:pStyle w:val="a"/>
      <w:lvlText w:val="%1.%2"/>
      <w:lvlJc w:val="left"/>
      <w:pPr>
        <w:tabs>
          <w:tab w:val="num" w:pos="1285"/>
        </w:tabs>
        <w:ind w:left="1285"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7">
    <w:nsid w:val="26751A01"/>
    <w:multiLevelType w:val="multilevel"/>
    <w:tmpl w:val="85B8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D11B51"/>
    <w:multiLevelType w:val="hybridMultilevel"/>
    <w:tmpl w:val="49C47CBC"/>
    <w:lvl w:ilvl="0" w:tplc="DF30B468">
      <w:start w:val="2"/>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6B33FF1"/>
    <w:multiLevelType w:val="hybridMultilevel"/>
    <w:tmpl w:val="767AA16E"/>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6B44538"/>
    <w:multiLevelType w:val="hybridMultilevel"/>
    <w:tmpl w:val="7FFA23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8969A0"/>
    <w:multiLevelType w:val="hybridMultilevel"/>
    <w:tmpl w:val="D5B28CEE"/>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2">
    <w:nsid w:val="3E24242A"/>
    <w:multiLevelType w:val="multilevel"/>
    <w:tmpl w:val="96C0ADD6"/>
    <w:lvl w:ilvl="0">
      <w:start w:val="1"/>
      <w:numFmt w:val="decimal"/>
      <w:suff w:val="space"/>
      <w:lvlText w:val="%1"/>
      <w:lvlJc w:val="left"/>
      <w:pPr>
        <w:ind w:left="0" w:firstLine="720"/>
      </w:pPr>
    </w:lvl>
    <w:lvl w:ilvl="1">
      <w:start w:val="1"/>
      <w:numFmt w:val="decimal"/>
      <w:pStyle w:val="2"/>
      <w:suff w:val="space"/>
      <w:lvlText w:val="%1.%2"/>
      <w:lvlJc w:val="left"/>
      <w:pPr>
        <w:ind w:left="0" w:firstLine="720"/>
      </w:pPr>
    </w:lvl>
    <w:lvl w:ilvl="2">
      <w:start w:val="1"/>
      <w:numFmt w:val="decimal"/>
      <w:pStyle w:val="3"/>
      <w:suff w:val="space"/>
      <w:lvlText w:val="%1.%2.%3"/>
      <w:lvlJc w:val="left"/>
      <w:pPr>
        <w:ind w:left="0" w:firstLine="720"/>
      </w:pPr>
    </w:lvl>
    <w:lvl w:ilvl="3">
      <w:start w:val="1"/>
      <w:numFmt w:val="decimal"/>
      <w:pStyle w:val="5"/>
      <w:suff w:val="space"/>
      <w:lvlText w:val="%1.%2.%3.%4"/>
      <w:lvlJc w:val="left"/>
      <w:pPr>
        <w:ind w:left="0" w:firstLine="720"/>
      </w:pPr>
    </w:lvl>
    <w:lvl w:ilvl="4">
      <w:start w:val="1"/>
      <w:numFmt w:val="decimal"/>
      <w:suff w:val="space"/>
      <w:lvlText w:val="%1.%2.%3.%4.%5."/>
      <w:lvlJc w:val="left"/>
      <w:pPr>
        <w:ind w:left="0" w:firstLine="720"/>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8640"/>
        </w:tabs>
        <w:ind w:left="4320" w:hanging="1440"/>
      </w:pPr>
    </w:lvl>
  </w:abstractNum>
  <w:abstractNum w:abstractNumId="13">
    <w:nsid w:val="405077AC"/>
    <w:multiLevelType w:val="hybridMultilevel"/>
    <w:tmpl w:val="D22CA32A"/>
    <w:lvl w:ilvl="0" w:tplc="3614F984">
      <w:start w:val="1"/>
      <w:numFmt w:val="bullet"/>
      <w:pStyle w:val="a0"/>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47B725B"/>
    <w:multiLevelType w:val="hybridMultilevel"/>
    <w:tmpl w:val="43A0D17E"/>
    <w:lvl w:ilvl="0" w:tplc="616E396C">
      <w:start w:val="1"/>
      <w:numFmt w:val="decimal"/>
      <w:pStyle w:val="a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7D160C0"/>
    <w:multiLevelType w:val="hybridMultilevel"/>
    <w:tmpl w:val="ECA063F8"/>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D614E9B"/>
    <w:multiLevelType w:val="hybridMultilevel"/>
    <w:tmpl w:val="AD32FE8A"/>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D6D1A1B"/>
    <w:multiLevelType w:val="singleLevel"/>
    <w:tmpl w:val="785E3E84"/>
    <w:lvl w:ilvl="0">
      <w:start w:val="1"/>
      <w:numFmt w:val="decimal"/>
      <w:lvlText w:val="%1."/>
      <w:lvlJc w:val="left"/>
      <w:pPr>
        <w:tabs>
          <w:tab w:val="num" w:pos="1069"/>
        </w:tabs>
        <w:ind w:left="1069" w:hanging="360"/>
      </w:pPr>
      <w:rPr>
        <w:rFonts w:hint="default"/>
      </w:rPr>
    </w:lvl>
  </w:abstractNum>
  <w:abstractNum w:abstractNumId="18">
    <w:nsid w:val="54C004D7"/>
    <w:multiLevelType w:val="hybridMultilevel"/>
    <w:tmpl w:val="056EAEDC"/>
    <w:lvl w:ilvl="0" w:tplc="DF30B468">
      <w:start w:val="2"/>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56E60F06"/>
    <w:multiLevelType w:val="hybridMultilevel"/>
    <w:tmpl w:val="1752F1DA"/>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0">
    <w:nsid w:val="5F905328"/>
    <w:multiLevelType w:val="hybridMultilevel"/>
    <w:tmpl w:val="C28CE746"/>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AF7B6F"/>
    <w:multiLevelType w:val="hybridMultilevel"/>
    <w:tmpl w:val="477023D6"/>
    <w:lvl w:ilvl="0" w:tplc="BBD08C4C">
      <w:start w:val="1"/>
      <w:numFmt w:val="bullet"/>
      <w:pStyle w:val="a2"/>
      <w:lvlText w:val="­"/>
      <w:lvlJc w:val="left"/>
      <w:pPr>
        <w:tabs>
          <w:tab w:val="num" w:pos="2160"/>
        </w:tabs>
        <w:ind w:left="21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628A10F5"/>
    <w:multiLevelType w:val="hybridMultilevel"/>
    <w:tmpl w:val="2C60B9BE"/>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3">
    <w:nsid w:val="66842EF3"/>
    <w:multiLevelType w:val="hybridMultilevel"/>
    <w:tmpl w:val="C8027446"/>
    <w:lvl w:ilvl="0" w:tplc="5262E8A6">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A1912BD"/>
    <w:multiLevelType w:val="hybridMultilevel"/>
    <w:tmpl w:val="37F4EE5A"/>
    <w:lvl w:ilvl="0" w:tplc="DF30B46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B963986"/>
    <w:multiLevelType w:val="hybridMultilevel"/>
    <w:tmpl w:val="EC087ADE"/>
    <w:lvl w:ilvl="0" w:tplc="33F4859C">
      <w:start w:val="1"/>
      <w:numFmt w:val="decimal"/>
      <w:lvlText w:val="%1."/>
      <w:lvlJc w:val="left"/>
      <w:pPr>
        <w:ind w:left="360" w:hanging="360"/>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CBA5947"/>
    <w:multiLevelType w:val="hybridMultilevel"/>
    <w:tmpl w:val="6874BB78"/>
    <w:lvl w:ilvl="0" w:tplc="0419000F">
      <w:start w:val="1"/>
      <w:numFmt w:val="decimal"/>
      <w:lvlText w:val="%1."/>
      <w:lvlJc w:val="left"/>
      <w:pPr>
        <w:tabs>
          <w:tab w:val="num" w:pos="720"/>
        </w:tabs>
        <w:ind w:left="720" w:hanging="360"/>
      </w:p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7">
    <w:nsid w:val="71FD545A"/>
    <w:multiLevelType w:val="multilevel"/>
    <w:tmpl w:val="DC0414C4"/>
    <w:lvl w:ilvl="0">
      <w:start w:val="1"/>
      <w:numFmt w:val="decimal"/>
      <w:pStyle w:val="a3"/>
      <w:lvlText w:val="%1."/>
      <w:lvlJc w:val="left"/>
      <w:pPr>
        <w:tabs>
          <w:tab w:val="num" w:pos="1062"/>
        </w:tabs>
        <w:ind w:left="1062" w:hanging="360"/>
      </w:pPr>
    </w:lvl>
    <w:lvl w:ilvl="1" w:tentative="1">
      <w:start w:val="1"/>
      <w:numFmt w:val="lowerLetter"/>
      <w:lvlText w:val="%2."/>
      <w:lvlJc w:val="left"/>
      <w:pPr>
        <w:tabs>
          <w:tab w:val="num" w:pos="2149"/>
        </w:tabs>
        <w:ind w:left="2149" w:hanging="360"/>
      </w:pPr>
    </w:lvl>
    <w:lvl w:ilvl="2" w:tentative="1">
      <w:start w:val="1"/>
      <w:numFmt w:val="lowerRoman"/>
      <w:lvlText w:val="%3."/>
      <w:lvlJc w:val="right"/>
      <w:pPr>
        <w:tabs>
          <w:tab w:val="num" w:pos="2869"/>
        </w:tabs>
        <w:ind w:left="2869" w:hanging="180"/>
      </w:pPr>
    </w:lvl>
    <w:lvl w:ilvl="3" w:tentative="1">
      <w:start w:val="1"/>
      <w:numFmt w:val="decimal"/>
      <w:lvlText w:val="%4."/>
      <w:lvlJc w:val="left"/>
      <w:pPr>
        <w:tabs>
          <w:tab w:val="num" w:pos="3589"/>
        </w:tabs>
        <w:ind w:left="3589" w:hanging="360"/>
      </w:pPr>
    </w:lvl>
    <w:lvl w:ilvl="4" w:tentative="1">
      <w:start w:val="1"/>
      <w:numFmt w:val="lowerLetter"/>
      <w:lvlText w:val="%5."/>
      <w:lvlJc w:val="left"/>
      <w:pPr>
        <w:tabs>
          <w:tab w:val="num" w:pos="4309"/>
        </w:tabs>
        <w:ind w:left="4309" w:hanging="360"/>
      </w:pPr>
    </w:lvl>
    <w:lvl w:ilvl="5" w:tentative="1">
      <w:start w:val="1"/>
      <w:numFmt w:val="lowerRoman"/>
      <w:lvlText w:val="%6."/>
      <w:lvlJc w:val="right"/>
      <w:pPr>
        <w:tabs>
          <w:tab w:val="num" w:pos="5029"/>
        </w:tabs>
        <w:ind w:left="5029" w:hanging="180"/>
      </w:pPr>
    </w:lvl>
    <w:lvl w:ilvl="6" w:tentative="1">
      <w:start w:val="1"/>
      <w:numFmt w:val="decimal"/>
      <w:lvlText w:val="%7."/>
      <w:lvlJc w:val="left"/>
      <w:pPr>
        <w:tabs>
          <w:tab w:val="num" w:pos="5749"/>
        </w:tabs>
        <w:ind w:left="5749" w:hanging="360"/>
      </w:pPr>
    </w:lvl>
    <w:lvl w:ilvl="7" w:tentative="1">
      <w:start w:val="1"/>
      <w:numFmt w:val="lowerLetter"/>
      <w:lvlText w:val="%8."/>
      <w:lvlJc w:val="left"/>
      <w:pPr>
        <w:tabs>
          <w:tab w:val="num" w:pos="6469"/>
        </w:tabs>
        <w:ind w:left="6469" w:hanging="360"/>
      </w:pPr>
    </w:lvl>
    <w:lvl w:ilvl="8" w:tentative="1">
      <w:start w:val="1"/>
      <w:numFmt w:val="lowerRoman"/>
      <w:lvlText w:val="%9."/>
      <w:lvlJc w:val="right"/>
      <w:pPr>
        <w:tabs>
          <w:tab w:val="num" w:pos="7189"/>
        </w:tabs>
        <w:ind w:left="7189" w:hanging="180"/>
      </w:pPr>
    </w:lvl>
  </w:abstractNum>
  <w:abstractNum w:abstractNumId="28">
    <w:nsid w:val="7A56782B"/>
    <w:multiLevelType w:val="hybridMultilevel"/>
    <w:tmpl w:val="9A5E911E"/>
    <w:lvl w:ilvl="0" w:tplc="B5ECD0C4">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6"/>
  </w:num>
  <w:num w:numId="3">
    <w:abstractNumId w:val="12"/>
  </w:num>
  <w:num w:numId="4">
    <w:abstractNumId w:val="21"/>
  </w:num>
  <w:num w:numId="5">
    <w:abstractNumId w:val="14"/>
  </w:num>
  <w:num w:numId="6">
    <w:abstractNumId w:val="13"/>
  </w:num>
  <w:num w:numId="7">
    <w:abstractNumId w:val="2"/>
  </w:num>
  <w:num w:numId="8">
    <w:abstractNumId w:val="5"/>
  </w:num>
  <w:num w:numId="9">
    <w:abstractNumId w:val="3"/>
  </w:num>
  <w:num w:numId="10">
    <w:abstractNumId w:val="1"/>
  </w:num>
  <w:num w:numId="11">
    <w:abstractNumId w:val="23"/>
  </w:num>
  <w:num w:numId="12">
    <w:abstractNumId w:val="24"/>
  </w:num>
  <w:num w:numId="13">
    <w:abstractNumId w:val="18"/>
  </w:num>
  <w:num w:numId="14">
    <w:abstractNumId w:val="8"/>
  </w:num>
  <w:num w:numId="15">
    <w:abstractNumId w:val="25"/>
  </w:num>
  <w:num w:numId="16">
    <w:abstractNumId w:val="22"/>
  </w:num>
  <w:num w:numId="17">
    <w:abstractNumId w:val="11"/>
  </w:num>
  <w:num w:numId="18">
    <w:abstractNumId w:val="9"/>
  </w:num>
  <w:num w:numId="19">
    <w:abstractNumId w:val="19"/>
  </w:num>
  <w:num w:numId="20">
    <w:abstractNumId w:val="16"/>
  </w:num>
  <w:num w:numId="21">
    <w:abstractNumId w:val="15"/>
  </w:num>
  <w:num w:numId="22">
    <w:abstractNumId w:val="20"/>
  </w:num>
  <w:num w:numId="23">
    <w:abstractNumId w:val="17"/>
  </w:num>
  <w:num w:numId="24">
    <w:abstractNumId w:val="4"/>
  </w:num>
  <w:num w:numId="25">
    <w:abstractNumId w:val="7"/>
  </w:num>
  <w:num w:numId="26">
    <w:abstractNumId w:val="0"/>
    <w:lvlOverride w:ilvl="0">
      <w:lvl w:ilvl="0">
        <w:numFmt w:val="bullet"/>
        <w:lvlText w:val=""/>
        <w:legacy w:legacy="1" w:legacySpace="0" w:legacyIndent="283"/>
        <w:lvlJc w:val="left"/>
        <w:pPr>
          <w:ind w:left="992" w:hanging="283"/>
        </w:pPr>
        <w:rPr>
          <w:rFonts w:ascii="Symbol" w:hAnsi="Symbol" w:hint="default"/>
        </w:rPr>
      </w:lvl>
    </w:lvlOverride>
  </w:num>
  <w:num w:numId="27">
    <w:abstractNumId w:val="28"/>
  </w:num>
  <w:num w:numId="28">
    <w:abstractNumId w:val="26"/>
  </w:num>
  <w:num w:numId="29">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096"/>
    <w:rsid w:val="00001F76"/>
    <w:rsid w:val="00006E7B"/>
    <w:rsid w:val="0001119E"/>
    <w:rsid w:val="0001186D"/>
    <w:rsid w:val="0001222B"/>
    <w:rsid w:val="000129FA"/>
    <w:rsid w:val="00014FDB"/>
    <w:rsid w:val="000164F9"/>
    <w:rsid w:val="00017746"/>
    <w:rsid w:val="00024310"/>
    <w:rsid w:val="000262DC"/>
    <w:rsid w:val="00026F20"/>
    <w:rsid w:val="000309E3"/>
    <w:rsid w:val="00030BF3"/>
    <w:rsid w:val="00032687"/>
    <w:rsid w:val="00034FB2"/>
    <w:rsid w:val="000366C6"/>
    <w:rsid w:val="0004676A"/>
    <w:rsid w:val="000556BF"/>
    <w:rsid w:val="00060464"/>
    <w:rsid w:val="000633D9"/>
    <w:rsid w:val="00070B36"/>
    <w:rsid w:val="00074432"/>
    <w:rsid w:val="00082AF6"/>
    <w:rsid w:val="000849C4"/>
    <w:rsid w:val="00086094"/>
    <w:rsid w:val="00090C61"/>
    <w:rsid w:val="0009202D"/>
    <w:rsid w:val="0009279C"/>
    <w:rsid w:val="00093BC9"/>
    <w:rsid w:val="000947ED"/>
    <w:rsid w:val="00095A26"/>
    <w:rsid w:val="000A091A"/>
    <w:rsid w:val="000A61AD"/>
    <w:rsid w:val="000B09F4"/>
    <w:rsid w:val="000B5F0F"/>
    <w:rsid w:val="000B7E0E"/>
    <w:rsid w:val="000C2750"/>
    <w:rsid w:val="000C351C"/>
    <w:rsid w:val="000C382F"/>
    <w:rsid w:val="000C67A4"/>
    <w:rsid w:val="000D0B33"/>
    <w:rsid w:val="000D559F"/>
    <w:rsid w:val="000E0739"/>
    <w:rsid w:val="000E238B"/>
    <w:rsid w:val="000E6614"/>
    <w:rsid w:val="000F03A3"/>
    <w:rsid w:val="000F3E1F"/>
    <w:rsid w:val="0010499D"/>
    <w:rsid w:val="00110AC1"/>
    <w:rsid w:val="0011165C"/>
    <w:rsid w:val="00111E01"/>
    <w:rsid w:val="00112480"/>
    <w:rsid w:val="00113AF2"/>
    <w:rsid w:val="0011473A"/>
    <w:rsid w:val="00120B74"/>
    <w:rsid w:val="00123CEF"/>
    <w:rsid w:val="0012480A"/>
    <w:rsid w:val="00136BD4"/>
    <w:rsid w:val="00136C87"/>
    <w:rsid w:val="00144B96"/>
    <w:rsid w:val="00145A1D"/>
    <w:rsid w:val="00146B84"/>
    <w:rsid w:val="0015174F"/>
    <w:rsid w:val="001563C1"/>
    <w:rsid w:val="00157C3E"/>
    <w:rsid w:val="00161830"/>
    <w:rsid w:val="001717A8"/>
    <w:rsid w:val="0017351D"/>
    <w:rsid w:val="00176A85"/>
    <w:rsid w:val="00176B9C"/>
    <w:rsid w:val="001822FC"/>
    <w:rsid w:val="00182DE6"/>
    <w:rsid w:val="001847A0"/>
    <w:rsid w:val="001849BD"/>
    <w:rsid w:val="00185C84"/>
    <w:rsid w:val="00191C90"/>
    <w:rsid w:val="001A5F15"/>
    <w:rsid w:val="001A6382"/>
    <w:rsid w:val="001B1B4E"/>
    <w:rsid w:val="001B566B"/>
    <w:rsid w:val="001B608C"/>
    <w:rsid w:val="001C01DC"/>
    <w:rsid w:val="001C3DE1"/>
    <w:rsid w:val="001D3973"/>
    <w:rsid w:val="001D6C1D"/>
    <w:rsid w:val="001E1E57"/>
    <w:rsid w:val="001E36C8"/>
    <w:rsid w:val="001F0098"/>
    <w:rsid w:val="001F3BDB"/>
    <w:rsid w:val="001F5FB2"/>
    <w:rsid w:val="001F706C"/>
    <w:rsid w:val="001F78E7"/>
    <w:rsid w:val="00202297"/>
    <w:rsid w:val="002022F3"/>
    <w:rsid w:val="00204A5B"/>
    <w:rsid w:val="00205C63"/>
    <w:rsid w:val="00206B0A"/>
    <w:rsid w:val="002100FD"/>
    <w:rsid w:val="002130AD"/>
    <w:rsid w:val="002205BA"/>
    <w:rsid w:val="002220AF"/>
    <w:rsid w:val="00223764"/>
    <w:rsid w:val="0022473C"/>
    <w:rsid w:val="002251F1"/>
    <w:rsid w:val="0022548E"/>
    <w:rsid w:val="00227F31"/>
    <w:rsid w:val="002305CC"/>
    <w:rsid w:val="002343FE"/>
    <w:rsid w:val="002361EE"/>
    <w:rsid w:val="00241CFF"/>
    <w:rsid w:val="00241FDC"/>
    <w:rsid w:val="002438DA"/>
    <w:rsid w:val="0025645C"/>
    <w:rsid w:val="00257AC2"/>
    <w:rsid w:val="00264927"/>
    <w:rsid w:val="00267081"/>
    <w:rsid w:val="002700C5"/>
    <w:rsid w:val="00272123"/>
    <w:rsid w:val="00272F47"/>
    <w:rsid w:val="00274DE9"/>
    <w:rsid w:val="0027572D"/>
    <w:rsid w:val="00275A59"/>
    <w:rsid w:val="002807F1"/>
    <w:rsid w:val="00281283"/>
    <w:rsid w:val="00281757"/>
    <w:rsid w:val="002829FB"/>
    <w:rsid w:val="00294A44"/>
    <w:rsid w:val="00294B76"/>
    <w:rsid w:val="00296C8B"/>
    <w:rsid w:val="002B1EB2"/>
    <w:rsid w:val="002B2698"/>
    <w:rsid w:val="002B3880"/>
    <w:rsid w:val="002B3900"/>
    <w:rsid w:val="002B5044"/>
    <w:rsid w:val="002B673C"/>
    <w:rsid w:val="002B79CE"/>
    <w:rsid w:val="002C01EC"/>
    <w:rsid w:val="002C2211"/>
    <w:rsid w:val="002D0229"/>
    <w:rsid w:val="002D1D1E"/>
    <w:rsid w:val="002D472E"/>
    <w:rsid w:val="002D7746"/>
    <w:rsid w:val="002D7912"/>
    <w:rsid w:val="002E0367"/>
    <w:rsid w:val="002E09A7"/>
    <w:rsid w:val="002E1BD9"/>
    <w:rsid w:val="002E32BF"/>
    <w:rsid w:val="002E3E7F"/>
    <w:rsid w:val="002E3FBD"/>
    <w:rsid w:val="002E5B47"/>
    <w:rsid w:val="002E7D86"/>
    <w:rsid w:val="002F0299"/>
    <w:rsid w:val="002F50E1"/>
    <w:rsid w:val="00301FF0"/>
    <w:rsid w:val="00303D7A"/>
    <w:rsid w:val="00312E77"/>
    <w:rsid w:val="0032179D"/>
    <w:rsid w:val="003218E6"/>
    <w:rsid w:val="00326434"/>
    <w:rsid w:val="00332A6D"/>
    <w:rsid w:val="00332AE3"/>
    <w:rsid w:val="00335C59"/>
    <w:rsid w:val="003411B7"/>
    <w:rsid w:val="00343192"/>
    <w:rsid w:val="00344658"/>
    <w:rsid w:val="00346D5C"/>
    <w:rsid w:val="00350847"/>
    <w:rsid w:val="00350C4D"/>
    <w:rsid w:val="00360161"/>
    <w:rsid w:val="00361042"/>
    <w:rsid w:val="00361441"/>
    <w:rsid w:val="0036672B"/>
    <w:rsid w:val="003704C1"/>
    <w:rsid w:val="00371CA6"/>
    <w:rsid w:val="003735CF"/>
    <w:rsid w:val="0037443D"/>
    <w:rsid w:val="00375E3D"/>
    <w:rsid w:val="00377534"/>
    <w:rsid w:val="00377CCA"/>
    <w:rsid w:val="00387576"/>
    <w:rsid w:val="00390457"/>
    <w:rsid w:val="00391CE9"/>
    <w:rsid w:val="0039438B"/>
    <w:rsid w:val="00396D10"/>
    <w:rsid w:val="00397C17"/>
    <w:rsid w:val="003A026D"/>
    <w:rsid w:val="003A55CA"/>
    <w:rsid w:val="003B0E83"/>
    <w:rsid w:val="003B15DB"/>
    <w:rsid w:val="003B20D1"/>
    <w:rsid w:val="003B2C1C"/>
    <w:rsid w:val="003B3CA4"/>
    <w:rsid w:val="003B60AC"/>
    <w:rsid w:val="003B6DAC"/>
    <w:rsid w:val="003C102A"/>
    <w:rsid w:val="003C3598"/>
    <w:rsid w:val="003D0D97"/>
    <w:rsid w:val="003D0F92"/>
    <w:rsid w:val="003D463A"/>
    <w:rsid w:val="003D5D2E"/>
    <w:rsid w:val="003D749B"/>
    <w:rsid w:val="003D759A"/>
    <w:rsid w:val="003E116E"/>
    <w:rsid w:val="003E1D0A"/>
    <w:rsid w:val="003E487F"/>
    <w:rsid w:val="003F7594"/>
    <w:rsid w:val="004036E0"/>
    <w:rsid w:val="004048BF"/>
    <w:rsid w:val="00405ACF"/>
    <w:rsid w:val="00410B17"/>
    <w:rsid w:val="00414740"/>
    <w:rsid w:val="0041528D"/>
    <w:rsid w:val="00416967"/>
    <w:rsid w:val="00427534"/>
    <w:rsid w:val="00427F8A"/>
    <w:rsid w:val="0043038D"/>
    <w:rsid w:val="004317A9"/>
    <w:rsid w:val="004356FD"/>
    <w:rsid w:val="00440E8C"/>
    <w:rsid w:val="00445B2B"/>
    <w:rsid w:val="00447E45"/>
    <w:rsid w:val="00450212"/>
    <w:rsid w:val="004608DE"/>
    <w:rsid w:val="00472188"/>
    <w:rsid w:val="00474B50"/>
    <w:rsid w:val="0047588E"/>
    <w:rsid w:val="004824B9"/>
    <w:rsid w:val="00482D0A"/>
    <w:rsid w:val="00483F50"/>
    <w:rsid w:val="00485F8F"/>
    <w:rsid w:val="004873D0"/>
    <w:rsid w:val="00487EC2"/>
    <w:rsid w:val="00490DC3"/>
    <w:rsid w:val="004945CC"/>
    <w:rsid w:val="00494AD3"/>
    <w:rsid w:val="00494DCC"/>
    <w:rsid w:val="00497777"/>
    <w:rsid w:val="004A2695"/>
    <w:rsid w:val="004B2657"/>
    <w:rsid w:val="004B45A0"/>
    <w:rsid w:val="004C28FF"/>
    <w:rsid w:val="004C64EB"/>
    <w:rsid w:val="004C6E1E"/>
    <w:rsid w:val="004D32B7"/>
    <w:rsid w:val="004D4CA9"/>
    <w:rsid w:val="004D61D2"/>
    <w:rsid w:val="004E52F3"/>
    <w:rsid w:val="004E68B6"/>
    <w:rsid w:val="004F0681"/>
    <w:rsid w:val="004F175F"/>
    <w:rsid w:val="005008D0"/>
    <w:rsid w:val="005055BE"/>
    <w:rsid w:val="005079CD"/>
    <w:rsid w:val="005138DA"/>
    <w:rsid w:val="005152AC"/>
    <w:rsid w:val="005178C3"/>
    <w:rsid w:val="005311C9"/>
    <w:rsid w:val="005342A7"/>
    <w:rsid w:val="00535AFB"/>
    <w:rsid w:val="00540238"/>
    <w:rsid w:val="00541772"/>
    <w:rsid w:val="005457ED"/>
    <w:rsid w:val="00550CF5"/>
    <w:rsid w:val="00550DB2"/>
    <w:rsid w:val="00554048"/>
    <w:rsid w:val="00566CFB"/>
    <w:rsid w:val="005751C6"/>
    <w:rsid w:val="005819E0"/>
    <w:rsid w:val="00584A16"/>
    <w:rsid w:val="00592C2E"/>
    <w:rsid w:val="0059723E"/>
    <w:rsid w:val="005A542C"/>
    <w:rsid w:val="005A574E"/>
    <w:rsid w:val="005B087B"/>
    <w:rsid w:val="005C0A7E"/>
    <w:rsid w:val="005C5C86"/>
    <w:rsid w:val="005C70F5"/>
    <w:rsid w:val="005D1EE3"/>
    <w:rsid w:val="005E0A60"/>
    <w:rsid w:val="005E7FD0"/>
    <w:rsid w:val="005F12F0"/>
    <w:rsid w:val="005F131A"/>
    <w:rsid w:val="005F7507"/>
    <w:rsid w:val="00631C66"/>
    <w:rsid w:val="00635214"/>
    <w:rsid w:val="0064185D"/>
    <w:rsid w:val="00643621"/>
    <w:rsid w:val="006458B5"/>
    <w:rsid w:val="00650509"/>
    <w:rsid w:val="00666E49"/>
    <w:rsid w:val="00666F29"/>
    <w:rsid w:val="00666F2B"/>
    <w:rsid w:val="006677F5"/>
    <w:rsid w:val="00667949"/>
    <w:rsid w:val="00670937"/>
    <w:rsid w:val="00675E14"/>
    <w:rsid w:val="006761C8"/>
    <w:rsid w:val="00680D55"/>
    <w:rsid w:val="00692746"/>
    <w:rsid w:val="00694A87"/>
    <w:rsid w:val="006A2E84"/>
    <w:rsid w:val="006A4C6C"/>
    <w:rsid w:val="006A4FDA"/>
    <w:rsid w:val="006B60D2"/>
    <w:rsid w:val="006C040B"/>
    <w:rsid w:val="006C5955"/>
    <w:rsid w:val="006C7497"/>
    <w:rsid w:val="006D2D9C"/>
    <w:rsid w:val="006D3B26"/>
    <w:rsid w:val="006E15FF"/>
    <w:rsid w:val="006E6620"/>
    <w:rsid w:val="006E7826"/>
    <w:rsid w:val="006F2625"/>
    <w:rsid w:val="006F3E81"/>
    <w:rsid w:val="006F7852"/>
    <w:rsid w:val="00700FD9"/>
    <w:rsid w:val="0070335B"/>
    <w:rsid w:val="00713F0D"/>
    <w:rsid w:val="00715B12"/>
    <w:rsid w:val="0071625C"/>
    <w:rsid w:val="00717648"/>
    <w:rsid w:val="007219BE"/>
    <w:rsid w:val="00722B3C"/>
    <w:rsid w:val="00723BDF"/>
    <w:rsid w:val="0073318E"/>
    <w:rsid w:val="007337E6"/>
    <w:rsid w:val="00742C5D"/>
    <w:rsid w:val="007443FB"/>
    <w:rsid w:val="0074674C"/>
    <w:rsid w:val="00750FD9"/>
    <w:rsid w:val="0075118E"/>
    <w:rsid w:val="00752CD7"/>
    <w:rsid w:val="00756836"/>
    <w:rsid w:val="007611E4"/>
    <w:rsid w:val="00765B05"/>
    <w:rsid w:val="007851FC"/>
    <w:rsid w:val="00787A37"/>
    <w:rsid w:val="00791AD0"/>
    <w:rsid w:val="007925FB"/>
    <w:rsid w:val="00792D7F"/>
    <w:rsid w:val="00794483"/>
    <w:rsid w:val="007953C7"/>
    <w:rsid w:val="00797DF0"/>
    <w:rsid w:val="007A0DB1"/>
    <w:rsid w:val="007A2AD8"/>
    <w:rsid w:val="007A354A"/>
    <w:rsid w:val="007A43FD"/>
    <w:rsid w:val="007A4520"/>
    <w:rsid w:val="007A6B5C"/>
    <w:rsid w:val="007A7792"/>
    <w:rsid w:val="007B3393"/>
    <w:rsid w:val="007C0667"/>
    <w:rsid w:val="007D412D"/>
    <w:rsid w:val="007D6D90"/>
    <w:rsid w:val="007E150A"/>
    <w:rsid w:val="007F015A"/>
    <w:rsid w:val="00800875"/>
    <w:rsid w:val="00800B88"/>
    <w:rsid w:val="0080269D"/>
    <w:rsid w:val="00805ED7"/>
    <w:rsid w:val="00810B3E"/>
    <w:rsid w:val="00811B76"/>
    <w:rsid w:val="00813BB9"/>
    <w:rsid w:val="0081573B"/>
    <w:rsid w:val="00817476"/>
    <w:rsid w:val="00822076"/>
    <w:rsid w:val="00824912"/>
    <w:rsid w:val="00825772"/>
    <w:rsid w:val="008330D9"/>
    <w:rsid w:val="0083344F"/>
    <w:rsid w:val="00841474"/>
    <w:rsid w:val="00841ADE"/>
    <w:rsid w:val="00841DD5"/>
    <w:rsid w:val="00843DD3"/>
    <w:rsid w:val="008448FC"/>
    <w:rsid w:val="00847A90"/>
    <w:rsid w:val="00850AE0"/>
    <w:rsid w:val="00852A81"/>
    <w:rsid w:val="00853606"/>
    <w:rsid w:val="00853A65"/>
    <w:rsid w:val="00854E62"/>
    <w:rsid w:val="0086059D"/>
    <w:rsid w:val="00861C51"/>
    <w:rsid w:val="00862D21"/>
    <w:rsid w:val="008666B3"/>
    <w:rsid w:val="00871410"/>
    <w:rsid w:val="00871B14"/>
    <w:rsid w:val="008741F6"/>
    <w:rsid w:val="008749D5"/>
    <w:rsid w:val="00876025"/>
    <w:rsid w:val="00876237"/>
    <w:rsid w:val="00885EE5"/>
    <w:rsid w:val="00886BEA"/>
    <w:rsid w:val="00892292"/>
    <w:rsid w:val="008A001A"/>
    <w:rsid w:val="008B1BD2"/>
    <w:rsid w:val="008B2A9B"/>
    <w:rsid w:val="008B613C"/>
    <w:rsid w:val="008C08A8"/>
    <w:rsid w:val="008C0AE8"/>
    <w:rsid w:val="008C2974"/>
    <w:rsid w:val="008C38B1"/>
    <w:rsid w:val="008C5F46"/>
    <w:rsid w:val="008C6096"/>
    <w:rsid w:val="008D0AEF"/>
    <w:rsid w:val="008D30F1"/>
    <w:rsid w:val="008D33EE"/>
    <w:rsid w:val="008D4749"/>
    <w:rsid w:val="008D627B"/>
    <w:rsid w:val="008F3251"/>
    <w:rsid w:val="008F5391"/>
    <w:rsid w:val="008F605A"/>
    <w:rsid w:val="00900289"/>
    <w:rsid w:val="00900594"/>
    <w:rsid w:val="009032F2"/>
    <w:rsid w:val="00907F52"/>
    <w:rsid w:val="009108B9"/>
    <w:rsid w:val="0091158C"/>
    <w:rsid w:val="00917C12"/>
    <w:rsid w:val="0092248C"/>
    <w:rsid w:val="00923BCD"/>
    <w:rsid w:val="00932AF9"/>
    <w:rsid w:val="00933ABE"/>
    <w:rsid w:val="009351A1"/>
    <w:rsid w:val="009444C5"/>
    <w:rsid w:val="0095182C"/>
    <w:rsid w:val="009519D3"/>
    <w:rsid w:val="00952877"/>
    <w:rsid w:val="0096254E"/>
    <w:rsid w:val="009658FF"/>
    <w:rsid w:val="00965C31"/>
    <w:rsid w:val="00970D4F"/>
    <w:rsid w:val="009710CD"/>
    <w:rsid w:val="009742A9"/>
    <w:rsid w:val="0097635D"/>
    <w:rsid w:val="00985C05"/>
    <w:rsid w:val="00990094"/>
    <w:rsid w:val="00991136"/>
    <w:rsid w:val="00996F65"/>
    <w:rsid w:val="00997F20"/>
    <w:rsid w:val="009A7BC9"/>
    <w:rsid w:val="009B47AC"/>
    <w:rsid w:val="009B5226"/>
    <w:rsid w:val="009B59FA"/>
    <w:rsid w:val="009B6F66"/>
    <w:rsid w:val="009C09D5"/>
    <w:rsid w:val="009C66CD"/>
    <w:rsid w:val="009C7ACF"/>
    <w:rsid w:val="009D106D"/>
    <w:rsid w:val="009D2B2D"/>
    <w:rsid w:val="009D4CDE"/>
    <w:rsid w:val="009D5D0A"/>
    <w:rsid w:val="009D5EE0"/>
    <w:rsid w:val="009D77B5"/>
    <w:rsid w:val="009F4E56"/>
    <w:rsid w:val="009F6556"/>
    <w:rsid w:val="00A043D0"/>
    <w:rsid w:val="00A0650A"/>
    <w:rsid w:val="00A07CAD"/>
    <w:rsid w:val="00A110D5"/>
    <w:rsid w:val="00A158EB"/>
    <w:rsid w:val="00A16865"/>
    <w:rsid w:val="00A1729A"/>
    <w:rsid w:val="00A17440"/>
    <w:rsid w:val="00A21F00"/>
    <w:rsid w:val="00A307F4"/>
    <w:rsid w:val="00A32CAD"/>
    <w:rsid w:val="00A33A9C"/>
    <w:rsid w:val="00A35C0E"/>
    <w:rsid w:val="00A4120E"/>
    <w:rsid w:val="00A419A4"/>
    <w:rsid w:val="00A42EF8"/>
    <w:rsid w:val="00A42F76"/>
    <w:rsid w:val="00A432A7"/>
    <w:rsid w:val="00A45E7A"/>
    <w:rsid w:val="00A46F8A"/>
    <w:rsid w:val="00A535BA"/>
    <w:rsid w:val="00A648D9"/>
    <w:rsid w:val="00A727D9"/>
    <w:rsid w:val="00A73238"/>
    <w:rsid w:val="00A743D6"/>
    <w:rsid w:val="00A744DD"/>
    <w:rsid w:val="00A77809"/>
    <w:rsid w:val="00A80A4B"/>
    <w:rsid w:val="00A8527D"/>
    <w:rsid w:val="00A91A33"/>
    <w:rsid w:val="00A959CF"/>
    <w:rsid w:val="00A95D2F"/>
    <w:rsid w:val="00AB092E"/>
    <w:rsid w:val="00AB132C"/>
    <w:rsid w:val="00AB2829"/>
    <w:rsid w:val="00AB3492"/>
    <w:rsid w:val="00AB435C"/>
    <w:rsid w:val="00AB57FD"/>
    <w:rsid w:val="00AB7A3C"/>
    <w:rsid w:val="00AC3B43"/>
    <w:rsid w:val="00AD2130"/>
    <w:rsid w:val="00AD242F"/>
    <w:rsid w:val="00AD469E"/>
    <w:rsid w:val="00AE2FB4"/>
    <w:rsid w:val="00AE3058"/>
    <w:rsid w:val="00AE4D8F"/>
    <w:rsid w:val="00AE5EB3"/>
    <w:rsid w:val="00AF3181"/>
    <w:rsid w:val="00AF7C96"/>
    <w:rsid w:val="00B0091D"/>
    <w:rsid w:val="00B04D34"/>
    <w:rsid w:val="00B05609"/>
    <w:rsid w:val="00B13AB2"/>
    <w:rsid w:val="00B21105"/>
    <w:rsid w:val="00B30742"/>
    <w:rsid w:val="00B312E8"/>
    <w:rsid w:val="00B31C0C"/>
    <w:rsid w:val="00B3354B"/>
    <w:rsid w:val="00B40F8E"/>
    <w:rsid w:val="00B426B3"/>
    <w:rsid w:val="00B4402E"/>
    <w:rsid w:val="00B454A5"/>
    <w:rsid w:val="00B53CDA"/>
    <w:rsid w:val="00B54E74"/>
    <w:rsid w:val="00B557A0"/>
    <w:rsid w:val="00B61C8B"/>
    <w:rsid w:val="00B626A2"/>
    <w:rsid w:val="00B63363"/>
    <w:rsid w:val="00B648AA"/>
    <w:rsid w:val="00B67ED7"/>
    <w:rsid w:val="00B70143"/>
    <w:rsid w:val="00B71BD9"/>
    <w:rsid w:val="00B76828"/>
    <w:rsid w:val="00B817AB"/>
    <w:rsid w:val="00B82CF4"/>
    <w:rsid w:val="00B8333F"/>
    <w:rsid w:val="00B848DB"/>
    <w:rsid w:val="00B912A6"/>
    <w:rsid w:val="00B9312E"/>
    <w:rsid w:val="00B94338"/>
    <w:rsid w:val="00BA1831"/>
    <w:rsid w:val="00BA2A19"/>
    <w:rsid w:val="00BA3ADC"/>
    <w:rsid w:val="00BA42FE"/>
    <w:rsid w:val="00BB23B6"/>
    <w:rsid w:val="00BB2ED5"/>
    <w:rsid w:val="00BB3571"/>
    <w:rsid w:val="00BB3D9B"/>
    <w:rsid w:val="00BB4830"/>
    <w:rsid w:val="00BC4DDA"/>
    <w:rsid w:val="00BD15F4"/>
    <w:rsid w:val="00BD308A"/>
    <w:rsid w:val="00BE03AF"/>
    <w:rsid w:val="00BE0A1D"/>
    <w:rsid w:val="00BE7065"/>
    <w:rsid w:val="00BF373C"/>
    <w:rsid w:val="00C03EBF"/>
    <w:rsid w:val="00C11012"/>
    <w:rsid w:val="00C1251C"/>
    <w:rsid w:val="00C12CAE"/>
    <w:rsid w:val="00C135F6"/>
    <w:rsid w:val="00C15E7E"/>
    <w:rsid w:val="00C264F7"/>
    <w:rsid w:val="00C26B5D"/>
    <w:rsid w:val="00C324A3"/>
    <w:rsid w:val="00C33122"/>
    <w:rsid w:val="00C35F75"/>
    <w:rsid w:val="00C36F7C"/>
    <w:rsid w:val="00C447FF"/>
    <w:rsid w:val="00C4481A"/>
    <w:rsid w:val="00C4498D"/>
    <w:rsid w:val="00C44EE8"/>
    <w:rsid w:val="00C476A4"/>
    <w:rsid w:val="00C4797B"/>
    <w:rsid w:val="00C604FA"/>
    <w:rsid w:val="00C63DD8"/>
    <w:rsid w:val="00C6720F"/>
    <w:rsid w:val="00C67F1F"/>
    <w:rsid w:val="00C7251E"/>
    <w:rsid w:val="00C81BBD"/>
    <w:rsid w:val="00C950E6"/>
    <w:rsid w:val="00C9565C"/>
    <w:rsid w:val="00C95811"/>
    <w:rsid w:val="00CA03EC"/>
    <w:rsid w:val="00CA726A"/>
    <w:rsid w:val="00CA752D"/>
    <w:rsid w:val="00CB1335"/>
    <w:rsid w:val="00CB2581"/>
    <w:rsid w:val="00CB286A"/>
    <w:rsid w:val="00CB2DC8"/>
    <w:rsid w:val="00CB789C"/>
    <w:rsid w:val="00CC01A9"/>
    <w:rsid w:val="00CC2A20"/>
    <w:rsid w:val="00CC5551"/>
    <w:rsid w:val="00CD091E"/>
    <w:rsid w:val="00CD45F9"/>
    <w:rsid w:val="00CD569B"/>
    <w:rsid w:val="00CE1A5E"/>
    <w:rsid w:val="00CE3216"/>
    <w:rsid w:val="00CE49DD"/>
    <w:rsid w:val="00CE7B8C"/>
    <w:rsid w:val="00CF2389"/>
    <w:rsid w:val="00CF28C4"/>
    <w:rsid w:val="00CF61EE"/>
    <w:rsid w:val="00D022EA"/>
    <w:rsid w:val="00D052B5"/>
    <w:rsid w:val="00D07C4B"/>
    <w:rsid w:val="00D14952"/>
    <w:rsid w:val="00D162FE"/>
    <w:rsid w:val="00D23562"/>
    <w:rsid w:val="00D27C00"/>
    <w:rsid w:val="00D3008D"/>
    <w:rsid w:val="00D32227"/>
    <w:rsid w:val="00D3786C"/>
    <w:rsid w:val="00D469A3"/>
    <w:rsid w:val="00D51013"/>
    <w:rsid w:val="00D54ADD"/>
    <w:rsid w:val="00D677A8"/>
    <w:rsid w:val="00D753AF"/>
    <w:rsid w:val="00D75A06"/>
    <w:rsid w:val="00D76B41"/>
    <w:rsid w:val="00D81BFD"/>
    <w:rsid w:val="00D913D1"/>
    <w:rsid w:val="00D91EC5"/>
    <w:rsid w:val="00D930F7"/>
    <w:rsid w:val="00D97A4A"/>
    <w:rsid w:val="00DA2CAF"/>
    <w:rsid w:val="00DA580E"/>
    <w:rsid w:val="00DA796E"/>
    <w:rsid w:val="00DB4036"/>
    <w:rsid w:val="00DC0362"/>
    <w:rsid w:val="00DC1C02"/>
    <w:rsid w:val="00DC27C3"/>
    <w:rsid w:val="00DD20BE"/>
    <w:rsid w:val="00DD60B6"/>
    <w:rsid w:val="00DE10E3"/>
    <w:rsid w:val="00DF00E3"/>
    <w:rsid w:val="00DF1F92"/>
    <w:rsid w:val="00DF4184"/>
    <w:rsid w:val="00DF5121"/>
    <w:rsid w:val="00DF5D6E"/>
    <w:rsid w:val="00E00CB7"/>
    <w:rsid w:val="00E010F8"/>
    <w:rsid w:val="00E02721"/>
    <w:rsid w:val="00E07DFB"/>
    <w:rsid w:val="00E1046E"/>
    <w:rsid w:val="00E1291B"/>
    <w:rsid w:val="00E1527D"/>
    <w:rsid w:val="00E30F31"/>
    <w:rsid w:val="00E317F4"/>
    <w:rsid w:val="00E3223D"/>
    <w:rsid w:val="00E341BC"/>
    <w:rsid w:val="00E36860"/>
    <w:rsid w:val="00E37B24"/>
    <w:rsid w:val="00E400A5"/>
    <w:rsid w:val="00E4026B"/>
    <w:rsid w:val="00E40904"/>
    <w:rsid w:val="00E45D18"/>
    <w:rsid w:val="00E52518"/>
    <w:rsid w:val="00E547DD"/>
    <w:rsid w:val="00E54EFD"/>
    <w:rsid w:val="00E5591F"/>
    <w:rsid w:val="00E570EA"/>
    <w:rsid w:val="00E623FE"/>
    <w:rsid w:val="00E63B38"/>
    <w:rsid w:val="00E674C0"/>
    <w:rsid w:val="00E72872"/>
    <w:rsid w:val="00E7288F"/>
    <w:rsid w:val="00E7462F"/>
    <w:rsid w:val="00E74C3F"/>
    <w:rsid w:val="00E76175"/>
    <w:rsid w:val="00E830BB"/>
    <w:rsid w:val="00E93893"/>
    <w:rsid w:val="00E96B1F"/>
    <w:rsid w:val="00EA085F"/>
    <w:rsid w:val="00EA2A82"/>
    <w:rsid w:val="00EA5D2D"/>
    <w:rsid w:val="00EA6143"/>
    <w:rsid w:val="00EA6AF7"/>
    <w:rsid w:val="00EB052B"/>
    <w:rsid w:val="00EB1669"/>
    <w:rsid w:val="00EB2F13"/>
    <w:rsid w:val="00EB4D9B"/>
    <w:rsid w:val="00EB7467"/>
    <w:rsid w:val="00EB7612"/>
    <w:rsid w:val="00EC1DE0"/>
    <w:rsid w:val="00EC490E"/>
    <w:rsid w:val="00EC5244"/>
    <w:rsid w:val="00EC7EBB"/>
    <w:rsid w:val="00ED021D"/>
    <w:rsid w:val="00ED3736"/>
    <w:rsid w:val="00ED75D5"/>
    <w:rsid w:val="00F00135"/>
    <w:rsid w:val="00F0185C"/>
    <w:rsid w:val="00F10615"/>
    <w:rsid w:val="00F12C25"/>
    <w:rsid w:val="00F130BD"/>
    <w:rsid w:val="00F2007C"/>
    <w:rsid w:val="00F222E7"/>
    <w:rsid w:val="00F24FDD"/>
    <w:rsid w:val="00F3236B"/>
    <w:rsid w:val="00F34358"/>
    <w:rsid w:val="00F37008"/>
    <w:rsid w:val="00F430A6"/>
    <w:rsid w:val="00F4485B"/>
    <w:rsid w:val="00F62EC4"/>
    <w:rsid w:val="00F715EC"/>
    <w:rsid w:val="00F77B5D"/>
    <w:rsid w:val="00F81029"/>
    <w:rsid w:val="00F81431"/>
    <w:rsid w:val="00F8330E"/>
    <w:rsid w:val="00F860CF"/>
    <w:rsid w:val="00F914A7"/>
    <w:rsid w:val="00F9171B"/>
    <w:rsid w:val="00F930C9"/>
    <w:rsid w:val="00F95196"/>
    <w:rsid w:val="00F963AF"/>
    <w:rsid w:val="00F96B30"/>
    <w:rsid w:val="00FA3A99"/>
    <w:rsid w:val="00FA46D3"/>
    <w:rsid w:val="00FB673C"/>
    <w:rsid w:val="00FB7047"/>
    <w:rsid w:val="00FC1EB8"/>
    <w:rsid w:val="00FC2178"/>
    <w:rsid w:val="00FC3276"/>
    <w:rsid w:val="00FD0313"/>
    <w:rsid w:val="00FD1CF1"/>
    <w:rsid w:val="00FD2F44"/>
    <w:rsid w:val="00FE03B3"/>
    <w:rsid w:val="00FE21CA"/>
    <w:rsid w:val="00FE2F6B"/>
    <w:rsid w:val="00FE5381"/>
    <w:rsid w:val="00FF023E"/>
    <w:rsid w:val="00FF1929"/>
    <w:rsid w:val="00FF23A3"/>
    <w:rsid w:val="00FF26DF"/>
    <w:rsid w:val="00FF6638"/>
    <w:rsid w:val="00FF7F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Date" w:uiPriority="99"/>
    <w:lsdException w:name="Hyperlink" w:uiPriority="99"/>
    <w:lsdException w:name="Strong" w:qFormat="1"/>
    <w:lsdException w:name="Emphasis" w:uiPriority="20" w:qFormat="1"/>
    <w:lsdException w:name="HTML Top of Form" w:uiPriority="99"/>
    <w:lsdException w:name="HTML Bottom of Form"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4">
    <w:name w:val="Normal"/>
    <w:qFormat/>
  </w:style>
  <w:style w:type="paragraph" w:styleId="1">
    <w:name w:val="heading 1"/>
    <w:basedOn w:val="a4"/>
    <w:next w:val="a4"/>
    <w:link w:val="10"/>
    <w:uiPriority w:val="9"/>
    <w:qFormat/>
    <w:pPr>
      <w:keepNext/>
      <w:spacing w:before="120"/>
      <w:jc w:val="center"/>
      <w:outlineLvl w:val="0"/>
    </w:pPr>
    <w:rPr>
      <w:rFonts w:ascii="Bookman Old Style" w:hAnsi="Bookman Old Style"/>
      <w:sz w:val="32"/>
    </w:rPr>
  </w:style>
  <w:style w:type="paragraph" w:styleId="20">
    <w:name w:val="heading 2"/>
    <w:basedOn w:val="a4"/>
    <w:next w:val="a4"/>
    <w:uiPriority w:val="9"/>
    <w:qFormat/>
    <w:pPr>
      <w:keepNext/>
      <w:spacing w:before="240"/>
      <w:ind w:left="284" w:right="284"/>
      <w:jc w:val="center"/>
      <w:outlineLvl w:val="1"/>
    </w:pPr>
    <w:rPr>
      <w:spacing w:val="20"/>
      <w:sz w:val="28"/>
      <w:lang w:val="uk-UA"/>
    </w:rPr>
  </w:style>
  <w:style w:type="paragraph" w:styleId="30">
    <w:name w:val="heading 3"/>
    <w:basedOn w:val="a4"/>
    <w:next w:val="a4"/>
    <w:link w:val="31"/>
    <w:uiPriority w:val="9"/>
    <w:qFormat/>
    <w:pPr>
      <w:keepNext/>
      <w:spacing w:before="120" w:after="120"/>
      <w:ind w:left="284" w:right="284"/>
      <w:jc w:val="center"/>
      <w:outlineLvl w:val="2"/>
    </w:pPr>
    <w:rPr>
      <w:rFonts w:ascii="PosterBodoni Win95BT" w:hAnsi="PosterBodoni Win95BT"/>
      <w:spacing w:val="40"/>
      <w:sz w:val="52"/>
      <w:lang w:val="uk-UA"/>
    </w:rPr>
  </w:style>
  <w:style w:type="paragraph" w:styleId="4">
    <w:name w:val="heading 4"/>
    <w:basedOn w:val="a4"/>
    <w:next w:val="a4"/>
    <w:qFormat/>
    <w:pPr>
      <w:keepNext/>
      <w:spacing w:before="120" w:after="120"/>
      <w:ind w:left="284" w:right="284"/>
      <w:jc w:val="center"/>
      <w:outlineLvl w:val="3"/>
    </w:pPr>
    <w:rPr>
      <w:b/>
      <w:spacing w:val="40"/>
      <w:sz w:val="36"/>
      <w:lang w:val="uk-UA"/>
    </w:rPr>
  </w:style>
  <w:style w:type="paragraph" w:styleId="50">
    <w:name w:val="heading 5"/>
    <w:basedOn w:val="a4"/>
    <w:next w:val="a4"/>
    <w:qFormat/>
    <w:pPr>
      <w:keepNext/>
      <w:tabs>
        <w:tab w:val="left" w:pos="6804"/>
      </w:tabs>
      <w:spacing w:before="120"/>
      <w:ind w:firstLine="284"/>
      <w:jc w:val="both"/>
      <w:outlineLvl w:val="4"/>
    </w:pPr>
    <w:rPr>
      <w:spacing w:val="20"/>
      <w:sz w:val="28"/>
      <w:lang w:val="uk-UA"/>
    </w:rPr>
  </w:style>
  <w:style w:type="paragraph" w:styleId="6">
    <w:name w:val="heading 6"/>
    <w:basedOn w:val="a4"/>
    <w:next w:val="a4"/>
    <w:qFormat/>
    <w:pPr>
      <w:keepNext/>
      <w:tabs>
        <w:tab w:val="left" w:pos="2523"/>
        <w:tab w:val="left" w:pos="6804"/>
      </w:tabs>
      <w:jc w:val="center"/>
      <w:outlineLvl w:val="5"/>
    </w:pPr>
    <w:rPr>
      <w:noProof/>
      <w:sz w:val="28"/>
      <w:lang w:val="uk-UA"/>
    </w:rPr>
  </w:style>
  <w:style w:type="paragraph" w:styleId="7">
    <w:name w:val="heading 7"/>
    <w:basedOn w:val="a4"/>
    <w:next w:val="a4"/>
    <w:qFormat/>
    <w:pPr>
      <w:keepNext/>
      <w:jc w:val="both"/>
      <w:outlineLvl w:val="6"/>
    </w:pPr>
    <w:rPr>
      <w:sz w:val="24"/>
    </w:rPr>
  </w:style>
  <w:style w:type="paragraph" w:styleId="8">
    <w:name w:val="heading 8"/>
    <w:basedOn w:val="a4"/>
    <w:next w:val="a4"/>
    <w:qFormat/>
    <w:pPr>
      <w:keepNext/>
      <w:outlineLvl w:val="7"/>
    </w:pPr>
    <w:rPr>
      <w:bCs/>
      <w:sz w:val="26"/>
      <w:lang w:val="uk-UA"/>
    </w:rPr>
  </w:style>
  <w:style w:type="paragraph" w:styleId="9">
    <w:name w:val="heading 9"/>
    <w:basedOn w:val="a4"/>
    <w:next w:val="a4"/>
    <w:qFormat/>
    <w:pPr>
      <w:keepNext/>
      <w:ind w:firstLine="113"/>
      <w:outlineLvl w:val="8"/>
    </w:pPr>
    <w:rPr>
      <w:bCs/>
      <w:sz w:val="26"/>
      <w:lang w:val="uk-UA"/>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1">
    <w:name w:val="Заголовок 3 Знак"/>
    <w:link w:val="30"/>
    <w:uiPriority w:val="9"/>
    <w:rsid w:val="00DC27C3"/>
    <w:rPr>
      <w:rFonts w:ascii="PosterBodoni Win95BT" w:hAnsi="PosterBodoni Win95BT"/>
      <w:spacing w:val="40"/>
      <w:sz w:val="52"/>
      <w:lang w:val="uk-UA"/>
    </w:rPr>
  </w:style>
  <w:style w:type="paragraph" w:styleId="a8">
    <w:name w:val="Title"/>
    <w:basedOn w:val="a4"/>
    <w:link w:val="a9"/>
    <w:qFormat/>
    <w:pPr>
      <w:widowControl w:val="0"/>
      <w:jc w:val="center"/>
    </w:pPr>
    <w:rPr>
      <w:b/>
      <w:sz w:val="28"/>
    </w:rPr>
  </w:style>
  <w:style w:type="character" w:customStyle="1" w:styleId="a9">
    <w:name w:val="Название Знак"/>
    <w:link w:val="a8"/>
    <w:rsid w:val="005A542C"/>
    <w:rPr>
      <w:b/>
      <w:sz w:val="28"/>
    </w:rPr>
  </w:style>
  <w:style w:type="paragraph" w:customStyle="1" w:styleId="21">
    <w:name w:val="Основной текст 21"/>
    <w:basedOn w:val="a4"/>
    <w:pPr>
      <w:widowControl w:val="0"/>
    </w:pPr>
    <w:rPr>
      <w:sz w:val="24"/>
    </w:rPr>
  </w:style>
  <w:style w:type="paragraph" w:styleId="aa">
    <w:name w:val="caption"/>
    <w:basedOn w:val="a4"/>
    <w:next w:val="a4"/>
    <w:qFormat/>
    <w:pPr>
      <w:widowControl w:val="0"/>
      <w:spacing w:after="60"/>
      <w:jc w:val="center"/>
    </w:pPr>
    <w:rPr>
      <w:sz w:val="32"/>
    </w:rPr>
  </w:style>
  <w:style w:type="paragraph" w:styleId="ab">
    <w:name w:val="footer"/>
    <w:basedOn w:val="a4"/>
    <w:rsid w:val="008C6096"/>
    <w:pPr>
      <w:tabs>
        <w:tab w:val="center" w:pos="4153"/>
        <w:tab w:val="right" w:pos="8306"/>
      </w:tabs>
    </w:pPr>
    <w:rPr>
      <w:sz w:val="28"/>
    </w:rPr>
  </w:style>
  <w:style w:type="paragraph" w:customStyle="1" w:styleId="ac">
    <w:name w:val="Текст абзаца"/>
    <w:rsid w:val="00E1046E"/>
    <w:pPr>
      <w:tabs>
        <w:tab w:val="left" w:pos="1105"/>
      </w:tabs>
      <w:ind w:firstLine="680"/>
      <w:jc w:val="both"/>
    </w:pPr>
    <w:rPr>
      <w:noProof/>
      <w:sz w:val="28"/>
      <w:szCs w:val="28"/>
    </w:rPr>
  </w:style>
  <w:style w:type="paragraph" w:styleId="22">
    <w:name w:val="Body Text 2"/>
    <w:basedOn w:val="a4"/>
    <w:link w:val="23"/>
    <w:rsid w:val="003A55CA"/>
    <w:pPr>
      <w:autoSpaceDE w:val="0"/>
      <w:autoSpaceDN w:val="0"/>
      <w:spacing w:after="120" w:line="480" w:lineRule="auto"/>
    </w:pPr>
    <w:rPr>
      <w:noProof/>
      <w:szCs w:val="24"/>
    </w:rPr>
  </w:style>
  <w:style w:type="character" w:customStyle="1" w:styleId="23">
    <w:name w:val="Основной текст 2 Знак"/>
    <w:link w:val="22"/>
    <w:rsid w:val="003A55CA"/>
    <w:rPr>
      <w:noProof/>
      <w:szCs w:val="24"/>
    </w:rPr>
  </w:style>
  <w:style w:type="paragraph" w:customStyle="1" w:styleId="Normal1">
    <w:name w:val="Normal1"/>
    <w:rsid w:val="003A55CA"/>
    <w:pPr>
      <w:spacing w:before="100" w:after="100"/>
    </w:pPr>
    <w:rPr>
      <w:snapToGrid w:val="0"/>
      <w:sz w:val="24"/>
    </w:rPr>
  </w:style>
  <w:style w:type="paragraph" w:styleId="ad">
    <w:name w:val="Body Text Indent"/>
    <w:basedOn w:val="a4"/>
    <w:link w:val="ae"/>
    <w:rsid w:val="003A55CA"/>
    <w:pPr>
      <w:spacing w:after="120"/>
      <w:ind w:left="283"/>
    </w:pPr>
  </w:style>
  <w:style w:type="character" w:customStyle="1" w:styleId="ae">
    <w:name w:val="Основной текст с отступом Знак"/>
    <w:basedOn w:val="a5"/>
    <w:link w:val="ad"/>
    <w:rsid w:val="003A55CA"/>
  </w:style>
  <w:style w:type="paragraph" w:styleId="af">
    <w:name w:val="Subtitle"/>
    <w:basedOn w:val="a4"/>
    <w:link w:val="af0"/>
    <w:qFormat/>
    <w:rsid w:val="003A55CA"/>
    <w:pPr>
      <w:spacing w:line="360" w:lineRule="auto"/>
      <w:ind w:firstLine="709"/>
      <w:jc w:val="both"/>
    </w:pPr>
    <w:rPr>
      <w:sz w:val="28"/>
    </w:rPr>
  </w:style>
  <w:style w:type="character" w:customStyle="1" w:styleId="af0">
    <w:name w:val="Подзаголовок Знак"/>
    <w:link w:val="af"/>
    <w:rsid w:val="003A55CA"/>
    <w:rPr>
      <w:sz w:val="28"/>
    </w:rPr>
  </w:style>
  <w:style w:type="character" w:customStyle="1" w:styleId="24">
    <w:name w:val="Заголовок 2 Знак"/>
    <w:uiPriority w:val="9"/>
    <w:rsid w:val="00811B76"/>
    <w:rPr>
      <w:noProof w:val="0"/>
      <w:sz w:val="28"/>
      <w:lang w:val="ru-RU" w:eastAsia="en-US" w:bidi="ar-SA"/>
    </w:rPr>
  </w:style>
  <w:style w:type="paragraph" w:styleId="25">
    <w:name w:val="Body Text Indent 2"/>
    <w:basedOn w:val="a4"/>
    <w:link w:val="26"/>
    <w:rsid w:val="00811B76"/>
    <w:pPr>
      <w:spacing w:line="360" w:lineRule="auto"/>
      <w:ind w:left="720" w:hanging="720"/>
    </w:pPr>
    <w:rPr>
      <w:sz w:val="28"/>
      <w:lang w:eastAsia="en-US"/>
    </w:rPr>
  </w:style>
  <w:style w:type="character" w:customStyle="1" w:styleId="26">
    <w:name w:val="Основной текст с отступом 2 Знак"/>
    <w:link w:val="25"/>
    <w:rsid w:val="00811B76"/>
    <w:rPr>
      <w:sz w:val="28"/>
      <w:lang w:eastAsia="en-US"/>
    </w:rPr>
  </w:style>
  <w:style w:type="paragraph" w:styleId="af1">
    <w:name w:val="header"/>
    <w:basedOn w:val="a4"/>
    <w:link w:val="af2"/>
    <w:uiPriority w:val="99"/>
    <w:rsid w:val="00811B76"/>
    <w:pPr>
      <w:tabs>
        <w:tab w:val="center" w:pos="4677"/>
        <w:tab w:val="right" w:pos="9355"/>
      </w:tabs>
    </w:pPr>
    <w:rPr>
      <w:lang w:eastAsia="en-US"/>
    </w:rPr>
  </w:style>
  <w:style w:type="character" w:customStyle="1" w:styleId="af2">
    <w:name w:val="Верхний колонтитул Знак"/>
    <w:link w:val="af1"/>
    <w:uiPriority w:val="99"/>
    <w:rsid w:val="00811B76"/>
    <w:rPr>
      <w:lang w:eastAsia="en-US"/>
    </w:rPr>
  </w:style>
  <w:style w:type="character" w:styleId="af3">
    <w:name w:val="page number"/>
    <w:basedOn w:val="a5"/>
    <w:rsid w:val="00811B76"/>
  </w:style>
  <w:style w:type="paragraph" w:styleId="af4">
    <w:name w:val="Body Text"/>
    <w:basedOn w:val="a4"/>
    <w:link w:val="af5"/>
    <w:rsid w:val="00811B76"/>
    <w:pPr>
      <w:spacing w:line="360" w:lineRule="auto"/>
      <w:jc w:val="both"/>
    </w:pPr>
    <w:rPr>
      <w:sz w:val="28"/>
      <w:lang w:eastAsia="en-US"/>
    </w:rPr>
  </w:style>
  <w:style w:type="character" w:customStyle="1" w:styleId="af5">
    <w:name w:val="Основной текст Знак"/>
    <w:link w:val="af4"/>
    <w:rsid w:val="00811B76"/>
    <w:rPr>
      <w:sz w:val="28"/>
      <w:lang w:eastAsia="en-US"/>
    </w:rPr>
  </w:style>
  <w:style w:type="character" w:styleId="af6">
    <w:name w:val="Hyperlink"/>
    <w:uiPriority w:val="99"/>
    <w:rsid w:val="00811B76"/>
    <w:rPr>
      <w:color w:val="0000FF"/>
      <w:u w:val="single"/>
    </w:rPr>
  </w:style>
  <w:style w:type="paragraph" w:customStyle="1" w:styleId="a">
    <w:name w:val="Диссертация"/>
    <w:basedOn w:val="a4"/>
    <w:rsid w:val="00811B76"/>
    <w:pPr>
      <w:widowControl w:val="0"/>
      <w:numPr>
        <w:ilvl w:val="1"/>
        <w:numId w:val="2"/>
      </w:numPr>
      <w:autoSpaceDE w:val="0"/>
      <w:autoSpaceDN w:val="0"/>
      <w:adjustRightInd w:val="0"/>
      <w:spacing w:line="360" w:lineRule="auto"/>
      <w:jc w:val="both"/>
    </w:pPr>
    <w:rPr>
      <w:noProof/>
      <w:sz w:val="28"/>
    </w:rPr>
  </w:style>
  <w:style w:type="paragraph" w:customStyle="1" w:styleId="a3">
    <w:name w:val="формула"/>
    <w:basedOn w:val="af7"/>
    <w:rsid w:val="00811B76"/>
    <w:pPr>
      <w:numPr>
        <w:numId w:val="1"/>
      </w:numPr>
      <w:tabs>
        <w:tab w:val="clear" w:pos="1062"/>
      </w:tabs>
      <w:ind w:left="0" w:firstLine="851"/>
    </w:pPr>
  </w:style>
  <w:style w:type="paragraph" w:customStyle="1" w:styleId="af7">
    <w:name w:val="текст"/>
    <w:basedOn w:val="a4"/>
    <w:autoRedefine/>
    <w:rsid w:val="00811B76"/>
    <w:pPr>
      <w:widowControl w:val="0"/>
      <w:autoSpaceDE w:val="0"/>
      <w:autoSpaceDN w:val="0"/>
      <w:adjustRightInd w:val="0"/>
      <w:ind w:firstLine="851"/>
      <w:jc w:val="both"/>
    </w:pPr>
    <w:rPr>
      <w:sz w:val="24"/>
    </w:rPr>
  </w:style>
  <w:style w:type="paragraph" w:styleId="32">
    <w:name w:val="Body Text Indent 3"/>
    <w:basedOn w:val="a4"/>
    <w:link w:val="33"/>
    <w:rsid w:val="00811B76"/>
    <w:pPr>
      <w:spacing w:line="336" w:lineRule="auto"/>
      <w:ind w:firstLine="720"/>
      <w:jc w:val="both"/>
    </w:pPr>
    <w:rPr>
      <w:spacing w:val="-10"/>
      <w:sz w:val="28"/>
      <w:lang w:eastAsia="en-US"/>
    </w:rPr>
  </w:style>
  <w:style w:type="character" w:customStyle="1" w:styleId="33">
    <w:name w:val="Основной текст с отступом 3 Знак"/>
    <w:link w:val="32"/>
    <w:rsid w:val="00811B76"/>
    <w:rPr>
      <w:spacing w:val="-10"/>
      <w:sz w:val="28"/>
      <w:lang w:eastAsia="en-US"/>
    </w:rPr>
  </w:style>
  <w:style w:type="paragraph" w:styleId="af8">
    <w:name w:val="Balloon Text"/>
    <w:basedOn w:val="a4"/>
    <w:link w:val="af9"/>
    <w:uiPriority w:val="99"/>
    <w:rsid w:val="00811B76"/>
    <w:rPr>
      <w:rFonts w:ascii="Tahoma" w:hAnsi="Tahoma" w:cs="Tahoma"/>
      <w:sz w:val="16"/>
      <w:szCs w:val="16"/>
      <w:lang w:eastAsia="en-US"/>
    </w:rPr>
  </w:style>
  <w:style w:type="character" w:customStyle="1" w:styleId="af9">
    <w:name w:val="Текст выноски Знак"/>
    <w:link w:val="af8"/>
    <w:uiPriority w:val="99"/>
    <w:rsid w:val="00811B76"/>
    <w:rPr>
      <w:rFonts w:ascii="Tahoma" w:hAnsi="Tahoma" w:cs="Tahoma"/>
      <w:sz w:val="16"/>
      <w:szCs w:val="16"/>
      <w:lang w:eastAsia="en-US"/>
    </w:rPr>
  </w:style>
  <w:style w:type="paragraph" w:styleId="afa">
    <w:name w:val="Plain Text"/>
    <w:basedOn w:val="a4"/>
    <w:link w:val="afb"/>
    <w:rsid w:val="00811B76"/>
    <w:rPr>
      <w:rFonts w:ascii="Courier New" w:hAnsi="Courier New"/>
    </w:rPr>
  </w:style>
  <w:style w:type="character" w:customStyle="1" w:styleId="afb">
    <w:name w:val="Текст Знак"/>
    <w:link w:val="afa"/>
    <w:rsid w:val="00811B76"/>
    <w:rPr>
      <w:rFonts w:ascii="Courier New" w:hAnsi="Courier New"/>
    </w:rPr>
  </w:style>
  <w:style w:type="paragraph" w:customStyle="1" w:styleId="11">
    <w:name w:val="Обычный1"/>
    <w:rsid w:val="00811B76"/>
    <w:pPr>
      <w:widowControl w:val="0"/>
      <w:spacing w:line="300" w:lineRule="auto"/>
      <w:ind w:firstLine="720"/>
      <w:jc w:val="both"/>
    </w:pPr>
    <w:rPr>
      <w:snapToGrid w:val="0"/>
      <w:sz w:val="22"/>
    </w:rPr>
  </w:style>
  <w:style w:type="paragraph" w:customStyle="1" w:styleId="FR1">
    <w:name w:val="FR1"/>
    <w:rsid w:val="00811B76"/>
    <w:pPr>
      <w:widowControl w:val="0"/>
      <w:spacing w:before="180"/>
      <w:ind w:left="2800"/>
    </w:pPr>
    <w:rPr>
      <w:rFonts w:ascii="Arial" w:hAnsi="Arial"/>
      <w:snapToGrid w:val="0"/>
      <w:sz w:val="16"/>
    </w:rPr>
  </w:style>
  <w:style w:type="paragraph" w:customStyle="1" w:styleId="Vita">
    <w:name w:val="Vita"/>
    <w:basedOn w:val="a4"/>
    <w:rsid w:val="00811B76"/>
    <w:pPr>
      <w:spacing w:line="360" w:lineRule="auto"/>
      <w:ind w:firstLine="851"/>
      <w:jc w:val="both"/>
    </w:pPr>
    <w:rPr>
      <w:sz w:val="28"/>
    </w:rPr>
  </w:style>
  <w:style w:type="paragraph" w:customStyle="1" w:styleId="40">
    <w:name w:val="Стиль4"/>
    <w:basedOn w:val="3"/>
    <w:rsid w:val="00811B76"/>
    <w:pPr>
      <w:numPr>
        <w:ilvl w:val="0"/>
        <w:numId w:val="0"/>
      </w:numPr>
      <w:tabs>
        <w:tab w:val="num" w:pos="360"/>
      </w:tabs>
      <w:ind w:left="360" w:hanging="360"/>
    </w:pPr>
  </w:style>
  <w:style w:type="paragraph" w:customStyle="1" w:styleId="3">
    <w:name w:val="Стиль3"/>
    <w:basedOn w:val="2"/>
    <w:rsid w:val="00811B76"/>
    <w:pPr>
      <w:numPr>
        <w:ilvl w:val="2"/>
      </w:numPr>
      <w:tabs>
        <w:tab w:val="num" w:pos="360"/>
      </w:tabs>
      <w:ind w:left="360" w:hanging="360"/>
    </w:pPr>
    <w:rPr>
      <w:b w:val="0"/>
    </w:rPr>
  </w:style>
  <w:style w:type="paragraph" w:customStyle="1" w:styleId="2">
    <w:name w:val="Стиль2"/>
    <w:basedOn w:val="12"/>
    <w:rsid w:val="00811B76"/>
    <w:pPr>
      <w:numPr>
        <w:ilvl w:val="1"/>
        <w:numId w:val="3"/>
      </w:numPr>
      <w:tabs>
        <w:tab w:val="num" w:pos="360"/>
      </w:tabs>
      <w:ind w:left="360" w:hanging="360"/>
    </w:pPr>
    <w:rPr>
      <w:caps w:val="0"/>
    </w:rPr>
  </w:style>
  <w:style w:type="paragraph" w:customStyle="1" w:styleId="12">
    <w:name w:val="Стиль1"/>
    <w:next w:val="a4"/>
    <w:rsid w:val="00811B76"/>
    <w:pPr>
      <w:spacing w:line="360" w:lineRule="auto"/>
      <w:ind w:firstLine="720"/>
      <w:jc w:val="both"/>
    </w:pPr>
    <w:rPr>
      <w:b/>
      <w:caps/>
      <w:sz w:val="24"/>
    </w:rPr>
  </w:style>
  <w:style w:type="paragraph" w:customStyle="1" w:styleId="5">
    <w:name w:val="Стиль5"/>
    <w:basedOn w:val="40"/>
    <w:rsid w:val="00811B76"/>
    <w:pPr>
      <w:numPr>
        <w:ilvl w:val="2"/>
        <w:numId w:val="3"/>
      </w:numPr>
      <w:tabs>
        <w:tab w:val="num" w:pos="360"/>
      </w:tabs>
      <w:ind w:left="360" w:hanging="360"/>
    </w:pPr>
  </w:style>
  <w:style w:type="paragraph" w:styleId="34">
    <w:name w:val="toc 3"/>
    <w:basedOn w:val="a4"/>
    <w:next w:val="a4"/>
    <w:autoRedefine/>
    <w:uiPriority w:val="39"/>
    <w:rsid w:val="00C63DD8"/>
    <w:pPr>
      <w:tabs>
        <w:tab w:val="right" w:leader="dot" w:pos="9628"/>
      </w:tabs>
      <w:spacing w:line="360" w:lineRule="auto"/>
      <w:ind w:left="425"/>
      <w:jc w:val="both"/>
    </w:pPr>
    <w:rPr>
      <w:rFonts w:cs="Calibri"/>
      <w:sz w:val="28"/>
    </w:rPr>
  </w:style>
  <w:style w:type="paragraph" w:customStyle="1" w:styleId="Default">
    <w:name w:val="Default"/>
    <w:rsid w:val="00811B76"/>
    <w:pPr>
      <w:autoSpaceDE w:val="0"/>
      <w:autoSpaceDN w:val="0"/>
      <w:adjustRightInd w:val="0"/>
    </w:pPr>
    <w:rPr>
      <w:rFonts w:ascii="Verdana" w:hAnsi="Verdana" w:cs="Verdana"/>
      <w:color w:val="000000"/>
      <w:sz w:val="24"/>
      <w:szCs w:val="24"/>
    </w:rPr>
  </w:style>
  <w:style w:type="paragraph" w:customStyle="1" w:styleId="tab">
    <w:name w:val="tab"/>
    <w:basedOn w:val="a4"/>
    <w:rsid w:val="00811B76"/>
    <w:pPr>
      <w:spacing w:before="100" w:beforeAutospacing="1" w:after="100" w:afterAutospacing="1"/>
    </w:pPr>
    <w:rPr>
      <w:sz w:val="24"/>
      <w:szCs w:val="24"/>
    </w:rPr>
  </w:style>
  <w:style w:type="paragraph" w:styleId="afc">
    <w:name w:val="Normal (Web)"/>
    <w:basedOn w:val="a4"/>
    <w:rsid w:val="00811B76"/>
    <w:pPr>
      <w:spacing w:before="100" w:beforeAutospacing="1" w:after="100" w:afterAutospacing="1"/>
    </w:pPr>
    <w:rPr>
      <w:sz w:val="24"/>
      <w:szCs w:val="24"/>
    </w:rPr>
  </w:style>
  <w:style w:type="paragraph" w:customStyle="1" w:styleId="Pa12">
    <w:name w:val="Pa12"/>
    <w:basedOn w:val="Default"/>
    <w:next w:val="Default"/>
    <w:uiPriority w:val="99"/>
    <w:rsid w:val="00811B76"/>
    <w:pPr>
      <w:spacing w:line="191" w:lineRule="atLeast"/>
    </w:pPr>
    <w:rPr>
      <w:rFonts w:ascii="JTIVGV+MyriadPro-SemiboldCond" w:hAnsi="JTIVGV+MyriadPro-SemiboldCond" w:cs="Times New Roman"/>
      <w:color w:val="auto"/>
    </w:rPr>
  </w:style>
  <w:style w:type="character" w:customStyle="1" w:styleId="A70">
    <w:name w:val="A7"/>
    <w:uiPriority w:val="99"/>
    <w:rsid w:val="00811B76"/>
    <w:rPr>
      <w:rFonts w:cs="JTIVGV+MyriadPro-SemiboldCond"/>
      <w:color w:val="000000"/>
      <w:sz w:val="20"/>
      <w:szCs w:val="20"/>
    </w:rPr>
  </w:style>
  <w:style w:type="paragraph" w:customStyle="1" w:styleId="Pa7">
    <w:name w:val="Pa7"/>
    <w:basedOn w:val="Default"/>
    <w:next w:val="Default"/>
    <w:uiPriority w:val="99"/>
    <w:rsid w:val="00811B76"/>
    <w:pPr>
      <w:spacing w:line="191" w:lineRule="atLeast"/>
    </w:pPr>
    <w:rPr>
      <w:rFonts w:ascii="ETZWOF+MyriadPro-LightCond" w:hAnsi="ETZWOF+MyriadPro-LightCond" w:cs="Times New Roman"/>
      <w:color w:val="auto"/>
    </w:rPr>
  </w:style>
  <w:style w:type="paragraph" w:customStyle="1" w:styleId="Pa16">
    <w:name w:val="Pa16"/>
    <w:basedOn w:val="Default"/>
    <w:next w:val="Default"/>
    <w:uiPriority w:val="99"/>
    <w:rsid w:val="00811B76"/>
    <w:pPr>
      <w:spacing w:line="181" w:lineRule="atLeast"/>
    </w:pPr>
    <w:rPr>
      <w:rFonts w:ascii="ETZWOF+MyriadPro-LightCond" w:hAnsi="ETZWOF+MyriadPro-LightCond" w:cs="Times New Roman"/>
      <w:color w:val="auto"/>
    </w:rPr>
  </w:style>
  <w:style w:type="paragraph" w:customStyle="1" w:styleId="310">
    <w:name w:val="Заголовок 31"/>
    <w:basedOn w:val="a4"/>
    <w:next w:val="a4"/>
    <w:rsid w:val="007A2AD8"/>
    <w:pPr>
      <w:keepNext/>
      <w:jc w:val="center"/>
    </w:pPr>
    <w:rPr>
      <w:sz w:val="24"/>
    </w:rPr>
  </w:style>
  <w:style w:type="paragraph" w:customStyle="1" w:styleId="13">
    <w:name w:val="Подзаголовок1"/>
    <w:rsid w:val="007A2AD8"/>
    <w:pPr>
      <w:spacing w:line="288" w:lineRule="auto"/>
      <w:ind w:firstLine="680"/>
      <w:jc w:val="both"/>
    </w:pPr>
    <w:rPr>
      <w:sz w:val="28"/>
      <w:lang w:val="uk-UA"/>
    </w:rPr>
  </w:style>
  <w:style w:type="paragraph" w:customStyle="1" w:styleId="Iniiaiieoaeno">
    <w:name w:val="Iniiaiie oaeno"/>
    <w:basedOn w:val="a4"/>
    <w:rsid w:val="002C2211"/>
    <w:pPr>
      <w:jc w:val="both"/>
    </w:pPr>
    <w:rPr>
      <w:sz w:val="28"/>
      <w:lang w:val="uk-UA"/>
    </w:rPr>
  </w:style>
  <w:style w:type="character" w:customStyle="1" w:styleId="Absatz-Standardschriftart">
    <w:name w:val="Absatz-Standardschriftart"/>
    <w:rsid w:val="00272123"/>
  </w:style>
  <w:style w:type="paragraph" w:customStyle="1" w:styleId="Style3">
    <w:name w:val="Style3"/>
    <w:basedOn w:val="a4"/>
    <w:rsid w:val="00933ABE"/>
    <w:pPr>
      <w:widowControl w:val="0"/>
      <w:autoSpaceDE w:val="0"/>
      <w:autoSpaceDN w:val="0"/>
      <w:adjustRightInd w:val="0"/>
    </w:pPr>
    <w:rPr>
      <w:rFonts w:ascii="Verdana" w:hAnsi="Verdana"/>
      <w:sz w:val="24"/>
      <w:szCs w:val="24"/>
    </w:rPr>
  </w:style>
  <w:style w:type="paragraph" w:customStyle="1" w:styleId="Style9">
    <w:name w:val="Style9"/>
    <w:basedOn w:val="a4"/>
    <w:rsid w:val="00933ABE"/>
    <w:pPr>
      <w:widowControl w:val="0"/>
      <w:autoSpaceDE w:val="0"/>
      <w:autoSpaceDN w:val="0"/>
      <w:adjustRightInd w:val="0"/>
    </w:pPr>
    <w:rPr>
      <w:rFonts w:ascii="Verdana" w:hAnsi="Verdana"/>
      <w:sz w:val="24"/>
      <w:szCs w:val="24"/>
    </w:rPr>
  </w:style>
  <w:style w:type="character" w:customStyle="1" w:styleId="FontStyle69">
    <w:name w:val="Font Style69"/>
    <w:rsid w:val="00933ABE"/>
    <w:rPr>
      <w:rFonts w:ascii="Verdana" w:hAnsi="Verdana" w:cs="Verdana"/>
      <w:i/>
      <w:iCs/>
      <w:sz w:val="16"/>
      <w:szCs w:val="16"/>
    </w:rPr>
  </w:style>
  <w:style w:type="character" w:customStyle="1" w:styleId="FontStyle70">
    <w:name w:val="Font Style70"/>
    <w:rsid w:val="00933ABE"/>
    <w:rPr>
      <w:rFonts w:ascii="Century Schoolbook" w:hAnsi="Century Schoolbook" w:cs="Century Schoolbook"/>
      <w:sz w:val="18"/>
      <w:szCs w:val="18"/>
    </w:rPr>
  </w:style>
  <w:style w:type="character" w:customStyle="1" w:styleId="FontStyle77">
    <w:name w:val="Font Style77"/>
    <w:rsid w:val="00933ABE"/>
    <w:rPr>
      <w:rFonts w:ascii="Century Schoolbook" w:hAnsi="Century Schoolbook" w:cs="Century Schoolbook"/>
      <w:i/>
      <w:iCs/>
      <w:sz w:val="18"/>
      <w:szCs w:val="18"/>
    </w:rPr>
  </w:style>
  <w:style w:type="paragraph" w:customStyle="1" w:styleId="afd">
    <w:name w:val="Надпись под рисунком"/>
    <w:basedOn w:val="a4"/>
    <w:next w:val="a4"/>
    <w:link w:val="afe"/>
    <w:rsid w:val="00DC27C3"/>
    <w:pPr>
      <w:keepLines/>
      <w:widowControl w:val="0"/>
      <w:spacing w:before="120" w:after="120" w:line="360" w:lineRule="auto"/>
      <w:jc w:val="center"/>
    </w:pPr>
    <w:rPr>
      <w:sz w:val="28"/>
      <w:szCs w:val="28"/>
    </w:rPr>
  </w:style>
  <w:style w:type="character" w:customStyle="1" w:styleId="afe">
    <w:name w:val="Надпись под рисунком Знак"/>
    <w:link w:val="afd"/>
    <w:rsid w:val="00DC27C3"/>
    <w:rPr>
      <w:sz w:val="28"/>
      <w:szCs w:val="28"/>
    </w:rPr>
  </w:style>
  <w:style w:type="paragraph" w:customStyle="1" w:styleId="aff">
    <w:name w:val="Формула"/>
    <w:basedOn w:val="a4"/>
    <w:next w:val="a4"/>
    <w:rsid w:val="00DC27C3"/>
    <w:pPr>
      <w:widowControl w:val="0"/>
      <w:tabs>
        <w:tab w:val="center" w:pos="4536"/>
        <w:tab w:val="right" w:pos="9356"/>
      </w:tabs>
      <w:spacing w:before="120" w:after="120" w:line="360" w:lineRule="auto"/>
      <w:ind w:firstLine="709"/>
      <w:jc w:val="both"/>
    </w:pPr>
    <w:rPr>
      <w:sz w:val="28"/>
      <w:szCs w:val="28"/>
    </w:rPr>
  </w:style>
  <w:style w:type="paragraph" w:customStyle="1" w:styleId="aff0">
    <w:name w:val="Подпись рисунка"/>
    <w:basedOn w:val="a4"/>
    <w:next w:val="a4"/>
    <w:rsid w:val="00DC27C3"/>
    <w:pPr>
      <w:widowControl w:val="0"/>
      <w:spacing w:after="120" w:line="360" w:lineRule="auto"/>
      <w:ind w:firstLine="709"/>
      <w:jc w:val="center"/>
    </w:pPr>
    <w:rPr>
      <w:sz w:val="28"/>
      <w:szCs w:val="28"/>
    </w:rPr>
  </w:style>
  <w:style w:type="paragraph" w:styleId="aff1">
    <w:name w:val="Normal Indent"/>
    <w:basedOn w:val="a4"/>
    <w:rsid w:val="00DC27C3"/>
    <w:pPr>
      <w:widowControl w:val="0"/>
      <w:spacing w:line="360" w:lineRule="auto"/>
      <w:ind w:left="708" w:firstLine="709"/>
      <w:jc w:val="both"/>
    </w:pPr>
    <w:rPr>
      <w:sz w:val="28"/>
      <w:szCs w:val="28"/>
    </w:rPr>
  </w:style>
  <w:style w:type="paragraph" w:customStyle="1" w:styleId="aff2">
    <w:name w:val="нормальный без отступа"/>
    <w:basedOn w:val="a4"/>
    <w:next w:val="a4"/>
    <w:rsid w:val="00DC27C3"/>
    <w:pPr>
      <w:widowControl w:val="0"/>
      <w:spacing w:line="360" w:lineRule="atLeast"/>
      <w:jc w:val="both"/>
    </w:pPr>
    <w:rPr>
      <w:sz w:val="28"/>
    </w:rPr>
  </w:style>
  <w:style w:type="paragraph" w:customStyle="1" w:styleId="aff3">
    <w:name w:val="Надпись"/>
    <w:basedOn w:val="a4"/>
    <w:rsid w:val="00DC27C3"/>
    <w:pPr>
      <w:widowControl w:val="0"/>
      <w:spacing w:after="360"/>
      <w:jc w:val="center"/>
    </w:pPr>
    <w:rPr>
      <w:caps/>
      <w:sz w:val="24"/>
      <w:szCs w:val="24"/>
    </w:rPr>
  </w:style>
  <w:style w:type="paragraph" w:customStyle="1" w:styleId="aff4">
    <w:name w:val="Рисунок"/>
    <w:basedOn w:val="a4"/>
    <w:next w:val="a4"/>
    <w:rsid w:val="00DC27C3"/>
    <w:pPr>
      <w:keepNext/>
      <w:widowControl w:val="0"/>
      <w:spacing w:line="360" w:lineRule="auto"/>
      <w:jc w:val="center"/>
    </w:pPr>
    <w:rPr>
      <w:sz w:val="28"/>
      <w:szCs w:val="28"/>
    </w:rPr>
  </w:style>
  <w:style w:type="paragraph" w:customStyle="1" w:styleId="aff5">
    <w:name w:val="Заголовок раздела"/>
    <w:basedOn w:val="a4"/>
    <w:next w:val="a4"/>
    <w:rsid w:val="00DC27C3"/>
    <w:pPr>
      <w:widowControl w:val="0"/>
      <w:spacing w:after="240" w:line="360" w:lineRule="auto"/>
      <w:jc w:val="center"/>
    </w:pPr>
    <w:rPr>
      <w:b/>
      <w:sz w:val="28"/>
      <w:szCs w:val="28"/>
    </w:rPr>
  </w:style>
  <w:style w:type="paragraph" w:styleId="27">
    <w:name w:val="toc 2"/>
    <w:basedOn w:val="a4"/>
    <w:next w:val="a4"/>
    <w:autoRedefine/>
    <w:uiPriority w:val="39"/>
    <w:rsid w:val="00C63DD8"/>
    <w:pPr>
      <w:tabs>
        <w:tab w:val="right" w:leader="dot" w:pos="9628"/>
      </w:tabs>
      <w:spacing w:line="360" w:lineRule="auto"/>
      <w:ind w:left="284"/>
      <w:jc w:val="both"/>
    </w:pPr>
    <w:rPr>
      <w:rFonts w:cs="Calibri"/>
      <w:bCs/>
      <w:sz w:val="28"/>
    </w:rPr>
  </w:style>
  <w:style w:type="paragraph" w:styleId="14">
    <w:name w:val="toc 1"/>
    <w:basedOn w:val="a4"/>
    <w:next w:val="a4"/>
    <w:autoRedefine/>
    <w:uiPriority w:val="39"/>
    <w:rsid w:val="001B608C"/>
    <w:pPr>
      <w:tabs>
        <w:tab w:val="right" w:leader="dot" w:pos="9628"/>
      </w:tabs>
      <w:spacing w:line="360" w:lineRule="auto"/>
      <w:jc w:val="both"/>
    </w:pPr>
    <w:rPr>
      <w:bCs/>
      <w:caps/>
      <w:sz w:val="28"/>
      <w:szCs w:val="24"/>
    </w:rPr>
  </w:style>
  <w:style w:type="paragraph" w:customStyle="1" w:styleId="TNR14">
    <w:name w:val="Обычный_TNR_14"/>
    <w:basedOn w:val="ad"/>
    <w:link w:val="TNR141"/>
    <w:rsid w:val="00DC27C3"/>
    <w:pPr>
      <w:tabs>
        <w:tab w:val="left" w:pos="-3544"/>
      </w:tabs>
      <w:spacing w:after="0" w:line="360" w:lineRule="auto"/>
      <w:ind w:left="0" w:firstLine="709"/>
      <w:jc w:val="both"/>
    </w:pPr>
    <w:rPr>
      <w:b/>
      <w:sz w:val="28"/>
      <w:szCs w:val="28"/>
    </w:rPr>
  </w:style>
  <w:style w:type="character" w:customStyle="1" w:styleId="TNR141">
    <w:name w:val="Обычный_TNR_14 Знак1"/>
    <w:link w:val="TNR14"/>
    <w:rsid w:val="00DC27C3"/>
    <w:rPr>
      <w:b/>
      <w:sz w:val="28"/>
      <w:szCs w:val="28"/>
    </w:rPr>
  </w:style>
  <w:style w:type="paragraph" w:styleId="aff6">
    <w:name w:val="Document Map"/>
    <w:basedOn w:val="a4"/>
    <w:link w:val="aff7"/>
    <w:rsid w:val="00670937"/>
    <w:pPr>
      <w:shd w:val="clear" w:color="auto" w:fill="000080"/>
    </w:pPr>
    <w:rPr>
      <w:rFonts w:ascii="Tahoma" w:hAnsi="Tahoma" w:cs="Tahoma"/>
    </w:rPr>
  </w:style>
  <w:style w:type="character" w:customStyle="1" w:styleId="aff7">
    <w:name w:val="Схема документа Знак"/>
    <w:link w:val="aff6"/>
    <w:rsid w:val="00670937"/>
    <w:rPr>
      <w:rFonts w:ascii="Tahoma" w:hAnsi="Tahoma" w:cs="Tahoma"/>
      <w:shd w:val="clear" w:color="auto" w:fill="000080"/>
    </w:rPr>
  </w:style>
  <w:style w:type="paragraph" w:customStyle="1" w:styleId="stitle">
    <w:name w:val="stitle"/>
    <w:basedOn w:val="a4"/>
    <w:rsid w:val="00670937"/>
    <w:pPr>
      <w:spacing w:before="100" w:beforeAutospacing="1" w:after="100" w:afterAutospacing="1"/>
    </w:pPr>
    <w:rPr>
      <w:sz w:val="24"/>
      <w:szCs w:val="24"/>
      <w:lang w:val="uk-UA" w:eastAsia="uk-UA"/>
    </w:rPr>
  </w:style>
  <w:style w:type="character" w:styleId="aff8">
    <w:name w:val="Emphasis"/>
    <w:uiPriority w:val="20"/>
    <w:qFormat/>
    <w:rsid w:val="00670937"/>
    <w:rPr>
      <w:i/>
      <w:iCs/>
    </w:rPr>
  </w:style>
  <w:style w:type="paragraph" w:customStyle="1" w:styleId="aff9">
    <w:name w:val="Подрисуночная надпись"/>
    <w:basedOn w:val="a4"/>
    <w:next w:val="a4"/>
    <w:rsid w:val="00670937"/>
    <w:pPr>
      <w:ind w:firstLine="720"/>
      <w:jc w:val="center"/>
    </w:pPr>
    <w:rPr>
      <w:sz w:val="24"/>
      <w:lang w:eastAsia="en-US"/>
    </w:rPr>
  </w:style>
  <w:style w:type="paragraph" w:customStyle="1" w:styleId="affa">
    <w:name w:val="Шапка таблицы"/>
    <w:basedOn w:val="a4"/>
    <w:rsid w:val="00670937"/>
    <w:pPr>
      <w:jc w:val="center"/>
    </w:pPr>
    <w:rPr>
      <w:b/>
      <w:sz w:val="24"/>
      <w:szCs w:val="24"/>
    </w:rPr>
  </w:style>
  <w:style w:type="paragraph" w:customStyle="1" w:styleId="affb">
    <w:name w:val="Название таблицы"/>
    <w:basedOn w:val="a4"/>
    <w:next w:val="a4"/>
    <w:rsid w:val="00670937"/>
    <w:pPr>
      <w:ind w:firstLine="709"/>
      <w:jc w:val="both"/>
    </w:pPr>
    <w:rPr>
      <w:sz w:val="28"/>
      <w:szCs w:val="24"/>
    </w:rPr>
  </w:style>
  <w:style w:type="paragraph" w:customStyle="1" w:styleId="affc">
    <w:name w:val="Номер формулы"/>
    <w:basedOn w:val="a4"/>
    <w:rsid w:val="00670937"/>
    <w:pPr>
      <w:autoSpaceDE w:val="0"/>
      <w:autoSpaceDN w:val="0"/>
      <w:adjustRightInd w:val="0"/>
      <w:ind w:firstLine="720"/>
      <w:jc w:val="right"/>
    </w:pPr>
    <w:rPr>
      <w:noProof/>
      <w:sz w:val="24"/>
      <w:szCs w:val="24"/>
    </w:rPr>
  </w:style>
  <w:style w:type="paragraph" w:customStyle="1" w:styleId="pe">
    <w:name w:val="pe"/>
    <w:basedOn w:val="a4"/>
    <w:rsid w:val="00670937"/>
    <w:pPr>
      <w:spacing w:before="100" w:beforeAutospacing="1" w:after="100" w:afterAutospacing="1"/>
    </w:pPr>
    <w:rPr>
      <w:sz w:val="24"/>
      <w:szCs w:val="24"/>
      <w:lang w:val="uk-UA" w:eastAsia="uk-UA"/>
    </w:rPr>
  </w:style>
  <w:style w:type="paragraph" w:customStyle="1" w:styleId="bl">
    <w:name w:val="bl"/>
    <w:basedOn w:val="a4"/>
    <w:rsid w:val="00670937"/>
    <w:pPr>
      <w:spacing w:before="100" w:beforeAutospacing="1" w:after="100" w:afterAutospacing="1"/>
    </w:pPr>
    <w:rPr>
      <w:sz w:val="24"/>
      <w:szCs w:val="24"/>
      <w:lang w:val="uk-UA" w:eastAsia="uk-UA"/>
    </w:rPr>
  </w:style>
  <w:style w:type="table" w:styleId="affd">
    <w:name w:val="Table Grid"/>
    <w:basedOn w:val="a6"/>
    <w:uiPriority w:val="59"/>
    <w:rsid w:val="00474B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b">
    <w:name w:val="Обычный (Web)"/>
    <w:basedOn w:val="a4"/>
    <w:rsid w:val="00794483"/>
    <w:pPr>
      <w:widowControl w:val="0"/>
      <w:overflowPunct w:val="0"/>
      <w:autoSpaceDE w:val="0"/>
      <w:autoSpaceDN w:val="0"/>
      <w:adjustRightInd w:val="0"/>
      <w:spacing w:before="100" w:after="100"/>
      <w:textAlignment w:val="baseline"/>
    </w:pPr>
    <w:rPr>
      <w:color w:val="000000"/>
      <w:sz w:val="24"/>
    </w:rPr>
  </w:style>
  <w:style w:type="paragraph" w:customStyle="1" w:styleId="affe">
    <w:name w:val="Готовый"/>
    <w:basedOn w:val="a4"/>
    <w:rsid w:val="00794483"/>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textAlignment w:val="baseline"/>
    </w:pPr>
    <w:rPr>
      <w:rFonts w:ascii="Courier New" w:hAnsi="Courier New"/>
    </w:rPr>
  </w:style>
  <w:style w:type="paragraph" w:styleId="HTML">
    <w:name w:val="HTML Preformatted"/>
    <w:basedOn w:val="a4"/>
    <w:link w:val="HTML0"/>
    <w:uiPriority w:val="99"/>
    <w:rsid w:val="0079448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color w:val="000000"/>
    </w:rPr>
  </w:style>
  <w:style w:type="character" w:customStyle="1" w:styleId="HTML0">
    <w:name w:val="Стандартный HTML Знак"/>
    <w:link w:val="HTML"/>
    <w:uiPriority w:val="99"/>
    <w:rsid w:val="00794483"/>
    <w:rPr>
      <w:rFonts w:ascii="Courier New" w:hAnsi="Courier New"/>
      <w:color w:val="000000"/>
    </w:rPr>
  </w:style>
  <w:style w:type="paragraph" w:styleId="z-">
    <w:name w:val="HTML Top of Form"/>
    <w:basedOn w:val="a4"/>
    <w:next w:val="a4"/>
    <w:link w:val="z-0"/>
    <w:uiPriority w:val="99"/>
    <w:rsid w:val="00794483"/>
    <w:pPr>
      <w:widowControl w:val="0"/>
      <w:pBdr>
        <w:bottom w:val="single" w:sz="6" w:space="1" w:color="auto"/>
      </w:pBdr>
      <w:overflowPunct w:val="0"/>
      <w:autoSpaceDE w:val="0"/>
      <w:autoSpaceDN w:val="0"/>
      <w:adjustRightInd w:val="0"/>
      <w:jc w:val="center"/>
      <w:textAlignment w:val="baseline"/>
    </w:pPr>
    <w:rPr>
      <w:rFonts w:ascii="Arial" w:hAnsi="Arial"/>
      <w:vanish/>
      <w:color w:val="000000"/>
      <w:sz w:val="16"/>
    </w:rPr>
  </w:style>
  <w:style w:type="character" w:customStyle="1" w:styleId="z-0">
    <w:name w:val="z-Начало формы Знак"/>
    <w:link w:val="z-"/>
    <w:uiPriority w:val="99"/>
    <w:rsid w:val="00794483"/>
    <w:rPr>
      <w:rFonts w:ascii="Arial" w:hAnsi="Arial"/>
      <w:vanish/>
      <w:color w:val="000000"/>
      <w:sz w:val="16"/>
    </w:rPr>
  </w:style>
  <w:style w:type="paragraph" w:customStyle="1" w:styleId="210">
    <w:name w:val="Основной текст с отступом 21"/>
    <w:basedOn w:val="a4"/>
    <w:rsid w:val="00794483"/>
    <w:pPr>
      <w:widowControl w:val="0"/>
      <w:overflowPunct w:val="0"/>
      <w:autoSpaceDE w:val="0"/>
      <w:autoSpaceDN w:val="0"/>
      <w:adjustRightInd w:val="0"/>
      <w:spacing w:line="360" w:lineRule="auto"/>
      <w:ind w:firstLine="709"/>
      <w:jc w:val="both"/>
      <w:textAlignment w:val="baseline"/>
    </w:pPr>
    <w:rPr>
      <w:sz w:val="28"/>
    </w:rPr>
  </w:style>
  <w:style w:type="paragraph" w:customStyle="1" w:styleId="afff">
    <w:name w:val="Приложения"/>
    <w:basedOn w:val="1"/>
    <w:rsid w:val="00794483"/>
    <w:pPr>
      <w:pageBreakBefore/>
      <w:widowControl w:val="0"/>
      <w:tabs>
        <w:tab w:val="left" w:pos="851"/>
      </w:tabs>
      <w:suppressAutoHyphens/>
      <w:overflowPunct w:val="0"/>
      <w:autoSpaceDE w:val="0"/>
      <w:autoSpaceDN w:val="0"/>
      <w:adjustRightInd w:val="0"/>
      <w:spacing w:after="360" w:line="360" w:lineRule="auto"/>
      <w:ind w:left="432" w:hanging="432"/>
      <w:textAlignment w:val="baseline"/>
      <w:outlineLvl w:val="9"/>
    </w:pPr>
    <w:rPr>
      <w:rFonts w:ascii="Times New Roman" w:hAnsi="Times New Roman"/>
      <w:spacing w:val="20"/>
      <w:kern w:val="28"/>
      <w:sz w:val="28"/>
    </w:rPr>
  </w:style>
  <w:style w:type="paragraph" w:styleId="afff0">
    <w:name w:val="Block Text"/>
    <w:basedOn w:val="a4"/>
    <w:rsid w:val="00794483"/>
    <w:pPr>
      <w:widowControl w:val="0"/>
      <w:overflowPunct w:val="0"/>
      <w:autoSpaceDE w:val="0"/>
      <w:autoSpaceDN w:val="0"/>
      <w:adjustRightInd w:val="0"/>
      <w:ind w:left="567" w:right="-766" w:hanging="567"/>
      <w:jc w:val="both"/>
      <w:textAlignment w:val="baseline"/>
    </w:pPr>
    <w:rPr>
      <w:sz w:val="28"/>
    </w:rPr>
  </w:style>
  <w:style w:type="paragraph" w:styleId="35">
    <w:name w:val="Body Text 3"/>
    <w:basedOn w:val="a4"/>
    <w:link w:val="36"/>
    <w:rsid w:val="00794483"/>
    <w:pPr>
      <w:widowControl w:val="0"/>
      <w:overflowPunct w:val="0"/>
      <w:autoSpaceDE w:val="0"/>
      <w:autoSpaceDN w:val="0"/>
      <w:adjustRightInd w:val="0"/>
      <w:jc w:val="both"/>
      <w:textAlignment w:val="baseline"/>
    </w:pPr>
    <w:rPr>
      <w:rFonts w:ascii="Palatino Linotype" w:hAnsi="Palatino Linotype"/>
      <w:sz w:val="32"/>
    </w:rPr>
  </w:style>
  <w:style w:type="character" w:customStyle="1" w:styleId="36">
    <w:name w:val="Основной текст 3 Знак"/>
    <w:link w:val="35"/>
    <w:rsid w:val="00794483"/>
    <w:rPr>
      <w:rFonts w:ascii="Palatino Linotype" w:hAnsi="Palatino Linotype"/>
      <w:sz w:val="32"/>
    </w:rPr>
  </w:style>
  <w:style w:type="character" w:styleId="afff1">
    <w:name w:val="Strong"/>
    <w:qFormat/>
    <w:rsid w:val="00794483"/>
    <w:rPr>
      <w:b/>
      <w:bCs/>
    </w:rPr>
  </w:style>
  <w:style w:type="paragraph" w:customStyle="1" w:styleId="titcn">
    <w:name w:val="tit_cn"/>
    <w:basedOn w:val="a4"/>
    <w:rsid w:val="00794483"/>
    <w:pPr>
      <w:spacing w:before="100" w:beforeAutospacing="1" w:after="100" w:afterAutospacing="1"/>
    </w:pPr>
    <w:rPr>
      <w:sz w:val="24"/>
      <w:szCs w:val="24"/>
    </w:rPr>
  </w:style>
  <w:style w:type="paragraph" w:customStyle="1" w:styleId="textn">
    <w:name w:val="text_n"/>
    <w:basedOn w:val="a4"/>
    <w:rsid w:val="00794483"/>
    <w:pPr>
      <w:spacing w:before="100" w:beforeAutospacing="1" w:after="100" w:afterAutospacing="1"/>
    </w:pPr>
    <w:rPr>
      <w:sz w:val="24"/>
      <w:szCs w:val="24"/>
    </w:rPr>
  </w:style>
  <w:style w:type="paragraph" w:customStyle="1" w:styleId="author">
    <w:name w:val="author"/>
    <w:basedOn w:val="a4"/>
    <w:rsid w:val="00794483"/>
    <w:pPr>
      <w:spacing w:before="200" w:after="200"/>
      <w:jc w:val="center"/>
    </w:pPr>
    <w:rPr>
      <w:rFonts w:ascii="Georgia" w:hAnsi="Georgia"/>
      <w:i/>
      <w:iCs/>
      <w:color w:val="435A4A"/>
      <w:sz w:val="24"/>
      <w:szCs w:val="24"/>
    </w:rPr>
  </w:style>
  <w:style w:type="paragraph" w:styleId="z-1">
    <w:name w:val="HTML Bottom of Form"/>
    <w:basedOn w:val="a4"/>
    <w:next w:val="a4"/>
    <w:link w:val="z-2"/>
    <w:hidden/>
    <w:uiPriority w:val="99"/>
    <w:unhideWhenUsed/>
    <w:rsid w:val="00794483"/>
    <w:pPr>
      <w:pBdr>
        <w:top w:val="single" w:sz="6" w:space="1" w:color="auto"/>
      </w:pBdr>
      <w:jc w:val="center"/>
    </w:pPr>
    <w:rPr>
      <w:rFonts w:ascii="Arial" w:hAnsi="Arial" w:cs="Arial"/>
      <w:vanish/>
      <w:color w:val="000000"/>
      <w:sz w:val="16"/>
      <w:szCs w:val="16"/>
    </w:rPr>
  </w:style>
  <w:style w:type="character" w:customStyle="1" w:styleId="z-2">
    <w:name w:val="z-Конец формы Знак"/>
    <w:link w:val="z-1"/>
    <w:uiPriority w:val="99"/>
    <w:rsid w:val="00794483"/>
    <w:rPr>
      <w:rFonts w:ascii="Arial" w:hAnsi="Arial" w:cs="Arial"/>
      <w:vanish/>
      <w:color w:val="000000"/>
      <w:sz w:val="16"/>
      <w:szCs w:val="16"/>
    </w:rPr>
  </w:style>
  <w:style w:type="paragraph" w:customStyle="1" w:styleId="small">
    <w:name w:val="small"/>
    <w:basedOn w:val="a4"/>
    <w:rsid w:val="00794483"/>
    <w:pPr>
      <w:spacing w:before="100" w:beforeAutospacing="1" w:after="100" w:afterAutospacing="1"/>
    </w:pPr>
    <w:rPr>
      <w:sz w:val="24"/>
      <w:szCs w:val="24"/>
      <w:lang w:val="uk-UA" w:eastAsia="uk-UA"/>
    </w:rPr>
  </w:style>
  <w:style w:type="paragraph" w:customStyle="1" w:styleId="afff2">
    <w:name w:val="ОСНОВНОЙ ТЕКСТ"/>
    <w:basedOn w:val="a4"/>
    <w:link w:val="afff3"/>
    <w:rsid w:val="008C0AE8"/>
    <w:pPr>
      <w:ind w:firstLine="720"/>
      <w:jc w:val="both"/>
    </w:pPr>
    <w:rPr>
      <w:sz w:val="28"/>
      <w:szCs w:val="24"/>
    </w:rPr>
  </w:style>
  <w:style w:type="character" w:customStyle="1" w:styleId="afff3">
    <w:name w:val="ОСНОВНОЙ ТЕКСТ Знак"/>
    <w:link w:val="afff2"/>
    <w:rsid w:val="008C0AE8"/>
    <w:rPr>
      <w:sz w:val="28"/>
      <w:szCs w:val="24"/>
    </w:rPr>
  </w:style>
  <w:style w:type="character" w:customStyle="1" w:styleId="keyword1">
    <w:name w:val="keyword1"/>
    <w:rsid w:val="002D0229"/>
    <w:rPr>
      <w:i/>
      <w:iCs/>
    </w:rPr>
  </w:style>
  <w:style w:type="character" w:customStyle="1" w:styleId="keyworddef1">
    <w:name w:val="keyword_def1"/>
    <w:rsid w:val="002D0229"/>
    <w:rPr>
      <w:b/>
      <w:bCs/>
      <w:i/>
      <w:iCs/>
    </w:rPr>
  </w:style>
  <w:style w:type="paragraph" w:customStyle="1" w:styleId="a2">
    <w:name w:val="ОСНОВНОЙ СПИСОК"/>
    <w:basedOn w:val="afff2"/>
    <w:link w:val="Char"/>
    <w:rsid w:val="00AE2FB4"/>
    <w:pPr>
      <w:numPr>
        <w:numId w:val="4"/>
      </w:numPr>
      <w:tabs>
        <w:tab w:val="clear" w:pos="2160"/>
        <w:tab w:val="num" w:pos="360"/>
        <w:tab w:val="left" w:pos="1066"/>
      </w:tabs>
      <w:ind w:left="1066" w:hanging="357"/>
    </w:pPr>
  </w:style>
  <w:style w:type="character" w:customStyle="1" w:styleId="Char">
    <w:name w:val="ОСНОВНОЙ СПИСОК Char"/>
    <w:link w:val="a2"/>
    <w:rsid w:val="00AE2FB4"/>
    <w:rPr>
      <w:sz w:val="28"/>
      <w:szCs w:val="24"/>
    </w:rPr>
  </w:style>
  <w:style w:type="paragraph" w:customStyle="1" w:styleId="afff4">
    <w:name w:val="Картинка"/>
    <w:basedOn w:val="afff2"/>
    <w:rsid w:val="00AE2FB4"/>
    <w:pPr>
      <w:keepLines/>
      <w:spacing w:before="240" w:after="240"/>
      <w:ind w:firstLine="0"/>
      <w:jc w:val="center"/>
    </w:pPr>
  </w:style>
  <w:style w:type="paragraph" w:customStyle="1" w:styleId="afff5">
    <w:name w:val="Таблица.Заголовок"/>
    <w:basedOn w:val="afff2"/>
    <w:next w:val="afff2"/>
    <w:rsid w:val="00CA726A"/>
    <w:pPr>
      <w:keepNext/>
      <w:keepLines/>
      <w:spacing w:before="240" w:after="240"/>
      <w:ind w:firstLine="0"/>
    </w:pPr>
  </w:style>
  <w:style w:type="paragraph" w:customStyle="1" w:styleId="afff6">
    <w:name w:val="Таблица.Текст"/>
    <w:basedOn w:val="afff2"/>
    <w:rsid w:val="00CA726A"/>
    <w:pPr>
      <w:ind w:firstLine="0"/>
      <w:jc w:val="left"/>
    </w:pPr>
  </w:style>
  <w:style w:type="paragraph" w:customStyle="1" w:styleId="afff7">
    <w:name w:val="Таблица.Раздел"/>
    <w:basedOn w:val="afff6"/>
    <w:rsid w:val="00CA726A"/>
    <w:pPr>
      <w:jc w:val="center"/>
    </w:pPr>
    <w:rPr>
      <w:b/>
    </w:rPr>
  </w:style>
  <w:style w:type="paragraph" w:customStyle="1" w:styleId="afff8">
    <w:name w:val="ОСНОВНАЯ НУМЕРАЦИЯ"/>
    <w:basedOn w:val="a2"/>
    <w:rsid w:val="001F3BDB"/>
    <w:pPr>
      <w:numPr>
        <w:numId w:val="0"/>
      </w:numPr>
    </w:pPr>
  </w:style>
  <w:style w:type="paragraph" w:customStyle="1" w:styleId="afff9">
    <w:name w:val="Текст таблицы"/>
    <w:basedOn w:val="a4"/>
    <w:autoRedefine/>
    <w:rsid w:val="001F3BDB"/>
    <w:pPr>
      <w:spacing w:line="360" w:lineRule="auto"/>
      <w:ind w:right="-141" w:firstLine="567"/>
      <w:jc w:val="center"/>
    </w:pPr>
    <w:rPr>
      <w:sz w:val="28"/>
      <w:szCs w:val="28"/>
    </w:rPr>
  </w:style>
  <w:style w:type="paragraph" w:customStyle="1" w:styleId="15">
    <w:name w:val="З_1"/>
    <w:basedOn w:val="a4"/>
    <w:link w:val="16"/>
    <w:qFormat/>
    <w:rsid w:val="004B2657"/>
    <w:pPr>
      <w:widowControl w:val="0"/>
      <w:spacing w:line="360" w:lineRule="auto"/>
      <w:jc w:val="center"/>
    </w:pPr>
    <w:rPr>
      <w:caps/>
      <w:sz w:val="28"/>
      <w:szCs w:val="28"/>
    </w:rPr>
  </w:style>
  <w:style w:type="character" w:customStyle="1" w:styleId="16">
    <w:name w:val="З_1 Знак"/>
    <w:link w:val="15"/>
    <w:rsid w:val="004B2657"/>
    <w:rPr>
      <w:caps/>
      <w:sz w:val="28"/>
      <w:szCs w:val="28"/>
      <w:lang w:val="ru-RU" w:eastAsia="ru-RU" w:bidi="ar-SA"/>
    </w:rPr>
  </w:style>
  <w:style w:type="paragraph" w:customStyle="1" w:styleId="28">
    <w:name w:val="З_2"/>
    <w:basedOn w:val="ad"/>
    <w:link w:val="29"/>
    <w:qFormat/>
    <w:rsid w:val="00335C59"/>
    <w:pPr>
      <w:widowControl w:val="0"/>
      <w:tabs>
        <w:tab w:val="left" w:pos="-3544"/>
      </w:tabs>
      <w:spacing w:after="0" w:line="360" w:lineRule="auto"/>
      <w:ind w:left="0" w:firstLine="709"/>
      <w:jc w:val="both"/>
    </w:pPr>
    <w:rPr>
      <w:sz w:val="28"/>
    </w:rPr>
  </w:style>
  <w:style w:type="character" w:customStyle="1" w:styleId="29">
    <w:name w:val="З_2 Знак"/>
    <w:link w:val="28"/>
    <w:rsid w:val="00335C59"/>
    <w:rPr>
      <w:sz w:val="28"/>
    </w:rPr>
  </w:style>
  <w:style w:type="paragraph" w:customStyle="1" w:styleId="37">
    <w:name w:val="З_3"/>
    <w:basedOn w:val="28"/>
    <w:link w:val="38"/>
    <w:qFormat/>
    <w:rsid w:val="00335C59"/>
  </w:style>
  <w:style w:type="character" w:customStyle="1" w:styleId="38">
    <w:name w:val="З_3 Знак"/>
    <w:basedOn w:val="29"/>
    <w:link w:val="37"/>
    <w:rsid w:val="00335C59"/>
    <w:rPr>
      <w:sz w:val="28"/>
    </w:rPr>
  </w:style>
  <w:style w:type="paragraph" w:customStyle="1" w:styleId="150">
    <w:name w:val="Стиль ОСНОВНОЙ ТЕКСТ + Междустр.интервал:  15 строки"/>
    <w:basedOn w:val="afff2"/>
    <w:rsid w:val="00742C5D"/>
    <w:pPr>
      <w:spacing w:line="360" w:lineRule="auto"/>
      <w:ind w:firstLine="709"/>
    </w:pPr>
    <w:rPr>
      <w:szCs w:val="20"/>
    </w:rPr>
  </w:style>
  <w:style w:type="paragraph" w:styleId="afffa">
    <w:name w:val="TOC Heading"/>
    <w:basedOn w:val="1"/>
    <w:next w:val="a4"/>
    <w:uiPriority w:val="39"/>
    <w:qFormat/>
    <w:rsid w:val="00742C5D"/>
    <w:pPr>
      <w:keepLines/>
      <w:spacing w:before="480" w:line="276" w:lineRule="auto"/>
      <w:jc w:val="left"/>
      <w:outlineLvl w:val="9"/>
    </w:pPr>
    <w:rPr>
      <w:rFonts w:ascii="Cambria" w:hAnsi="Cambria"/>
      <w:b/>
      <w:bCs/>
      <w:color w:val="365F91"/>
      <w:sz w:val="28"/>
      <w:szCs w:val="28"/>
    </w:rPr>
  </w:style>
  <w:style w:type="paragraph" w:styleId="41">
    <w:name w:val="toc 4"/>
    <w:basedOn w:val="a4"/>
    <w:next w:val="a4"/>
    <w:autoRedefine/>
    <w:rsid w:val="00742C5D"/>
    <w:pPr>
      <w:ind w:left="400"/>
    </w:pPr>
    <w:rPr>
      <w:rFonts w:ascii="Calibri" w:hAnsi="Calibri" w:cs="Calibri"/>
    </w:rPr>
  </w:style>
  <w:style w:type="paragraph" w:styleId="51">
    <w:name w:val="toc 5"/>
    <w:basedOn w:val="a4"/>
    <w:next w:val="a4"/>
    <w:autoRedefine/>
    <w:rsid w:val="00742C5D"/>
    <w:pPr>
      <w:ind w:left="600"/>
    </w:pPr>
    <w:rPr>
      <w:rFonts w:ascii="Calibri" w:hAnsi="Calibri" w:cs="Calibri"/>
    </w:rPr>
  </w:style>
  <w:style w:type="paragraph" w:styleId="60">
    <w:name w:val="toc 6"/>
    <w:basedOn w:val="a4"/>
    <w:next w:val="a4"/>
    <w:autoRedefine/>
    <w:rsid w:val="00742C5D"/>
    <w:pPr>
      <w:ind w:left="800"/>
    </w:pPr>
    <w:rPr>
      <w:rFonts w:ascii="Calibri" w:hAnsi="Calibri" w:cs="Calibri"/>
    </w:rPr>
  </w:style>
  <w:style w:type="paragraph" w:styleId="70">
    <w:name w:val="toc 7"/>
    <w:basedOn w:val="a4"/>
    <w:next w:val="a4"/>
    <w:autoRedefine/>
    <w:rsid w:val="00742C5D"/>
    <w:pPr>
      <w:ind w:left="1000"/>
    </w:pPr>
    <w:rPr>
      <w:rFonts w:ascii="Calibri" w:hAnsi="Calibri" w:cs="Calibri"/>
    </w:rPr>
  </w:style>
  <w:style w:type="paragraph" w:styleId="80">
    <w:name w:val="toc 8"/>
    <w:basedOn w:val="a4"/>
    <w:next w:val="a4"/>
    <w:autoRedefine/>
    <w:rsid w:val="00742C5D"/>
    <w:pPr>
      <w:ind w:left="1200"/>
    </w:pPr>
    <w:rPr>
      <w:rFonts w:ascii="Calibri" w:hAnsi="Calibri" w:cs="Calibri"/>
    </w:rPr>
  </w:style>
  <w:style w:type="paragraph" w:styleId="90">
    <w:name w:val="toc 9"/>
    <w:basedOn w:val="a4"/>
    <w:next w:val="a4"/>
    <w:autoRedefine/>
    <w:rsid w:val="00742C5D"/>
    <w:pPr>
      <w:ind w:left="1400"/>
    </w:pPr>
    <w:rPr>
      <w:rFonts w:ascii="Calibri" w:hAnsi="Calibri" w:cs="Calibri"/>
    </w:rPr>
  </w:style>
  <w:style w:type="paragraph" w:customStyle="1" w:styleId="afffb">
    <w:name w:val="З_О"/>
    <w:basedOn w:val="22"/>
    <w:link w:val="afffc"/>
    <w:qFormat/>
    <w:rsid w:val="0025645C"/>
    <w:pPr>
      <w:widowControl w:val="0"/>
      <w:spacing w:after="0" w:line="360" w:lineRule="auto"/>
      <w:ind w:firstLine="709"/>
      <w:jc w:val="both"/>
    </w:pPr>
    <w:rPr>
      <w:sz w:val="28"/>
      <w:szCs w:val="28"/>
      <w:lang w:val="en-US"/>
    </w:rPr>
  </w:style>
  <w:style w:type="character" w:customStyle="1" w:styleId="afffc">
    <w:name w:val="З_О Знак"/>
    <w:link w:val="afffb"/>
    <w:rsid w:val="0025645C"/>
    <w:rPr>
      <w:noProof/>
      <w:sz w:val="28"/>
      <w:szCs w:val="28"/>
      <w:lang w:val="en-US"/>
    </w:rPr>
  </w:style>
  <w:style w:type="paragraph" w:styleId="2a">
    <w:name w:val="List Number 2"/>
    <w:basedOn w:val="a4"/>
    <w:unhideWhenUsed/>
    <w:rsid w:val="00206B0A"/>
    <w:pPr>
      <w:tabs>
        <w:tab w:val="num" w:pos="643"/>
      </w:tabs>
      <w:spacing w:line="360" w:lineRule="auto"/>
      <w:ind w:left="643" w:hanging="360"/>
      <w:contextualSpacing/>
      <w:jc w:val="both"/>
    </w:pPr>
    <w:rPr>
      <w:sz w:val="28"/>
      <w:szCs w:val="22"/>
      <w:lang w:eastAsia="en-US" w:bidi="en-US"/>
    </w:rPr>
  </w:style>
  <w:style w:type="paragraph" w:customStyle="1" w:styleId="afffd">
    <w:name w:val="Нумерация"/>
    <w:basedOn w:val="2a"/>
    <w:next w:val="a4"/>
    <w:rsid w:val="00206B0A"/>
    <w:pPr>
      <w:tabs>
        <w:tab w:val="clear" w:pos="643"/>
      </w:tabs>
      <w:ind w:left="0" w:firstLine="709"/>
    </w:pPr>
  </w:style>
  <w:style w:type="paragraph" w:customStyle="1" w:styleId="afffe">
    <w:name w:val="З_Программа"/>
    <w:basedOn w:val="afffb"/>
    <w:link w:val="affff"/>
    <w:qFormat/>
    <w:rsid w:val="003D0D97"/>
    <w:pPr>
      <w:spacing w:line="240" w:lineRule="auto"/>
    </w:pPr>
    <w:rPr>
      <w:rFonts w:ascii="Courier New" w:hAnsi="Courier New" w:cs="Courier New"/>
      <w:sz w:val="20"/>
      <w:szCs w:val="20"/>
    </w:rPr>
  </w:style>
  <w:style w:type="paragraph" w:styleId="affff0">
    <w:name w:val="List Paragraph"/>
    <w:basedOn w:val="a4"/>
    <w:uiPriority w:val="34"/>
    <w:qFormat/>
    <w:rsid w:val="00F77B5D"/>
    <w:pPr>
      <w:spacing w:after="200" w:line="360" w:lineRule="auto"/>
      <w:ind w:left="720"/>
      <w:contextualSpacing/>
      <w:jc w:val="both"/>
    </w:pPr>
    <w:rPr>
      <w:rFonts w:eastAsia="Calibri"/>
      <w:sz w:val="28"/>
      <w:szCs w:val="22"/>
      <w:lang w:eastAsia="en-US"/>
    </w:rPr>
  </w:style>
  <w:style w:type="paragraph" w:customStyle="1" w:styleId="a1">
    <w:name w:val="З_Н"/>
    <w:basedOn w:val="afffb"/>
    <w:link w:val="affff1"/>
    <w:qFormat/>
    <w:rsid w:val="00A33A9C"/>
    <w:pPr>
      <w:numPr>
        <w:numId w:val="5"/>
      </w:numPr>
      <w:tabs>
        <w:tab w:val="left" w:pos="1134"/>
      </w:tabs>
      <w:ind w:left="0" w:firstLine="709"/>
    </w:pPr>
    <w:rPr>
      <w:lang w:val="uk-UA"/>
    </w:rPr>
  </w:style>
  <w:style w:type="character" w:customStyle="1" w:styleId="affff1">
    <w:name w:val="З_Н Знак"/>
    <w:link w:val="a1"/>
    <w:rsid w:val="00A33A9C"/>
    <w:rPr>
      <w:noProof/>
      <w:sz w:val="28"/>
      <w:szCs w:val="28"/>
      <w:lang w:val="uk-UA"/>
    </w:rPr>
  </w:style>
  <w:style w:type="paragraph" w:customStyle="1" w:styleId="a0">
    <w:name w:val="З_Перечисление"/>
    <w:basedOn w:val="afffb"/>
    <w:link w:val="affff2"/>
    <w:qFormat/>
    <w:rsid w:val="00360161"/>
    <w:pPr>
      <w:numPr>
        <w:numId w:val="6"/>
      </w:numPr>
      <w:tabs>
        <w:tab w:val="left" w:pos="993"/>
      </w:tabs>
      <w:ind w:left="0" w:firstLine="709"/>
    </w:pPr>
    <w:rPr>
      <w:lang w:val="ru-RU"/>
    </w:rPr>
  </w:style>
  <w:style w:type="character" w:customStyle="1" w:styleId="affff2">
    <w:name w:val="З_Перечисление Знак"/>
    <w:basedOn w:val="afffc"/>
    <w:link w:val="a0"/>
    <w:rsid w:val="00360161"/>
    <w:rPr>
      <w:noProof/>
      <w:sz w:val="28"/>
      <w:szCs w:val="28"/>
      <w:lang w:val="en-US"/>
    </w:rPr>
  </w:style>
  <w:style w:type="paragraph" w:customStyle="1" w:styleId="BodyText21">
    <w:name w:val="Body Text 21"/>
    <w:basedOn w:val="a4"/>
    <w:rsid w:val="006B60D2"/>
    <w:pPr>
      <w:widowControl w:val="0"/>
    </w:pPr>
    <w:rPr>
      <w:sz w:val="24"/>
    </w:rPr>
  </w:style>
  <w:style w:type="paragraph" w:customStyle="1" w:styleId="affff3">
    <w:name w:val="З_Д_Перечисление"/>
    <w:basedOn w:val="afffb"/>
    <w:qFormat/>
    <w:rsid w:val="002B3880"/>
    <w:pPr>
      <w:ind w:firstLine="1134"/>
    </w:pPr>
    <w:rPr>
      <w:noProof w:val="0"/>
      <w:lang w:val="ru-RU"/>
    </w:rPr>
  </w:style>
  <w:style w:type="paragraph" w:customStyle="1" w:styleId="affff4">
    <w:name w:val="Обычный текст"/>
    <w:basedOn w:val="a4"/>
    <w:autoRedefine/>
    <w:rsid w:val="00F24FDD"/>
    <w:pPr>
      <w:widowControl w:val="0"/>
      <w:spacing w:line="360" w:lineRule="auto"/>
      <w:ind w:firstLine="709"/>
      <w:jc w:val="both"/>
    </w:pPr>
    <w:rPr>
      <w:sz w:val="28"/>
      <w:szCs w:val="28"/>
    </w:rPr>
  </w:style>
  <w:style w:type="paragraph" w:customStyle="1" w:styleId="2b">
    <w:name w:val="З_Ф_2"/>
    <w:basedOn w:val="a4"/>
    <w:qFormat/>
    <w:rsid w:val="00CB789C"/>
    <w:pPr>
      <w:jc w:val="right"/>
    </w:pPr>
    <w:rPr>
      <w:sz w:val="28"/>
    </w:rPr>
  </w:style>
  <w:style w:type="paragraph" w:customStyle="1" w:styleId="17">
    <w:name w:val="З_Ф_1"/>
    <w:basedOn w:val="afffb"/>
    <w:qFormat/>
    <w:rsid w:val="004B2657"/>
    <w:pPr>
      <w:ind w:firstLine="0"/>
      <w:jc w:val="center"/>
    </w:pPr>
  </w:style>
  <w:style w:type="paragraph" w:customStyle="1" w:styleId="affff5">
    <w:name w:val="З_РТП"/>
    <w:basedOn w:val="afffb"/>
    <w:qFormat/>
    <w:rsid w:val="00871B14"/>
    <w:pPr>
      <w:ind w:firstLine="0"/>
      <w:jc w:val="center"/>
    </w:pPr>
  </w:style>
  <w:style w:type="character" w:customStyle="1" w:styleId="affff">
    <w:name w:val="З_Программа Знак"/>
    <w:link w:val="afffe"/>
    <w:rsid w:val="003D0D97"/>
    <w:rPr>
      <w:rFonts w:ascii="Courier New" w:hAnsi="Courier New" w:cs="Courier New"/>
      <w:noProof/>
      <w:sz w:val="28"/>
      <w:szCs w:val="28"/>
      <w:lang w:val="en-US"/>
    </w:rPr>
  </w:style>
  <w:style w:type="character" w:customStyle="1" w:styleId="apple-converted-space">
    <w:name w:val="apple-converted-space"/>
    <w:rsid w:val="00F77B5D"/>
  </w:style>
  <w:style w:type="character" w:customStyle="1" w:styleId="10">
    <w:name w:val="Заголовок 1 Знак"/>
    <w:link w:val="1"/>
    <w:uiPriority w:val="9"/>
    <w:rsid w:val="00F77B5D"/>
    <w:rPr>
      <w:rFonts w:ascii="Bookman Old Style" w:hAnsi="Bookman Old Style"/>
      <w:sz w:val="32"/>
    </w:rPr>
  </w:style>
  <w:style w:type="paragraph" w:customStyle="1" w:styleId="affff6">
    <w:name w:val="заголовки"/>
    <w:basedOn w:val="a4"/>
    <w:link w:val="affff7"/>
    <w:qFormat/>
    <w:rsid w:val="00F77B5D"/>
    <w:pPr>
      <w:spacing w:after="200" w:line="360" w:lineRule="auto"/>
      <w:jc w:val="center"/>
    </w:pPr>
    <w:rPr>
      <w:rFonts w:eastAsia="Calibri"/>
      <w:sz w:val="28"/>
      <w:szCs w:val="22"/>
      <w:lang w:eastAsia="en-US"/>
    </w:rPr>
  </w:style>
  <w:style w:type="paragraph" w:styleId="affff8">
    <w:name w:val="Date"/>
    <w:basedOn w:val="a4"/>
    <w:next w:val="a4"/>
    <w:link w:val="affff9"/>
    <w:uiPriority w:val="99"/>
    <w:unhideWhenUsed/>
    <w:rsid w:val="00F77B5D"/>
    <w:pPr>
      <w:spacing w:after="200" w:line="360" w:lineRule="auto"/>
      <w:jc w:val="both"/>
    </w:pPr>
    <w:rPr>
      <w:rFonts w:eastAsia="Calibri"/>
      <w:sz w:val="28"/>
      <w:szCs w:val="22"/>
      <w:lang w:eastAsia="en-US"/>
    </w:rPr>
  </w:style>
  <w:style w:type="character" w:customStyle="1" w:styleId="affff9">
    <w:name w:val="Дата Знак"/>
    <w:link w:val="affff8"/>
    <w:uiPriority w:val="99"/>
    <w:rsid w:val="00F77B5D"/>
    <w:rPr>
      <w:rFonts w:eastAsia="Calibri"/>
      <w:sz w:val="28"/>
      <w:szCs w:val="22"/>
      <w:lang w:eastAsia="en-US"/>
    </w:rPr>
  </w:style>
  <w:style w:type="character" w:customStyle="1" w:styleId="affff7">
    <w:name w:val="заголовки Знак"/>
    <w:link w:val="affff6"/>
    <w:rsid w:val="00F77B5D"/>
    <w:rPr>
      <w:rFonts w:eastAsia="Calibri"/>
      <w:sz w:val="28"/>
      <w:szCs w:val="22"/>
      <w:lang w:eastAsia="en-US"/>
    </w:rPr>
  </w:style>
  <w:style w:type="paragraph" w:customStyle="1" w:styleId="220">
    <w:name w:val="Основной текст 22"/>
    <w:basedOn w:val="a4"/>
    <w:rsid w:val="00281757"/>
    <w:pPr>
      <w:widowControl w:val="0"/>
    </w:pPr>
    <w:rPr>
      <w:sz w:val="24"/>
    </w:rPr>
  </w:style>
  <w:style w:type="paragraph" w:customStyle="1" w:styleId="affffa">
    <w:name w:val="Стандарт"/>
    <w:basedOn w:val="a4"/>
    <w:autoRedefine/>
    <w:rsid w:val="004048BF"/>
    <w:pPr>
      <w:widowControl w:val="0"/>
      <w:spacing w:line="360" w:lineRule="auto"/>
      <w:jc w:val="both"/>
    </w:pPr>
    <w:rPr>
      <w:rFonts w:eastAsia="SimSun"/>
      <w:sz w:val="28"/>
      <w:szCs w:val="24"/>
    </w:rPr>
  </w:style>
  <w:style w:type="paragraph" w:customStyle="1" w:styleId="akdip">
    <w:name w:val="akdip"/>
    <w:basedOn w:val="a4"/>
    <w:uiPriority w:val="99"/>
    <w:rsid w:val="004D32B7"/>
    <w:pPr>
      <w:spacing w:line="360" w:lineRule="auto"/>
      <w:ind w:firstLine="709"/>
      <w:jc w:val="both"/>
    </w:pPr>
    <w:rPr>
      <w:sz w:val="28"/>
    </w:rPr>
  </w:style>
  <w:style w:type="paragraph" w:styleId="affffb">
    <w:name w:val="footnote text"/>
    <w:basedOn w:val="a4"/>
    <w:link w:val="affffc"/>
    <w:rsid w:val="002E3E7F"/>
  </w:style>
  <w:style w:type="character" w:customStyle="1" w:styleId="affffc">
    <w:name w:val="Текст сноски Знак"/>
    <w:basedOn w:val="a5"/>
    <w:link w:val="affffb"/>
    <w:rsid w:val="002E3E7F"/>
  </w:style>
  <w:style w:type="character" w:styleId="affffd">
    <w:name w:val="footnote reference"/>
    <w:basedOn w:val="a5"/>
    <w:rsid w:val="002E3E7F"/>
    <w:rPr>
      <w:vertAlign w:val="superscript"/>
    </w:rPr>
  </w:style>
  <w:style w:type="paragraph" w:customStyle="1" w:styleId="18">
    <w:name w:val="Абзац списка1"/>
    <w:basedOn w:val="a4"/>
    <w:qFormat/>
    <w:rsid w:val="00E830BB"/>
    <w:pPr>
      <w:spacing w:line="360" w:lineRule="auto"/>
      <w:ind w:left="720" w:firstLine="720"/>
      <w:jc w:val="both"/>
    </w:pPr>
    <w:rPr>
      <w:rFonts w:eastAsia="Calibri"/>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Date" w:uiPriority="99"/>
    <w:lsdException w:name="Hyperlink" w:uiPriority="99"/>
    <w:lsdException w:name="Strong" w:qFormat="1"/>
    <w:lsdException w:name="Emphasis" w:uiPriority="20" w:qFormat="1"/>
    <w:lsdException w:name="HTML Top of Form" w:uiPriority="99"/>
    <w:lsdException w:name="HTML Bottom of Form"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4">
    <w:name w:val="Normal"/>
    <w:qFormat/>
  </w:style>
  <w:style w:type="paragraph" w:styleId="1">
    <w:name w:val="heading 1"/>
    <w:basedOn w:val="a4"/>
    <w:next w:val="a4"/>
    <w:link w:val="10"/>
    <w:uiPriority w:val="9"/>
    <w:qFormat/>
    <w:pPr>
      <w:keepNext/>
      <w:spacing w:before="120"/>
      <w:jc w:val="center"/>
      <w:outlineLvl w:val="0"/>
    </w:pPr>
    <w:rPr>
      <w:rFonts w:ascii="Bookman Old Style" w:hAnsi="Bookman Old Style"/>
      <w:sz w:val="32"/>
    </w:rPr>
  </w:style>
  <w:style w:type="paragraph" w:styleId="20">
    <w:name w:val="heading 2"/>
    <w:basedOn w:val="a4"/>
    <w:next w:val="a4"/>
    <w:uiPriority w:val="9"/>
    <w:qFormat/>
    <w:pPr>
      <w:keepNext/>
      <w:spacing w:before="240"/>
      <w:ind w:left="284" w:right="284"/>
      <w:jc w:val="center"/>
      <w:outlineLvl w:val="1"/>
    </w:pPr>
    <w:rPr>
      <w:spacing w:val="20"/>
      <w:sz w:val="28"/>
      <w:lang w:val="uk-UA"/>
    </w:rPr>
  </w:style>
  <w:style w:type="paragraph" w:styleId="30">
    <w:name w:val="heading 3"/>
    <w:basedOn w:val="a4"/>
    <w:next w:val="a4"/>
    <w:link w:val="31"/>
    <w:uiPriority w:val="9"/>
    <w:qFormat/>
    <w:pPr>
      <w:keepNext/>
      <w:spacing w:before="120" w:after="120"/>
      <w:ind w:left="284" w:right="284"/>
      <w:jc w:val="center"/>
      <w:outlineLvl w:val="2"/>
    </w:pPr>
    <w:rPr>
      <w:rFonts w:ascii="PosterBodoni Win95BT" w:hAnsi="PosterBodoni Win95BT"/>
      <w:spacing w:val="40"/>
      <w:sz w:val="52"/>
      <w:lang w:val="uk-UA"/>
    </w:rPr>
  </w:style>
  <w:style w:type="paragraph" w:styleId="4">
    <w:name w:val="heading 4"/>
    <w:basedOn w:val="a4"/>
    <w:next w:val="a4"/>
    <w:qFormat/>
    <w:pPr>
      <w:keepNext/>
      <w:spacing w:before="120" w:after="120"/>
      <w:ind w:left="284" w:right="284"/>
      <w:jc w:val="center"/>
      <w:outlineLvl w:val="3"/>
    </w:pPr>
    <w:rPr>
      <w:b/>
      <w:spacing w:val="40"/>
      <w:sz w:val="36"/>
      <w:lang w:val="uk-UA"/>
    </w:rPr>
  </w:style>
  <w:style w:type="paragraph" w:styleId="50">
    <w:name w:val="heading 5"/>
    <w:basedOn w:val="a4"/>
    <w:next w:val="a4"/>
    <w:qFormat/>
    <w:pPr>
      <w:keepNext/>
      <w:tabs>
        <w:tab w:val="left" w:pos="6804"/>
      </w:tabs>
      <w:spacing w:before="120"/>
      <w:ind w:firstLine="284"/>
      <w:jc w:val="both"/>
      <w:outlineLvl w:val="4"/>
    </w:pPr>
    <w:rPr>
      <w:spacing w:val="20"/>
      <w:sz w:val="28"/>
      <w:lang w:val="uk-UA"/>
    </w:rPr>
  </w:style>
  <w:style w:type="paragraph" w:styleId="6">
    <w:name w:val="heading 6"/>
    <w:basedOn w:val="a4"/>
    <w:next w:val="a4"/>
    <w:qFormat/>
    <w:pPr>
      <w:keepNext/>
      <w:tabs>
        <w:tab w:val="left" w:pos="2523"/>
        <w:tab w:val="left" w:pos="6804"/>
      </w:tabs>
      <w:jc w:val="center"/>
      <w:outlineLvl w:val="5"/>
    </w:pPr>
    <w:rPr>
      <w:noProof/>
      <w:sz w:val="28"/>
      <w:lang w:val="uk-UA"/>
    </w:rPr>
  </w:style>
  <w:style w:type="paragraph" w:styleId="7">
    <w:name w:val="heading 7"/>
    <w:basedOn w:val="a4"/>
    <w:next w:val="a4"/>
    <w:qFormat/>
    <w:pPr>
      <w:keepNext/>
      <w:jc w:val="both"/>
      <w:outlineLvl w:val="6"/>
    </w:pPr>
    <w:rPr>
      <w:sz w:val="24"/>
    </w:rPr>
  </w:style>
  <w:style w:type="paragraph" w:styleId="8">
    <w:name w:val="heading 8"/>
    <w:basedOn w:val="a4"/>
    <w:next w:val="a4"/>
    <w:qFormat/>
    <w:pPr>
      <w:keepNext/>
      <w:outlineLvl w:val="7"/>
    </w:pPr>
    <w:rPr>
      <w:bCs/>
      <w:sz w:val="26"/>
      <w:lang w:val="uk-UA"/>
    </w:rPr>
  </w:style>
  <w:style w:type="paragraph" w:styleId="9">
    <w:name w:val="heading 9"/>
    <w:basedOn w:val="a4"/>
    <w:next w:val="a4"/>
    <w:qFormat/>
    <w:pPr>
      <w:keepNext/>
      <w:ind w:firstLine="113"/>
      <w:outlineLvl w:val="8"/>
    </w:pPr>
    <w:rPr>
      <w:bCs/>
      <w:sz w:val="26"/>
      <w:lang w:val="uk-UA"/>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1">
    <w:name w:val="Заголовок 3 Знак"/>
    <w:link w:val="30"/>
    <w:uiPriority w:val="9"/>
    <w:rsid w:val="00DC27C3"/>
    <w:rPr>
      <w:rFonts w:ascii="PosterBodoni Win95BT" w:hAnsi="PosterBodoni Win95BT"/>
      <w:spacing w:val="40"/>
      <w:sz w:val="52"/>
      <w:lang w:val="uk-UA"/>
    </w:rPr>
  </w:style>
  <w:style w:type="paragraph" w:styleId="a8">
    <w:name w:val="Title"/>
    <w:basedOn w:val="a4"/>
    <w:link w:val="a9"/>
    <w:qFormat/>
    <w:pPr>
      <w:widowControl w:val="0"/>
      <w:jc w:val="center"/>
    </w:pPr>
    <w:rPr>
      <w:b/>
      <w:sz w:val="28"/>
    </w:rPr>
  </w:style>
  <w:style w:type="character" w:customStyle="1" w:styleId="a9">
    <w:name w:val="Название Знак"/>
    <w:link w:val="a8"/>
    <w:rsid w:val="005A542C"/>
    <w:rPr>
      <w:b/>
      <w:sz w:val="28"/>
    </w:rPr>
  </w:style>
  <w:style w:type="paragraph" w:customStyle="1" w:styleId="21">
    <w:name w:val="Основной текст 21"/>
    <w:basedOn w:val="a4"/>
    <w:pPr>
      <w:widowControl w:val="0"/>
    </w:pPr>
    <w:rPr>
      <w:sz w:val="24"/>
    </w:rPr>
  </w:style>
  <w:style w:type="paragraph" w:styleId="aa">
    <w:name w:val="caption"/>
    <w:basedOn w:val="a4"/>
    <w:next w:val="a4"/>
    <w:qFormat/>
    <w:pPr>
      <w:widowControl w:val="0"/>
      <w:spacing w:after="60"/>
      <w:jc w:val="center"/>
    </w:pPr>
    <w:rPr>
      <w:sz w:val="32"/>
    </w:rPr>
  </w:style>
  <w:style w:type="paragraph" w:styleId="ab">
    <w:name w:val="footer"/>
    <w:basedOn w:val="a4"/>
    <w:rsid w:val="008C6096"/>
    <w:pPr>
      <w:tabs>
        <w:tab w:val="center" w:pos="4153"/>
        <w:tab w:val="right" w:pos="8306"/>
      </w:tabs>
    </w:pPr>
    <w:rPr>
      <w:sz w:val="28"/>
    </w:rPr>
  </w:style>
  <w:style w:type="paragraph" w:customStyle="1" w:styleId="ac">
    <w:name w:val="Текст абзаца"/>
    <w:rsid w:val="00E1046E"/>
    <w:pPr>
      <w:tabs>
        <w:tab w:val="left" w:pos="1105"/>
      </w:tabs>
      <w:ind w:firstLine="680"/>
      <w:jc w:val="both"/>
    </w:pPr>
    <w:rPr>
      <w:noProof/>
      <w:sz w:val="28"/>
      <w:szCs w:val="28"/>
    </w:rPr>
  </w:style>
  <w:style w:type="paragraph" w:styleId="22">
    <w:name w:val="Body Text 2"/>
    <w:basedOn w:val="a4"/>
    <w:link w:val="23"/>
    <w:rsid w:val="003A55CA"/>
    <w:pPr>
      <w:autoSpaceDE w:val="0"/>
      <w:autoSpaceDN w:val="0"/>
      <w:spacing w:after="120" w:line="480" w:lineRule="auto"/>
    </w:pPr>
    <w:rPr>
      <w:noProof/>
      <w:szCs w:val="24"/>
    </w:rPr>
  </w:style>
  <w:style w:type="character" w:customStyle="1" w:styleId="23">
    <w:name w:val="Основной текст 2 Знак"/>
    <w:link w:val="22"/>
    <w:rsid w:val="003A55CA"/>
    <w:rPr>
      <w:noProof/>
      <w:szCs w:val="24"/>
    </w:rPr>
  </w:style>
  <w:style w:type="paragraph" w:customStyle="1" w:styleId="Normal1">
    <w:name w:val="Normal1"/>
    <w:rsid w:val="003A55CA"/>
    <w:pPr>
      <w:spacing w:before="100" w:after="100"/>
    </w:pPr>
    <w:rPr>
      <w:snapToGrid w:val="0"/>
      <w:sz w:val="24"/>
    </w:rPr>
  </w:style>
  <w:style w:type="paragraph" w:styleId="ad">
    <w:name w:val="Body Text Indent"/>
    <w:basedOn w:val="a4"/>
    <w:link w:val="ae"/>
    <w:rsid w:val="003A55CA"/>
    <w:pPr>
      <w:spacing w:after="120"/>
      <w:ind w:left="283"/>
    </w:pPr>
  </w:style>
  <w:style w:type="character" w:customStyle="1" w:styleId="ae">
    <w:name w:val="Основной текст с отступом Знак"/>
    <w:basedOn w:val="a5"/>
    <w:link w:val="ad"/>
    <w:rsid w:val="003A55CA"/>
  </w:style>
  <w:style w:type="paragraph" w:styleId="af">
    <w:name w:val="Subtitle"/>
    <w:basedOn w:val="a4"/>
    <w:link w:val="af0"/>
    <w:qFormat/>
    <w:rsid w:val="003A55CA"/>
    <w:pPr>
      <w:spacing w:line="360" w:lineRule="auto"/>
      <w:ind w:firstLine="709"/>
      <w:jc w:val="both"/>
    </w:pPr>
    <w:rPr>
      <w:sz w:val="28"/>
    </w:rPr>
  </w:style>
  <w:style w:type="character" w:customStyle="1" w:styleId="af0">
    <w:name w:val="Подзаголовок Знак"/>
    <w:link w:val="af"/>
    <w:rsid w:val="003A55CA"/>
    <w:rPr>
      <w:sz w:val="28"/>
    </w:rPr>
  </w:style>
  <w:style w:type="character" w:customStyle="1" w:styleId="24">
    <w:name w:val="Заголовок 2 Знак"/>
    <w:uiPriority w:val="9"/>
    <w:rsid w:val="00811B76"/>
    <w:rPr>
      <w:noProof w:val="0"/>
      <w:sz w:val="28"/>
      <w:lang w:val="ru-RU" w:eastAsia="en-US" w:bidi="ar-SA"/>
    </w:rPr>
  </w:style>
  <w:style w:type="paragraph" w:styleId="25">
    <w:name w:val="Body Text Indent 2"/>
    <w:basedOn w:val="a4"/>
    <w:link w:val="26"/>
    <w:rsid w:val="00811B76"/>
    <w:pPr>
      <w:spacing w:line="360" w:lineRule="auto"/>
      <w:ind w:left="720" w:hanging="720"/>
    </w:pPr>
    <w:rPr>
      <w:sz w:val="28"/>
      <w:lang w:eastAsia="en-US"/>
    </w:rPr>
  </w:style>
  <w:style w:type="character" w:customStyle="1" w:styleId="26">
    <w:name w:val="Основной текст с отступом 2 Знак"/>
    <w:link w:val="25"/>
    <w:rsid w:val="00811B76"/>
    <w:rPr>
      <w:sz w:val="28"/>
      <w:lang w:eastAsia="en-US"/>
    </w:rPr>
  </w:style>
  <w:style w:type="paragraph" w:styleId="af1">
    <w:name w:val="header"/>
    <w:basedOn w:val="a4"/>
    <w:link w:val="af2"/>
    <w:uiPriority w:val="99"/>
    <w:rsid w:val="00811B76"/>
    <w:pPr>
      <w:tabs>
        <w:tab w:val="center" w:pos="4677"/>
        <w:tab w:val="right" w:pos="9355"/>
      </w:tabs>
    </w:pPr>
    <w:rPr>
      <w:lang w:eastAsia="en-US"/>
    </w:rPr>
  </w:style>
  <w:style w:type="character" w:customStyle="1" w:styleId="af2">
    <w:name w:val="Верхний колонтитул Знак"/>
    <w:link w:val="af1"/>
    <w:uiPriority w:val="99"/>
    <w:rsid w:val="00811B76"/>
    <w:rPr>
      <w:lang w:eastAsia="en-US"/>
    </w:rPr>
  </w:style>
  <w:style w:type="character" w:styleId="af3">
    <w:name w:val="page number"/>
    <w:basedOn w:val="a5"/>
    <w:rsid w:val="00811B76"/>
  </w:style>
  <w:style w:type="paragraph" w:styleId="af4">
    <w:name w:val="Body Text"/>
    <w:basedOn w:val="a4"/>
    <w:link w:val="af5"/>
    <w:rsid w:val="00811B76"/>
    <w:pPr>
      <w:spacing w:line="360" w:lineRule="auto"/>
      <w:jc w:val="both"/>
    </w:pPr>
    <w:rPr>
      <w:sz w:val="28"/>
      <w:lang w:eastAsia="en-US"/>
    </w:rPr>
  </w:style>
  <w:style w:type="character" w:customStyle="1" w:styleId="af5">
    <w:name w:val="Основной текст Знак"/>
    <w:link w:val="af4"/>
    <w:rsid w:val="00811B76"/>
    <w:rPr>
      <w:sz w:val="28"/>
      <w:lang w:eastAsia="en-US"/>
    </w:rPr>
  </w:style>
  <w:style w:type="character" w:styleId="af6">
    <w:name w:val="Hyperlink"/>
    <w:uiPriority w:val="99"/>
    <w:rsid w:val="00811B76"/>
    <w:rPr>
      <w:color w:val="0000FF"/>
      <w:u w:val="single"/>
    </w:rPr>
  </w:style>
  <w:style w:type="paragraph" w:customStyle="1" w:styleId="a">
    <w:name w:val="Диссертация"/>
    <w:basedOn w:val="a4"/>
    <w:rsid w:val="00811B76"/>
    <w:pPr>
      <w:widowControl w:val="0"/>
      <w:numPr>
        <w:ilvl w:val="1"/>
        <w:numId w:val="2"/>
      </w:numPr>
      <w:autoSpaceDE w:val="0"/>
      <w:autoSpaceDN w:val="0"/>
      <w:adjustRightInd w:val="0"/>
      <w:spacing w:line="360" w:lineRule="auto"/>
      <w:jc w:val="both"/>
    </w:pPr>
    <w:rPr>
      <w:noProof/>
      <w:sz w:val="28"/>
    </w:rPr>
  </w:style>
  <w:style w:type="paragraph" w:customStyle="1" w:styleId="a3">
    <w:name w:val="формула"/>
    <w:basedOn w:val="af7"/>
    <w:rsid w:val="00811B76"/>
    <w:pPr>
      <w:numPr>
        <w:numId w:val="1"/>
      </w:numPr>
      <w:tabs>
        <w:tab w:val="clear" w:pos="1062"/>
      </w:tabs>
      <w:ind w:left="0" w:firstLine="851"/>
    </w:pPr>
  </w:style>
  <w:style w:type="paragraph" w:customStyle="1" w:styleId="af7">
    <w:name w:val="текст"/>
    <w:basedOn w:val="a4"/>
    <w:autoRedefine/>
    <w:rsid w:val="00811B76"/>
    <w:pPr>
      <w:widowControl w:val="0"/>
      <w:autoSpaceDE w:val="0"/>
      <w:autoSpaceDN w:val="0"/>
      <w:adjustRightInd w:val="0"/>
      <w:ind w:firstLine="851"/>
      <w:jc w:val="both"/>
    </w:pPr>
    <w:rPr>
      <w:sz w:val="24"/>
    </w:rPr>
  </w:style>
  <w:style w:type="paragraph" w:styleId="32">
    <w:name w:val="Body Text Indent 3"/>
    <w:basedOn w:val="a4"/>
    <w:link w:val="33"/>
    <w:rsid w:val="00811B76"/>
    <w:pPr>
      <w:spacing w:line="336" w:lineRule="auto"/>
      <w:ind w:firstLine="720"/>
      <w:jc w:val="both"/>
    </w:pPr>
    <w:rPr>
      <w:spacing w:val="-10"/>
      <w:sz w:val="28"/>
      <w:lang w:eastAsia="en-US"/>
    </w:rPr>
  </w:style>
  <w:style w:type="character" w:customStyle="1" w:styleId="33">
    <w:name w:val="Основной текст с отступом 3 Знак"/>
    <w:link w:val="32"/>
    <w:rsid w:val="00811B76"/>
    <w:rPr>
      <w:spacing w:val="-10"/>
      <w:sz w:val="28"/>
      <w:lang w:eastAsia="en-US"/>
    </w:rPr>
  </w:style>
  <w:style w:type="paragraph" w:styleId="af8">
    <w:name w:val="Balloon Text"/>
    <w:basedOn w:val="a4"/>
    <w:link w:val="af9"/>
    <w:uiPriority w:val="99"/>
    <w:rsid w:val="00811B76"/>
    <w:rPr>
      <w:rFonts w:ascii="Tahoma" w:hAnsi="Tahoma" w:cs="Tahoma"/>
      <w:sz w:val="16"/>
      <w:szCs w:val="16"/>
      <w:lang w:eastAsia="en-US"/>
    </w:rPr>
  </w:style>
  <w:style w:type="character" w:customStyle="1" w:styleId="af9">
    <w:name w:val="Текст выноски Знак"/>
    <w:link w:val="af8"/>
    <w:uiPriority w:val="99"/>
    <w:rsid w:val="00811B76"/>
    <w:rPr>
      <w:rFonts w:ascii="Tahoma" w:hAnsi="Tahoma" w:cs="Tahoma"/>
      <w:sz w:val="16"/>
      <w:szCs w:val="16"/>
      <w:lang w:eastAsia="en-US"/>
    </w:rPr>
  </w:style>
  <w:style w:type="paragraph" w:styleId="afa">
    <w:name w:val="Plain Text"/>
    <w:basedOn w:val="a4"/>
    <w:link w:val="afb"/>
    <w:rsid w:val="00811B76"/>
    <w:rPr>
      <w:rFonts w:ascii="Courier New" w:hAnsi="Courier New"/>
    </w:rPr>
  </w:style>
  <w:style w:type="character" w:customStyle="1" w:styleId="afb">
    <w:name w:val="Текст Знак"/>
    <w:link w:val="afa"/>
    <w:rsid w:val="00811B76"/>
    <w:rPr>
      <w:rFonts w:ascii="Courier New" w:hAnsi="Courier New"/>
    </w:rPr>
  </w:style>
  <w:style w:type="paragraph" w:customStyle="1" w:styleId="11">
    <w:name w:val="Обычный1"/>
    <w:rsid w:val="00811B76"/>
    <w:pPr>
      <w:widowControl w:val="0"/>
      <w:spacing w:line="300" w:lineRule="auto"/>
      <w:ind w:firstLine="720"/>
      <w:jc w:val="both"/>
    </w:pPr>
    <w:rPr>
      <w:snapToGrid w:val="0"/>
      <w:sz w:val="22"/>
    </w:rPr>
  </w:style>
  <w:style w:type="paragraph" w:customStyle="1" w:styleId="FR1">
    <w:name w:val="FR1"/>
    <w:rsid w:val="00811B76"/>
    <w:pPr>
      <w:widowControl w:val="0"/>
      <w:spacing w:before="180"/>
      <w:ind w:left="2800"/>
    </w:pPr>
    <w:rPr>
      <w:rFonts w:ascii="Arial" w:hAnsi="Arial"/>
      <w:snapToGrid w:val="0"/>
      <w:sz w:val="16"/>
    </w:rPr>
  </w:style>
  <w:style w:type="paragraph" w:customStyle="1" w:styleId="Vita">
    <w:name w:val="Vita"/>
    <w:basedOn w:val="a4"/>
    <w:rsid w:val="00811B76"/>
    <w:pPr>
      <w:spacing w:line="360" w:lineRule="auto"/>
      <w:ind w:firstLine="851"/>
      <w:jc w:val="both"/>
    </w:pPr>
    <w:rPr>
      <w:sz w:val="28"/>
    </w:rPr>
  </w:style>
  <w:style w:type="paragraph" w:customStyle="1" w:styleId="40">
    <w:name w:val="Стиль4"/>
    <w:basedOn w:val="3"/>
    <w:rsid w:val="00811B76"/>
    <w:pPr>
      <w:numPr>
        <w:ilvl w:val="0"/>
        <w:numId w:val="0"/>
      </w:numPr>
      <w:tabs>
        <w:tab w:val="num" w:pos="360"/>
      </w:tabs>
      <w:ind w:left="360" w:hanging="360"/>
    </w:pPr>
  </w:style>
  <w:style w:type="paragraph" w:customStyle="1" w:styleId="3">
    <w:name w:val="Стиль3"/>
    <w:basedOn w:val="2"/>
    <w:rsid w:val="00811B76"/>
    <w:pPr>
      <w:numPr>
        <w:ilvl w:val="2"/>
      </w:numPr>
      <w:tabs>
        <w:tab w:val="num" w:pos="360"/>
      </w:tabs>
      <w:ind w:left="360" w:hanging="360"/>
    </w:pPr>
    <w:rPr>
      <w:b w:val="0"/>
    </w:rPr>
  </w:style>
  <w:style w:type="paragraph" w:customStyle="1" w:styleId="2">
    <w:name w:val="Стиль2"/>
    <w:basedOn w:val="12"/>
    <w:rsid w:val="00811B76"/>
    <w:pPr>
      <w:numPr>
        <w:ilvl w:val="1"/>
        <w:numId w:val="3"/>
      </w:numPr>
      <w:tabs>
        <w:tab w:val="num" w:pos="360"/>
      </w:tabs>
      <w:ind w:left="360" w:hanging="360"/>
    </w:pPr>
    <w:rPr>
      <w:caps w:val="0"/>
    </w:rPr>
  </w:style>
  <w:style w:type="paragraph" w:customStyle="1" w:styleId="12">
    <w:name w:val="Стиль1"/>
    <w:next w:val="a4"/>
    <w:rsid w:val="00811B76"/>
    <w:pPr>
      <w:spacing w:line="360" w:lineRule="auto"/>
      <w:ind w:firstLine="720"/>
      <w:jc w:val="both"/>
    </w:pPr>
    <w:rPr>
      <w:b/>
      <w:caps/>
      <w:sz w:val="24"/>
    </w:rPr>
  </w:style>
  <w:style w:type="paragraph" w:customStyle="1" w:styleId="5">
    <w:name w:val="Стиль5"/>
    <w:basedOn w:val="40"/>
    <w:rsid w:val="00811B76"/>
    <w:pPr>
      <w:numPr>
        <w:ilvl w:val="2"/>
        <w:numId w:val="3"/>
      </w:numPr>
      <w:tabs>
        <w:tab w:val="num" w:pos="360"/>
      </w:tabs>
      <w:ind w:left="360" w:hanging="360"/>
    </w:pPr>
  </w:style>
  <w:style w:type="paragraph" w:styleId="34">
    <w:name w:val="toc 3"/>
    <w:basedOn w:val="a4"/>
    <w:next w:val="a4"/>
    <w:autoRedefine/>
    <w:uiPriority w:val="39"/>
    <w:rsid w:val="00C63DD8"/>
    <w:pPr>
      <w:tabs>
        <w:tab w:val="right" w:leader="dot" w:pos="9628"/>
      </w:tabs>
      <w:spacing w:line="360" w:lineRule="auto"/>
      <w:ind w:left="425"/>
      <w:jc w:val="both"/>
    </w:pPr>
    <w:rPr>
      <w:rFonts w:cs="Calibri"/>
      <w:sz w:val="28"/>
    </w:rPr>
  </w:style>
  <w:style w:type="paragraph" w:customStyle="1" w:styleId="Default">
    <w:name w:val="Default"/>
    <w:rsid w:val="00811B76"/>
    <w:pPr>
      <w:autoSpaceDE w:val="0"/>
      <w:autoSpaceDN w:val="0"/>
      <w:adjustRightInd w:val="0"/>
    </w:pPr>
    <w:rPr>
      <w:rFonts w:ascii="Verdana" w:hAnsi="Verdana" w:cs="Verdana"/>
      <w:color w:val="000000"/>
      <w:sz w:val="24"/>
      <w:szCs w:val="24"/>
    </w:rPr>
  </w:style>
  <w:style w:type="paragraph" w:customStyle="1" w:styleId="tab">
    <w:name w:val="tab"/>
    <w:basedOn w:val="a4"/>
    <w:rsid w:val="00811B76"/>
    <w:pPr>
      <w:spacing w:before="100" w:beforeAutospacing="1" w:after="100" w:afterAutospacing="1"/>
    </w:pPr>
    <w:rPr>
      <w:sz w:val="24"/>
      <w:szCs w:val="24"/>
    </w:rPr>
  </w:style>
  <w:style w:type="paragraph" w:styleId="afc">
    <w:name w:val="Normal (Web)"/>
    <w:basedOn w:val="a4"/>
    <w:rsid w:val="00811B76"/>
    <w:pPr>
      <w:spacing w:before="100" w:beforeAutospacing="1" w:after="100" w:afterAutospacing="1"/>
    </w:pPr>
    <w:rPr>
      <w:sz w:val="24"/>
      <w:szCs w:val="24"/>
    </w:rPr>
  </w:style>
  <w:style w:type="paragraph" w:customStyle="1" w:styleId="Pa12">
    <w:name w:val="Pa12"/>
    <w:basedOn w:val="Default"/>
    <w:next w:val="Default"/>
    <w:uiPriority w:val="99"/>
    <w:rsid w:val="00811B76"/>
    <w:pPr>
      <w:spacing w:line="191" w:lineRule="atLeast"/>
    </w:pPr>
    <w:rPr>
      <w:rFonts w:ascii="JTIVGV+MyriadPro-SemiboldCond" w:hAnsi="JTIVGV+MyriadPro-SemiboldCond" w:cs="Times New Roman"/>
      <w:color w:val="auto"/>
    </w:rPr>
  </w:style>
  <w:style w:type="character" w:customStyle="1" w:styleId="A70">
    <w:name w:val="A7"/>
    <w:uiPriority w:val="99"/>
    <w:rsid w:val="00811B76"/>
    <w:rPr>
      <w:rFonts w:cs="JTIVGV+MyriadPro-SemiboldCond"/>
      <w:color w:val="000000"/>
      <w:sz w:val="20"/>
      <w:szCs w:val="20"/>
    </w:rPr>
  </w:style>
  <w:style w:type="paragraph" w:customStyle="1" w:styleId="Pa7">
    <w:name w:val="Pa7"/>
    <w:basedOn w:val="Default"/>
    <w:next w:val="Default"/>
    <w:uiPriority w:val="99"/>
    <w:rsid w:val="00811B76"/>
    <w:pPr>
      <w:spacing w:line="191" w:lineRule="atLeast"/>
    </w:pPr>
    <w:rPr>
      <w:rFonts w:ascii="ETZWOF+MyriadPro-LightCond" w:hAnsi="ETZWOF+MyriadPro-LightCond" w:cs="Times New Roman"/>
      <w:color w:val="auto"/>
    </w:rPr>
  </w:style>
  <w:style w:type="paragraph" w:customStyle="1" w:styleId="Pa16">
    <w:name w:val="Pa16"/>
    <w:basedOn w:val="Default"/>
    <w:next w:val="Default"/>
    <w:uiPriority w:val="99"/>
    <w:rsid w:val="00811B76"/>
    <w:pPr>
      <w:spacing w:line="181" w:lineRule="atLeast"/>
    </w:pPr>
    <w:rPr>
      <w:rFonts w:ascii="ETZWOF+MyriadPro-LightCond" w:hAnsi="ETZWOF+MyriadPro-LightCond" w:cs="Times New Roman"/>
      <w:color w:val="auto"/>
    </w:rPr>
  </w:style>
  <w:style w:type="paragraph" w:customStyle="1" w:styleId="310">
    <w:name w:val="Заголовок 31"/>
    <w:basedOn w:val="a4"/>
    <w:next w:val="a4"/>
    <w:rsid w:val="007A2AD8"/>
    <w:pPr>
      <w:keepNext/>
      <w:jc w:val="center"/>
    </w:pPr>
    <w:rPr>
      <w:sz w:val="24"/>
    </w:rPr>
  </w:style>
  <w:style w:type="paragraph" w:customStyle="1" w:styleId="13">
    <w:name w:val="Подзаголовок1"/>
    <w:rsid w:val="007A2AD8"/>
    <w:pPr>
      <w:spacing w:line="288" w:lineRule="auto"/>
      <w:ind w:firstLine="680"/>
      <w:jc w:val="both"/>
    </w:pPr>
    <w:rPr>
      <w:sz w:val="28"/>
      <w:lang w:val="uk-UA"/>
    </w:rPr>
  </w:style>
  <w:style w:type="paragraph" w:customStyle="1" w:styleId="Iniiaiieoaeno">
    <w:name w:val="Iniiaiie oaeno"/>
    <w:basedOn w:val="a4"/>
    <w:rsid w:val="002C2211"/>
    <w:pPr>
      <w:jc w:val="both"/>
    </w:pPr>
    <w:rPr>
      <w:sz w:val="28"/>
      <w:lang w:val="uk-UA"/>
    </w:rPr>
  </w:style>
  <w:style w:type="character" w:customStyle="1" w:styleId="Absatz-Standardschriftart">
    <w:name w:val="Absatz-Standardschriftart"/>
    <w:rsid w:val="00272123"/>
  </w:style>
  <w:style w:type="paragraph" w:customStyle="1" w:styleId="Style3">
    <w:name w:val="Style3"/>
    <w:basedOn w:val="a4"/>
    <w:rsid w:val="00933ABE"/>
    <w:pPr>
      <w:widowControl w:val="0"/>
      <w:autoSpaceDE w:val="0"/>
      <w:autoSpaceDN w:val="0"/>
      <w:adjustRightInd w:val="0"/>
    </w:pPr>
    <w:rPr>
      <w:rFonts w:ascii="Verdana" w:hAnsi="Verdana"/>
      <w:sz w:val="24"/>
      <w:szCs w:val="24"/>
    </w:rPr>
  </w:style>
  <w:style w:type="paragraph" w:customStyle="1" w:styleId="Style9">
    <w:name w:val="Style9"/>
    <w:basedOn w:val="a4"/>
    <w:rsid w:val="00933ABE"/>
    <w:pPr>
      <w:widowControl w:val="0"/>
      <w:autoSpaceDE w:val="0"/>
      <w:autoSpaceDN w:val="0"/>
      <w:adjustRightInd w:val="0"/>
    </w:pPr>
    <w:rPr>
      <w:rFonts w:ascii="Verdana" w:hAnsi="Verdana"/>
      <w:sz w:val="24"/>
      <w:szCs w:val="24"/>
    </w:rPr>
  </w:style>
  <w:style w:type="character" w:customStyle="1" w:styleId="FontStyle69">
    <w:name w:val="Font Style69"/>
    <w:rsid w:val="00933ABE"/>
    <w:rPr>
      <w:rFonts w:ascii="Verdana" w:hAnsi="Verdana" w:cs="Verdana"/>
      <w:i/>
      <w:iCs/>
      <w:sz w:val="16"/>
      <w:szCs w:val="16"/>
    </w:rPr>
  </w:style>
  <w:style w:type="character" w:customStyle="1" w:styleId="FontStyle70">
    <w:name w:val="Font Style70"/>
    <w:rsid w:val="00933ABE"/>
    <w:rPr>
      <w:rFonts w:ascii="Century Schoolbook" w:hAnsi="Century Schoolbook" w:cs="Century Schoolbook"/>
      <w:sz w:val="18"/>
      <w:szCs w:val="18"/>
    </w:rPr>
  </w:style>
  <w:style w:type="character" w:customStyle="1" w:styleId="FontStyle77">
    <w:name w:val="Font Style77"/>
    <w:rsid w:val="00933ABE"/>
    <w:rPr>
      <w:rFonts w:ascii="Century Schoolbook" w:hAnsi="Century Schoolbook" w:cs="Century Schoolbook"/>
      <w:i/>
      <w:iCs/>
      <w:sz w:val="18"/>
      <w:szCs w:val="18"/>
    </w:rPr>
  </w:style>
  <w:style w:type="paragraph" w:customStyle="1" w:styleId="afd">
    <w:name w:val="Надпись под рисунком"/>
    <w:basedOn w:val="a4"/>
    <w:next w:val="a4"/>
    <w:link w:val="afe"/>
    <w:rsid w:val="00DC27C3"/>
    <w:pPr>
      <w:keepLines/>
      <w:widowControl w:val="0"/>
      <w:spacing w:before="120" w:after="120" w:line="360" w:lineRule="auto"/>
      <w:jc w:val="center"/>
    </w:pPr>
    <w:rPr>
      <w:sz w:val="28"/>
      <w:szCs w:val="28"/>
    </w:rPr>
  </w:style>
  <w:style w:type="character" w:customStyle="1" w:styleId="afe">
    <w:name w:val="Надпись под рисунком Знак"/>
    <w:link w:val="afd"/>
    <w:rsid w:val="00DC27C3"/>
    <w:rPr>
      <w:sz w:val="28"/>
      <w:szCs w:val="28"/>
    </w:rPr>
  </w:style>
  <w:style w:type="paragraph" w:customStyle="1" w:styleId="aff">
    <w:name w:val="Формула"/>
    <w:basedOn w:val="a4"/>
    <w:next w:val="a4"/>
    <w:rsid w:val="00DC27C3"/>
    <w:pPr>
      <w:widowControl w:val="0"/>
      <w:tabs>
        <w:tab w:val="center" w:pos="4536"/>
        <w:tab w:val="right" w:pos="9356"/>
      </w:tabs>
      <w:spacing w:before="120" w:after="120" w:line="360" w:lineRule="auto"/>
      <w:ind w:firstLine="709"/>
      <w:jc w:val="both"/>
    </w:pPr>
    <w:rPr>
      <w:sz w:val="28"/>
      <w:szCs w:val="28"/>
    </w:rPr>
  </w:style>
  <w:style w:type="paragraph" w:customStyle="1" w:styleId="aff0">
    <w:name w:val="Подпись рисунка"/>
    <w:basedOn w:val="a4"/>
    <w:next w:val="a4"/>
    <w:rsid w:val="00DC27C3"/>
    <w:pPr>
      <w:widowControl w:val="0"/>
      <w:spacing w:after="120" w:line="360" w:lineRule="auto"/>
      <w:ind w:firstLine="709"/>
      <w:jc w:val="center"/>
    </w:pPr>
    <w:rPr>
      <w:sz w:val="28"/>
      <w:szCs w:val="28"/>
    </w:rPr>
  </w:style>
  <w:style w:type="paragraph" w:styleId="aff1">
    <w:name w:val="Normal Indent"/>
    <w:basedOn w:val="a4"/>
    <w:rsid w:val="00DC27C3"/>
    <w:pPr>
      <w:widowControl w:val="0"/>
      <w:spacing w:line="360" w:lineRule="auto"/>
      <w:ind w:left="708" w:firstLine="709"/>
      <w:jc w:val="both"/>
    </w:pPr>
    <w:rPr>
      <w:sz w:val="28"/>
      <w:szCs w:val="28"/>
    </w:rPr>
  </w:style>
  <w:style w:type="paragraph" w:customStyle="1" w:styleId="aff2">
    <w:name w:val="нормальный без отступа"/>
    <w:basedOn w:val="a4"/>
    <w:next w:val="a4"/>
    <w:rsid w:val="00DC27C3"/>
    <w:pPr>
      <w:widowControl w:val="0"/>
      <w:spacing w:line="360" w:lineRule="atLeast"/>
      <w:jc w:val="both"/>
    </w:pPr>
    <w:rPr>
      <w:sz w:val="28"/>
    </w:rPr>
  </w:style>
  <w:style w:type="paragraph" w:customStyle="1" w:styleId="aff3">
    <w:name w:val="Надпись"/>
    <w:basedOn w:val="a4"/>
    <w:rsid w:val="00DC27C3"/>
    <w:pPr>
      <w:widowControl w:val="0"/>
      <w:spacing w:after="360"/>
      <w:jc w:val="center"/>
    </w:pPr>
    <w:rPr>
      <w:caps/>
      <w:sz w:val="24"/>
      <w:szCs w:val="24"/>
    </w:rPr>
  </w:style>
  <w:style w:type="paragraph" w:customStyle="1" w:styleId="aff4">
    <w:name w:val="Рисунок"/>
    <w:basedOn w:val="a4"/>
    <w:next w:val="a4"/>
    <w:rsid w:val="00DC27C3"/>
    <w:pPr>
      <w:keepNext/>
      <w:widowControl w:val="0"/>
      <w:spacing w:line="360" w:lineRule="auto"/>
      <w:jc w:val="center"/>
    </w:pPr>
    <w:rPr>
      <w:sz w:val="28"/>
      <w:szCs w:val="28"/>
    </w:rPr>
  </w:style>
  <w:style w:type="paragraph" w:customStyle="1" w:styleId="aff5">
    <w:name w:val="Заголовок раздела"/>
    <w:basedOn w:val="a4"/>
    <w:next w:val="a4"/>
    <w:rsid w:val="00DC27C3"/>
    <w:pPr>
      <w:widowControl w:val="0"/>
      <w:spacing w:after="240" w:line="360" w:lineRule="auto"/>
      <w:jc w:val="center"/>
    </w:pPr>
    <w:rPr>
      <w:b/>
      <w:sz w:val="28"/>
      <w:szCs w:val="28"/>
    </w:rPr>
  </w:style>
  <w:style w:type="paragraph" w:styleId="27">
    <w:name w:val="toc 2"/>
    <w:basedOn w:val="a4"/>
    <w:next w:val="a4"/>
    <w:autoRedefine/>
    <w:uiPriority w:val="39"/>
    <w:rsid w:val="00C63DD8"/>
    <w:pPr>
      <w:tabs>
        <w:tab w:val="right" w:leader="dot" w:pos="9628"/>
      </w:tabs>
      <w:spacing w:line="360" w:lineRule="auto"/>
      <w:ind w:left="284"/>
      <w:jc w:val="both"/>
    </w:pPr>
    <w:rPr>
      <w:rFonts w:cs="Calibri"/>
      <w:bCs/>
      <w:sz w:val="28"/>
    </w:rPr>
  </w:style>
  <w:style w:type="paragraph" w:styleId="14">
    <w:name w:val="toc 1"/>
    <w:basedOn w:val="a4"/>
    <w:next w:val="a4"/>
    <w:autoRedefine/>
    <w:uiPriority w:val="39"/>
    <w:rsid w:val="001B608C"/>
    <w:pPr>
      <w:tabs>
        <w:tab w:val="right" w:leader="dot" w:pos="9628"/>
      </w:tabs>
      <w:spacing w:line="360" w:lineRule="auto"/>
      <w:jc w:val="both"/>
    </w:pPr>
    <w:rPr>
      <w:bCs/>
      <w:caps/>
      <w:sz w:val="28"/>
      <w:szCs w:val="24"/>
    </w:rPr>
  </w:style>
  <w:style w:type="paragraph" w:customStyle="1" w:styleId="TNR14">
    <w:name w:val="Обычный_TNR_14"/>
    <w:basedOn w:val="ad"/>
    <w:link w:val="TNR141"/>
    <w:rsid w:val="00DC27C3"/>
    <w:pPr>
      <w:tabs>
        <w:tab w:val="left" w:pos="-3544"/>
      </w:tabs>
      <w:spacing w:after="0" w:line="360" w:lineRule="auto"/>
      <w:ind w:left="0" w:firstLine="709"/>
      <w:jc w:val="both"/>
    </w:pPr>
    <w:rPr>
      <w:b/>
      <w:sz w:val="28"/>
      <w:szCs w:val="28"/>
    </w:rPr>
  </w:style>
  <w:style w:type="character" w:customStyle="1" w:styleId="TNR141">
    <w:name w:val="Обычный_TNR_14 Знак1"/>
    <w:link w:val="TNR14"/>
    <w:rsid w:val="00DC27C3"/>
    <w:rPr>
      <w:b/>
      <w:sz w:val="28"/>
      <w:szCs w:val="28"/>
    </w:rPr>
  </w:style>
  <w:style w:type="paragraph" w:styleId="aff6">
    <w:name w:val="Document Map"/>
    <w:basedOn w:val="a4"/>
    <w:link w:val="aff7"/>
    <w:rsid w:val="00670937"/>
    <w:pPr>
      <w:shd w:val="clear" w:color="auto" w:fill="000080"/>
    </w:pPr>
    <w:rPr>
      <w:rFonts w:ascii="Tahoma" w:hAnsi="Tahoma" w:cs="Tahoma"/>
    </w:rPr>
  </w:style>
  <w:style w:type="character" w:customStyle="1" w:styleId="aff7">
    <w:name w:val="Схема документа Знак"/>
    <w:link w:val="aff6"/>
    <w:rsid w:val="00670937"/>
    <w:rPr>
      <w:rFonts w:ascii="Tahoma" w:hAnsi="Tahoma" w:cs="Tahoma"/>
      <w:shd w:val="clear" w:color="auto" w:fill="000080"/>
    </w:rPr>
  </w:style>
  <w:style w:type="paragraph" w:customStyle="1" w:styleId="stitle">
    <w:name w:val="stitle"/>
    <w:basedOn w:val="a4"/>
    <w:rsid w:val="00670937"/>
    <w:pPr>
      <w:spacing w:before="100" w:beforeAutospacing="1" w:after="100" w:afterAutospacing="1"/>
    </w:pPr>
    <w:rPr>
      <w:sz w:val="24"/>
      <w:szCs w:val="24"/>
      <w:lang w:val="uk-UA" w:eastAsia="uk-UA"/>
    </w:rPr>
  </w:style>
  <w:style w:type="character" w:styleId="aff8">
    <w:name w:val="Emphasis"/>
    <w:uiPriority w:val="20"/>
    <w:qFormat/>
    <w:rsid w:val="00670937"/>
    <w:rPr>
      <w:i/>
      <w:iCs/>
    </w:rPr>
  </w:style>
  <w:style w:type="paragraph" w:customStyle="1" w:styleId="aff9">
    <w:name w:val="Подрисуночная надпись"/>
    <w:basedOn w:val="a4"/>
    <w:next w:val="a4"/>
    <w:rsid w:val="00670937"/>
    <w:pPr>
      <w:ind w:firstLine="720"/>
      <w:jc w:val="center"/>
    </w:pPr>
    <w:rPr>
      <w:sz w:val="24"/>
      <w:lang w:eastAsia="en-US"/>
    </w:rPr>
  </w:style>
  <w:style w:type="paragraph" w:customStyle="1" w:styleId="affa">
    <w:name w:val="Шапка таблицы"/>
    <w:basedOn w:val="a4"/>
    <w:rsid w:val="00670937"/>
    <w:pPr>
      <w:jc w:val="center"/>
    </w:pPr>
    <w:rPr>
      <w:b/>
      <w:sz w:val="24"/>
      <w:szCs w:val="24"/>
    </w:rPr>
  </w:style>
  <w:style w:type="paragraph" w:customStyle="1" w:styleId="affb">
    <w:name w:val="Название таблицы"/>
    <w:basedOn w:val="a4"/>
    <w:next w:val="a4"/>
    <w:rsid w:val="00670937"/>
    <w:pPr>
      <w:ind w:firstLine="709"/>
      <w:jc w:val="both"/>
    </w:pPr>
    <w:rPr>
      <w:sz w:val="28"/>
      <w:szCs w:val="24"/>
    </w:rPr>
  </w:style>
  <w:style w:type="paragraph" w:customStyle="1" w:styleId="affc">
    <w:name w:val="Номер формулы"/>
    <w:basedOn w:val="a4"/>
    <w:rsid w:val="00670937"/>
    <w:pPr>
      <w:autoSpaceDE w:val="0"/>
      <w:autoSpaceDN w:val="0"/>
      <w:adjustRightInd w:val="0"/>
      <w:ind w:firstLine="720"/>
      <w:jc w:val="right"/>
    </w:pPr>
    <w:rPr>
      <w:noProof/>
      <w:sz w:val="24"/>
      <w:szCs w:val="24"/>
    </w:rPr>
  </w:style>
  <w:style w:type="paragraph" w:customStyle="1" w:styleId="pe">
    <w:name w:val="pe"/>
    <w:basedOn w:val="a4"/>
    <w:rsid w:val="00670937"/>
    <w:pPr>
      <w:spacing w:before="100" w:beforeAutospacing="1" w:after="100" w:afterAutospacing="1"/>
    </w:pPr>
    <w:rPr>
      <w:sz w:val="24"/>
      <w:szCs w:val="24"/>
      <w:lang w:val="uk-UA" w:eastAsia="uk-UA"/>
    </w:rPr>
  </w:style>
  <w:style w:type="paragraph" w:customStyle="1" w:styleId="bl">
    <w:name w:val="bl"/>
    <w:basedOn w:val="a4"/>
    <w:rsid w:val="00670937"/>
    <w:pPr>
      <w:spacing w:before="100" w:beforeAutospacing="1" w:after="100" w:afterAutospacing="1"/>
    </w:pPr>
    <w:rPr>
      <w:sz w:val="24"/>
      <w:szCs w:val="24"/>
      <w:lang w:val="uk-UA" w:eastAsia="uk-UA"/>
    </w:rPr>
  </w:style>
  <w:style w:type="table" w:styleId="affd">
    <w:name w:val="Table Grid"/>
    <w:basedOn w:val="a6"/>
    <w:uiPriority w:val="59"/>
    <w:rsid w:val="00474B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b">
    <w:name w:val="Обычный (Web)"/>
    <w:basedOn w:val="a4"/>
    <w:rsid w:val="00794483"/>
    <w:pPr>
      <w:widowControl w:val="0"/>
      <w:overflowPunct w:val="0"/>
      <w:autoSpaceDE w:val="0"/>
      <w:autoSpaceDN w:val="0"/>
      <w:adjustRightInd w:val="0"/>
      <w:spacing w:before="100" w:after="100"/>
      <w:textAlignment w:val="baseline"/>
    </w:pPr>
    <w:rPr>
      <w:color w:val="000000"/>
      <w:sz w:val="24"/>
    </w:rPr>
  </w:style>
  <w:style w:type="paragraph" w:customStyle="1" w:styleId="affe">
    <w:name w:val="Готовый"/>
    <w:basedOn w:val="a4"/>
    <w:rsid w:val="00794483"/>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textAlignment w:val="baseline"/>
    </w:pPr>
    <w:rPr>
      <w:rFonts w:ascii="Courier New" w:hAnsi="Courier New"/>
    </w:rPr>
  </w:style>
  <w:style w:type="paragraph" w:styleId="HTML">
    <w:name w:val="HTML Preformatted"/>
    <w:basedOn w:val="a4"/>
    <w:link w:val="HTML0"/>
    <w:uiPriority w:val="99"/>
    <w:rsid w:val="0079448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color w:val="000000"/>
    </w:rPr>
  </w:style>
  <w:style w:type="character" w:customStyle="1" w:styleId="HTML0">
    <w:name w:val="Стандартный HTML Знак"/>
    <w:link w:val="HTML"/>
    <w:uiPriority w:val="99"/>
    <w:rsid w:val="00794483"/>
    <w:rPr>
      <w:rFonts w:ascii="Courier New" w:hAnsi="Courier New"/>
      <w:color w:val="000000"/>
    </w:rPr>
  </w:style>
  <w:style w:type="paragraph" w:styleId="z-">
    <w:name w:val="HTML Top of Form"/>
    <w:basedOn w:val="a4"/>
    <w:next w:val="a4"/>
    <w:link w:val="z-0"/>
    <w:uiPriority w:val="99"/>
    <w:rsid w:val="00794483"/>
    <w:pPr>
      <w:widowControl w:val="0"/>
      <w:pBdr>
        <w:bottom w:val="single" w:sz="6" w:space="1" w:color="auto"/>
      </w:pBdr>
      <w:overflowPunct w:val="0"/>
      <w:autoSpaceDE w:val="0"/>
      <w:autoSpaceDN w:val="0"/>
      <w:adjustRightInd w:val="0"/>
      <w:jc w:val="center"/>
      <w:textAlignment w:val="baseline"/>
    </w:pPr>
    <w:rPr>
      <w:rFonts w:ascii="Arial" w:hAnsi="Arial"/>
      <w:vanish/>
      <w:color w:val="000000"/>
      <w:sz w:val="16"/>
    </w:rPr>
  </w:style>
  <w:style w:type="character" w:customStyle="1" w:styleId="z-0">
    <w:name w:val="z-Начало формы Знак"/>
    <w:link w:val="z-"/>
    <w:uiPriority w:val="99"/>
    <w:rsid w:val="00794483"/>
    <w:rPr>
      <w:rFonts w:ascii="Arial" w:hAnsi="Arial"/>
      <w:vanish/>
      <w:color w:val="000000"/>
      <w:sz w:val="16"/>
    </w:rPr>
  </w:style>
  <w:style w:type="paragraph" w:customStyle="1" w:styleId="210">
    <w:name w:val="Основной текст с отступом 21"/>
    <w:basedOn w:val="a4"/>
    <w:rsid w:val="00794483"/>
    <w:pPr>
      <w:widowControl w:val="0"/>
      <w:overflowPunct w:val="0"/>
      <w:autoSpaceDE w:val="0"/>
      <w:autoSpaceDN w:val="0"/>
      <w:adjustRightInd w:val="0"/>
      <w:spacing w:line="360" w:lineRule="auto"/>
      <w:ind w:firstLine="709"/>
      <w:jc w:val="both"/>
      <w:textAlignment w:val="baseline"/>
    </w:pPr>
    <w:rPr>
      <w:sz w:val="28"/>
    </w:rPr>
  </w:style>
  <w:style w:type="paragraph" w:customStyle="1" w:styleId="afff">
    <w:name w:val="Приложения"/>
    <w:basedOn w:val="1"/>
    <w:rsid w:val="00794483"/>
    <w:pPr>
      <w:pageBreakBefore/>
      <w:widowControl w:val="0"/>
      <w:tabs>
        <w:tab w:val="left" w:pos="851"/>
      </w:tabs>
      <w:suppressAutoHyphens/>
      <w:overflowPunct w:val="0"/>
      <w:autoSpaceDE w:val="0"/>
      <w:autoSpaceDN w:val="0"/>
      <w:adjustRightInd w:val="0"/>
      <w:spacing w:after="360" w:line="360" w:lineRule="auto"/>
      <w:ind w:left="432" w:hanging="432"/>
      <w:textAlignment w:val="baseline"/>
      <w:outlineLvl w:val="9"/>
    </w:pPr>
    <w:rPr>
      <w:rFonts w:ascii="Times New Roman" w:hAnsi="Times New Roman"/>
      <w:spacing w:val="20"/>
      <w:kern w:val="28"/>
      <w:sz w:val="28"/>
    </w:rPr>
  </w:style>
  <w:style w:type="paragraph" w:styleId="afff0">
    <w:name w:val="Block Text"/>
    <w:basedOn w:val="a4"/>
    <w:rsid w:val="00794483"/>
    <w:pPr>
      <w:widowControl w:val="0"/>
      <w:overflowPunct w:val="0"/>
      <w:autoSpaceDE w:val="0"/>
      <w:autoSpaceDN w:val="0"/>
      <w:adjustRightInd w:val="0"/>
      <w:ind w:left="567" w:right="-766" w:hanging="567"/>
      <w:jc w:val="both"/>
      <w:textAlignment w:val="baseline"/>
    </w:pPr>
    <w:rPr>
      <w:sz w:val="28"/>
    </w:rPr>
  </w:style>
  <w:style w:type="paragraph" w:styleId="35">
    <w:name w:val="Body Text 3"/>
    <w:basedOn w:val="a4"/>
    <w:link w:val="36"/>
    <w:rsid w:val="00794483"/>
    <w:pPr>
      <w:widowControl w:val="0"/>
      <w:overflowPunct w:val="0"/>
      <w:autoSpaceDE w:val="0"/>
      <w:autoSpaceDN w:val="0"/>
      <w:adjustRightInd w:val="0"/>
      <w:jc w:val="both"/>
      <w:textAlignment w:val="baseline"/>
    </w:pPr>
    <w:rPr>
      <w:rFonts w:ascii="Palatino Linotype" w:hAnsi="Palatino Linotype"/>
      <w:sz w:val="32"/>
    </w:rPr>
  </w:style>
  <w:style w:type="character" w:customStyle="1" w:styleId="36">
    <w:name w:val="Основной текст 3 Знак"/>
    <w:link w:val="35"/>
    <w:rsid w:val="00794483"/>
    <w:rPr>
      <w:rFonts w:ascii="Palatino Linotype" w:hAnsi="Palatino Linotype"/>
      <w:sz w:val="32"/>
    </w:rPr>
  </w:style>
  <w:style w:type="character" w:styleId="afff1">
    <w:name w:val="Strong"/>
    <w:qFormat/>
    <w:rsid w:val="00794483"/>
    <w:rPr>
      <w:b/>
      <w:bCs/>
    </w:rPr>
  </w:style>
  <w:style w:type="paragraph" w:customStyle="1" w:styleId="titcn">
    <w:name w:val="tit_cn"/>
    <w:basedOn w:val="a4"/>
    <w:rsid w:val="00794483"/>
    <w:pPr>
      <w:spacing w:before="100" w:beforeAutospacing="1" w:after="100" w:afterAutospacing="1"/>
    </w:pPr>
    <w:rPr>
      <w:sz w:val="24"/>
      <w:szCs w:val="24"/>
    </w:rPr>
  </w:style>
  <w:style w:type="paragraph" w:customStyle="1" w:styleId="textn">
    <w:name w:val="text_n"/>
    <w:basedOn w:val="a4"/>
    <w:rsid w:val="00794483"/>
    <w:pPr>
      <w:spacing w:before="100" w:beforeAutospacing="1" w:after="100" w:afterAutospacing="1"/>
    </w:pPr>
    <w:rPr>
      <w:sz w:val="24"/>
      <w:szCs w:val="24"/>
    </w:rPr>
  </w:style>
  <w:style w:type="paragraph" w:customStyle="1" w:styleId="author">
    <w:name w:val="author"/>
    <w:basedOn w:val="a4"/>
    <w:rsid w:val="00794483"/>
    <w:pPr>
      <w:spacing w:before="200" w:after="200"/>
      <w:jc w:val="center"/>
    </w:pPr>
    <w:rPr>
      <w:rFonts w:ascii="Georgia" w:hAnsi="Georgia"/>
      <w:i/>
      <w:iCs/>
      <w:color w:val="435A4A"/>
      <w:sz w:val="24"/>
      <w:szCs w:val="24"/>
    </w:rPr>
  </w:style>
  <w:style w:type="paragraph" w:styleId="z-1">
    <w:name w:val="HTML Bottom of Form"/>
    <w:basedOn w:val="a4"/>
    <w:next w:val="a4"/>
    <w:link w:val="z-2"/>
    <w:hidden/>
    <w:uiPriority w:val="99"/>
    <w:unhideWhenUsed/>
    <w:rsid w:val="00794483"/>
    <w:pPr>
      <w:pBdr>
        <w:top w:val="single" w:sz="6" w:space="1" w:color="auto"/>
      </w:pBdr>
      <w:jc w:val="center"/>
    </w:pPr>
    <w:rPr>
      <w:rFonts w:ascii="Arial" w:hAnsi="Arial" w:cs="Arial"/>
      <w:vanish/>
      <w:color w:val="000000"/>
      <w:sz w:val="16"/>
      <w:szCs w:val="16"/>
    </w:rPr>
  </w:style>
  <w:style w:type="character" w:customStyle="1" w:styleId="z-2">
    <w:name w:val="z-Конец формы Знак"/>
    <w:link w:val="z-1"/>
    <w:uiPriority w:val="99"/>
    <w:rsid w:val="00794483"/>
    <w:rPr>
      <w:rFonts w:ascii="Arial" w:hAnsi="Arial" w:cs="Arial"/>
      <w:vanish/>
      <w:color w:val="000000"/>
      <w:sz w:val="16"/>
      <w:szCs w:val="16"/>
    </w:rPr>
  </w:style>
  <w:style w:type="paragraph" w:customStyle="1" w:styleId="small">
    <w:name w:val="small"/>
    <w:basedOn w:val="a4"/>
    <w:rsid w:val="00794483"/>
    <w:pPr>
      <w:spacing w:before="100" w:beforeAutospacing="1" w:after="100" w:afterAutospacing="1"/>
    </w:pPr>
    <w:rPr>
      <w:sz w:val="24"/>
      <w:szCs w:val="24"/>
      <w:lang w:val="uk-UA" w:eastAsia="uk-UA"/>
    </w:rPr>
  </w:style>
  <w:style w:type="paragraph" w:customStyle="1" w:styleId="afff2">
    <w:name w:val="ОСНОВНОЙ ТЕКСТ"/>
    <w:basedOn w:val="a4"/>
    <w:link w:val="afff3"/>
    <w:rsid w:val="008C0AE8"/>
    <w:pPr>
      <w:ind w:firstLine="720"/>
      <w:jc w:val="both"/>
    </w:pPr>
    <w:rPr>
      <w:sz w:val="28"/>
      <w:szCs w:val="24"/>
    </w:rPr>
  </w:style>
  <w:style w:type="character" w:customStyle="1" w:styleId="afff3">
    <w:name w:val="ОСНОВНОЙ ТЕКСТ Знак"/>
    <w:link w:val="afff2"/>
    <w:rsid w:val="008C0AE8"/>
    <w:rPr>
      <w:sz w:val="28"/>
      <w:szCs w:val="24"/>
    </w:rPr>
  </w:style>
  <w:style w:type="character" w:customStyle="1" w:styleId="keyword1">
    <w:name w:val="keyword1"/>
    <w:rsid w:val="002D0229"/>
    <w:rPr>
      <w:i/>
      <w:iCs/>
    </w:rPr>
  </w:style>
  <w:style w:type="character" w:customStyle="1" w:styleId="keyworddef1">
    <w:name w:val="keyword_def1"/>
    <w:rsid w:val="002D0229"/>
    <w:rPr>
      <w:b/>
      <w:bCs/>
      <w:i/>
      <w:iCs/>
    </w:rPr>
  </w:style>
  <w:style w:type="paragraph" w:customStyle="1" w:styleId="a2">
    <w:name w:val="ОСНОВНОЙ СПИСОК"/>
    <w:basedOn w:val="afff2"/>
    <w:link w:val="Char"/>
    <w:rsid w:val="00AE2FB4"/>
    <w:pPr>
      <w:numPr>
        <w:numId w:val="4"/>
      </w:numPr>
      <w:tabs>
        <w:tab w:val="clear" w:pos="2160"/>
        <w:tab w:val="num" w:pos="360"/>
        <w:tab w:val="left" w:pos="1066"/>
      </w:tabs>
      <w:ind w:left="1066" w:hanging="357"/>
    </w:pPr>
  </w:style>
  <w:style w:type="character" w:customStyle="1" w:styleId="Char">
    <w:name w:val="ОСНОВНОЙ СПИСОК Char"/>
    <w:link w:val="a2"/>
    <w:rsid w:val="00AE2FB4"/>
    <w:rPr>
      <w:sz w:val="28"/>
      <w:szCs w:val="24"/>
    </w:rPr>
  </w:style>
  <w:style w:type="paragraph" w:customStyle="1" w:styleId="afff4">
    <w:name w:val="Картинка"/>
    <w:basedOn w:val="afff2"/>
    <w:rsid w:val="00AE2FB4"/>
    <w:pPr>
      <w:keepLines/>
      <w:spacing w:before="240" w:after="240"/>
      <w:ind w:firstLine="0"/>
      <w:jc w:val="center"/>
    </w:pPr>
  </w:style>
  <w:style w:type="paragraph" w:customStyle="1" w:styleId="afff5">
    <w:name w:val="Таблица.Заголовок"/>
    <w:basedOn w:val="afff2"/>
    <w:next w:val="afff2"/>
    <w:rsid w:val="00CA726A"/>
    <w:pPr>
      <w:keepNext/>
      <w:keepLines/>
      <w:spacing w:before="240" w:after="240"/>
      <w:ind w:firstLine="0"/>
    </w:pPr>
  </w:style>
  <w:style w:type="paragraph" w:customStyle="1" w:styleId="afff6">
    <w:name w:val="Таблица.Текст"/>
    <w:basedOn w:val="afff2"/>
    <w:rsid w:val="00CA726A"/>
    <w:pPr>
      <w:ind w:firstLine="0"/>
      <w:jc w:val="left"/>
    </w:pPr>
  </w:style>
  <w:style w:type="paragraph" w:customStyle="1" w:styleId="afff7">
    <w:name w:val="Таблица.Раздел"/>
    <w:basedOn w:val="afff6"/>
    <w:rsid w:val="00CA726A"/>
    <w:pPr>
      <w:jc w:val="center"/>
    </w:pPr>
    <w:rPr>
      <w:b/>
    </w:rPr>
  </w:style>
  <w:style w:type="paragraph" w:customStyle="1" w:styleId="afff8">
    <w:name w:val="ОСНОВНАЯ НУМЕРАЦИЯ"/>
    <w:basedOn w:val="a2"/>
    <w:rsid w:val="001F3BDB"/>
    <w:pPr>
      <w:numPr>
        <w:numId w:val="0"/>
      </w:numPr>
    </w:pPr>
  </w:style>
  <w:style w:type="paragraph" w:customStyle="1" w:styleId="afff9">
    <w:name w:val="Текст таблицы"/>
    <w:basedOn w:val="a4"/>
    <w:autoRedefine/>
    <w:rsid w:val="001F3BDB"/>
    <w:pPr>
      <w:spacing w:line="360" w:lineRule="auto"/>
      <w:ind w:right="-141" w:firstLine="567"/>
      <w:jc w:val="center"/>
    </w:pPr>
    <w:rPr>
      <w:sz w:val="28"/>
      <w:szCs w:val="28"/>
    </w:rPr>
  </w:style>
  <w:style w:type="paragraph" w:customStyle="1" w:styleId="15">
    <w:name w:val="З_1"/>
    <w:basedOn w:val="a4"/>
    <w:link w:val="16"/>
    <w:qFormat/>
    <w:rsid w:val="004B2657"/>
    <w:pPr>
      <w:widowControl w:val="0"/>
      <w:spacing w:line="360" w:lineRule="auto"/>
      <w:jc w:val="center"/>
    </w:pPr>
    <w:rPr>
      <w:caps/>
      <w:sz w:val="28"/>
      <w:szCs w:val="28"/>
    </w:rPr>
  </w:style>
  <w:style w:type="character" w:customStyle="1" w:styleId="16">
    <w:name w:val="З_1 Знак"/>
    <w:link w:val="15"/>
    <w:rsid w:val="004B2657"/>
    <w:rPr>
      <w:caps/>
      <w:sz w:val="28"/>
      <w:szCs w:val="28"/>
      <w:lang w:val="ru-RU" w:eastAsia="ru-RU" w:bidi="ar-SA"/>
    </w:rPr>
  </w:style>
  <w:style w:type="paragraph" w:customStyle="1" w:styleId="28">
    <w:name w:val="З_2"/>
    <w:basedOn w:val="ad"/>
    <w:link w:val="29"/>
    <w:qFormat/>
    <w:rsid w:val="00335C59"/>
    <w:pPr>
      <w:widowControl w:val="0"/>
      <w:tabs>
        <w:tab w:val="left" w:pos="-3544"/>
      </w:tabs>
      <w:spacing w:after="0" w:line="360" w:lineRule="auto"/>
      <w:ind w:left="0" w:firstLine="709"/>
      <w:jc w:val="both"/>
    </w:pPr>
    <w:rPr>
      <w:sz w:val="28"/>
    </w:rPr>
  </w:style>
  <w:style w:type="character" w:customStyle="1" w:styleId="29">
    <w:name w:val="З_2 Знак"/>
    <w:link w:val="28"/>
    <w:rsid w:val="00335C59"/>
    <w:rPr>
      <w:sz w:val="28"/>
    </w:rPr>
  </w:style>
  <w:style w:type="paragraph" w:customStyle="1" w:styleId="37">
    <w:name w:val="З_3"/>
    <w:basedOn w:val="28"/>
    <w:link w:val="38"/>
    <w:qFormat/>
    <w:rsid w:val="00335C59"/>
  </w:style>
  <w:style w:type="character" w:customStyle="1" w:styleId="38">
    <w:name w:val="З_3 Знак"/>
    <w:basedOn w:val="29"/>
    <w:link w:val="37"/>
    <w:rsid w:val="00335C59"/>
    <w:rPr>
      <w:sz w:val="28"/>
    </w:rPr>
  </w:style>
  <w:style w:type="paragraph" w:customStyle="1" w:styleId="150">
    <w:name w:val="Стиль ОСНОВНОЙ ТЕКСТ + Междустр.интервал:  15 строки"/>
    <w:basedOn w:val="afff2"/>
    <w:rsid w:val="00742C5D"/>
    <w:pPr>
      <w:spacing w:line="360" w:lineRule="auto"/>
      <w:ind w:firstLine="709"/>
    </w:pPr>
    <w:rPr>
      <w:szCs w:val="20"/>
    </w:rPr>
  </w:style>
  <w:style w:type="paragraph" w:styleId="afffa">
    <w:name w:val="TOC Heading"/>
    <w:basedOn w:val="1"/>
    <w:next w:val="a4"/>
    <w:uiPriority w:val="39"/>
    <w:qFormat/>
    <w:rsid w:val="00742C5D"/>
    <w:pPr>
      <w:keepLines/>
      <w:spacing w:before="480" w:line="276" w:lineRule="auto"/>
      <w:jc w:val="left"/>
      <w:outlineLvl w:val="9"/>
    </w:pPr>
    <w:rPr>
      <w:rFonts w:ascii="Cambria" w:hAnsi="Cambria"/>
      <w:b/>
      <w:bCs/>
      <w:color w:val="365F91"/>
      <w:sz w:val="28"/>
      <w:szCs w:val="28"/>
    </w:rPr>
  </w:style>
  <w:style w:type="paragraph" w:styleId="41">
    <w:name w:val="toc 4"/>
    <w:basedOn w:val="a4"/>
    <w:next w:val="a4"/>
    <w:autoRedefine/>
    <w:rsid w:val="00742C5D"/>
    <w:pPr>
      <w:ind w:left="400"/>
    </w:pPr>
    <w:rPr>
      <w:rFonts w:ascii="Calibri" w:hAnsi="Calibri" w:cs="Calibri"/>
    </w:rPr>
  </w:style>
  <w:style w:type="paragraph" w:styleId="51">
    <w:name w:val="toc 5"/>
    <w:basedOn w:val="a4"/>
    <w:next w:val="a4"/>
    <w:autoRedefine/>
    <w:rsid w:val="00742C5D"/>
    <w:pPr>
      <w:ind w:left="600"/>
    </w:pPr>
    <w:rPr>
      <w:rFonts w:ascii="Calibri" w:hAnsi="Calibri" w:cs="Calibri"/>
    </w:rPr>
  </w:style>
  <w:style w:type="paragraph" w:styleId="60">
    <w:name w:val="toc 6"/>
    <w:basedOn w:val="a4"/>
    <w:next w:val="a4"/>
    <w:autoRedefine/>
    <w:rsid w:val="00742C5D"/>
    <w:pPr>
      <w:ind w:left="800"/>
    </w:pPr>
    <w:rPr>
      <w:rFonts w:ascii="Calibri" w:hAnsi="Calibri" w:cs="Calibri"/>
    </w:rPr>
  </w:style>
  <w:style w:type="paragraph" w:styleId="70">
    <w:name w:val="toc 7"/>
    <w:basedOn w:val="a4"/>
    <w:next w:val="a4"/>
    <w:autoRedefine/>
    <w:rsid w:val="00742C5D"/>
    <w:pPr>
      <w:ind w:left="1000"/>
    </w:pPr>
    <w:rPr>
      <w:rFonts w:ascii="Calibri" w:hAnsi="Calibri" w:cs="Calibri"/>
    </w:rPr>
  </w:style>
  <w:style w:type="paragraph" w:styleId="80">
    <w:name w:val="toc 8"/>
    <w:basedOn w:val="a4"/>
    <w:next w:val="a4"/>
    <w:autoRedefine/>
    <w:rsid w:val="00742C5D"/>
    <w:pPr>
      <w:ind w:left="1200"/>
    </w:pPr>
    <w:rPr>
      <w:rFonts w:ascii="Calibri" w:hAnsi="Calibri" w:cs="Calibri"/>
    </w:rPr>
  </w:style>
  <w:style w:type="paragraph" w:styleId="90">
    <w:name w:val="toc 9"/>
    <w:basedOn w:val="a4"/>
    <w:next w:val="a4"/>
    <w:autoRedefine/>
    <w:rsid w:val="00742C5D"/>
    <w:pPr>
      <w:ind w:left="1400"/>
    </w:pPr>
    <w:rPr>
      <w:rFonts w:ascii="Calibri" w:hAnsi="Calibri" w:cs="Calibri"/>
    </w:rPr>
  </w:style>
  <w:style w:type="paragraph" w:customStyle="1" w:styleId="afffb">
    <w:name w:val="З_О"/>
    <w:basedOn w:val="22"/>
    <w:link w:val="afffc"/>
    <w:qFormat/>
    <w:rsid w:val="0025645C"/>
    <w:pPr>
      <w:widowControl w:val="0"/>
      <w:spacing w:after="0" w:line="360" w:lineRule="auto"/>
      <w:ind w:firstLine="709"/>
      <w:jc w:val="both"/>
    </w:pPr>
    <w:rPr>
      <w:sz w:val="28"/>
      <w:szCs w:val="28"/>
      <w:lang w:val="en-US"/>
    </w:rPr>
  </w:style>
  <w:style w:type="character" w:customStyle="1" w:styleId="afffc">
    <w:name w:val="З_О Знак"/>
    <w:link w:val="afffb"/>
    <w:rsid w:val="0025645C"/>
    <w:rPr>
      <w:noProof/>
      <w:sz w:val="28"/>
      <w:szCs w:val="28"/>
      <w:lang w:val="en-US"/>
    </w:rPr>
  </w:style>
  <w:style w:type="paragraph" w:styleId="2a">
    <w:name w:val="List Number 2"/>
    <w:basedOn w:val="a4"/>
    <w:unhideWhenUsed/>
    <w:rsid w:val="00206B0A"/>
    <w:pPr>
      <w:tabs>
        <w:tab w:val="num" w:pos="643"/>
      </w:tabs>
      <w:spacing w:line="360" w:lineRule="auto"/>
      <w:ind w:left="643" w:hanging="360"/>
      <w:contextualSpacing/>
      <w:jc w:val="both"/>
    </w:pPr>
    <w:rPr>
      <w:sz w:val="28"/>
      <w:szCs w:val="22"/>
      <w:lang w:eastAsia="en-US" w:bidi="en-US"/>
    </w:rPr>
  </w:style>
  <w:style w:type="paragraph" w:customStyle="1" w:styleId="afffd">
    <w:name w:val="Нумерация"/>
    <w:basedOn w:val="2a"/>
    <w:next w:val="a4"/>
    <w:rsid w:val="00206B0A"/>
    <w:pPr>
      <w:tabs>
        <w:tab w:val="clear" w:pos="643"/>
      </w:tabs>
      <w:ind w:left="0" w:firstLine="709"/>
    </w:pPr>
  </w:style>
  <w:style w:type="paragraph" w:customStyle="1" w:styleId="afffe">
    <w:name w:val="З_Программа"/>
    <w:basedOn w:val="afffb"/>
    <w:link w:val="affff"/>
    <w:qFormat/>
    <w:rsid w:val="003D0D97"/>
    <w:pPr>
      <w:spacing w:line="240" w:lineRule="auto"/>
    </w:pPr>
    <w:rPr>
      <w:rFonts w:ascii="Courier New" w:hAnsi="Courier New" w:cs="Courier New"/>
      <w:sz w:val="20"/>
      <w:szCs w:val="20"/>
    </w:rPr>
  </w:style>
  <w:style w:type="paragraph" w:styleId="affff0">
    <w:name w:val="List Paragraph"/>
    <w:basedOn w:val="a4"/>
    <w:uiPriority w:val="34"/>
    <w:qFormat/>
    <w:rsid w:val="00F77B5D"/>
    <w:pPr>
      <w:spacing w:after="200" w:line="360" w:lineRule="auto"/>
      <w:ind w:left="720"/>
      <w:contextualSpacing/>
      <w:jc w:val="both"/>
    </w:pPr>
    <w:rPr>
      <w:rFonts w:eastAsia="Calibri"/>
      <w:sz w:val="28"/>
      <w:szCs w:val="22"/>
      <w:lang w:eastAsia="en-US"/>
    </w:rPr>
  </w:style>
  <w:style w:type="paragraph" w:customStyle="1" w:styleId="a1">
    <w:name w:val="З_Н"/>
    <w:basedOn w:val="afffb"/>
    <w:link w:val="affff1"/>
    <w:qFormat/>
    <w:rsid w:val="00A33A9C"/>
    <w:pPr>
      <w:numPr>
        <w:numId w:val="5"/>
      </w:numPr>
      <w:tabs>
        <w:tab w:val="left" w:pos="1134"/>
      </w:tabs>
      <w:ind w:left="0" w:firstLine="709"/>
    </w:pPr>
    <w:rPr>
      <w:lang w:val="uk-UA"/>
    </w:rPr>
  </w:style>
  <w:style w:type="character" w:customStyle="1" w:styleId="affff1">
    <w:name w:val="З_Н Знак"/>
    <w:link w:val="a1"/>
    <w:rsid w:val="00A33A9C"/>
    <w:rPr>
      <w:noProof/>
      <w:sz w:val="28"/>
      <w:szCs w:val="28"/>
      <w:lang w:val="uk-UA"/>
    </w:rPr>
  </w:style>
  <w:style w:type="paragraph" w:customStyle="1" w:styleId="a0">
    <w:name w:val="З_Перечисление"/>
    <w:basedOn w:val="afffb"/>
    <w:link w:val="affff2"/>
    <w:qFormat/>
    <w:rsid w:val="00360161"/>
    <w:pPr>
      <w:numPr>
        <w:numId w:val="6"/>
      </w:numPr>
      <w:tabs>
        <w:tab w:val="left" w:pos="993"/>
      </w:tabs>
      <w:ind w:left="0" w:firstLine="709"/>
    </w:pPr>
    <w:rPr>
      <w:lang w:val="ru-RU"/>
    </w:rPr>
  </w:style>
  <w:style w:type="character" w:customStyle="1" w:styleId="affff2">
    <w:name w:val="З_Перечисление Знак"/>
    <w:basedOn w:val="afffc"/>
    <w:link w:val="a0"/>
    <w:rsid w:val="00360161"/>
    <w:rPr>
      <w:noProof/>
      <w:sz w:val="28"/>
      <w:szCs w:val="28"/>
      <w:lang w:val="en-US"/>
    </w:rPr>
  </w:style>
  <w:style w:type="paragraph" w:customStyle="1" w:styleId="BodyText21">
    <w:name w:val="Body Text 21"/>
    <w:basedOn w:val="a4"/>
    <w:rsid w:val="006B60D2"/>
    <w:pPr>
      <w:widowControl w:val="0"/>
    </w:pPr>
    <w:rPr>
      <w:sz w:val="24"/>
    </w:rPr>
  </w:style>
  <w:style w:type="paragraph" w:customStyle="1" w:styleId="affff3">
    <w:name w:val="З_Д_Перечисление"/>
    <w:basedOn w:val="afffb"/>
    <w:qFormat/>
    <w:rsid w:val="002B3880"/>
    <w:pPr>
      <w:ind w:firstLine="1134"/>
    </w:pPr>
    <w:rPr>
      <w:noProof w:val="0"/>
      <w:lang w:val="ru-RU"/>
    </w:rPr>
  </w:style>
  <w:style w:type="paragraph" w:customStyle="1" w:styleId="affff4">
    <w:name w:val="Обычный текст"/>
    <w:basedOn w:val="a4"/>
    <w:autoRedefine/>
    <w:rsid w:val="00F24FDD"/>
    <w:pPr>
      <w:widowControl w:val="0"/>
      <w:spacing w:line="360" w:lineRule="auto"/>
      <w:ind w:firstLine="709"/>
      <w:jc w:val="both"/>
    </w:pPr>
    <w:rPr>
      <w:sz w:val="28"/>
      <w:szCs w:val="28"/>
    </w:rPr>
  </w:style>
  <w:style w:type="paragraph" w:customStyle="1" w:styleId="2b">
    <w:name w:val="З_Ф_2"/>
    <w:basedOn w:val="a4"/>
    <w:qFormat/>
    <w:rsid w:val="00CB789C"/>
    <w:pPr>
      <w:jc w:val="right"/>
    </w:pPr>
    <w:rPr>
      <w:sz w:val="28"/>
    </w:rPr>
  </w:style>
  <w:style w:type="paragraph" w:customStyle="1" w:styleId="17">
    <w:name w:val="З_Ф_1"/>
    <w:basedOn w:val="afffb"/>
    <w:qFormat/>
    <w:rsid w:val="004B2657"/>
    <w:pPr>
      <w:ind w:firstLine="0"/>
      <w:jc w:val="center"/>
    </w:pPr>
  </w:style>
  <w:style w:type="paragraph" w:customStyle="1" w:styleId="affff5">
    <w:name w:val="З_РТП"/>
    <w:basedOn w:val="afffb"/>
    <w:qFormat/>
    <w:rsid w:val="00871B14"/>
    <w:pPr>
      <w:ind w:firstLine="0"/>
      <w:jc w:val="center"/>
    </w:pPr>
  </w:style>
  <w:style w:type="character" w:customStyle="1" w:styleId="affff">
    <w:name w:val="З_Программа Знак"/>
    <w:link w:val="afffe"/>
    <w:rsid w:val="003D0D97"/>
    <w:rPr>
      <w:rFonts w:ascii="Courier New" w:hAnsi="Courier New" w:cs="Courier New"/>
      <w:noProof/>
      <w:sz w:val="28"/>
      <w:szCs w:val="28"/>
      <w:lang w:val="en-US"/>
    </w:rPr>
  </w:style>
  <w:style w:type="character" w:customStyle="1" w:styleId="apple-converted-space">
    <w:name w:val="apple-converted-space"/>
    <w:rsid w:val="00F77B5D"/>
  </w:style>
  <w:style w:type="character" w:customStyle="1" w:styleId="10">
    <w:name w:val="Заголовок 1 Знак"/>
    <w:link w:val="1"/>
    <w:uiPriority w:val="9"/>
    <w:rsid w:val="00F77B5D"/>
    <w:rPr>
      <w:rFonts w:ascii="Bookman Old Style" w:hAnsi="Bookman Old Style"/>
      <w:sz w:val="32"/>
    </w:rPr>
  </w:style>
  <w:style w:type="paragraph" w:customStyle="1" w:styleId="affff6">
    <w:name w:val="заголовки"/>
    <w:basedOn w:val="a4"/>
    <w:link w:val="affff7"/>
    <w:qFormat/>
    <w:rsid w:val="00F77B5D"/>
    <w:pPr>
      <w:spacing w:after="200" w:line="360" w:lineRule="auto"/>
      <w:jc w:val="center"/>
    </w:pPr>
    <w:rPr>
      <w:rFonts w:eastAsia="Calibri"/>
      <w:sz w:val="28"/>
      <w:szCs w:val="22"/>
      <w:lang w:eastAsia="en-US"/>
    </w:rPr>
  </w:style>
  <w:style w:type="paragraph" w:styleId="affff8">
    <w:name w:val="Date"/>
    <w:basedOn w:val="a4"/>
    <w:next w:val="a4"/>
    <w:link w:val="affff9"/>
    <w:uiPriority w:val="99"/>
    <w:unhideWhenUsed/>
    <w:rsid w:val="00F77B5D"/>
    <w:pPr>
      <w:spacing w:after="200" w:line="360" w:lineRule="auto"/>
      <w:jc w:val="both"/>
    </w:pPr>
    <w:rPr>
      <w:rFonts w:eastAsia="Calibri"/>
      <w:sz w:val="28"/>
      <w:szCs w:val="22"/>
      <w:lang w:eastAsia="en-US"/>
    </w:rPr>
  </w:style>
  <w:style w:type="character" w:customStyle="1" w:styleId="affff9">
    <w:name w:val="Дата Знак"/>
    <w:link w:val="affff8"/>
    <w:uiPriority w:val="99"/>
    <w:rsid w:val="00F77B5D"/>
    <w:rPr>
      <w:rFonts w:eastAsia="Calibri"/>
      <w:sz w:val="28"/>
      <w:szCs w:val="22"/>
      <w:lang w:eastAsia="en-US"/>
    </w:rPr>
  </w:style>
  <w:style w:type="character" w:customStyle="1" w:styleId="affff7">
    <w:name w:val="заголовки Знак"/>
    <w:link w:val="affff6"/>
    <w:rsid w:val="00F77B5D"/>
    <w:rPr>
      <w:rFonts w:eastAsia="Calibri"/>
      <w:sz w:val="28"/>
      <w:szCs w:val="22"/>
      <w:lang w:eastAsia="en-US"/>
    </w:rPr>
  </w:style>
  <w:style w:type="paragraph" w:customStyle="1" w:styleId="220">
    <w:name w:val="Основной текст 22"/>
    <w:basedOn w:val="a4"/>
    <w:rsid w:val="00281757"/>
    <w:pPr>
      <w:widowControl w:val="0"/>
    </w:pPr>
    <w:rPr>
      <w:sz w:val="24"/>
    </w:rPr>
  </w:style>
  <w:style w:type="paragraph" w:customStyle="1" w:styleId="affffa">
    <w:name w:val="Стандарт"/>
    <w:basedOn w:val="a4"/>
    <w:autoRedefine/>
    <w:rsid w:val="004048BF"/>
    <w:pPr>
      <w:widowControl w:val="0"/>
      <w:spacing w:line="360" w:lineRule="auto"/>
      <w:jc w:val="both"/>
    </w:pPr>
    <w:rPr>
      <w:rFonts w:eastAsia="SimSun"/>
      <w:sz w:val="28"/>
      <w:szCs w:val="24"/>
    </w:rPr>
  </w:style>
  <w:style w:type="paragraph" w:customStyle="1" w:styleId="akdip">
    <w:name w:val="akdip"/>
    <w:basedOn w:val="a4"/>
    <w:uiPriority w:val="99"/>
    <w:rsid w:val="004D32B7"/>
    <w:pPr>
      <w:spacing w:line="360" w:lineRule="auto"/>
      <w:ind w:firstLine="709"/>
      <w:jc w:val="both"/>
    </w:pPr>
    <w:rPr>
      <w:sz w:val="28"/>
    </w:rPr>
  </w:style>
  <w:style w:type="paragraph" w:styleId="affffb">
    <w:name w:val="footnote text"/>
    <w:basedOn w:val="a4"/>
    <w:link w:val="affffc"/>
    <w:rsid w:val="002E3E7F"/>
  </w:style>
  <w:style w:type="character" w:customStyle="1" w:styleId="affffc">
    <w:name w:val="Текст сноски Знак"/>
    <w:basedOn w:val="a5"/>
    <w:link w:val="affffb"/>
    <w:rsid w:val="002E3E7F"/>
  </w:style>
  <w:style w:type="character" w:styleId="affffd">
    <w:name w:val="footnote reference"/>
    <w:basedOn w:val="a5"/>
    <w:rsid w:val="002E3E7F"/>
    <w:rPr>
      <w:vertAlign w:val="superscript"/>
    </w:rPr>
  </w:style>
  <w:style w:type="paragraph" w:customStyle="1" w:styleId="18">
    <w:name w:val="Абзац списка1"/>
    <w:basedOn w:val="a4"/>
    <w:qFormat/>
    <w:rsid w:val="00E830BB"/>
    <w:pPr>
      <w:spacing w:line="360" w:lineRule="auto"/>
      <w:ind w:left="720" w:firstLine="720"/>
      <w:jc w:val="both"/>
    </w:pPr>
    <w:rPr>
      <w:rFonts w:eastAsia="Calibr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39060">
      <w:bodyDiv w:val="1"/>
      <w:marLeft w:val="0"/>
      <w:marRight w:val="0"/>
      <w:marTop w:val="0"/>
      <w:marBottom w:val="0"/>
      <w:divBdr>
        <w:top w:val="none" w:sz="0" w:space="0" w:color="auto"/>
        <w:left w:val="none" w:sz="0" w:space="0" w:color="auto"/>
        <w:bottom w:val="none" w:sz="0" w:space="0" w:color="auto"/>
        <w:right w:val="none" w:sz="0" w:space="0" w:color="auto"/>
      </w:divBdr>
    </w:div>
    <w:div w:id="585455031">
      <w:bodyDiv w:val="1"/>
      <w:marLeft w:val="0"/>
      <w:marRight w:val="0"/>
      <w:marTop w:val="0"/>
      <w:marBottom w:val="0"/>
      <w:divBdr>
        <w:top w:val="none" w:sz="0" w:space="0" w:color="auto"/>
        <w:left w:val="none" w:sz="0" w:space="0" w:color="auto"/>
        <w:bottom w:val="none" w:sz="0" w:space="0" w:color="auto"/>
        <w:right w:val="none" w:sz="0" w:space="0" w:color="auto"/>
      </w:divBdr>
    </w:div>
    <w:div w:id="1227181677">
      <w:bodyDiv w:val="1"/>
      <w:marLeft w:val="0"/>
      <w:marRight w:val="0"/>
      <w:marTop w:val="0"/>
      <w:marBottom w:val="0"/>
      <w:divBdr>
        <w:top w:val="none" w:sz="0" w:space="0" w:color="auto"/>
        <w:left w:val="none" w:sz="0" w:space="0" w:color="auto"/>
        <w:bottom w:val="none" w:sz="0" w:space="0" w:color="auto"/>
        <w:right w:val="none" w:sz="0" w:space="0" w:color="auto"/>
      </w:divBdr>
    </w:div>
    <w:div w:id="140584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1.bin"/><Relationship Id="rId21" Type="http://schemas.openxmlformats.org/officeDocument/2006/relationships/image" Target="media/image8.wmf"/><Relationship Id="rId42" Type="http://schemas.openxmlformats.org/officeDocument/2006/relationships/image" Target="media/image29.wmf"/><Relationship Id="rId63" Type="http://schemas.openxmlformats.org/officeDocument/2006/relationships/image" Target="media/image49.wmf"/><Relationship Id="rId84" Type="http://schemas.openxmlformats.org/officeDocument/2006/relationships/image" Target="media/image66.wmf"/><Relationship Id="rId138" Type="http://schemas.openxmlformats.org/officeDocument/2006/relationships/image" Target="media/image98.wmf"/><Relationship Id="rId159" Type="http://schemas.openxmlformats.org/officeDocument/2006/relationships/oleObject" Target="embeddings/oleObject42.bin"/><Relationship Id="rId170" Type="http://schemas.openxmlformats.org/officeDocument/2006/relationships/image" Target="media/image114.wmf"/><Relationship Id="rId191" Type="http://schemas.openxmlformats.org/officeDocument/2006/relationships/image" Target="media/image126.png"/><Relationship Id="rId205" Type="http://schemas.openxmlformats.org/officeDocument/2006/relationships/oleObject" Target="embeddings/oleObject60.bin"/><Relationship Id="rId226" Type="http://schemas.openxmlformats.org/officeDocument/2006/relationships/image" Target="media/image147.wmf"/><Relationship Id="rId107" Type="http://schemas.openxmlformats.org/officeDocument/2006/relationships/oleObject" Target="embeddings/oleObject16.bin"/><Relationship Id="rId11" Type="http://schemas.openxmlformats.org/officeDocument/2006/relationships/image" Target="media/image2.png"/><Relationship Id="rId32" Type="http://schemas.openxmlformats.org/officeDocument/2006/relationships/image" Target="media/image19.wmf"/><Relationship Id="rId53" Type="http://schemas.openxmlformats.org/officeDocument/2006/relationships/image" Target="media/image40.wmf"/><Relationship Id="rId74" Type="http://schemas.openxmlformats.org/officeDocument/2006/relationships/image" Target="media/image56.wmf"/><Relationship Id="rId128" Type="http://schemas.openxmlformats.org/officeDocument/2006/relationships/image" Target="media/image93.wmf"/><Relationship Id="rId149" Type="http://schemas.openxmlformats.org/officeDocument/2006/relationships/oleObject" Target="embeddings/oleObject37.bin"/><Relationship Id="rId5" Type="http://schemas.openxmlformats.org/officeDocument/2006/relationships/settings" Target="settings.xml"/><Relationship Id="rId95" Type="http://schemas.openxmlformats.org/officeDocument/2006/relationships/image" Target="media/image76.wmf"/><Relationship Id="rId160" Type="http://schemas.openxmlformats.org/officeDocument/2006/relationships/image" Target="media/image109.wmf"/><Relationship Id="rId181" Type="http://schemas.openxmlformats.org/officeDocument/2006/relationships/image" Target="media/image120.wmf"/><Relationship Id="rId216" Type="http://schemas.openxmlformats.org/officeDocument/2006/relationships/image" Target="media/image142.wmf"/><Relationship Id="rId237" Type="http://schemas.openxmlformats.org/officeDocument/2006/relationships/oleObject" Target="embeddings/oleObject76.bin"/><Relationship Id="rId22" Type="http://schemas.openxmlformats.org/officeDocument/2006/relationships/image" Target="media/image9.wmf"/><Relationship Id="rId43" Type="http://schemas.openxmlformats.org/officeDocument/2006/relationships/image" Target="media/image30.wmf"/><Relationship Id="rId64" Type="http://schemas.openxmlformats.org/officeDocument/2006/relationships/oleObject" Target="embeddings/oleObject6.bin"/><Relationship Id="rId118" Type="http://schemas.openxmlformats.org/officeDocument/2006/relationships/image" Target="media/image88.wmf"/><Relationship Id="rId139" Type="http://schemas.openxmlformats.org/officeDocument/2006/relationships/oleObject" Target="embeddings/oleObject32.bin"/><Relationship Id="rId85" Type="http://schemas.openxmlformats.org/officeDocument/2006/relationships/image" Target="media/image67.wmf"/><Relationship Id="rId150" Type="http://schemas.openxmlformats.org/officeDocument/2006/relationships/image" Target="media/image104.wmf"/><Relationship Id="rId171" Type="http://schemas.openxmlformats.org/officeDocument/2006/relationships/oleObject" Target="embeddings/oleObject48.bin"/><Relationship Id="rId192" Type="http://schemas.openxmlformats.org/officeDocument/2006/relationships/image" Target="media/image127.png"/><Relationship Id="rId206" Type="http://schemas.openxmlformats.org/officeDocument/2006/relationships/image" Target="media/image137.wmf"/><Relationship Id="rId227" Type="http://schemas.openxmlformats.org/officeDocument/2006/relationships/oleObject" Target="embeddings/oleObject71.bin"/><Relationship Id="rId12" Type="http://schemas.openxmlformats.org/officeDocument/2006/relationships/image" Target="media/image3.wmf"/><Relationship Id="rId33" Type="http://schemas.openxmlformats.org/officeDocument/2006/relationships/image" Target="media/image20.wmf"/><Relationship Id="rId108" Type="http://schemas.openxmlformats.org/officeDocument/2006/relationships/image" Target="media/image83.wmf"/><Relationship Id="rId129" Type="http://schemas.openxmlformats.org/officeDocument/2006/relationships/oleObject" Target="embeddings/oleObject27.bin"/><Relationship Id="rId54" Type="http://schemas.openxmlformats.org/officeDocument/2006/relationships/image" Target="media/image41.wmf"/><Relationship Id="rId75" Type="http://schemas.openxmlformats.org/officeDocument/2006/relationships/image" Target="media/image57.wmf"/><Relationship Id="rId96" Type="http://schemas.openxmlformats.org/officeDocument/2006/relationships/oleObject" Target="embeddings/oleObject11.bin"/><Relationship Id="rId140" Type="http://schemas.openxmlformats.org/officeDocument/2006/relationships/image" Target="media/image99.wmf"/><Relationship Id="rId161" Type="http://schemas.openxmlformats.org/officeDocument/2006/relationships/oleObject" Target="embeddings/oleObject43.bin"/><Relationship Id="rId182" Type="http://schemas.openxmlformats.org/officeDocument/2006/relationships/oleObject" Target="embeddings/oleObject53.bin"/><Relationship Id="rId217" Type="http://schemas.openxmlformats.org/officeDocument/2006/relationships/oleObject" Target="embeddings/oleObject66.bin"/><Relationship Id="rId6" Type="http://schemas.openxmlformats.org/officeDocument/2006/relationships/webSettings" Target="webSettings.xml"/><Relationship Id="rId238" Type="http://schemas.openxmlformats.org/officeDocument/2006/relationships/image" Target="media/image153.wmf"/><Relationship Id="rId23" Type="http://schemas.openxmlformats.org/officeDocument/2006/relationships/image" Target="media/image10.wmf"/><Relationship Id="rId119" Type="http://schemas.openxmlformats.org/officeDocument/2006/relationships/oleObject" Target="embeddings/oleObject22.bin"/><Relationship Id="rId44" Type="http://schemas.openxmlformats.org/officeDocument/2006/relationships/image" Target="media/image31.wmf"/><Relationship Id="rId65" Type="http://schemas.openxmlformats.org/officeDocument/2006/relationships/image" Target="media/image50.wmf"/><Relationship Id="rId86" Type="http://schemas.openxmlformats.org/officeDocument/2006/relationships/image" Target="media/image68.wmf"/><Relationship Id="rId130" Type="http://schemas.openxmlformats.org/officeDocument/2006/relationships/image" Target="media/image94.wmf"/><Relationship Id="rId151" Type="http://schemas.openxmlformats.org/officeDocument/2006/relationships/oleObject" Target="embeddings/oleObject38.bin"/><Relationship Id="rId172" Type="http://schemas.openxmlformats.org/officeDocument/2006/relationships/image" Target="media/image115.wmf"/><Relationship Id="rId193" Type="http://schemas.openxmlformats.org/officeDocument/2006/relationships/image" Target="media/image128.png"/><Relationship Id="rId207" Type="http://schemas.openxmlformats.org/officeDocument/2006/relationships/oleObject" Target="embeddings/oleObject61.bin"/><Relationship Id="rId228" Type="http://schemas.openxmlformats.org/officeDocument/2006/relationships/image" Target="media/image148.wmf"/><Relationship Id="rId13" Type="http://schemas.openxmlformats.org/officeDocument/2006/relationships/oleObject" Target="embeddings/oleObject1.bin"/><Relationship Id="rId109" Type="http://schemas.openxmlformats.org/officeDocument/2006/relationships/oleObject" Target="embeddings/oleObject17.bin"/><Relationship Id="rId34" Type="http://schemas.openxmlformats.org/officeDocument/2006/relationships/image" Target="media/image21.wmf"/><Relationship Id="rId55" Type="http://schemas.openxmlformats.org/officeDocument/2006/relationships/image" Target="media/image42.wmf"/><Relationship Id="rId76" Type="http://schemas.openxmlformats.org/officeDocument/2006/relationships/image" Target="media/image58.wmf"/><Relationship Id="rId97" Type="http://schemas.openxmlformats.org/officeDocument/2006/relationships/image" Target="media/image77.png"/><Relationship Id="rId120" Type="http://schemas.openxmlformats.org/officeDocument/2006/relationships/image" Target="media/image89.wmf"/><Relationship Id="rId141" Type="http://schemas.openxmlformats.org/officeDocument/2006/relationships/oleObject" Target="embeddings/oleObject33.bin"/><Relationship Id="rId7" Type="http://schemas.openxmlformats.org/officeDocument/2006/relationships/footnotes" Target="footnotes.xml"/><Relationship Id="rId162" Type="http://schemas.openxmlformats.org/officeDocument/2006/relationships/image" Target="media/image110.wmf"/><Relationship Id="rId183" Type="http://schemas.openxmlformats.org/officeDocument/2006/relationships/image" Target="media/image121.wmf"/><Relationship Id="rId218" Type="http://schemas.openxmlformats.org/officeDocument/2006/relationships/image" Target="media/image143.wmf"/><Relationship Id="rId239" Type="http://schemas.openxmlformats.org/officeDocument/2006/relationships/oleObject" Target="embeddings/oleObject77.bin"/><Relationship Id="rId24" Type="http://schemas.openxmlformats.org/officeDocument/2006/relationships/image" Target="media/image11.wmf"/><Relationship Id="rId45" Type="http://schemas.openxmlformats.org/officeDocument/2006/relationships/image" Target="media/image32.wmf"/><Relationship Id="rId66" Type="http://schemas.openxmlformats.org/officeDocument/2006/relationships/oleObject" Target="embeddings/oleObject7.bin"/><Relationship Id="rId87" Type="http://schemas.openxmlformats.org/officeDocument/2006/relationships/image" Target="media/image69.wmf"/><Relationship Id="rId110" Type="http://schemas.openxmlformats.org/officeDocument/2006/relationships/image" Target="media/image84.wmf"/><Relationship Id="rId131" Type="http://schemas.openxmlformats.org/officeDocument/2006/relationships/oleObject" Target="embeddings/oleObject28.bin"/><Relationship Id="rId152" Type="http://schemas.openxmlformats.org/officeDocument/2006/relationships/image" Target="media/image105.wmf"/><Relationship Id="rId173" Type="http://schemas.openxmlformats.org/officeDocument/2006/relationships/oleObject" Target="embeddings/oleObject49.bin"/><Relationship Id="rId194" Type="http://schemas.openxmlformats.org/officeDocument/2006/relationships/image" Target="media/image129.png"/><Relationship Id="rId208" Type="http://schemas.openxmlformats.org/officeDocument/2006/relationships/image" Target="media/image138.wmf"/><Relationship Id="rId229" Type="http://schemas.openxmlformats.org/officeDocument/2006/relationships/oleObject" Target="embeddings/oleObject72.bin"/><Relationship Id="rId240" Type="http://schemas.openxmlformats.org/officeDocument/2006/relationships/header" Target="header2.xml"/><Relationship Id="rId14" Type="http://schemas.openxmlformats.org/officeDocument/2006/relationships/image" Target="media/image4.wmf"/><Relationship Id="rId35" Type="http://schemas.openxmlformats.org/officeDocument/2006/relationships/image" Target="media/image22.wmf"/><Relationship Id="rId56" Type="http://schemas.openxmlformats.org/officeDocument/2006/relationships/image" Target="media/image43.wmf"/><Relationship Id="rId77" Type="http://schemas.openxmlformats.org/officeDocument/2006/relationships/image" Target="media/image59.wmf"/><Relationship Id="rId100" Type="http://schemas.openxmlformats.org/officeDocument/2006/relationships/image" Target="media/image79.wmf"/><Relationship Id="rId8" Type="http://schemas.openxmlformats.org/officeDocument/2006/relationships/endnotes" Target="endnotes.xml"/><Relationship Id="rId98" Type="http://schemas.openxmlformats.org/officeDocument/2006/relationships/image" Target="media/image78.wmf"/><Relationship Id="rId121" Type="http://schemas.openxmlformats.org/officeDocument/2006/relationships/oleObject" Target="embeddings/oleObject23.bin"/><Relationship Id="rId142" Type="http://schemas.openxmlformats.org/officeDocument/2006/relationships/image" Target="media/image100.wmf"/><Relationship Id="rId163" Type="http://schemas.openxmlformats.org/officeDocument/2006/relationships/oleObject" Target="embeddings/oleObject44.bin"/><Relationship Id="rId184" Type="http://schemas.openxmlformats.org/officeDocument/2006/relationships/oleObject" Target="embeddings/oleObject54.bin"/><Relationship Id="rId219" Type="http://schemas.openxmlformats.org/officeDocument/2006/relationships/oleObject" Target="embeddings/oleObject67.bin"/><Relationship Id="rId230" Type="http://schemas.openxmlformats.org/officeDocument/2006/relationships/image" Target="media/image149.wmf"/><Relationship Id="rId25" Type="http://schemas.openxmlformats.org/officeDocument/2006/relationships/image" Target="media/image12.wmf"/><Relationship Id="rId46" Type="http://schemas.openxmlformats.org/officeDocument/2006/relationships/image" Target="media/image33.wmf"/><Relationship Id="rId67" Type="http://schemas.openxmlformats.org/officeDocument/2006/relationships/image" Target="media/image51.wmf"/><Relationship Id="rId88" Type="http://schemas.openxmlformats.org/officeDocument/2006/relationships/image" Target="media/image70.wmf"/><Relationship Id="rId111" Type="http://schemas.openxmlformats.org/officeDocument/2006/relationships/oleObject" Target="embeddings/oleObject18.bin"/><Relationship Id="rId132" Type="http://schemas.openxmlformats.org/officeDocument/2006/relationships/image" Target="media/image95.wmf"/><Relationship Id="rId153" Type="http://schemas.openxmlformats.org/officeDocument/2006/relationships/oleObject" Target="embeddings/oleObject39.bin"/><Relationship Id="rId174" Type="http://schemas.openxmlformats.org/officeDocument/2006/relationships/image" Target="media/image116.wmf"/><Relationship Id="rId195" Type="http://schemas.openxmlformats.org/officeDocument/2006/relationships/image" Target="media/image130.png"/><Relationship Id="rId209" Type="http://schemas.openxmlformats.org/officeDocument/2006/relationships/oleObject" Target="embeddings/oleObject62.bin"/><Relationship Id="rId220" Type="http://schemas.openxmlformats.org/officeDocument/2006/relationships/image" Target="media/image144.wmf"/><Relationship Id="rId241"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23.wmf"/><Relationship Id="rId57" Type="http://schemas.openxmlformats.org/officeDocument/2006/relationships/image" Target="media/image44.wmf"/><Relationship Id="rId106" Type="http://schemas.openxmlformats.org/officeDocument/2006/relationships/image" Target="media/image82.wmf"/><Relationship Id="rId127" Type="http://schemas.openxmlformats.org/officeDocument/2006/relationships/oleObject" Target="embeddings/oleObject26.bin"/><Relationship Id="rId10" Type="http://schemas.openxmlformats.org/officeDocument/2006/relationships/image" Target="media/image1.jpeg"/><Relationship Id="rId31" Type="http://schemas.openxmlformats.org/officeDocument/2006/relationships/image" Target="media/image18.wmf"/><Relationship Id="rId52" Type="http://schemas.openxmlformats.org/officeDocument/2006/relationships/image" Target="media/image39.wmf"/><Relationship Id="rId73" Type="http://schemas.openxmlformats.org/officeDocument/2006/relationships/image" Target="media/image55.wmf"/><Relationship Id="rId78" Type="http://schemas.openxmlformats.org/officeDocument/2006/relationships/image" Target="media/image60.wmf"/><Relationship Id="rId94" Type="http://schemas.openxmlformats.org/officeDocument/2006/relationships/oleObject" Target="embeddings/oleObject10.bin"/><Relationship Id="rId99" Type="http://schemas.openxmlformats.org/officeDocument/2006/relationships/oleObject" Target="embeddings/oleObject12.bin"/><Relationship Id="rId101" Type="http://schemas.openxmlformats.org/officeDocument/2006/relationships/oleObject" Target="embeddings/oleObject13.bin"/><Relationship Id="rId122" Type="http://schemas.openxmlformats.org/officeDocument/2006/relationships/image" Target="media/image90.wmf"/><Relationship Id="rId143" Type="http://schemas.openxmlformats.org/officeDocument/2006/relationships/oleObject" Target="embeddings/oleObject34.bin"/><Relationship Id="rId148" Type="http://schemas.openxmlformats.org/officeDocument/2006/relationships/image" Target="media/image103.wmf"/><Relationship Id="rId164" Type="http://schemas.openxmlformats.org/officeDocument/2006/relationships/image" Target="media/image111.wmf"/><Relationship Id="rId169" Type="http://schemas.openxmlformats.org/officeDocument/2006/relationships/oleObject" Target="embeddings/oleObject47.bin"/><Relationship Id="rId185" Type="http://schemas.openxmlformats.org/officeDocument/2006/relationships/image" Target="media/image122.w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oleObject" Target="embeddings/oleObject52.bin"/><Relationship Id="rId210" Type="http://schemas.openxmlformats.org/officeDocument/2006/relationships/image" Target="media/image139.wmf"/><Relationship Id="rId215" Type="http://schemas.openxmlformats.org/officeDocument/2006/relationships/oleObject" Target="embeddings/oleObject65.bin"/><Relationship Id="rId236" Type="http://schemas.openxmlformats.org/officeDocument/2006/relationships/image" Target="media/image152.wmf"/><Relationship Id="rId26" Type="http://schemas.openxmlformats.org/officeDocument/2006/relationships/image" Target="media/image13.wmf"/><Relationship Id="rId231" Type="http://schemas.openxmlformats.org/officeDocument/2006/relationships/oleObject" Target="embeddings/oleObject73.bin"/><Relationship Id="rId47" Type="http://schemas.openxmlformats.org/officeDocument/2006/relationships/image" Target="media/image34.wmf"/><Relationship Id="rId68" Type="http://schemas.openxmlformats.org/officeDocument/2006/relationships/oleObject" Target="embeddings/oleObject8.bin"/><Relationship Id="rId89" Type="http://schemas.openxmlformats.org/officeDocument/2006/relationships/image" Target="media/image71.wmf"/><Relationship Id="rId112" Type="http://schemas.openxmlformats.org/officeDocument/2006/relationships/image" Target="media/image85.wmf"/><Relationship Id="rId133" Type="http://schemas.openxmlformats.org/officeDocument/2006/relationships/oleObject" Target="embeddings/oleObject29.bin"/><Relationship Id="rId154" Type="http://schemas.openxmlformats.org/officeDocument/2006/relationships/image" Target="media/image106.wmf"/><Relationship Id="rId175" Type="http://schemas.openxmlformats.org/officeDocument/2006/relationships/oleObject" Target="embeddings/oleObject50.bin"/><Relationship Id="rId196" Type="http://schemas.openxmlformats.org/officeDocument/2006/relationships/image" Target="media/image131.png"/><Relationship Id="rId200" Type="http://schemas.openxmlformats.org/officeDocument/2006/relationships/image" Target="media/image134.wmf"/><Relationship Id="rId16" Type="http://schemas.openxmlformats.org/officeDocument/2006/relationships/image" Target="media/image5.wmf"/><Relationship Id="rId221" Type="http://schemas.openxmlformats.org/officeDocument/2006/relationships/oleObject" Target="embeddings/oleObject68.bin"/><Relationship Id="rId242" Type="http://schemas.openxmlformats.org/officeDocument/2006/relationships/theme" Target="theme/theme1.xml"/><Relationship Id="rId37" Type="http://schemas.openxmlformats.org/officeDocument/2006/relationships/image" Target="media/image24.wmf"/><Relationship Id="rId58" Type="http://schemas.openxmlformats.org/officeDocument/2006/relationships/image" Target="media/image45.wmf"/><Relationship Id="rId79" Type="http://schemas.openxmlformats.org/officeDocument/2006/relationships/image" Target="media/image61.wmf"/><Relationship Id="rId102" Type="http://schemas.openxmlformats.org/officeDocument/2006/relationships/image" Target="media/image80.wmf"/><Relationship Id="rId123" Type="http://schemas.openxmlformats.org/officeDocument/2006/relationships/oleObject" Target="embeddings/oleObject24.bin"/><Relationship Id="rId144" Type="http://schemas.openxmlformats.org/officeDocument/2006/relationships/image" Target="media/image101.wmf"/><Relationship Id="rId90" Type="http://schemas.openxmlformats.org/officeDocument/2006/relationships/image" Target="media/image72.wmf"/><Relationship Id="rId165" Type="http://schemas.openxmlformats.org/officeDocument/2006/relationships/oleObject" Target="embeddings/oleObject45.bin"/><Relationship Id="rId186" Type="http://schemas.openxmlformats.org/officeDocument/2006/relationships/oleObject" Target="embeddings/oleObject55.bin"/><Relationship Id="rId211" Type="http://schemas.openxmlformats.org/officeDocument/2006/relationships/oleObject" Target="embeddings/oleObject63.bin"/><Relationship Id="rId232" Type="http://schemas.openxmlformats.org/officeDocument/2006/relationships/image" Target="media/image150.wmf"/><Relationship Id="rId27" Type="http://schemas.openxmlformats.org/officeDocument/2006/relationships/image" Target="media/image14.wmf"/><Relationship Id="rId48" Type="http://schemas.openxmlformats.org/officeDocument/2006/relationships/image" Target="media/image35.wmf"/><Relationship Id="rId69" Type="http://schemas.openxmlformats.org/officeDocument/2006/relationships/image" Target="media/image52.wmf"/><Relationship Id="rId113" Type="http://schemas.openxmlformats.org/officeDocument/2006/relationships/oleObject" Target="embeddings/oleObject19.bin"/><Relationship Id="rId134" Type="http://schemas.openxmlformats.org/officeDocument/2006/relationships/image" Target="media/image96.wmf"/><Relationship Id="rId80" Type="http://schemas.openxmlformats.org/officeDocument/2006/relationships/image" Target="media/image62.wmf"/><Relationship Id="rId155" Type="http://schemas.openxmlformats.org/officeDocument/2006/relationships/oleObject" Target="embeddings/oleObject40.bin"/><Relationship Id="rId176" Type="http://schemas.openxmlformats.org/officeDocument/2006/relationships/image" Target="media/image117.wmf"/><Relationship Id="rId197" Type="http://schemas.openxmlformats.org/officeDocument/2006/relationships/image" Target="media/image132.png"/><Relationship Id="rId201" Type="http://schemas.openxmlformats.org/officeDocument/2006/relationships/oleObject" Target="embeddings/oleObject58.bin"/><Relationship Id="rId222" Type="http://schemas.openxmlformats.org/officeDocument/2006/relationships/image" Target="media/image145.wmf"/><Relationship Id="rId17" Type="http://schemas.openxmlformats.org/officeDocument/2006/relationships/oleObject" Target="embeddings/oleObject3.bin"/><Relationship Id="rId38" Type="http://schemas.openxmlformats.org/officeDocument/2006/relationships/image" Target="media/image25.wmf"/><Relationship Id="rId59" Type="http://schemas.openxmlformats.org/officeDocument/2006/relationships/image" Target="media/image46.wmf"/><Relationship Id="rId103" Type="http://schemas.openxmlformats.org/officeDocument/2006/relationships/oleObject" Target="embeddings/oleObject14.bin"/><Relationship Id="rId124" Type="http://schemas.openxmlformats.org/officeDocument/2006/relationships/image" Target="media/image91.wmf"/><Relationship Id="rId70" Type="http://schemas.openxmlformats.org/officeDocument/2006/relationships/oleObject" Target="embeddings/oleObject9.bin"/><Relationship Id="rId91" Type="http://schemas.openxmlformats.org/officeDocument/2006/relationships/image" Target="media/image73.wmf"/><Relationship Id="rId145" Type="http://schemas.openxmlformats.org/officeDocument/2006/relationships/oleObject" Target="embeddings/oleObject35.bin"/><Relationship Id="rId166" Type="http://schemas.openxmlformats.org/officeDocument/2006/relationships/image" Target="media/image112.wmf"/><Relationship Id="rId187" Type="http://schemas.openxmlformats.org/officeDocument/2006/relationships/image" Target="media/image123.wmf"/><Relationship Id="rId1" Type="http://schemas.openxmlformats.org/officeDocument/2006/relationships/customXml" Target="../customXml/item1.xml"/><Relationship Id="rId212" Type="http://schemas.openxmlformats.org/officeDocument/2006/relationships/image" Target="media/image140.wmf"/><Relationship Id="rId233" Type="http://schemas.openxmlformats.org/officeDocument/2006/relationships/oleObject" Target="embeddings/oleObject74.bin"/><Relationship Id="rId28" Type="http://schemas.openxmlformats.org/officeDocument/2006/relationships/image" Target="media/image15.wmf"/><Relationship Id="rId49" Type="http://schemas.openxmlformats.org/officeDocument/2006/relationships/image" Target="media/image36.wmf"/><Relationship Id="rId114" Type="http://schemas.openxmlformats.org/officeDocument/2006/relationships/image" Target="media/image86.wmf"/><Relationship Id="rId60" Type="http://schemas.openxmlformats.org/officeDocument/2006/relationships/image" Target="media/image47.wmf"/><Relationship Id="rId81" Type="http://schemas.openxmlformats.org/officeDocument/2006/relationships/image" Target="media/image63.wmf"/><Relationship Id="rId135" Type="http://schemas.openxmlformats.org/officeDocument/2006/relationships/oleObject" Target="embeddings/oleObject30.bin"/><Relationship Id="rId156" Type="http://schemas.openxmlformats.org/officeDocument/2006/relationships/image" Target="media/image107.wmf"/><Relationship Id="rId177" Type="http://schemas.openxmlformats.org/officeDocument/2006/relationships/oleObject" Target="embeddings/oleObject51.bin"/><Relationship Id="rId198" Type="http://schemas.openxmlformats.org/officeDocument/2006/relationships/image" Target="media/image133.wmf"/><Relationship Id="rId202" Type="http://schemas.openxmlformats.org/officeDocument/2006/relationships/image" Target="media/image135.wmf"/><Relationship Id="rId223" Type="http://schemas.openxmlformats.org/officeDocument/2006/relationships/oleObject" Target="embeddings/oleObject69.bin"/><Relationship Id="rId18" Type="http://schemas.openxmlformats.org/officeDocument/2006/relationships/image" Target="media/image6.wmf"/><Relationship Id="rId39" Type="http://schemas.openxmlformats.org/officeDocument/2006/relationships/image" Target="media/image26.wmf"/><Relationship Id="rId50" Type="http://schemas.openxmlformats.org/officeDocument/2006/relationships/image" Target="media/image37.wmf"/><Relationship Id="rId104" Type="http://schemas.openxmlformats.org/officeDocument/2006/relationships/image" Target="media/image81.wmf"/><Relationship Id="rId125" Type="http://schemas.openxmlformats.org/officeDocument/2006/relationships/oleObject" Target="embeddings/oleObject25.bin"/><Relationship Id="rId146" Type="http://schemas.openxmlformats.org/officeDocument/2006/relationships/image" Target="media/image102.wmf"/><Relationship Id="rId167" Type="http://schemas.openxmlformats.org/officeDocument/2006/relationships/oleObject" Target="embeddings/oleObject46.bin"/><Relationship Id="rId188" Type="http://schemas.openxmlformats.org/officeDocument/2006/relationships/oleObject" Target="embeddings/oleObject56.bin"/><Relationship Id="rId71" Type="http://schemas.openxmlformats.org/officeDocument/2006/relationships/image" Target="media/image53.wmf"/><Relationship Id="rId92" Type="http://schemas.openxmlformats.org/officeDocument/2006/relationships/image" Target="media/image74.wmf"/><Relationship Id="rId213" Type="http://schemas.openxmlformats.org/officeDocument/2006/relationships/oleObject" Target="embeddings/oleObject64.bin"/><Relationship Id="rId234" Type="http://schemas.openxmlformats.org/officeDocument/2006/relationships/image" Target="media/image151.wmf"/><Relationship Id="rId2" Type="http://schemas.openxmlformats.org/officeDocument/2006/relationships/numbering" Target="numbering.xml"/><Relationship Id="rId29" Type="http://schemas.openxmlformats.org/officeDocument/2006/relationships/image" Target="media/image16.wmf"/><Relationship Id="rId40" Type="http://schemas.openxmlformats.org/officeDocument/2006/relationships/image" Target="media/image27.wmf"/><Relationship Id="rId115" Type="http://schemas.openxmlformats.org/officeDocument/2006/relationships/oleObject" Target="embeddings/oleObject20.bin"/><Relationship Id="rId136" Type="http://schemas.openxmlformats.org/officeDocument/2006/relationships/image" Target="media/image97.wmf"/><Relationship Id="rId157" Type="http://schemas.openxmlformats.org/officeDocument/2006/relationships/oleObject" Target="embeddings/oleObject41.bin"/><Relationship Id="rId178" Type="http://schemas.openxmlformats.org/officeDocument/2006/relationships/image" Target="media/image118.png"/><Relationship Id="rId61" Type="http://schemas.openxmlformats.org/officeDocument/2006/relationships/image" Target="media/image48.wmf"/><Relationship Id="rId82" Type="http://schemas.openxmlformats.org/officeDocument/2006/relationships/image" Target="media/image64.wmf"/><Relationship Id="rId199" Type="http://schemas.openxmlformats.org/officeDocument/2006/relationships/oleObject" Target="embeddings/oleObject57.bin"/><Relationship Id="rId203" Type="http://schemas.openxmlformats.org/officeDocument/2006/relationships/oleObject" Target="embeddings/oleObject59.bin"/><Relationship Id="rId19" Type="http://schemas.openxmlformats.org/officeDocument/2006/relationships/oleObject" Target="embeddings/oleObject4.bin"/><Relationship Id="rId224" Type="http://schemas.openxmlformats.org/officeDocument/2006/relationships/image" Target="media/image146.wmf"/><Relationship Id="rId30" Type="http://schemas.openxmlformats.org/officeDocument/2006/relationships/image" Target="media/image17.wmf"/><Relationship Id="rId105" Type="http://schemas.openxmlformats.org/officeDocument/2006/relationships/oleObject" Target="embeddings/oleObject15.bin"/><Relationship Id="rId126" Type="http://schemas.openxmlformats.org/officeDocument/2006/relationships/image" Target="media/image92.wmf"/><Relationship Id="rId147" Type="http://schemas.openxmlformats.org/officeDocument/2006/relationships/oleObject" Target="embeddings/oleObject36.bin"/><Relationship Id="rId168" Type="http://schemas.openxmlformats.org/officeDocument/2006/relationships/image" Target="media/image113.wmf"/><Relationship Id="rId51" Type="http://schemas.openxmlformats.org/officeDocument/2006/relationships/image" Target="media/image38.wmf"/><Relationship Id="rId72" Type="http://schemas.openxmlformats.org/officeDocument/2006/relationships/image" Target="media/image54.wmf"/><Relationship Id="rId93" Type="http://schemas.openxmlformats.org/officeDocument/2006/relationships/image" Target="media/image75.wmf"/><Relationship Id="rId18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image" Target="media/image141.wmf"/><Relationship Id="rId235" Type="http://schemas.openxmlformats.org/officeDocument/2006/relationships/oleObject" Target="embeddings/oleObject75.bin"/><Relationship Id="rId116" Type="http://schemas.openxmlformats.org/officeDocument/2006/relationships/image" Target="media/image87.wmf"/><Relationship Id="rId137" Type="http://schemas.openxmlformats.org/officeDocument/2006/relationships/oleObject" Target="embeddings/oleObject31.bin"/><Relationship Id="rId158" Type="http://schemas.openxmlformats.org/officeDocument/2006/relationships/image" Target="media/image108.wmf"/><Relationship Id="rId20" Type="http://schemas.openxmlformats.org/officeDocument/2006/relationships/image" Target="media/image7.wmf"/><Relationship Id="rId41" Type="http://schemas.openxmlformats.org/officeDocument/2006/relationships/image" Target="media/image28.wmf"/><Relationship Id="rId62" Type="http://schemas.openxmlformats.org/officeDocument/2006/relationships/oleObject" Target="embeddings/oleObject5.bin"/><Relationship Id="rId83" Type="http://schemas.openxmlformats.org/officeDocument/2006/relationships/image" Target="media/image65.wmf"/><Relationship Id="rId179" Type="http://schemas.openxmlformats.org/officeDocument/2006/relationships/image" Target="media/image119.wmf"/><Relationship Id="rId190" Type="http://schemas.openxmlformats.org/officeDocument/2006/relationships/image" Target="media/image125.png"/><Relationship Id="rId204" Type="http://schemas.openxmlformats.org/officeDocument/2006/relationships/image" Target="media/image136.wmf"/><Relationship Id="rId225" Type="http://schemas.openxmlformats.org/officeDocument/2006/relationships/oleObject" Target="embeddings/oleObject7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7394E-0362-4096-A7D3-C747BBCF5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1</Pages>
  <Words>12782</Words>
  <Characters>72862</Characters>
  <Application>Microsoft Office Word</Application>
  <DocSecurity>0</DocSecurity>
  <Lines>607</Lines>
  <Paragraphs>170</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молоді та спорту України</vt:lpstr>
    </vt:vector>
  </TitlesOfParts>
  <Company/>
  <LinksUpToDate>false</LinksUpToDate>
  <CharactersWithSpaces>85474</CharactersWithSpaces>
  <SharedDoc>false</SharedDoc>
  <HLinks>
    <vt:vector size="186" baseType="variant">
      <vt:variant>
        <vt:i4>2424894</vt:i4>
      </vt:variant>
      <vt:variant>
        <vt:i4>390</vt:i4>
      </vt:variant>
      <vt:variant>
        <vt:i4>0</vt:i4>
      </vt:variant>
      <vt:variant>
        <vt:i4>5</vt:i4>
      </vt:variant>
      <vt:variant>
        <vt:lpwstr>http://homepages.inf.ed.ac.uk/rbf/CAVIAR/PAPERS/Nascimento.pdf</vt:lpwstr>
      </vt:variant>
      <vt:variant>
        <vt:lpwstr/>
      </vt:variant>
      <vt:variant>
        <vt:i4>3276834</vt:i4>
      </vt:variant>
      <vt:variant>
        <vt:i4>387</vt:i4>
      </vt:variant>
      <vt:variant>
        <vt:i4>0</vt:i4>
      </vt:variant>
      <vt:variant>
        <vt:i4>5</vt:i4>
      </vt:variant>
      <vt:variant>
        <vt:lpwstr>http://www.url/</vt:lpwstr>
      </vt:variant>
      <vt:variant>
        <vt:lpwstr/>
      </vt:variant>
      <vt:variant>
        <vt:i4>327771</vt:i4>
      </vt:variant>
      <vt:variant>
        <vt:i4>315</vt:i4>
      </vt:variant>
      <vt:variant>
        <vt:i4>0</vt:i4>
      </vt:variant>
      <vt:variant>
        <vt:i4>5</vt:i4>
      </vt:variant>
      <vt:variant>
        <vt:lpwstr>http://ru.wikipedia.org/wiki/Lua</vt:lpwstr>
      </vt:variant>
      <vt:variant>
        <vt:lpwstr/>
      </vt:variant>
      <vt:variant>
        <vt:i4>7340067</vt:i4>
      </vt:variant>
      <vt:variant>
        <vt:i4>312</vt:i4>
      </vt:variant>
      <vt:variant>
        <vt:i4>0</vt:i4>
      </vt:variant>
      <vt:variant>
        <vt:i4>5</vt:i4>
      </vt:variant>
      <vt:variant>
        <vt:lpwstr>http://ru.wikipedia.org/wiki/Matlab</vt:lpwstr>
      </vt:variant>
      <vt:variant>
        <vt:lpwstr/>
      </vt:variant>
      <vt:variant>
        <vt:i4>1572955</vt:i4>
      </vt:variant>
      <vt:variant>
        <vt:i4>309</vt:i4>
      </vt:variant>
      <vt:variant>
        <vt:i4>0</vt:i4>
      </vt:variant>
      <vt:variant>
        <vt:i4>5</vt:i4>
      </vt:variant>
      <vt:variant>
        <vt:lpwstr>http://ru.wikipedia.org/wiki/Ruby</vt:lpwstr>
      </vt:variant>
      <vt:variant>
        <vt:lpwstr/>
      </vt:variant>
      <vt:variant>
        <vt:i4>1310799</vt:i4>
      </vt:variant>
      <vt:variant>
        <vt:i4>306</vt:i4>
      </vt:variant>
      <vt:variant>
        <vt:i4>0</vt:i4>
      </vt:variant>
      <vt:variant>
        <vt:i4>5</vt:i4>
      </vt:variant>
      <vt:variant>
        <vt:lpwstr>http://ru.wikipedia.org/wiki/Java</vt:lpwstr>
      </vt:variant>
      <vt:variant>
        <vt:lpwstr/>
      </vt:variant>
      <vt:variant>
        <vt:i4>6488127</vt:i4>
      </vt:variant>
      <vt:variant>
        <vt:i4>303</vt:i4>
      </vt:variant>
      <vt:variant>
        <vt:i4>0</vt:i4>
      </vt:variant>
      <vt:variant>
        <vt:i4>5</vt:i4>
      </vt:variant>
      <vt:variant>
        <vt:lpwstr>http://ru.wikipedia.org/wiki/Python</vt:lpwstr>
      </vt:variant>
      <vt:variant>
        <vt:lpwstr/>
      </vt:variant>
      <vt:variant>
        <vt:i4>6160477</vt:i4>
      </vt:variant>
      <vt:variant>
        <vt:i4>300</vt:i4>
      </vt:variant>
      <vt:variant>
        <vt:i4>0</vt:i4>
      </vt:variant>
      <vt:variant>
        <vt:i4>5</vt:i4>
      </vt:variant>
      <vt:variant>
        <vt:lpwstr>http://ru.wikipedia.org/wiki/%D0%A1%D0%B8_(%D1%8F%D0%B7%D1%8B%D0%BA_%D0%BF%D1%80%D0%BE%D0%B3%D1%80%D0%B0%D0%BC%D0%BC%D0%B8%D1%80%D0%BE%D0%B2%D0%B0%D0%BD%D0%B8%D1%8F)</vt:lpwstr>
      </vt:variant>
      <vt:variant>
        <vt:lpwstr/>
      </vt:variant>
      <vt:variant>
        <vt:i4>1376305</vt:i4>
      </vt:variant>
      <vt:variant>
        <vt:i4>134</vt:i4>
      </vt:variant>
      <vt:variant>
        <vt:i4>0</vt:i4>
      </vt:variant>
      <vt:variant>
        <vt:i4>5</vt:i4>
      </vt:variant>
      <vt:variant>
        <vt:lpwstr/>
      </vt:variant>
      <vt:variant>
        <vt:lpwstr>_Toc358938967</vt:lpwstr>
      </vt:variant>
      <vt:variant>
        <vt:i4>1376305</vt:i4>
      </vt:variant>
      <vt:variant>
        <vt:i4>128</vt:i4>
      </vt:variant>
      <vt:variant>
        <vt:i4>0</vt:i4>
      </vt:variant>
      <vt:variant>
        <vt:i4>5</vt:i4>
      </vt:variant>
      <vt:variant>
        <vt:lpwstr/>
      </vt:variant>
      <vt:variant>
        <vt:lpwstr>_Toc358938966</vt:lpwstr>
      </vt:variant>
      <vt:variant>
        <vt:i4>1376305</vt:i4>
      </vt:variant>
      <vt:variant>
        <vt:i4>122</vt:i4>
      </vt:variant>
      <vt:variant>
        <vt:i4>0</vt:i4>
      </vt:variant>
      <vt:variant>
        <vt:i4>5</vt:i4>
      </vt:variant>
      <vt:variant>
        <vt:lpwstr/>
      </vt:variant>
      <vt:variant>
        <vt:lpwstr>_Toc358938965</vt:lpwstr>
      </vt:variant>
      <vt:variant>
        <vt:i4>1376305</vt:i4>
      </vt:variant>
      <vt:variant>
        <vt:i4>116</vt:i4>
      </vt:variant>
      <vt:variant>
        <vt:i4>0</vt:i4>
      </vt:variant>
      <vt:variant>
        <vt:i4>5</vt:i4>
      </vt:variant>
      <vt:variant>
        <vt:lpwstr/>
      </vt:variant>
      <vt:variant>
        <vt:lpwstr>_Toc358938964</vt:lpwstr>
      </vt:variant>
      <vt:variant>
        <vt:i4>1376305</vt:i4>
      </vt:variant>
      <vt:variant>
        <vt:i4>110</vt:i4>
      </vt:variant>
      <vt:variant>
        <vt:i4>0</vt:i4>
      </vt:variant>
      <vt:variant>
        <vt:i4>5</vt:i4>
      </vt:variant>
      <vt:variant>
        <vt:lpwstr/>
      </vt:variant>
      <vt:variant>
        <vt:lpwstr>_Toc358938963</vt:lpwstr>
      </vt:variant>
      <vt:variant>
        <vt:i4>1376305</vt:i4>
      </vt:variant>
      <vt:variant>
        <vt:i4>104</vt:i4>
      </vt:variant>
      <vt:variant>
        <vt:i4>0</vt:i4>
      </vt:variant>
      <vt:variant>
        <vt:i4>5</vt:i4>
      </vt:variant>
      <vt:variant>
        <vt:lpwstr/>
      </vt:variant>
      <vt:variant>
        <vt:lpwstr>_Toc358938962</vt:lpwstr>
      </vt:variant>
      <vt:variant>
        <vt:i4>1376305</vt:i4>
      </vt:variant>
      <vt:variant>
        <vt:i4>98</vt:i4>
      </vt:variant>
      <vt:variant>
        <vt:i4>0</vt:i4>
      </vt:variant>
      <vt:variant>
        <vt:i4>5</vt:i4>
      </vt:variant>
      <vt:variant>
        <vt:lpwstr/>
      </vt:variant>
      <vt:variant>
        <vt:lpwstr>_Toc358938961</vt:lpwstr>
      </vt:variant>
      <vt:variant>
        <vt:i4>1376305</vt:i4>
      </vt:variant>
      <vt:variant>
        <vt:i4>92</vt:i4>
      </vt:variant>
      <vt:variant>
        <vt:i4>0</vt:i4>
      </vt:variant>
      <vt:variant>
        <vt:i4>5</vt:i4>
      </vt:variant>
      <vt:variant>
        <vt:lpwstr/>
      </vt:variant>
      <vt:variant>
        <vt:lpwstr>_Toc358938960</vt:lpwstr>
      </vt:variant>
      <vt:variant>
        <vt:i4>1441841</vt:i4>
      </vt:variant>
      <vt:variant>
        <vt:i4>86</vt:i4>
      </vt:variant>
      <vt:variant>
        <vt:i4>0</vt:i4>
      </vt:variant>
      <vt:variant>
        <vt:i4>5</vt:i4>
      </vt:variant>
      <vt:variant>
        <vt:lpwstr/>
      </vt:variant>
      <vt:variant>
        <vt:lpwstr>_Toc358938959</vt:lpwstr>
      </vt:variant>
      <vt:variant>
        <vt:i4>1441841</vt:i4>
      </vt:variant>
      <vt:variant>
        <vt:i4>80</vt:i4>
      </vt:variant>
      <vt:variant>
        <vt:i4>0</vt:i4>
      </vt:variant>
      <vt:variant>
        <vt:i4>5</vt:i4>
      </vt:variant>
      <vt:variant>
        <vt:lpwstr/>
      </vt:variant>
      <vt:variant>
        <vt:lpwstr>_Toc358938958</vt:lpwstr>
      </vt:variant>
      <vt:variant>
        <vt:i4>1441841</vt:i4>
      </vt:variant>
      <vt:variant>
        <vt:i4>74</vt:i4>
      </vt:variant>
      <vt:variant>
        <vt:i4>0</vt:i4>
      </vt:variant>
      <vt:variant>
        <vt:i4>5</vt:i4>
      </vt:variant>
      <vt:variant>
        <vt:lpwstr/>
      </vt:variant>
      <vt:variant>
        <vt:lpwstr>_Toc358938957</vt:lpwstr>
      </vt:variant>
      <vt:variant>
        <vt:i4>1441841</vt:i4>
      </vt:variant>
      <vt:variant>
        <vt:i4>68</vt:i4>
      </vt:variant>
      <vt:variant>
        <vt:i4>0</vt:i4>
      </vt:variant>
      <vt:variant>
        <vt:i4>5</vt:i4>
      </vt:variant>
      <vt:variant>
        <vt:lpwstr/>
      </vt:variant>
      <vt:variant>
        <vt:lpwstr>_Toc358938956</vt:lpwstr>
      </vt:variant>
      <vt:variant>
        <vt:i4>1441841</vt:i4>
      </vt:variant>
      <vt:variant>
        <vt:i4>62</vt:i4>
      </vt:variant>
      <vt:variant>
        <vt:i4>0</vt:i4>
      </vt:variant>
      <vt:variant>
        <vt:i4>5</vt:i4>
      </vt:variant>
      <vt:variant>
        <vt:lpwstr/>
      </vt:variant>
      <vt:variant>
        <vt:lpwstr>_Toc358938955</vt:lpwstr>
      </vt:variant>
      <vt:variant>
        <vt:i4>1441841</vt:i4>
      </vt:variant>
      <vt:variant>
        <vt:i4>56</vt:i4>
      </vt:variant>
      <vt:variant>
        <vt:i4>0</vt:i4>
      </vt:variant>
      <vt:variant>
        <vt:i4>5</vt:i4>
      </vt:variant>
      <vt:variant>
        <vt:lpwstr/>
      </vt:variant>
      <vt:variant>
        <vt:lpwstr>_Toc358938954</vt:lpwstr>
      </vt:variant>
      <vt:variant>
        <vt:i4>1441841</vt:i4>
      </vt:variant>
      <vt:variant>
        <vt:i4>50</vt:i4>
      </vt:variant>
      <vt:variant>
        <vt:i4>0</vt:i4>
      </vt:variant>
      <vt:variant>
        <vt:i4>5</vt:i4>
      </vt:variant>
      <vt:variant>
        <vt:lpwstr/>
      </vt:variant>
      <vt:variant>
        <vt:lpwstr>_Toc358938953</vt:lpwstr>
      </vt:variant>
      <vt:variant>
        <vt:i4>1441841</vt:i4>
      </vt:variant>
      <vt:variant>
        <vt:i4>44</vt:i4>
      </vt:variant>
      <vt:variant>
        <vt:i4>0</vt:i4>
      </vt:variant>
      <vt:variant>
        <vt:i4>5</vt:i4>
      </vt:variant>
      <vt:variant>
        <vt:lpwstr/>
      </vt:variant>
      <vt:variant>
        <vt:lpwstr>_Toc358938952</vt:lpwstr>
      </vt:variant>
      <vt:variant>
        <vt:i4>1441841</vt:i4>
      </vt:variant>
      <vt:variant>
        <vt:i4>38</vt:i4>
      </vt:variant>
      <vt:variant>
        <vt:i4>0</vt:i4>
      </vt:variant>
      <vt:variant>
        <vt:i4>5</vt:i4>
      </vt:variant>
      <vt:variant>
        <vt:lpwstr/>
      </vt:variant>
      <vt:variant>
        <vt:lpwstr>_Toc358938951</vt:lpwstr>
      </vt:variant>
      <vt:variant>
        <vt:i4>1441841</vt:i4>
      </vt:variant>
      <vt:variant>
        <vt:i4>32</vt:i4>
      </vt:variant>
      <vt:variant>
        <vt:i4>0</vt:i4>
      </vt:variant>
      <vt:variant>
        <vt:i4>5</vt:i4>
      </vt:variant>
      <vt:variant>
        <vt:lpwstr/>
      </vt:variant>
      <vt:variant>
        <vt:lpwstr>_Toc358938950</vt:lpwstr>
      </vt:variant>
      <vt:variant>
        <vt:i4>1507377</vt:i4>
      </vt:variant>
      <vt:variant>
        <vt:i4>26</vt:i4>
      </vt:variant>
      <vt:variant>
        <vt:i4>0</vt:i4>
      </vt:variant>
      <vt:variant>
        <vt:i4>5</vt:i4>
      </vt:variant>
      <vt:variant>
        <vt:lpwstr/>
      </vt:variant>
      <vt:variant>
        <vt:lpwstr>_Toc358938949</vt:lpwstr>
      </vt:variant>
      <vt:variant>
        <vt:i4>1507377</vt:i4>
      </vt:variant>
      <vt:variant>
        <vt:i4>20</vt:i4>
      </vt:variant>
      <vt:variant>
        <vt:i4>0</vt:i4>
      </vt:variant>
      <vt:variant>
        <vt:i4>5</vt:i4>
      </vt:variant>
      <vt:variant>
        <vt:lpwstr/>
      </vt:variant>
      <vt:variant>
        <vt:lpwstr>_Toc358938948</vt:lpwstr>
      </vt:variant>
      <vt:variant>
        <vt:i4>1507377</vt:i4>
      </vt:variant>
      <vt:variant>
        <vt:i4>14</vt:i4>
      </vt:variant>
      <vt:variant>
        <vt:i4>0</vt:i4>
      </vt:variant>
      <vt:variant>
        <vt:i4>5</vt:i4>
      </vt:variant>
      <vt:variant>
        <vt:lpwstr/>
      </vt:variant>
      <vt:variant>
        <vt:lpwstr>_Toc358938947</vt:lpwstr>
      </vt:variant>
      <vt:variant>
        <vt:i4>1507377</vt:i4>
      </vt:variant>
      <vt:variant>
        <vt:i4>8</vt:i4>
      </vt:variant>
      <vt:variant>
        <vt:i4>0</vt:i4>
      </vt:variant>
      <vt:variant>
        <vt:i4>5</vt:i4>
      </vt:variant>
      <vt:variant>
        <vt:lpwstr/>
      </vt:variant>
      <vt:variant>
        <vt:lpwstr>_Toc358938946</vt:lpwstr>
      </vt:variant>
      <vt:variant>
        <vt:i4>1507377</vt:i4>
      </vt:variant>
      <vt:variant>
        <vt:i4>2</vt:i4>
      </vt:variant>
      <vt:variant>
        <vt:i4>0</vt:i4>
      </vt:variant>
      <vt:variant>
        <vt:i4>5</vt:i4>
      </vt:variant>
      <vt:variant>
        <vt:lpwstr/>
      </vt:variant>
      <vt:variant>
        <vt:lpwstr>_Toc358938945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молоді та спорту України</dc:title>
  <dc:creator>HP</dc:creator>
  <cp:lastModifiedBy>Kirill</cp:lastModifiedBy>
  <cp:revision>200</cp:revision>
  <cp:lastPrinted>2014-06-01T22:11:00Z</cp:lastPrinted>
  <dcterms:created xsi:type="dcterms:W3CDTF">2013-06-13T21:05:00Z</dcterms:created>
  <dcterms:modified xsi:type="dcterms:W3CDTF">2014-06-01T22:13:00Z</dcterms:modified>
</cp:coreProperties>
</file>