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FFFFF"/>
  <w:body>
    <w:p w14:paraId="7E46E370" w14:textId="5B6CA58B" w:rsidR="00AF23D4" w:rsidRPr="007329B0" w:rsidRDefault="00AF23D4" w:rsidP="007329B0">
      <w:pPr>
        <w:jc w:val="center"/>
        <w:rPr>
          <w:b/>
          <w:bCs/>
          <w:sz w:val="72"/>
          <w:szCs w:val="72"/>
          <w:u w:val="single"/>
        </w:rPr>
      </w:pPr>
      <w:r>
        <w:rPr>
          <w:noProof/>
        </w:rPr>
        <w:drawing>
          <wp:anchor distT="0" distB="0" distL="114300" distR="114300" simplePos="0" relativeHeight="251659264" behindDoc="0" locked="0" layoutInCell="1" allowOverlap="1" wp14:anchorId="141998DF" wp14:editId="4B6ACDF9">
            <wp:simplePos x="0" y="0"/>
            <wp:positionH relativeFrom="margin">
              <wp:posOffset>1059180</wp:posOffset>
            </wp:positionH>
            <wp:positionV relativeFrom="paragraph">
              <wp:posOffset>0</wp:posOffset>
            </wp:positionV>
            <wp:extent cx="3796665" cy="3796665"/>
            <wp:effectExtent l="0" t="0" r="0" b="0"/>
            <wp:wrapTopAndBottom/>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96665" cy="3796665"/>
                    </a:xfrm>
                    <a:prstGeom prst="rect">
                      <a:avLst/>
                    </a:prstGeom>
                  </pic:spPr>
                </pic:pic>
              </a:graphicData>
            </a:graphic>
            <wp14:sizeRelH relativeFrom="margin">
              <wp14:pctWidth>0</wp14:pctWidth>
            </wp14:sizeRelH>
            <wp14:sizeRelV relativeFrom="margin">
              <wp14:pctHeight>0</wp14:pctHeight>
            </wp14:sizeRelV>
          </wp:anchor>
        </w:drawing>
      </w:r>
      <w:r w:rsidRPr="00AF23D4">
        <w:rPr>
          <w:u w:val="single"/>
        </w:rPr>
        <w:t>Who are we?</w:t>
      </w:r>
    </w:p>
    <w:p w14:paraId="6B5EA05E" w14:textId="5C5AD729" w:rsidR="009F1423" w:rsidRDefault="00AF23D4" w:rsidP="00AF23D4">
      <w:proofErr w:type="spellStart"/>
      <w:r>
        <w:t>MediSeek</w:t>
      </w:r>
      <w:proofErr w:type="spellEnd"/>
      <w:r>
        <w:t xml:space="preserve"> is a newly established independent and highly advanced Health Care Company that was developed to function off its own multifaceted and interconnecting Hospital Management System(HMS)</w:t>
      </w:r>
      <w:r w:rsidRPr="00F933D5">
        <w:t xml:space="preserve"> </w:t>
      </w:r>
      <w:r>
        <w:t xml:space="preserve">[EST. Jan 2020 </w:t>
      </w:r>
      <w:proofErr w:type="gramStart"/>
      <w:r>
        <w:t>in light of</w:t>
      </w:r>
      <w:proofErr w:type="gramEnd"/>
      <w:r>
        <w:t xml:space="preserve"> the coronavirus pandemic].</w:t>
      </w:r>
      <w:r w:rsidR="009F1423" w:rsidRPr="009F1423">
        <w:t xml:space="preserve"> </w:t>
      </w:r>
    </w:p>
    <w:p w14:paraId="006B28A9" w14:textId="5ACC92B2" w:rsidR="00AF23D4" w:rsidRDefault="009F1423" w:rsidP="00AF23D4">
      <w:r>
        <w:rPr>
          <w:noProof/>
        </w:rPr>
        <w:drawing>
          <wp:anchor distT="0" distB="0" distL="114300" distR="114300" simplePos="0" relativeHeight="251660288" behindDoc="0" locked="0" layoutInCell="1" allowOverlap="1" wp14:anchorId="155AFC1D" wp14:editId="5BF4DB03">
            <wp:simplePos x="0" y="0"/>
            <wp:positionH relativeFrom="margin">
              <wp:align>left</wp:align>
            </wp:positionH>
            <wp:positionV relativeFrom="paragraph">
              <wp:posOffset>304800</wp:posOffset>
            </wp:positionV>
            <wp:extent cx="3076575" cy="2047240"/>
            <wp:effectExtent l="0" t="0" r="9525" b="0"/>
            <wp:wrapSquare wrapText="bothSides"/>
            <wp:docPr id="2" name="Picture 2" descr="Free Photo | African doctor and medical assistant helping senior man breath  using oxygen mask, in hospital laying in 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hoto | African doctor and medical assistant helping senior man breath  using oxygen mask, in hospital laying in b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047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23D4">
        <w:t xml:space="preserve"> </w:t>
      </w:r>
      <w:proofErr w:type="spellStart"/>
      <w:r w:rsidR="00AF23D4">
        <w:t>MediSeek</w:t>
      </w:r>
      <w:proofErr w:type="spellEnd"/>
      <w:r w:rsidR="00AF23D4">
        <w:t xml:space="preserve"> has a multitude of healthcare facilities/residences in most major towns and cities in South Africa and the overall operation of such a medical facility takes coordinated efficiency, strategy and tremendous accuracy as real world lives are impacted every single day of the year. This can be achieved through the precise capture of patient and staff details and history, scheduling of upcoming appointments and a corresponding billing system for prescribed medicines. The purpose of </w:t>
      </w:r>
      <w:proofErr w:type="spellStart"/>
      <w:r w:rsidR="00AF23D4" w:rsidRPr="00F47A36">
        <w:rPr>
          <w:i/>
          <w:iCs/>
        </w:rPr>
        <w:t>Mediseek</w:t>
      </w:r>
      <w:proofErr w:type="spellEnd"/>
      <w:r w:rsidR="00AF23D4">
        <w:t xml:space="preserve"> is to provide an easy-to-use holistic application to internally manage the extreme amounts of data and introduce a communication medium between all the supported health facilities in a specific region or country. An application that will relieve pressure from the already rigorous duty that comes with maintaining day-to-day activities and records. An application that will allow for patients to be referred to other specialists that are more available or even hold more experience(more qualifications) in the area, optimizing the experience.</w:t>
      </w:r>
    </w:p>
    <w:p w14:paraId="67CE2BE2" w14:textId="569D3A68" w:rsidR="00AF23D4" w:rsidRDefault="009F1423" w:rsidP="00AF23D4">
      <w:r>
        <w:rPr>
          <w:noProof/>
        </w:rPr>
        <w:lastRenderedPageBreak/>
        <w:drawing>
          <wp:anchor distT="0" distB="0" distL="114300" distR="114300" simplePos="0" relativeHeight="251661312" behindDoc="0" locked="0" layoutInCell="1" allowOverlap="1" wp14:anchorId="197E29C6" wp14:editId="09773158">
            <wp:simplePos x="0" y="0"/>
            <wp:positionH relativeFrom="page">
              <wp:posOffset>3674745</wp:posOffset>
            </wp:positionH>
            <wp:positionV relativeFrom="paragraph">
              <wp:posOffset>122555</wp:posOffset>
            </wp:positionV>
            <wp:extent cx="3260090" cy="21748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0090" cy="2174875"/>
                    </a:xfrm>
                    <a:prstGeom prst="rect">
                      <a:avLst/>
                    </a:prstGeom>
                    <a:noFill/>
                  </pic:spPr>
                </pic:pic>
              </a:graphicData>
            </a:graphic>
            <wp14:sizeRelH relativeFrom="margin">
              <wp14:pctWidth>0</wp14:pctWidth>
            </wp14:sizeRelH>
            <wp14:sizeRelV relativeFrom="margin">
              <wp14:pctHeight>0</wp14:pctHeight>
            </wp14:sizeRelV>
          </wp:anchor>
        </w:drawing>
      </w:r>
      <w:r w:rsidR="00AF23D4">
        <w:t>During these current times, the healthcare system has been placed under immense pressure. Keeping track of the availability experts to aid people has become a very necessary addition.</w:t>
      </w:r>
      <w:r w:rsidR="00AF23D4" w:rsidRPr="00C93DCF">
        <w:t xml:space="preserve"> </w:t>
      </w:r>
      <w:r w:rsidR="00AF23D4">
        <w:t xml:space="preserve">Especially understanding how dysfunctional the country already is, the passive running, and overall efficiency of the care system cannot be. Medical facilities are places that will always hail traffic regardless of the time of the year and so refining this system will allow for cohesive precision because when lives are on the line you cannot afford to fall short in organisation. This application will function as </w:t>
      </w:r>
      <w:r w:rsidR="00AF23D4" w:rsidRPr="00D33070">
        <w:t> system that helps manage the information related to health care and aids in the job completion of health care providers effectively.</w:t>
      </w:r>
      <w:r w:rsidR="00AF23D4">
        <w:t xml:space="preserve"> </w:t>
      </w:r>
    </w:p>
    <w:p w14:paraId="6B767B81" w14:textId="696B5B5F" w:rsidR="00AF23D4" w:rsidRDefault="00AF23D4" w:rsidP="00AF23D4">
      <w:r>
        <w:t>The opportunity for the app is prevalent as there is no such application that functions on such a large-scale catering to the features and specifications all at the same time. There are many similar companies that only cater to private use such as :</w:t>
      </w:r>
    </w:p>
    <w:p w14:paraId="68B3EED6" w14:textId="55EF6723" w:rsidR="00AF23D4" w:rsidRDefault="00AF23D4"/>
    <w:sectPr w:rsidR="00AF23D4" w:rsidSect="0011205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0E"/>
    <w:rsid w:val="0011205A"/>
    <w:rsid w:val="007329B0"/>
    <w:rsid w:val="007F15B6"/>
    <w:rsid w:val="0092700E"/>
    <w:rsid w:val="009A7FA7"/>
    <w:rsid w:val="009F1423"/>
    <w:rsid w:val="00AF23D4"/>
    <w:rsid w:val="00F000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afcde,#b8fefe,#efffff"/>
    </o:shapedefaults>
    <o:shapelayout v:ext="edit">
      <o:idmap v:ext="edit" data="1"/>
    </o:shapelayout>
  </w:shapeDefaults>
  <w:decimalSymbol w:val=","/>
  <w:listSeparator w:val=","/>
  <w14:docId w14:val="45C9C3B0"/>
  <w15:chartTrackingRefBased/>
  <w15:docId w15:val="{04B2D7B6-9489-4450-8B63-2619AA6F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97EBF6FE122B419B64D517126FEA74" ma:contentTypeVersion="4" ma:contentTypeDescription="Create a new document." ma:contentTypeScope="" ma:versionID="3448ee19743560737dca778cd9c580d3">
  <xsd:schema xmlns:xsd="http://www.w3.org/2001/XMLSchema" xmlns:xs="http://www.w3.org/2001/XMLSchema" xmlns:p="http://schemas.microsoft.com/office/2006/metadata/properties" xmlns:ns3="c5d66657-332a-42f8-a8af-369f2a2d492e" targetNamespace="http://schemas.microsoft.com/office/2006/metadata/properties" ma:root="true" ma:fieldsID="b88d5cfa982934a9d4e442d9be8bc8e3" ns3:_="">
    <xsd:import namespace="c5d66657-332a-42f8-a8af-369f2a2d492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d66657-332a-42f8-a8af-369f2a2d49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2A4E79-4854-44BC-B069-A007DB05B190}">
  <ds:schemaRefs>
    <ds:schemaRef ds:uri="http://schemas.microsoft.com/sharepoint/v3/contenttype/forms"/>
  </ds:schemaRefs>
</ds:datastoreItem>
</file>

<file path=customXml/itemProps2.xml><?xml version="1.0" encoding="utf-8"?>
<ds:datastoreItem xmlns:ds="http://schemas.openxmlformats.org/officeDocument/2006/customXml" ds:itemID="{386D7E82-139A-4F3B-883F-48E65384BD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B120C8-EA77-4598-98CA-7DAD5B5C9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d66657-332a-42f8-a8af-369f2a2d49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mutendi sambaza</dc:creator>
  <cp:keywords/>
  <dc:description/>
  <cp:lastModifiedBy>mutendi sambaza</cp:lastModifiedBy>
  <cp:revision>5</cp:revision>
  <dcterms:created xsi:type="dcterms:W3CDTF">2021-05-20T10:12:00Z</dcterms:created>
  <dcterms:modified xsi:type="dcterms:W3CDTF">2021-09-04T12:26:00Z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0x0101008A97EBF6FE122B419B64D517126FEA74</vt:lpwstr>
  </property>
</Properties>
</file>