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63"/>
        <w:tblW w:w="10031" w:type="dxa"/>
        <w:tblLook w:val="04A0" w:firstRow="1" w:lastRow="0" w:firstColumn="1" w:lastColumn="0" w:noHBand="0" w:noVBand="1"/>
      </w:tblPr>
      <w:tblGrid>
        <w:gridCol w:w="2241"/>
        <w:gridCol w:w="7790"/>
      </w:tblGrid>
      <w:tr w:rsidR="00160152" w:rsidRPr="00D42F37" w14:paraId="2421D4A1" w14:textId="77777777" w:rsidTr="00D00813">
        <w:trPr>
          <w:trHeight w:val="420"/>
        </w:trPr>
        <w:tc>
          <w:tcPr>
            <w:tcW w:w="2241" w:type="dxa"/>
            <w:tcBorders>
              <w:top w:val="single" w:sz="4" w:space="0" w:color="auto"/>
              <w:left w:val="single" w:sz="4" w:space="0" w:color="auto"/>
              <w:bottom w:val="single" w:sz="4" w:space="0" w:color="auto"/>
              <w:right w:val="single" w:sz="4" w:space="0" w:color="auto"/>
            </w:tcBorders>
            <w:hideMark/>
          </w:tcPr>
          <w:p w14:paraId="5F801B1A" w14:textId="77777777" w:rsidR="00160152" w:rsidRPr="00D42F37" w:rsidRDefault="00160152" w:rsidP="00D00813">
            <w:pPr>
              <w:pStyle w:val="Heading1"/>
              <w:spacing w:line="276" w:lineRule="auto"/>
            </w:pPr>
            <w:r w:rsidRPr="00D42F37">
              <w:t>Date</w:t>
            </w:r>
          </w:p>
        </w:tc>
        <w:tc>
          <w:tcPr>
            <w:tcW w:w="7790" w:type="dxa"/>
            <w:tcBorders>
              <w:top w:val="single" w:sz="4" w:space="0" w:color="auto"/>
              <w:left w:val="single" w:sz="4" w:space="0" w:color="auto"/>
              <w:bottom w:val="single" w:sz="4" w:space="0" w:color="auto"/>
              <w:right w:val="single" w:sz="4" w:space="0" w:color="auto"/>
            </w:tcBorders>
          </w:tcPr>
          <w:p w14:paraId="509CA2E4" w14:textId="17A3E82F" w:rsidR="00160152" w:rsidRPr="00D42F37" w:rsidRDefault="00BC75CB" w:rsidP="00D00813">
            <w:pPr>
              <w:pStyle w:val="Heading1"/>
              <w:spacing w:line="276" w:lineRule="auto"/>
            </w:pPr>
            <w:r>
              <w:t>28.09.206</w:t>
            </w:r>
          </w:p>
        </w:tc>
      </w:tr>
      <w:tr w:rsidR="00160152" w:rsidRPr="00D42F37" w14:paraId="51CB31C5" w14:textId="77777777" w:rsidTr="00D00813">
        <w:trPr>
          <w:trHeight w:val="445"/>
        </w:trPr>
        <w:tc>
          <w:tcPr>
            <w:tcW w:w="2241" w:type="dxa"/>
            <w:tcBorders>
              <w:top w:val="single" w:sz="4" w:space="0" w:color="auto"/>
              <w:left w:val="single" w:sz="4" w:space="0" w:color="auto"/>
              <w:bottom w:val="single" w:sz="4" w:space="0" w:color="auto"/>
              <w:right w:val="single" w:sz="4" w:space="0" w:color="auto"/>
            </w:tcBorders>
            <w:hideMark/>
          </w:tcPr>
          <w:p w14:paraId="40E6E91F" w14:textId="77777777" w:rsidR="00160152" w:rsidRPr="00D42F37" w:rsidRDefault="00160152" w:rsidP="00D00813">
            <w:pPr>
              <w:pStyle w:val="Heading1"/>
              <w:spacing w:line="276" w:lineRule="auto"/>
            </w:pPr>
            <w:r w:rsidRPr="00D42F37">
              <w:t>Team ID</w:t>
            </w:r>
          </w:p>
        </w:tc>
        <w:tc>
          <w:tcPr>
            <w:tcW w:w="7790" w:type="dxa"/>
            <w:tcBorders>
              <w:top w:val="single" w:sz="4" w:space="0" w:color="auto"/>
              <w:left w:val="single" w:sz="4" w:space="0" w:color="auto"/>
              <w:bottom w:val="single" w:sz="4" w:space="0" w:color="auto"/>
              <w:right w:val="single" w:sz="4" w:space="0" w:color="auto"/>
            </w:tcBorders>
          </w:tcPr>
          <w:p w14:paraId="758A32C9" w14:textId="38B578F5" w:rsidR="00160152" w:rsidRPr="00D42F37" w:rsidRDefault="00A52AE4" w:rsidP="00D00813">
            <w:pPr>
              <w:pStyle w:val="Heading1"/>
              <w:spacing w:line="276" w:lineRule="auto"/>
            </w:pPr>
            <w:r w:rsidRPr="00A52AE4">
              <w:t>SWTID-2026-6482</w:t>
            </w:r>
          </w:p>
        </w:tc>
      </w:tr>
      <w:tr w:rsidR="00160152" w:rsidRPr="00D42F37" w14:paraId="1A93F62E" w14:textId="77777777" w:rsidTr="00D00813">
        <w:trPr>
          <w:trHeight w:val="520"/>
        </w:trPr>
        <w:tc>
          <w:tcPr>
            <w:tcW w:w="2241" w:type="dxa"/>
            <w:tcBorders>
              <w:top w:val="single" w:sz="4" w:space="0" w:color="auto"/>
              <w:left w:val="single" w:sz="4" w:space="0" w:color="auto"/>
              <w:bottom w:val="single" w:sz="4" w:space="0" w:color="auto"/>
              <w:right w:val="single" w:sz="4" w:space="0" w:color="auto"/>
            </w:tcBorders>
            <w:hideMark/>
          </w:tcPr>
          <w:p w14:paraId="7B412A01" w14:textId="77777777" w:rsidR="00160152" w:rsidRPr="00D42F37" w:rsidRDefault="00160152" w:rsidP="00D00813">
            <w:pPr>
              <w:pStyle w:val="Heading1"/>
              <w:spacing w:line="276" w:lineRule="auto"/>
            </w:pPr>
            <w:r w:rsidRPr="00D42F37">
              <w:t>Project Name</w:t>
            </w:r>
          </w:p>
        </w:tc>
        <w:tc>
          <w:tcPr>
            <w:tcW w:w="7790" w:type="dxa"/>
            <w:tcBorders>
              <w:top w:val="single" w:sz="4" w:space="0" w:color="auto"/>
              <w:left w:val="single" w:sz="4" w:space="0" w:color="auto"/>
              <w:bottom w:val="single" w:sz="4" w:space="0" w:color="auto"/>
              <w:right w:val="single" w:sz="4" w:space="0" w:color="auto"/>
            </w:tcBorders>
            <w:hideMark/>
          </w:tcPr>
          <w:p w14:paraId="0DF56798" w14:textId="77777777" w:rsidR="00160152" w:rsidRPr="00D42F37" w:rsidRDefault="00160152" w:rsidP="00D00813">
            <w:pPr>
              <w:pStyle w:val="Heading1"/>
              <w:spacing w:line="276" w:lineRule="auto"/>
            </w:pPr>
            <w:r w:rsidRPr="00D42F37">
              <w:t>Auto Ticket Classification using Flow Designer</w:t>
            </w:r>
          </w:p>
        </w:tc>
      </w:tr>
    </w:tbl>
    <w:p w14:paraId="1C7CE033" w14:textId="77777777" w:rsidR="002F6D77" w:rsidRDefault="002F6D77" w:rsidP="002F6D77">
      <w:pPr>
        <w:jc w:val="center"/>
        <w:rPr>
          <w:sz w:val="36"/>
          <w:szCs w:val="36"/>
        </w:rPr>
      </w:pPr>
    </w:p>
    <w:p w14:paraId="0E7CC95F" w14:textId="75B7852C" w:rsidR="002F6D77" w:rsidRPr="002F6D77" w:rsidRDefault="0028483D" w:rsidP="002F6D77">
      <w:pPr>
        <w:jc w:val="center"/>
        <w:rPr>
          <w:sz w:val="36"/>
          <w:szCs w:val="36"/>
        </w:rPr>
      </w:pPr>
      <w:r w:rsidRPr="002F6D77">
        <w:rPr>
          <w:sz w:val="36"/>
          <w:szCs w:val="36"/>
        </w:rPr>
        <w:t xml:space="preserve">Project Planning Phase </w:t>
      </w:r>
      <w:r w:rsidR="002F6D77" w:rsidRPr="002F6D77">
        <w:rPr>
          <w:sz w:val="36"/>
          <w:szCs w:val="36"/>
        </w:rPr>
        <w:t>–</w:t>
      </w:r>
      <w:r w:rsidR="002F6D77">
        <w:rPr>
          <w:sz w:val="36"/>
          <w:szCs w:val="36"/>
        </w:rPr>
        <w:t>IV</w:t>
      </w:r>
    </w:p>
    <w:p w14:paraId="1969B615" w14:textId="747B41EA" w:rsidR="00612BDA" w:rsidRPr="002F6D77" w:rsidRDefault="0028483D" w:rsidP="002F6D77">
      <w:pPr>
        <w:jc w:val="center"/>
        <w:rPr>
          <w:sz w:val="36"/>
          <w:szCs w:val="36"/>
        </w:rPr>
      </w:pPr>
      <w:r w:rsidRPr="002F6D77">
        <w:rPr>
          <w:sz w:val="36"/>
          <w:szCs w:val="36"/>
        </w:rPr>
        <w:t xml:space="preserve">1) Performance Testing </w:t>
      </w:r>
    </w:p>
    <w:p w14:paraId="077B04E5" w14:textId="77777777" w:rsidR="00612BDA" w:rsidRDefault="0028483D">
      <w:pPr>
        <w:pStyle w:val="Heading2"/>
      </w:pPr>
      <w:r>
        <w:t>Objective of Performance Testing</w:t>
      </w:r>
    </w:p>
    <w:p w14:paraId="157780B0" w14:textId="77777777" w:rsidR="00612BDA" w:rsidRDefault="0028483D">
      <w:r>
        <w:t>The objective of Performance Testing is to ensure that the developed solution works as expected, meets all functional requirements, follows basic security best practices, and performs efficiently under expected load. This phase validates end-to-end automation, confirms data accuracy, and ensures response time is within acceptable limits.</w:t>
      </w:r>
      <w:r>
        <w:br/>
      </w:r>
      <w:r>
        <w:br/>
        <w:t>As per the PDF, this is part of PHASE 4: Testing, Validation &amp; Security.</w:t>
      </w:r>
    </w:p>
    <w:p w14:paraId="24909BF5" w14:textId="77777777" w:rsidR="00612BDA" w:rsidRDefault="0028483D">
      <w:pPr>
        <w:pStyle w:val="Heading3"/>
      </w:pPr>
      <w:r>
        <w:t>Data Validation Checks (From PDF)</w:t>
      </w:r>
    </w:p>
    <w:p w14:paraId="5ABBCC6F" w14:textId="77777777" w:rsidR="00612BDA" w:rsidRDefault="0028483D">
      <w:r>
        <w:t>• Mandatory fields captured correctly.</w:t>
      </w:r>
      <w:r>
        <w:br/>
      </w:r>
      <w:r>
        <w:t>• Auto-number generated without duplication.</w:t>
      </w:r>
      <w:r>
        <w:br/>
        <w:t>• Category and Subcategory values stored accurately.</w:t>
      </w:r>
      <w:r>
        <w:br/>
        <w:t>• Reference fields resolve correctly to user and group tables.</w:t>
      </w:r>
    </w:p>
    <w:p w14:paraId="719EB4A2" w14:textId="77777777" w:rsidR="00612BDA" w:rsidRDefault="0028483D">
      <w:pPr>
        <w:pStyle w:val="Heading2"/>
      </w:pPr>
      <w:r>
        <w:t>Performance Testing - Test Scenarios</w:t>
      </w:r>
    </w:p>
    <w:tbl>
      <w:tblPr>
        <w:tblStyle w:val="LightShading"/>
        <w:tblW w:w="0" w:type="auto"/>
        <w:tblLook w:val="04A0" w:firstRow="1" w:lastRow="0" w:firstColumn="1" w:lastColumn="0" w:noHBand="0" w:noVBand="1"/>
      </w:tblPr>
      <w:tblGrid>
        <w:gridCol w:w="1572"/>
        <w:gridCol w:w="1680"/>
        <w:gridCol w:w="2213"/>
        <w:gridCol w:w="1758"/>
        <w:gridCol w:w="1597"/>
        <w:gridCol w:w="36"/>
      </w:tblGrid>
      <w:tr w:rsidR="00612BDA" w14:paraId="691F3E0E" w14:textId="77777777" w:rsidTr="00AF0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single" w:sz="4" w:space="0" w:color="auto"/>
              <w:right w:val="single" w:sz="4" w:space="0" w:color="auto"/>
            </w:tcBorders>
          </w:tcPr>
          <w:p w14:paraId="7084A3C8" w14:textId="77777777" w:rsidR="00612BDA" w:rsidRDefault="0028483D">
            <w:r>
              <w:t>Test ID</w:t>
            </w:r>
          </w:p>
        </w:tc>
        <w:tc>
          <w:tcPr>
            <w:tcW w:w="1728" w:type="dxa"/>
            <w:tcBorders>
              <w:left w:val="single" w:sz="4" w:space="0" w:color="auto"/>
              <w:right w:val="single" w:sz="4" w:space="0" w:color="auto"/>
            </w:tcBorders>
          </w:tcPr>
          <w:p w14:paraId="2B8C3674" w14:textId="77777777" w:rsidR="00612BDA" w:rsidRDefault="0028483D">
            <w:pPr>
              <w:cnfStyle w:val="100000000000" w:firstRow="1" w:lastRow="0" w:firstColumn="0" w:lastColumn="0" w:oddVBand="0" w:evenVBand="0" w:oddHBand="0" w:evenHBand="0" w:firstRowFirstColumn="0" w:firstRowLastColumn="0" w:lastRowFirstColumn="0" w:lastRowLastColumn="0"/>
            </w:pPr>
            <w:r>
              <w:t>Test Scenario</w:t>
            </w:r>
          </w:p>
        </w:tc>
        <w:tc>
          <w:tcPr>
            <w:tcW w:w="1728" w:type="dxa"/>
            <w:tcBorders>
              <w:left w:val="single" w:sz="4" w:space="0" w:color="auto"/>
              <w:right w:val="single" w:sz="4" w:space="0" w:color="auto"/>
            </w:tcBorders>
          </w:tcPr>
          <w:p w14:paraId="3D11D14A" w14:textId="77777777" w:rsidR="00612BDA" w:rsidRDefault="0028483D">
            <w:pPr>
              <w:cnfStyle w:val="100000000000" w:firstRow="1" w:lastRow="0" w:firstColumn="0" w:lastColumn="0" w:oddVBand="0" w:evenVBand="0" w:oddHBand="0" w:evenHBand="0" w:firstRowFirstColumn="0" w:firstRowLastColumn="0" w:lastRowFirstColumn="0" w:lastRowLastColumn="0"/>
            </w:pPr>
            <w:r>
              <w:t>Steps (As per PDF Style)</w:t>
            </w:r>
          </w:p>
        </w:tc>
        <w:tc>
          <w:tcPr>
            <w:tcW w:w="1728" w:type="dxa"/>
            <w:tcBorders>
              <w:left w:val="single" w:sz="4" w:space="0" w:color="auto"/>
              <w:right w:val="single" w:sz="4" w:space="0" w:color="auto"/>
            </w:tcBorders>
          </w:tcPr>
          <w:p w14:paraId="6F96D2DB" w14:textId="77777777" w:rsidR="00612BDA" w:rsidRDefault="0028483D">
            <w:pPr>
              <w:cnfStyle w:val="100000000000" w:firstRow="1" w:lastRow="0" w:firstColumn="0" w:lastColumn="0" w:oddVBand="0" w:evenVBand="0" w:oddHBand="0" w:evenHBand="0" w:firstRowFirstColumn="0" w:firstRowLastColumn="0" w:lastRowFirstColumn="0" w:lastRowLastColumn="0"/>
            </w:pPr>
            <w:r>
              <w:t>Expected Result</w:t>
            </w:r>
          </w:p>
        </w:tc>
        <w:tc>
          <w:tcPr>
            <w:tcW w:w="1728" w:type="dxa"/>
            <w:gridSpan w:val="2"/>
            <w:tcBorders>
              <w:left w:val="single" w:sz="4" w:space="0" w:color="auto"/>
              <w:right w:val="single" w:sz="4" w:space="0" w:color="auto"/>
            </w:tcBorders>
          </w:tcPr>
          <w:p w14:paraId="082406A3" w14:textId="77777777" w:rsidR="00612BDA" w:rsidRDefault="0028483D">
            <w:pPr>
              <w:cnfStyle w:val="100000000000" w:firstRow="1" w:lastRow="0" w:firstColumn="0" w:lastColumn="0" w:oddVBand="0" w:evenVBand="0" w:oddHBand="0" w:evenHBand="0" w:firstRowFirstColumn="0" w:firstRowLastColumn="0" w:lastRowFirstColumn="0" w:lastRowLastColumn="0"/>
            </w:pPr>
            <w:r>
              <w:t>Status</w:t>
            </w:r>
          </w:p>
        </w:tc>
      </w:tr>
      <w:tr w:rsidR="00612BDA" w14:paraId="15143572" w14:textId="77777777" w:rsidTr="00AF0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single" w:sz="4" w:space="0" w:color="auto"/>
              <w:bottom w:val="single" w:sz="4" w:space="0" w:color="auto"/>
              <w:right w:val="single" w:sz="4" w:space="0" w:color="auto"/>
            </w:tcBorders>
          </w:tcPr>
          <w:p w14:paraId="6E9C8AAE" w14:textId="77777777" w:rsidR="00612BDA" w:rsidRDefault="0028483D">
            <w:r>
              <w:t>PT-01</w:t>
            </w:r>
          </w:p>
        </w:tc>
        <w:tc>
          <w:tcPr>
            <w:tcW w:w="1728" w:type="dxa"/>
            <w:tcBorders>
              <w:left w:val="single" w:sz="4" w:space="0" w:color="auto"/>
              <w:bottom w:val="single" w:sz="4" w:space="0" w:color="auto"/>
              <w:right w:val="single" w:sz="4" w:space="0" w:color="auto"/>
            </w:tcBorders>
          </w:tcPr>
          <w:p w14:paraId="06812F20" w14:textId="77777777" w:rsidR="00612BDA" w:rsidRDefault="0028483D">
            <w:pPr>
              <w:cnfStyle w:val="000000100000" w:firstRow="0" w:lastRow="0" w:firstColumn="0" w:lastColumn="0" w:oddVBand="0" w:evenVBand="0" w:oddHBand="1" w:evenHBand="0" w:firstRowFirstColumn="0" w:firstRowLastColumn="0" w:lastRowFirstColumn="0" w:lastRowLastColumn="0"/>
            </w:pPr>
            <w:r>
              <w:t>Flow Execution Time</w:t>
            </w:r>
          </w:p>
        </w:tc>
        <w:tc>
          <w:tcPr>
            <w:tcW w:w="1728" w:type="dxa"/>
            <w:tcBorders>
              <w:left w:val="single" w:sz="4" w:space="0" w:color="auto"/>
              <w:bottom w:val="single" w:sz="4" w:space="0" w:color="auto"/>
              <w:right w:val="single" w:sz="4" w:space="0" w:color="auto"/>
            </w:tcBorders>
          </w:tcPr>
          <w:p w14:paraId="24F9801F" w14:textId="77777777" w:rsidR="00612BDA" w:rsidRDefault="0028483D">
            <w:pPr>
              <w:cnfStyle w:val="000000100000" w:firstRow="0" w:lastRow="0" w:firstColumn="0" w:lastColumn="0" w:oddVBand="0" w:evenVBand="0" w:oddHBand="1" w:evenHBand="0" w:firstRowFirstColumn="0" w:firstRowLastColumn="0" w:lastRowFirstColumn="0" w:lastRowLastColumn="0"/>
            </w:pPr>
            <w:r>
              <w:t>Enter Caller Name + Short Description: WiFi not working in library -&gt; Save -&gt; Check Flow execution time in Flow Designer Executions</w:t>
            </w:r>
          </w:p>
        </w:tc>
        <w:tc>
          <w:tcPr>
            <w:tcW w:w="1728" w:type="dxa"/>
            <w:tcBorders>
              <w:left w:val="single" w:sz="4" w:space="0" w:color="auto"/>
              <w:bottom w:val="single" w:sz="4" w:space="0" w:color="auto"/>
              <w:right w:val="single" w:sz="4" w:space="0" w:color="auto"/>
            </w:tcBorders>
          </w:tcPr>
          <w:p w14:paraId="12B4E029" w14:textId="77777777" w:rsidR="00612BDA" w:rsidRDefault="0028483D">
            <w:pPr>
              <w:cnfStyle w:val="000000100000" w:firstRow="0" w:lastRow="0" w:firstColumn="0" w:lastColumn="0" w:oddVBand="0" w:evenVBand="0" w:oddHBand="1" w:evenHBand="0" w:firstRowFirstColumn="0" w:firstRowLastColumn="0" w:lastRowFirstColumn="0" w:lastRowLastColumn="0"/>
            </w:pPr>
            <w:r>
              <w:t>Flow completes in &lt;3 seconds, Category auto-filled</w:t>
            </w:r>
          </w:p>
        </w:tc>
        <w:tc>
          <w:tcPr>
            <w:tcW w:w="1728" w:type="dxa"/>
            <w:gridSpan w:val="2"/>
            <w:tcBorders>
              <w:left w:val="single" w:sz="4" w:space="0" w:color="auto"/>
              <w:bottom w:val="single" w:sz="4" w:space="0" w:color="auto"/>
              <w:right w:val="single" w:sz="4" w:space="0" w:color="auto"/>
            </w:tcBorders>
          </w:tcPr>
          <w:p w14:paraId="40082F87" w14:textId="77777777" w:rsidR="00612BDA" w:rsidRDefault="0028483D">
            <w:pPr>
              <w:cnfStyle w:val="000000100000" w:firstRow="0" w:lastRow="0" w:firstColumn="0" w:lastColumn="0" w:oddVBand="0" w:evenVBand="0" w:oddHBand="1" w:evenHBand="0" w:firstRowFirstColumn="0" w:firstRowLastColumn="0" w:lastRowFirstColumn="0" w:lastRowLastColumn="0"/>
            </w:pPr>
            <w:r>
              <w:t>PASS - 1.5 sec</w:t>
            </w:r>
          </w:p>
        </w:tc>
      </w:tr>
      <w:tr w:rsidR="00612BDA" w14:paraId="71486945" w14:textId="77777777" w:rsidTr="00AF016B">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single" w:sz="4" w:space="0" w:color="auto"/>
              <w:bottom w:val="single" w:sz="4" w:space="0" w:color="auto"/>
              <w:right w:val="single" w:sz="4" w:space="0" w:color="auto"/>
            </w:tcBorders>
          </w:tcPr>
          <w:p w14:paraId="4353235E" w14:textId="77777777" w:rsidR="00612BDA" w:rsidRDefault="0028483D">
            <w:r>
              <w:t>PT-02</w:t>
            </w:r>
          </w:p>
        </w:tc>
        <w:tc>
          <w:tcPr>
            <w:tcW w:w="1728" w:type="dxa"/>
            <w:tcBorders>
              <w:top w:val="single" w:sz="4" w:space="0" w:color="auto"/>
              <w:left w:val="single" w:sz="4" w:space="0" w:color="auto"/>
              <w:bottom w:val="single" w:sz="4" w:space="0" w:color="auto"/>
              <w:right w:val="single" w:sz="4" w:space="0" w:color="auto"/>
            </w:tcBorders>
          </w:tcPr>
          <w:p w14:paraId="67809587" w14:textId="77777777" w:rsidR="00612BDA" w:rsidRDefault="0028483D">
            <w:pPr>
              <w:cnfStyle w:val="000000000000" w:firstRow="0" w:lastRow="0" w:firstColumn="0" w:lastColumn="0" w:oddVBand="0" w:evenVBand="0" w:oddHBand="0" w:evenHBand="0" w:firstRowFirstColumn="0" w:firstRowLastColumn="0" w:lastRowFirstColumn="0" w:lastRowLastColumn="0"/>
            </w:pPr>
            <w:r>
              <w:t>Classification Accuracy - 100 Tickets</w:t>
            </w:r>
          </w:p>
        </w:tc>
        <w:tc>
          <w:tcPr>
            <w:tcW w:w="1728" w:type="dxa"/>
            <w:tcBorders>
              <w:top w:val="single" w:sz="4" w:space="0" w:color="auto"/>
              <w:left w:val="single" w:sz="4" w:space="0" w:color="auto"/>
              <w:bottom w:val="single" w:sz="4" w:space="0" w:color="auto"/>
              <w:right w:val="single" w:sz="4" w:space="0" w:color="auto"/>
            </w:tcBorders>
          </w:tcPr>
          <w:p w14:paraId="4AF547B7" w14:textId="77777777" w:rsidR="00612BDA" w:rsidRDefault="0028483D">
            <w:pPr>
              <w:cnfStyle w:val="000000000000" w:firstRow="0" w:lastRow="0" w:firstColumn="0" w:lastColumn="0" w:oddVBand="0" w:evenVBand="0" w:oddHBand="0" w:evenHBand="0" w:firstRowFirstColumn="0" w:firstRowLastColumn="0" w:lastRowFirstColumn="0" w:lastRowLastColumn="0"/>
            </w:pPr>
            <w:r>
              <w:t xml:space="preserve">Create 25 tickets each for WiFi, Projector, Password, Slow Computer with different wordings -&gt; Verify </w:t>
            </w:r>
            <w:r>
              <w:lastRenderedPageBreak/>
              <w:t>Category/Subcategory</w:t>
            </w:r>
          </w:p>
        </w:tc>
        <w:tc>
          <w:tcPr>
            <w:tcW w:w="1728" w:type="dxa"/>
            <w:tcBorders>
              <w:top w:val="single" w:sz="4" w:space="0" w:color="auto"/>
              <w:left w:val="single" w:sz="4" w:space="0" w:color="auto"/>
              <w:bottom w:val="single" w:sz="4" w:space="0" w:color="auto"/>
              <w:right w:val="single" w:sz="4" w:space="0" w:color="auto"/>
            </w:tcBorders>
          </w:tcPr>
          <w:p w14:paraId="3ECD11FF" w14:textId="77777777" w:rsidR="00612BDA" w:rsidRDefault="0028483D">
            <w:pPr>
              <w:cnfStyle w:val="000000000000" w:firstRow="0" w:lastRow="0" w:firstColumn="0" w:lastColumn="0" w:oddVBand="0" w:evenVBand="0" w:oddHBand="0" w:evenHBand="0" w:firstRowFirstColumn="0" w:firstRowLastColumn="0" w:lastRowFirstColumn="0" w:lastRowLastColumn="0"/>
            </w:pPr>
            <w:r>
              <w:lastRenderedPageBreak/>
              <w:t>95%+ accuracy, only 2-3 misclassifications if keyword missing</w:t>
            </w:r>
          </w:p>
        </w:tc>
        <w:tc>
          <w:tcPr>
            <w:tcW w:w="1728" w:type="dxa"/>
            <w:gridSpan w:val="2"/>
            <w:tcBorders>
              <w:top w:val="single" w:sz="4" w:space="0" w:color="auto"/>
              <w:left w:val="single" w:sz="4" w:space="0" w:color="auto"/>
              <w:bottom w:val="single" w:sz="4" w:space="0" w:color="auto"/>
              <w:right w:val="single" w:sz="4" w:space="0" w:color="auto"/>
            </w:tcBorders>
          </w:tcPr>
          <w:p w14:paraId="5C38274C" w14:textId="77777777" w:rsidR="00612BDA" w:rsidRDefault="0028483D">
            <w:pPr>
              <w:cnfStyle w:val="000000000000" w:firstRow="0" w:lastRow="0" w:firstColumn="0" w:lastColumn="0" w:oddVBand="0" w:evenVBand="0" w:oddHBand="0" w:evenHBand="0" w:firstRowFirstColumn="0" w:firstRowLastColumn="0" w:lastRowFirstColumn="0" w:lastRowLastColumn="0"/>
            </w:pPr>
            <w:r>
              <w:t>PASS - 95%</w:t>
            </w:r>
          </w:p>
        </w:tc>
      </w:tr>
      <w:tr w:rsidR="00612BDA" w14:paraId="0777C0FB" w14:textId="77777777" w:rsidTr="00AF0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single" w:sz="4" w:space="0" w:color="auto"/>
              <w:bottom w:val="single" w:sz="4" w:space="0" w:color="auto"/>
              <w:right w:val="single" w:sz="4" w:space="0" w:color="auto"/>
            </w:tcBorders>
          </w:tcPr>
          <w:p w14:paraId="01FB7408" w14:textId="77777777" w:rsidR="00612BDA" w:rsidRDefault="0028483D">
            <w:r>
              <w:t>PT-03</w:t>
            </w:r>
          </w:p>
        </w:tc>
        <w:tc>
          <w:tcPr>
            <w:tcW w:w="1728" w:type="dxa"/>
            <w:tcBorders>
              <w:top w:val="single" w:sz="4" w:space="0" w:color="auto"/>
              <w:left w:val="single" w:sz="4" w:space="0" w:color="auto"/>
              <w:bottom w:val="single" w:sz="4" w:space="0" w:color="auto"/>
              <w:right w:val="single" w:sz="4" w:space="0" w:color="auto"/>
            </w:tcBorders>
          </w:tcPr>
          <w:p w14:paraId="269F030A" w14:textId="77777777" w:rsidR="00612BDA" w:rsidRDefault="0028483D">
            <w:pPr>
              <w:cnfStyle w:val="000000100000" w:firstRow="0" w:lastRow="0" w:firstColumn="0" w:lastColumn="0" w:oddVBand="0" w:evenVBand="0" w:oddHBand="1" w:evenHBand="0" w:firstRowFirstColumn="0" w:firstRowLastColumn="0" w:lastRowFirstColumn="0" w:lastRowLastColumn="0"/>
            </w:pPr>
            <w:r>
              <w:t>Email Notification Performance</w:t>
            </w:r>
          </w:p>
        </w:tc>
        <w:tc>
          <w:tcPr>
            <w:tcW w:w="1728" w:type="dxa"/>
            <w:tcBorders>
              <w:top w:val="single" w:sz="4" w:space="0" w:color="auto"/>
              <w:left w:val="single" w:sz="4" w:space="0" w:color="auto"/>
              <w:bottom w:val="single" w:sz="4" w:space="0" w:color="auto"/>
              <w:right w:val="single" w:sz="4" w:space="0" w:color="auto"/>
            </w:tcBorders>
          </w:tcPr>
          <w:p w14:paraId="3D446FF3" w14:textId="77777777" w:rsidR="00612BDA" w:rsidRDefault="0028483D">
            <w:pPr>
              <w:cnfStyle w:val="000000100000" w:firstRow="0" w:lastRow="0" w:firstColumn="0" w:lastColumn="0" w:oddVBand="0" w:evenVBand="0" w:oddHBand="1" w:evenHBand="0" w:firstRowFirstColumn="0" w:firstRowLastColumn="0" w:lastRowFirstColumn="0" w:lastRowLastColumn="0"/>
            </w:pPr>
            <w:r>
              <w:t>Create ticket -&gt; Check System Logs -&gt; Emails -&gt; Search Subject 'Your Request for the issue has been submitted' -&gt; Preview mail -&gt; Check delivery time</w:t>
            </w:r>
          </w:p>
        </w:tc>
        <w:tc>
          <w:tcPr>
            <w:tcW w:w="1728" w:type="dxa"/>
            <w:tcBorders>
              <w:top w:val="single" w:sz="4" w:space="0" w:color="auto"/>
              <w:left w:val="single" w:sz="4" w:space="0" w:color="auto"/>
              <w:bottom w:val="single" w:sz="4" w:space="0" w:color="auto"/>
              <w:right w:val="single" w:sz="4" w:space="0" w:color="auto"/>
            </w:tcBorders>
          </w:tcPr>
          <w:p w14:paraId="05879B8B" w14:textId="77777777" w:rsidR="00612BDA" w:rsidRDefault="0028483D">
            <w:pPr>
              <w:cnfStyle w:val="000000100000" w:firstRow="0" w:lastRow="0" w:firstColumn="0" w:lastColumn="0" w:oddVBand="0" w:evenVBand="0" w:oddHBand="1" w:evenHBand="0" w:firstRowFirstColumn="0" w:firstRowLastColumn="0" w:lastRowFirstColumn="0" w:lastRowLastColumn="0"/>
            </w:pPr>
            <w:r>
              <w:t>Email sent within 10 seconds of ticket creation</w:t>
            </w:r>
          </w:p>
        </w:tc>
        <w:tc>
          <w:tcPr>
            <w:tcW w:w="1728" w:type="dxa"/>
            <w:gridSpan w:val="2"/>
            <w:tcBorders>
              <w:top w:val="single" w:sz="4" w:space="0" w:color="auto"/>
              <w:left w:val="single" w:sz="4" w:space="0" w:color="auto"/>
              <w:right w:val="single" w:sz="4" w:space="0" w:color="auto"/>
            </w:tcBorders>
          </w:tcPr>
          <w:p w14:paraId="3E66C3F1" w14:textId="77777777" w:rsidR="00612BDA" w:rsidRDefault="0028483D">
            <w:pPr>
              <w:cnfStyle w:val="000000100000" w:firstRow="0" w:lastRow="0" w:firstColumn="0" w:lastColumn="0" w:oddVBand="0" w:evenVBand="0" w:oddHBand="1" w:evenHBand="0" w:firstRowFirstColumn="0" w:firstRowLastColumn="0" w:lastRowFirstColumn="0" w:lastRowLastColumn="0"/>
            </w:pPr>
            <w:r>
              <w:t>PASS - 5 sec</w:t>
            </w:r>
          </w:p>
        </w:tc>
      </w:tr>
      <w:tr w:rsidR="00612BDA" w14:paraId="06EF7E42" w14:textId="77777777" w:rsidTr="00AF016B">
        <w:trPr>
          <w:gridAfter w:val="1"/>
          <w:wAfter w:w="41" w:type="dxa"/>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single" w:sz="4" w:space="0" w:color="auto"/>
              <w:right w:val="single" w:sz="4" w:space="0" w:color="auto"/>
            </w:tcBorders>
          </w:tcPr>
          <w:p w14:paraId="18331B27" w14:textId="77777777" w:rsidR="00612BDA" w:rsidRDefault="0028483D">
            <w:r>
              <w:t>PT-04</w:t>
            </w:r>
          </w:p>
        </w:tc>
        <w:tc>
          <w:tcPr>
            <w:tcW w:w="1728" w:type="dxa"/>
            <w:tcBorders>
              <w:top w:val="single" w:sz="4" w:space="0" w:color="auto"/>
              <w:left w:val="single" w:sz="4" w:space="0" w:color="auto"/>
              <w:right w:val="single" w:sz="4" w:space="0" w:color="auto"/>
            </w:tcBorders>
          </w:tcPr>
          <w:p w14:paraId="7BA562F5" w14:textId="77777777" w:rsidR="00612BDA" w:rsidRDefault="0028483D">
            <w:pPr>
              <w:cnfStyle w:val="000000000000" w:firstRow="0" w:lastRow="0" w:firstColumn="0" w:lastColumn="0" w:oddVBand="0" w:evenVBand="0" w:oddHBand="0" w:evenHBand="0" w:firstRowFirstColumn="0" w:firstRowLastColumn="0" w:lastRowFirstColumn="0" w:lastRowLastColumn="0"/>
            </w:pPr>
            <w:r>
              <w:t>Concurrent Ticket Creation</w:t>
            </w:r>
          </w:p>
        </w:tc>
        <w:tc>
          <w:tcPr>
            <w:tcW w:w="1728" w:type="dxa"/>
            <w:tcBorders>
              <w:top w:val="single" w:sz="4" w:space="0" w:color="auto"/>
              <w:left w:val="single" w:sz="4" w:space="0" w:color="auto"/>
              <w:right w:val="single" w:sz="4" w:space="0" w:color="auto"/>
            </w:tcBorders>
          </w:tcPr>
          <w:p w14:paraId="12D24F43" w14:textId="77777777" w:rsidR="00612BDA" w:rsidRDefault="0028483D">
            <w:pPr>
              <w:cnfStyle w:val="000000000000" w:firstRow="0" w:lastRow="0" w:firstColumn="0" w:lastColumn="0" w:oddVBand="0" w:evenVBand="0" w:oddHBand="0" w:evenHBand="0" w:firstRowFirstColumn="0" w:firstRowLastColumn="0" w:lastRowFirstColumn="0" w:lastRowLastColumn="0"/>
            </w:pPr>
            <w:r>
              <w:t>Create 20 tickets simultaneously from different user accounts -&gt; Monitor Flow executions -&gt; Check all classified</w:t>
            </w:r>
          </w:p>
        </w:tc>
        <w:tc>
          <w:tcPr>
            <w:tcW w:w="1728" w:type="dxa"/>
            <w:tcBorders>
              <w:top w:val="single" w:sz="4" w:space="0" w:color="auto"/>
              <w:left w:val="single" w:sz="4" w:space="0" w:color="auto"/>
              <w:right w:val="single" w:sz="4" w:space="0" w:color="auto"/>
            </w:tcBorders>
          </w:tcPr>
          <w:p w14:paraId="2937735D" w14:textId="77777777" w:rsidR="00612BDA" w:rsidRDefault="0028483D">
            <w:pPr>
              <w:cnfStyle w:val="000000000000" w:firstRow="0" w:lastRow="0" w:firstColumn="0" w:lastColumn="0" w:oddVBand="0" w:evenVBand="0" w:oddHBand="0" w:evenHBand="0" w:firstRowFirstColumn="0" w:firstRowLastColumn="0" w:lastRowFirstColumn="0" w:lastRowLastColumn="0"/>
            </w:pPr>
            <w:r>
              <w:t>All 20 tickets classified without flow error or duplicate number</w:t>
            </w:r>
          </w:p>
        </w:tc>
        <w:tc>
          <w:tcPr>
            <w:tcW w:w="1728" w:type="dxa"/>
            <w:tcBorders>
              <w:top w:val="single" w:sz="4" w:space="0" w:color="auto"/>
              <w:left w:val="single" w:sz="4" w:space="0" w:color="auto"/>
              <w:right w:val="single" w:sz="4" w:space="0" w:color="auto"/>
            </w:tcBorders>
          </w:tcPr>
          <w:p w14:paraId="4F518F33" w14:textId="77777777" w:rsidR="00612BDA" w:rsidRDefault="0028483D">
            <w:pPr>
              <w:cnfStyle w:val="000000000000" w:firstRow="0" w:lastRow="0" w:firstColumn="0" w:lastColumn="0" w:oddVBand="0" w:evenVBand="0" w:oddHBand="0" w:evenHBand="0" w:firstRowFirstColumn="0" w:firstRowLastColumn="0" w:lastRowFirstColumn="0" w:lastRowLastColumn="0"/>
            </w:pPr>
            <w:r>
              <w:t>PASS</w:t>
            </w:r>
          </w:p>
        </w:tc>
      </w:tr>
      <w:tr w:rsidR="00612BDA" w14:paraId="651894FD" w14:textId="77777777" w:rsidTr="00AF016B">
        <w:trPr>
          <w:gridAfter w:val="1"/>
          <w:cnfStyle w:val="000000100000" w:firstRow="0" w:lastRow="0" w:firstColumn="0" w:lastColumn="0" w:oddVBand="0" w:evenVBand="0" w:oddHBand="1" w:evenHBand="0" w:firstRowFirstColumn="0" w:firstRowLastColumn="0" w:lastRowFirstColumn="0" w:lastRowLastColumn="0"/>
          <w:wAfter w:w="41" w:type="dxa"/>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single" w:sz="4" w:space="0" w:color="auto"/>
              <w:bottom w:val="single" w:sz="4" w:space="0" w:color="auto"/>
              <w:right w:val="single" w:sz="4" w:space="0" w:color="auto"/>
            </w:tcBorders>
          </w:tcPr>
          <w:p w14:paraId="2CCB5E94" w14:textId="77777777" w:rsidR="00612BDA" w:rsidRDefault="0028483D">
            <w:r>
              <w:t>PT-05</w:t>
            </w:r>
          </w:p>
        </w:tc>
        <w:tc>
          <w:tcPr>
            <w:tcW w:w="1728" w:type="dxa"/>
            <w:tcBorders>
              <w:top w:val="single" w:sz="4" w:space="0" w:color="auto"/>
              <w:left w:val="single" w:sz="4" w:space="0" w:color="auto"/>
              <w:bottom w:val="single" w:sz="4" w:space="0" w:color="auto"/>
              <w:right w:val="single" w:sz="4" w:space="0" w:color="auto"/>
            </w:tcBorders>
          </w:tcPr>
          <w:p w14:paraId="10F81AE0" w14:textId="77777777" w:rsidR="00612BDA" w:rsidRDefault="0028483D">
            <w:pPr>
              <w:cnfStyle w:val="000000100000" w:firstRow="0" w:lastRow="0" w:firstColumn="0" w:lastColumn="0" w:oddVBand="0" w:evenVBand="0" w:oddHBand="1" w:evenHBand="0" w:firstRowFirstColumn="0" w:firstRowLastColumn="0" w:lastRowFirstColumn="0" w:lastRowLastColumn="0"/>
            </w:pPr>
            <w:r>
              <w:t>Dependency Logic Performance</w:t>
            </w:r>
          </w:p>
        </w:tc>
        <w:tc>
          <w:tcPr>
            <w:tcW w:w="1728" w:type="dxa"/>
            <w:tcBorders>
              <w:top w:val="single" w:sz="4" w:space="0" w:color="auto"/>
              <w:left w:val="single" w:sz="4" w:space="0" w:color="auto"/>
              <w:bottom w:val="single" w:sz="4" w:space="0" w:color="auto"/>
              <w:right w:val="single" w:sz="4" w:space="0" w:color="auto"/>
            </w:tcBorders>
          </w:tcPr>
          <w:p w14:paraId="192BC551" w14:textId="77777777" w:rsidR="00612BDA" w:rsidRDefault="0028483D">
            <w:pPr>
              <w:cnfStyle w:val="000000100000" w:firstRow="0" w:lastRow="0" w:firstColumn="0" w:lastColumn="0" w:oddVBand="0" w:evenVBand="0" w:oddHBand="1" w:evenHBand="0" w:firstRowFirstColumn="0" w:firstRowLastColumn="0" w:lastRowFirstColumn="0" w:lastRowLastColumn="0"/>
            </w:pPr>
            <w:r>
              <w:t>Open Incident WorkFlow Form -&gt; Select Category=Network -&gt; Check Subcategory list shows only Wi-Fi -&gt; Repeat for Hardware, Access, Performance</w:t>
            </w:r>
          </w:p>
        </w:tc>
        <w:tc>
          <w:tcPr>
            <w:tcW w:w="1728" w:type="dxa"/>
            <w:tcBorders>
              <w:top w:val="single" w:sz="4" w:space="0" w:color="auto"/>
              <w:left w:val="single" w:sz="4" w:space="0" w:color="auto"/>
              <w:bottom w:val="single" w:sz="4" w:space="0" w:color="auto"/>
              <w:right w:val="single" w:sz="4" w:space="0" w:color="auto"/>
            </w:tcBorders>
          </w:tcPr>
          <w:p w14:paraId="3F3D61E8" w14:textId="77777777" w:rsidR="00612BDA" w:rsidRDefault="0028483D">
            <w:pPr>
              <w:cnfStyle w:val="000000100000" w:firstRow="0" w:lastRow="0" w:firstColumn="0" w:lastColumn="0" w:oddVBand="0" w:evenVBand="0" w:oddHBand="1" w:evenHBand="0" w:firstRowFirstColumn="0" w:firstRowLastColumn="0" w:lastRowFirstColumn="0" w:lastRowLastColumn="0"/>
            </w:pPr>
            <w:r>
              <w:t>Dependency mapping works instantly, no delay</w:t>
            </w:r>
          </w:p>
        </w:tc>
        <w:tc>
          <w:tcPr>
            <w:tcW w:w="1728" w:type="dxa"/>
            <w:tcBorders>
              <w:top w:val="single" w:sz="4" w:space="0" w:color="auto"/>
              <w:left w:val="single" w:sz="4" w:space="0" w:color="auto"/>
              <w:bottom w:val="single" w:sz="4" w:space="0" w:color="auto"/>
              <w:right w:val="single" w:sz="4" w:space="0" w:color="auto"/>
            </w:tcBorders>
          </w:tcPr>
          <w:p w14:paraId="30E1E4F0" w14:textId="77777777" w:rsidR="00612BDA" w:rsidRDefault="0028483D">
            <w:pPr>
              <w:cnfStyle w:val="000000100000" w:firstRow="0" w:lastRow="0" w:firstColumn="0" w:lastColumn="0" w:oddVBand="0" w:evenVBand="0" w:oddHBand="1" w:evenHBand="0" w:firstRowFirstColumn="0" w:firstRowLastColumn="0" w:lastRowFirstColumn="0" w:lastRowLastColumn="0"/>
            </w:pPr>
            <w:r>
              <w:t>PASS</w:t>
            </w:r>
          </w:p>
        </w:tc>
      </w:tr>
      <w:tr w:rsidR="00612BDA" w14:paraId="702DEEF7" w14:textId="77777777" w:rsidTr="00AF016B">
        <w:trPr>
          <w:gridAfter w:val="1"/>
          <w:wAfter w:w="41" w:type="dxa"/>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single" w:sz="4" w:space="0" w:color="auto"/>
              <w:right w:val="single" w:sz="4" w:space="0" w:color="auto"/>
            </w:tcBorders>
          </w:tcPr>
          <w:p w14:paraId="7B18AAE3" w14:textId="77777777" w:rsidR="00612BDA" w:rsidRDefault="0028483D">
            <w:r>
              <w:t>PT-06</w:t>
            </w:r>
          </w:p>
        </w:tc>
        <w:tc>
          <w:tcPr>
            <w:tcW w:w="1728" w:type="dxa"/>
            <w:tcBorders>
              <w:top w:val="single" w:sz="4" w:space="0" w:color="auto"/>
              <w:left w:val="single" w:sz="4" w:space="0" w:color="auto"/>
              <w:right w:val="single" w:sz="4" w:space="0" w:color="auto"/>
            </w:tcBorders>
          </w:tcPr>
          <w:p w14:paraId="7C60C5C4" w14:textId="77777777" w:rsidR="00612BDA" w:rsidRDefault="0028483D">
            <w:pPr>
              <w:cnfStyle w:val="000000000000" w:firstRow="0" w:lastRow="0" w:firstColumn="0" w:lastColumn="0" w:oddVBand="0" w:evenVBand="0" w:oddHBand="0" w:evenHBand="0" w:firstRowFirstColumn="0" w:firstRowLastColumn="0" w:lastRowFirstColumn="0" w:lastRowLastColumn="0"/>
            </w:pPr>
            <w:r>
              <w:t>Auto-number Performance</w:t>
            </w:r>
          </w:p>
        </w:tc>
        <w:tc>
          <w:tcPr>
            <w:tcW w:w="1728" w:type="dxa"/>
            <w:tcBorders>
              <w:top w:val="single" w:sz="4" w:space="0" w:color="auto"/>
              <w:left w:val="single" w:sz="4" w:space="0" w:color="auto"/>
              <w:right w:val="single" w:sz="4" w:space="0" w:color="auto"/>
            </w:tcBorders>
          </w:tcPr>
          <w:p w14:paraId="278FE16C" w14:textId="77777777" w:rsidR="00612BDA" w:rsidRDefault="0028483D">
            <w:pPr>
              <w:cnfStyle w:val="000000000000" w:firstRow="0" w:lastRow="0" w:firstColumn="0" w:lastColumn="0" w:oddVBand="0" w:evenVBand="0" w:oddHBand="0" w:evenHBand="0" w:firstRowFirstColumn="0" w:firstRowLastColumn="0" w:lastRowFirstColumn="0" w:lastRowLastColumn="0"/>
            </w:pPr>
            <w:r>
              <w:t>Create 50 tickets continuously -&gt; Check Number field generates unique INC0010001, INC0010002 etc without duplication</w:t>
            </w:r>
          </w:p>
        </w:tc>
        <w:tc>
          <w:tcPr>
            <w:tcW w:w="1728" w:type="dxa"/>
            <w:tcBorders>
              <w:top w:val="single" w:sz="4" w:space="0" w:color="auto"/>
              <w:left w:val="single" w:sz="4" w:space="0" w:color="auto"/>
              <w:right w:val="single" w:sz="4" w:space="0" w:color="auto"/>
            </w:tcBorders>
          </w:tcPr>
          <w:p w14:paraId="55C7B164" w14:textId="77777777" w:rsidR="00612BDA" w:rsidRDefault="0028483D">
            <w:pPr>
              <w:cnfStyle w:val="000000000000" w:firstRow="0" w:lastRow="0" w:firstColumn="0" w:lastColumn="0" w:oddVBand="0" w:evenVBand="0" w:oddHBand="0" w:evenHBand="0" w:firstRowFirstColumn="0" w:firstRowLastColumn="0" w:lastRowFirstColumn="0" w:lastRowLastColumn="0"/>
            </w:pPr>
            <w:r>
              <w:t>No duplication, sequential numbering</w:t>
            </w:r>
          </w:p>
        </w:tc>
        <w:tc>
          <w:tcPr>
            <w:tcW w:w="1728" w:type="dxa"/>
            <w:tcBorders>
              <w:top w:val="single" w:sz="4" w:space="0" w:color="auto"/>
              <w:left w:val="single" w:sz="4" w:space="0" w:color="auto"/>
              <w:right w:val="single" w:sz="4" w:space="0" w:color="auto"/>
            </w:tcBorders>
          </w:tcPr>
          <w:p w14:paraId="68ED3C44" w14:textId="77777777" w:rsidR="00612BDA" w:rsidRDefault="0028483D">
            <w:pPr>
              <w:cnfStyle w:val="000000000000" w:firstRow="0" w:lastRow="0" w:firstColumn="0" w:lastColumn="0" w:oddVBand="0" w:evenVBand="0" w:oddHBand="0" w:evenHBand="0" w:firstRowFirstColumn="0" w:firstRowLastColumn="0" w:lastRowFirstColumn="0" w:lastRowLastColumn="0"/>
            </w:pPr>
            <w:r>
              <w:t>PASS</w:t>
            </w:r>
          </w:p>
        </w:tc>
      </w:tr>
    </w:tbl>
    <w:p w14:paraId="2D357A02" w14:textId="77777777" w:rsidR="00612BDA" w:rsidRDefault="0028483D">
      <w:pPr>
        <w:pStyle w:val="Heading3"/>
      </w:pPr>
      <w:r>
        <w:lastRenderedPageBreak/>
        <w:t>Performance Testing Diagram</w:t>
      </w:r>
    </w:p>
    <w:p w14:paraId="7796775D" w14:textId="77777777" w:rsidR="00612BDA" w:rsidRDefault="0028483D">
      <w:r>
        <w:rPr>
          <w:noProof/>
        </w:rPr>
        <w:drawing>
          <wp:inline distT="0" distB="0" distL="0" distR="0" wp14:anchorId="31129AEE" wp14:editId="31CE71F5">
            <wp:extent cx="5486400" cy="3007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testing.png"/>
                    <pic:cNvPicPr/>
                  </pic:nvPicPr>
                  <pic:blipFill>
                    <a:blip r:embed="rId6"/>
                    <a:stretch>
                      <a:fillRect/>
                    </a:stretch>
                  </pic:blipFill>
                  <pic:spPr>
                    <a:xfrm>
                      <a:off x="0" y="0"/>
                      <a:ext cx="5486400" cy="3007605"/>
                    </a:xfrm>
                    <a:prstGeom prst="rect">
                      <a:avLst/>
                    </a:prstGeom>
                  </pic:spPr>
                </pic:pic>
              </a:graphicData>
            </a:graphic>
          </wp:inline>
        </w:drawing>
      </w:r>
    </w:p>
    <w:p w14:paraId="626E266A" w14:textId="77777777" w:rsidR="00612BDA" w:rsidRDefault="0028483D">
      <w:pPr>
        <w:pStyle w:val="Heading3"/>
      </w:pPr>
      <w:r>
        <w:t>Navigation Steps for Performance Testing (As per PDF style)</w:t>
      </w:r>
    </w:p>
    <w:p w14:paraId="36C4A59F" w14:textId="6321A0BB" w:rsidR="00612BDA" w:rsidRDefault="0028483D">
      <w:r>
        <w:t>• Go to All menus → Search for Flow Designer.</w:t>
      </w:r>
      <w:r>
        <w:br/>
        <w:t>• Open Flow: Auto Classify School IT Tickets.</w:t>
      </w:r>
      <w:r>
        <w:br/>
        <w:t>• Click on Executions tab to check execution time.</w:t>
      </w:r>
      <w:r>
        <w:br/>
        <w:t>• Go to All menus → Search for Incident Workflow Table.</w:t>
      </w:r>
      <w:r>
        <w:br/>
        <w:t>• Open any record and check Category auto-filled time.</w:t>
      </w:r>
      <w:r>
        <w:br/>
      </w:r>
      <w:r>
        <w:t>• Go to All → System Logs → Emails → Check Sent Time vs Created Time.</w:t>
      </w:r>
      <w:r>
        <w:br/>
        <w:t>• For accuracy, export incidents to Excel and manually verify Category vs Description.</w:t>
      </w:r>
    </w:p>
    <w:sectPr w:rsidR="00612B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701468">
    <w:abstractNumId w:val="8"/>
  </w:num>
  <w:num w:numId="2" w16cid:durableId="869147408">
    <w:abstractNumId w:val="6"/>
  </w:num>
  <w:num w:numId="3" w16cid:durableId="375853334">
    <w:abstractNumId w:val="5"/>
  </w:num>
  <w:num w:numId="4" w16cid:durableId="945504490">
    <w:abstractNumId w:val="4"/>
  </w:num>
  <w:num w:numId="5" w16cid:durableId="572351151">
    <w:abstractNumId w:val="7"/>
  </w:num>
  <w:num w:numId="6" w16cid:durableId="1843356305">
    <w:abstractNumId w:val="3"/>
  </w:num>
  <w:num w:numId="7" w16cid:durableId="2044398686">
    <w:abstractNumId w:val="2"/>
  </w:num>
  <w:num w:numId="8" w16cid:durableId="35744437">
    <w:abstractNumId w:val="1"/>
  </w:num>
  <w:num w:numId="9" w16cid:durableId="119553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78"/>
    <w:rsid w:val="0015074B"/>
    <w:rsid w:val="00160152"/>
    <w:rsid w:val="001C2385"/>
    <w:rsid w:val="00252814"/>
    <w:rsid w:val="0029639D"/>
    <w:rsid w:val="002F6D77"/>
    <w:rsid w:val="00326F90"/>
    <w:rsid w:val="00612BDA"/>
    <w:rsid w:val="00A52AE4"/>
    <w:rsid w:val="00AA1D8D"/>
    <w:rsid w:val="00AF016B"/>
    <w:rsid w:val="00B067B5"/>
    <w:rsid w:val="00B47730"/>
    <w:rsid w:val="00B55687"/>
    <w:rsid w:val="00BC75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B7CAE"/>
  <w14:defaultImageDpi w14:val="300"/>
  <w15:docId w15:val="{191127CC-342D-41E7-B9FF-5F4F0445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S0868029</cp:lastModifiedBy>
  <cp:revision>2</cp:revision>
  <dcterms:created xsi:type="dcterms:W3CDTF">2026-09-27T11:30:00Z</dcterms:created>
  <dcterms:modified xsi:type="dcterms:W3CDTF">2026-09-27T11:30:00Z</dcterms:modified>
  <cp:category/>
</cp:coreProperties>
</file>