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2B3C" w:val="clear"/>
        <w:spacing w:after="240" w:before="144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KYC &amp; IDENTITY VERIFICATION</w:t>
      </w:r>
    </w:p>
    <w:p>
      <w:pPr>
        <w:shd w:fill="1E2B3C" w:val="clear"/>
        <w:spacing w:after="80" w:before="0"/>
        <w:jc w:val="center"/>
      </w:pPr>
      <w:r>
        <w:rPr>
          <w:rFonts w:ascii="Arial" w:cs="Arial" w:eastAsia="Arial" w:hAnsi="Arial"/>
          <w:color w:val="A8D8EA"/>
          <w:sz w:val="36"/>
          <w:szCs w:val="36"/>
        </w:rPr>
        <w:t xml:space="preserve">API Integration Guide</w:t>
      </w:r>
    </w:p>
    <w:p>
      <w:pPr>
        <w:shd w:fill="1E2B3C" w:val="clear"/>
        <w:spacing w:after="80" w:before="0"/>
        <w:jc w:val="center"/>
      </w:pPr>
      <w:r>
        <w:rPr>
          <w:rFonts w:ascii="Arial" w:cs="Arial" w:eastAsia="Arial" w:hAnsi="Arial"/>
          <w:color w:val="8DB8D0"/>
          <w:sz w:val="22"/>
          <w:szCs w:val="22"/>
        </w:rPr>
        <w:t xml:space="preserve">Complete Developer Reference — v2.0</w:t>
      </w:r>
    </w:p>
    <w:p>
      <w:pPr>
        <w:shd w:fill="1E2B3C" w:val="clear"/>
        <w:spacing w:after="1440" w:before="80"/>
        <w:jc w:val="center"/>
      </w:pPr>
      <w:r>
        <w:rPr>
          <w:rFonts w:ascii="Arial" w:cs="Arial" w:eastAsia="Arial" w:hAnsi="Arial"/>
          <w:color w:val="6A9EB8"/>
          <w:sz w:val="18"/>
          <w:szCs w:val="18"/>
        </w:rPr>
        <w:t xml:space="preserve">Total APIs: 47 Endpoints  ·  Base URL: https://bdnfqngav5.ap-south-1.awsapprunner.com  ·  HTTP Method: POST  ·  Auth: x-api-key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2B3C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document provides the complete integration reference for all 47 KYC and identity verification APIs. All endpoints share a common base URL, authentication scheme, and request envelope. They are designed for digital onboarding, KYC pipelines, compliance automation, and identity verification workflows.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1.1 Common Request Structure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endpoints accept a JSON body with the following envelope: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"&lt;endpoint-specific API ID&gt;",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"&lt;field_name&gt;": "&lt;value&gt;"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apiId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Unique product identifier — differs per endpoint. See each API section.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transactionContext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Object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Caller metadata for audit trail. Pass {} if unused.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Object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Endpoint-specific input payload (see each API section).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1.2 API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Name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Path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Aadhaar Verify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/aadhaar-verify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Aadhaar Link Check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/aadhaar-link-check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Aadhaar–PAN Link Check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/aadhaar-pan-link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Aadhaar to PAN (Unmasked)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/aadhaar-to-pan-v2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PAN Basic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/pan-basic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PAN Info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/pan-info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PAN Info V2 (Advanced)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/pan-info-v2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PAN Experian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/pan-experian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PAN to GST Numbers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/pan-to-gst-numbers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PAN to DIN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/pan-to-din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PAN to UAN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/pan-to-uan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PAN to Insurance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/pan-to-insurance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Passport Verification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/passport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Driving License Verification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/driving-license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Voter ID Verification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/verify-voterid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Bank Verification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/bank-verification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Bank Verification Pennyless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/bank-verification-pennyless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IFSC Lookup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/ifsc-lookup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GST Report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/gst-report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TAN Verification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/tan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TIN Verification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/tin-verification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Udyog / Udyam Aadhaar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/udyog-aadhaar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FSSAI Verification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/fssai-verification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Director Phone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/director-phone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DIN to MCA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/din-to-mca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DIN to PAN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/din-to-pan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CIN to MCA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/cin-to-mca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Credit Report PDF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/credit-report-pdf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CRIF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/crif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ESIC Data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/esic-data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Telecom Verification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/telecom-verification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Mobile 360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/mobile360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Mobile to Profile Advance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/mobile-to-profile-advance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Mobile to Primary UPI 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/mobile-to-primary-upi-id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Mobile to Verified UPI IDs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/mobile-to-verified-upi-ids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Mobile to DL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/mobile-to-dl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Mobile Number to Challan Details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/mobile-number-to-challan-details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UPI ID Payment Analyser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/upi-id-payment-analyser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RC Advance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/rc-advance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RC to Number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/rc-to-number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Fastag to RC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/fastag-rc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Fastag Verification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/fastag-details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Vehicle Number to Challan Details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/vehicle-number-to-challan-details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Challan 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/challan-status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UAN to Employment Profile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/uan-to-employment-profile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UAN Advance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/uan-advance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UAN to Employment History V3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/uan-to-employment-history-v3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2B3C"/>
          <w:sz w:val="32"/>
          <w:szCs w:val="32"/>
        </w:rPr>
        <w:t xml:space="preserve">2. Authentication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requests must include the API key in the x-api-key HTTP request header. Requests with a missing or invalid key will be rejected with HTTP 401.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Header Name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x-api-key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Location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 request header (not query string or body)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Static bearer token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Example Header Block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POST /apiProduct/&lt;endpoint&gt; HTTP/1.1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Host: bdnfqngav5.ap-south-1.awsapprunner.com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Content-Type: application/json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x-api-key: &lt;YOUR_API_KEY&gt;</w:t>
      </w:r>
    </w:p>
    <w:p>
      <w:pPr>
        <w:spacing w:after="60" w:before="60"/>
      </w:pPr>
      <w:r>
        <w:t xml:space="preserve"/>
      </w:r>
    </w:p>
    <w:p>
      <w:pPr>
        <w:pBdr>
          <w:left w:val="single" w:color="F0A500" w:sz="6"/>
        </w:pBdr>
        <w:shd w:fill="FFF4CC" w:val="clear"/>
        <w:spacing w:after="120" w:before="120"/>
        <w:ind w:left="200"/>
      </w:pPr>
      <w:r>
        <w:rPr>
          <w:rFonts w:ascii="Arial" w:cs="Arial" w:eastAsia="Arial" w:hAnsi="Arial"/>
          <w:b/>
          <w:bCs/>
          <w:color w:val="8B6000"/>
          <w:sz w:val="18"/>
          <w:szCs w:val="18"/>
        </w:rPr>
        <w:t xml:space="preserve">Security Advisory: </w:t>
      </w:r>
      <w:r>
        <w:rPr>
          <w:rFonts w:ascii="Arial" w:cs="Arial" w:eastAsia="Arial" w:hAnsi="Arial"/>
          <w:color w:val="5C4000"/>
          <w:sz w:val="18"/>
          <w:szCs w:val="18"/>
        </w:rPr>
        <w:t xml:space="preserve">Never expose the API key in front-end code, mobile apps, or version control. Store in environment variables or a secrets manager. Rotate immediately if accidentally exposed. Transmit over HTTPS only.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2B3C"/>
          <w:sz w:val="32"/>
          <w:szCs w:val="32"/>
        </w:rPr>
        <w:t xml:space="preserve">3. Common Error Codes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HTTP 200 is returned for both successful responses and business-level errors. Always inspect the status field in the response body.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RECORD_NOT_FOUND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HTTP 404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record found for the submitted identifier.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HTTP 401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Missing or invalid x-api-key header.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RATE_LIMIT_EXCEEDED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HTTP 429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Too many requests; respect Retry-After header.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INTERNAL_SERVER_ERROR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HTTP 500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Unexpected server error; retry after a brief delay.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SERVICE_UNAVAILABLE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HTTP 503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Upstream government source temporarily unavailable.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2B3C"/>
          <w:sz w:val="32"/>
          <w:szCs w:val="32"/>
        </w:rPr>
        <w:t xml:space="preserve">4. Integration Notes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Timeout &amp; Retry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Connection 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Read 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30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Retry on 5xx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Up to 3 retries — exponential back-off: 1s, 2s, 4s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Retry on 429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Honor Retry-After header; default wait 60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No retry on 4xx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These indicate caller errors — fix request before retrying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Quick Reference — All 47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API Name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API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B3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Aadhaar Verify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6a01e1a51c9b7da283e198ac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/aadhaar-verify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Aadhaar Link Check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6a01e1a51c9b7da283e198aa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/aadhaar-link-check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Aadhaar–PAN Link Check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675fc0009d8de038d8df26ea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/aadhaar-pan-link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Aadhaar to PAN (Unmasked)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6a2e844859c5bb72b51948bd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/aadhaar-to-pan-v2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PAN Basic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6a2e843359c5bb72b51948bb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/pan-basic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PAN Info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6a01e1a51c9b7da283e198c2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/pan-info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PAN Info V2 (Advanced)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6a0d7292e9abb9282a2bdc3c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/pan-info-v2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PAN Experian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6a2411db1aa4ccb8c6cd3092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/pan-experian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PAN to GST Numbers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6a01e4893cd3a012b3a1a5f3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/pan-to-gst-numbers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PAN to DIN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699c081e191d511937bbeaeb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/pan-to-din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PAN to UAN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675be3dc9d8de038d8df26e0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/pan-to-uan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PAN to Insurance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6a01e1a51c9b7da283e198c4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/pan-to-insurance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Passport Verification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675bee109d8de038d8df26e1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/passport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Driving License Verification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675808357d92daaeb8407783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/driving-license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Voter ID Verification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675808567d92daaeb8407785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/verify-voterid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Bank Verification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675aa4e89d8de038d8df26cd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/bank-verification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Bank Verification Pennyless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675aa9fa9d8de038d8df26ce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/bank-verification-pennyless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18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IFSC Lookup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699c08b0191d511937bbeaf3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/ifsc-lookup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19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GST Report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6a01e4893cd3a012b3a1a5f2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/gst-report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TAN Verification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675bf7a29d8de038d8df26e4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/tan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21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TIN Verification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675c03f69d8de038d8df26e7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/tin-verification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22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Udyog / Udyam Aadhaar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675c077f9d8de038d8df26e8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/udyog-aadhaar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23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FSSAI Verification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68078712af033a39cd7c6fec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/fssai-verification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24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Director Phone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675abfa09d8de038d8df26d4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/director-phone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25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DIN to MCA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6a240f361aa4ccb8c6cd308d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/din-to-mca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26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DIN to PAN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699c083e191d511937bbeaed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/din-to-pan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27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CIN to MCA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6a01e4893cd3a012b3a1a5ee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/cin-to-mca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28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Credit Report PDF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675abcda9d8de038d8df26d2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/credit-report-pdf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29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CRIF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6a240f8f1aa4ccb8c6cd308f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/crif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30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ESIC Data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6a01e1a51c9b7da283e198b7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/esic-data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31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Telecom Verification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675bfd9a9d8de038d8df26e6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/telecom-verification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32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Mobile 360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6a01e1a51c9b7da283e198bb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/mobile360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33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Mobile to Profile Advance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6a01e1a51c9b7da283e198c0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/mobile-to-profile-advance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34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Mobile to Primary UPI 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6a01e1a51c9b7da283e198bf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/mobile-to-primary-upi-id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35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Mobile to Verified UPI IDs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6a01e1a51c9b7da283e198c1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/mobile-to-verified-upi-ids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36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Mobile to DL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6a01e1a51c9b7da283e198be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/mobile-to-dl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37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Mobile Number to Challan Details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6a01e1a51c9b7da283e198bc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/mobile-number-to-challan-details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38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UPI ID Payment Analyser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6a01e1a51c9b7da283e198cc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/upi-id-payment-analyser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39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RC Advance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69b946c082c66cd5a6759b1a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/rc-advance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40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RC to Number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69b9470a82c66cd5a6759b1c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/rc-to-number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41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Fastag to RC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675bd06f9d8de038d8df26da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/fastag-rc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42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Fastag Verification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675bd3a99d8de038d8df26db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/fastag-details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43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Vehicle Number to Challan Details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6a01e1a51c9b7da283e198ce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/vehicle-number-to-challan-details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44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Challan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69b9467482c66cd5a6759b18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/challan-status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45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UAN to Employment Profile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6a2412c71aa4ccb8c6cd3093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/uan-to-employment-profile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46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UAN Advance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6a2410581aa4ccb8c6cd3090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/uan-advance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47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B3C"/>
                <w:sz w:val="16"/>
                <w:szCs w:val="16"/>
              </w:rPr>
              <w:t xml:space="preserve">UAN to Employment History V3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6a2e841059c5bb72b51948b9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4"/>
                <w:szCs w:val="14"/>
              </w:rPr>
              <w:t xml:space="preserve">/uan-to-employment-history-v3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2B3C"/>
          <w:sz w:val="32"/>
          <w:szCs w:val="32"/>
        </w:rPr>
        <w:t xml:space="preserve">5. API Reference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API section below contains a full description, endpoint details, request and response field definitions, and sample payloads.</w:t>
      </w:r>
    </w:p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Aadhaar Verify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Validates an Aadhaar number against UIDAI records and returns the verification status. Used in digital KYC flows to confirm the existence and validity of a user's Aadhaar before proceeding with onboarding.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https://bdnfqngav5.ap-south-1.awsapprunner.com/apiProduct/aadhaar-verify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6a01e1a51c9b7da283e198ac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documentData.aadhaar_number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12-digit Aadhaar number. Numeric only, no spaces or dashes.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"6a01e1a51c9b7da283e198ac",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"aadhaar_number": "555555555555"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"aadhaar_number": "XXXXXXXX5555",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"is_valid": true,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"Aadhaar number is valid."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aadhaar_number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Masked Aadhaar (last 4 digits visible)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is_valid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true if Aadhaar is valid and exists in UIDAI records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Human-readable result description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Aadhaar Link Check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Checks whether an Aadhaar number is linked to a given mobile or email ID. Useful for telecom and financial KYC compliance workflows.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https://bdnfqngav5.ap-south-1.awsapprunner.com/apiProduct/aadhaar-link-check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6a01e1a51c9b7da283e198aa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documentData.aadhaar_number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12-digit Aadhaar number.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Type of ID to check linkage against. E.g., "mobile".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 identifier value (e.g., mobile number).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"6a01e1a51c9b7da283e198aa",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"aadhaar_number": "555555555555",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"id_type": "mobile",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"id_number": "9685968596"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"is_linked": true,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"Aadhaar is linked to the provided mobile."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is_linked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true if Aadhaar is linked to the provided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Human-readable result description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Aadhaar–PAN Link Check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Checks whether an Aadhaar number is linked to a PAN as mandated by the Income Tax Department of India. Returns the linkage status — essential for tax compliance verification and financial KYC.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https://bdnfqngav5.ap-south-1.awsapprunner.com/apiProduct/aadhaar-pan-link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675fc0009d8de038d8df26ea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documentData.aadhaar_number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12-digit Aadhaar number to check for PAN linkage.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"675fc0009d8de038d8df26ea",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"aadhaar_number": "555555555555"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"aadhaar_number": "XXXXXXXX5555",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"is_linked": true,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"linked_pan": "G*****1412*",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"Aadhaar is linked to a PAN."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aadhaar_number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Masked Aadhaar (last 4 digits visible)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is_linked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true if the Aadhaar is linked to a PAN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linked_pan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Partially masked PAN linked to this Aadhaar (if linked)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Human-readable result description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4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Aadhaar to PAN (Unmasked)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the PAN linked to a given Aadhaar number in unmasked form. Suitable for high-assurance KYC pipelines where full PAN visibility is required.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https://bdnfqngav5.ap-south-1.awsapprunner.com/apiProduct/aadhaar-to-pan-v2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6a2e844859c5bb72b51948bd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documentData.aadhaar_number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12-digit Aadhaar number.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"6a2e844859c5bb72b51948bd",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"aadhaar_number": "555555555555"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"aadhaar_number": "XXXXXXXX5555",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"pan_number": "JEOPK5626F",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"message": "PAN retrieved successfully."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aadhaar_number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Masked Aadhaar (last 4 digits visible)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Full unmasked PAN linked to the Aadhaar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Human-readable result description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5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PAN Basic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basic, partially masked PAN card holder details such as name and PAN status. Suitable for quick validation checks during onboarding where full details are not required.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https://bdnfqngav5.ap-south-1.awsapprunner.com/apiProduct/pan-basic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6a2e843359c5bb72b51948bb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10-character PAN in upper case. Format: AAAAA9999A. Example: JEOPK5626F.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"6a2e843359c5bb72b51948bb",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"pan_number": "JEOPK5626F"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"pan_number": "JEOPK5626F",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"J*** K***",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"pan_status": "VALID",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"pan_type": "Individual"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Masked name of the PAN 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pan_status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VALID, INVALID, DEACTIVATED, or DELETED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Individual, Company, HUF, Firm, etc.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6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PAN Info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detailed PAN card information including holder name, status, and type. Returns more comprehensive information than PAN Basic.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https://bdnfqngav5.ap-south-1.awsapprunner.com/apiProduct/pan-info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6a01e1a51c9b7da283e198c2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10-character PAN in upper case. Format: AAAAA9999A.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"6a01e1a51c9b7da283e198c2",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"pan_number": "JEOPK5626F"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"pan_number": "JEOPK5626F",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"JEOPK KHAN",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"pan_status": "VALID",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"pan_type": "Individual"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of the PAN 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pan_status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VALID, INVALID, DEACTIVATED, or DELETED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Individual, Company, HUF, Firm, etc.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7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PAN Info V2 (Advanced)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advanced PAN card details including the full registered name, date of birth, PAN status, and category. Designed for thorough KYC and identity verification where complete, unmasked information is required.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https://bdnfqngav5.ap-south-1.awsapprunner.com/apiProduct/pan-info-v2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6a0d7292e9abb9282a2bdc3c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10-character PAN in upper case. Format: AAAAA9999A.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"6a0d7292e9abb9282a2bdc3c",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"pan_number": "JEOPK5626F"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"pan_number": "JEOPK5626F",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"full_name": "JEOPK KHAN",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"date_of_birth": "1990-04-12",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"pan_status": "VALID",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"pan_type": "Individual",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"aadhaar_linked": true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full_name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Full registered name of the PAN 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date_of_birth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Date of birth in YYYY-MM-DD format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pan_status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VALID, INVALID, DEACTIVATED, or DELETED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Individual, Company, HUF, Firm,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aadhaar_linked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true if the PAN is linked to an Aadhaar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8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PAN Experian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Fetches Experian credit bureau data for an individual using their PAN. Used for credit risk assessment and financial onboarding workflows.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https://bdnfqngav5.ap-south-1.awsapprunner.com/apiProduct/pan-experian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6a2411db1aa4ccb8c6cd3092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10-character PAN in upper case.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"6a2411db1aa4ccb8c6cd3092",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"pan_number": "JEOPK5626F"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"pan_number": "JEOPK5626F",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"credit_score": 750,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"report_date": "2026-06-16"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credit_score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Experian credit score of the individual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report_date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Date the credit report was generated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9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PAN to GST Numbers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all GST registration numbers associated with a given PAN. Useful for business KYC and GST compliance verification.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https://bdnfqngav5.ap-south-1.awsapprunner.com/apiProduct/pan-to-gst-numbers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6a01e4893cd3a012b3a1a5f3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10-character PAN in upper case.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"6a01e4893cd3a012b3a1a5f3",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"pan_number": "JEOPK5626F"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"pan_number": "JEOPK5626F",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"gst_numbers": ["29JEOPK5626F1Z3"]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gst_numbers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List of GSTIN numbers associated with the PAN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10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PAN to DIN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the Director Identification Number (DIN) linked to a PAN. Used in corporate KYC and director verification workflows.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https://bdnfqngav5.ap-south-1.awsapprunner.com/apiProduct/pan-to-din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699c081e191d511937bbeaeb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10-character PAN in upper case.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"699c081e191d511937bbeaeb",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"pan_number": "JEOPK5626F"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"pan_number": "JEOPK5626F",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"din_number": "03094447",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"JEOPK KHAN"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din_number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Director Identification Number linked to the PAN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of the director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11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PAN to UAN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Maps a PAN to the associated Universal Account Number (UAN) for EPF/employment verification purposes.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https://bdnfqngav5.ap-south-1.awsapprunner.com/apiProduct/pan-to-uan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675be3dc9d8de038d8df26e0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10-character PAN in upper case.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"675be3dc9d8de038d8df26e0",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"pan_number": "JEOPK5626F"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"pan_number": "JEOPK5626F",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"uan_number": "100194449534"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uan_number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Universal Account Number associated with the PAN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12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PAN to Insurance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insurance policy information linked to a PAN number. Useful for financial due diligence and wealth profiling.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https://bdnfqngav5.ap-south-1.awsapprunner.com/apiProduct/pan-to-insurance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6a01e1a51c9b7da283e198c4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10-character PAN in upper case.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"6a01e1a51c9b7da283e198c4",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"pan_number": "JEOPK5626F"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"pan_number": "JEOPK5626F",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"insurance_records": []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insurance_records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List of insurance policies linked to the PAN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13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Passport Verification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Validates an Indian passport by cross-referencing the file number and date of birth against government passport records. Returns verification status and passport holder details.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https://bdnfqngav5.ap-south-1.awsapprunner.com/apiProduct/passport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675bee109d8de038d8df26e1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documentData.dob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Date of birth in DD-MM-YYYY format. Example: 03-02-1999.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documentData.fileNumber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Passport file number as printed on the document. Example: LK5072574276018.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"675bee109d8de038d8df26e1",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"dob": "03-02-1999",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"fileNumber": "LK5072574276018"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"file_number": "LK5072574276018",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"RAHUL SHARMA",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"dob": "03-02-1999",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"passport_status": "VALID",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"passport_number": "P*******5",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"date_of_issue": "2018-03-10",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"date_of_expiry": "2028-03-09"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file_number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File number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Full name of the passport 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Date of birth of the passport 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passport_status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VALID, EXPIRED, REVOKED, or INVALID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passport_number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Masked passport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date_of_issue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Passport issue date (YYYY-MM-DD)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date_of_expiry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Passport expiry date (YYYY-MM-DD)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14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Driving License Verification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Validates a driving license by cross-referencing the license number and date of birth against the Parivahan (VAHAN) database.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https://bdnfqngav5.ap-south-1.awsapprunner.com/apiProduct/driving-license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675808357d92daaeb8407783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Driving license number. Example: RJ2020220002073.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documentData.dob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Date of birth in DD-MM-YYYY format. Example: 23-03-1999.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"675808357d92daaeb8407783",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"id_number": "RJ2020220002073",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"dob": "23-03-1999"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"id_number": "RJ2020220002073",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"RAHUL MEENA",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"dob": "23-03-1999",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"is_valid": true,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"expiry_date": "2040-03-22"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License number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of the license 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Date of birth of the license 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is_valid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true if the license is valid and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expiry_date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License expiry date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15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Voter ID Verification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Validates a Voter ID (EPIC number) against the Election Commission of India records and returns the voter's details.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https://bdnfqngav5.ap-south-1.awsapprunner.com/apiProduct/verify-voterid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675808567d92daaeb8407785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Voter ID (EPIC) number. Example: WAR1221431.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"675808567d92daaeb8407785",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"id_number": "WAR1221431"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"id_number": "WAR1221431",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"RAHUL SHARMA",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"is_valid": true,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"state": "Rajasthan"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Voter ID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of the voter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is_valid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true if the Voter ID is valid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State of the voter registration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16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Bank Verification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Verifies a bank account by performing a penny-drop transaction to confirm the account number and IFSC code are valid and active.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https://bdnfqngav5.ap-south-1.awsapprunner.com/apiProduct/bank-verification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675aa4e89d8de038d8df26cd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Bank account number. Example: 2218864438.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documentData.ifsc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IFSC code of the branch. Example: CBIN0282121.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"675aa4e89d8de038d8df26cd",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"id_number": "2218864438",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"ifsc": "CBIN0282121"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"account_number": "2218864438",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"ifsc": "CBIN0282121",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"is_valid": true,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"account_holder_name": "RAHUL SHARMA",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"bank_name": "Central Bank of India"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account_number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Account number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ifsc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IFSC code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is_valid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true if the bank account is valid and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account_holder_name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registered with the bank account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bank_name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of the bank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17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Bank Verification Pennyless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Verifies a bank account without initiating a penny-drop transaction. Provides account validity using non-transactional checks. Optionally returns IFSC branch details.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https://bdnfqngav5.ap-south-1.awsapprunner.com/apiProduct/bank-verification-pennyless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675aa9fa9d8de038d8df26ce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Bank account number.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documentData.ifsc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IFSC code of the branch.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documentData.ifsc_details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Boolean · Optional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Set to true to include branch details in response. Default: false.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"675aa9fa9d8de038d8df26ce",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"id_number": "2218864438",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"ifsc": "CBIN0282121",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"ifsc_details": false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"account_number": "2218864438",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"is_valid": true,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"account_holder_name": "RAHUL SHARMA"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account_number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Account number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is_valid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true if the account is valid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account_holder_name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registered with the bank account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18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IFSC Lookup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detailed branch information for a given IFSC code, including bank name, branch, address, and contact details.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https://bdnfqngav5.ap-south-1.awsapprunner.com/apiProduct/ifsc-lookup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699c08b0191d511937bbeaf3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documentData.ifsc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IFSC code to look up. Example: CBIN0282121.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"699c08b0191d511937bbeaf3",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"ifsc": "CBIN0282121"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"ifsc": "CBIN0282121",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"bank": "Central Bank of India",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"branch": "RATLAM BRANCH",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"address": "RATLAM, MADHYA PRADESH",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"city": "Ratlam",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"state": "Madhya Pradesh"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ifsc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IFSC code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bank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of the bank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branch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Branch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Branch address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City of the branch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State of the branch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19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GST Report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Fetches a detailed GST filing and compliance report for a given GSTIN. Useful for vendor due diligence, B2B onboarding, and credit risk evaluation.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https://bdnfqngav5.ap-south-1.awsapprunner.com/apiProduct/gst-report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6a01e4893cd3a012b3a1a5f2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documentData.gst_number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15-character GSTIN. Example: 29ABCDE1234F1Z5.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"6a01e4893cd3a012b3a1a5f2",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"gst_number": "29ABCDE1234F1Z5"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"gst_number": "29ABCDE1234F1Z5",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"legal_name": "ABC ENTERPRISES",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"registration_status": "Active",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"registration_date": "2017-07-01",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"state": "Karnataka"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gst_number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GSTIN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legal_name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Legal name of the GST-registered entity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registration_status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Active, Suspended, Cancelled,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registration_date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Date of GST registration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State of registration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20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TAN Verification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Validates a Tax Deduction Account Number (TAN) against Income Tax records and returns the associated deductor details.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https://bdnfqngav5.ap-south-1.awsapprunner.com/apiProduct/tan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675bf7a29d8de038d8df26e4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TAN number. Example: AHMW01180E.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"675bf7a29d8de038d8df26e4",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"id_number": "AHMW01180E"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"tan_number": "AHMW01180E",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"deductor_name": "ABC PRIVATE LIMITED",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"is_valid": true,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"state": "Maharashtra"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tan_number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deductor_name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of the tax deductor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is_valid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true if TAN is valid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State associated with the TAN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21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TIN Verification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Validates a Taxpayer Identification Number (TIN) used for VAT/CST registration at the state level.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https://bdnfqngav5.ap-south-1.awsapprunner.com/apiProduct/tin-verification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675c03f69d8de038d8df26e7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documentData.tin_number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TIN number. Example: 1234567890.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"675c03f69d8de038d8df26e7",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"tin_number": "1234567890"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"tin_number": "1234567890",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"is_valid": true,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"business_name": "ABC TRADERS"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tin_number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TIN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is_valid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true if TIN is valid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business_name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of the registered business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22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Udyog / Udyam Aadhaar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Verifies Udyog or Udyam Aadhaar registration details for MSMEs. Returns business name, category, and registration status.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https://bdnfqngav5.ap-south-1.awsapprunner.com/apiProduct/udyog-aadhaar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675c077f9d8de038d8df26e8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Udyog/Udyam Aadhaar number. Example: UDYAM-MP-38-0011111.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"675c077f9d8de038d8df26e8",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"id_number": "UDYAM-MP-38-0011111"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"id_number": "UDYAM-MP-38-0011111",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"enterprise_name": "ABC ENTERPRISES",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"category": "Micro",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"state": "Madhya Pradesh",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"is_valid": true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Udyam number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enterprise_name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Registered enterprise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Micro, Small, or 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State of registration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is_valid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true if the registration is valid and active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23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FSSAI Verification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Verifies FSSAI (Food Safety and Standards Authority of India) license details for food businesses.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https://bdnfqngav5.ap-south-1.awsapprunner.com/apiProduct/fssai-verification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68078712af033a39cd7c6fec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FSSAI license number. Example: 10178165370855.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"68078712af033a39cd7c6fec",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"id_number": "10178165370855"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"license_number": "10178165370855",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"business_name": "ABC FOODS",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"license_status": "Active",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"expiry_date": "2027-03-31"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license_number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FSSAI license number submitted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business_name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of the food business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license_status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Active, Expired, Suspended,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expiry_date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License expiry date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24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Director Phone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the contact phone number(s) of a company director using their DIN number.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https://bdnfqngav5.ap-south-1.awsapprunner.com/apiProduct/director-phone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675abfa09d8de038d8df26d4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Director Identification Number (DIN). Example: 101781653708.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"675abfa09d8de038d8df26d4",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"id_number": "101781653708"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"din": "101781653708",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"RAHUL SHARMA",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"phone_numbers": ["9876543210"]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of the director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phone_numbers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List of phone numbers associated with the director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25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DIN to MCA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company directorship details from MCA (Ministry of Corporate Affairs) records for a given DIN.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https://bdnfqngav5.ap-south-1.awsapprunner.com/apiProduct/din-to-mca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6a240f361aa4ccb8c6cd308d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documentData.din_number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Director Identification Number. Example: 03094447.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"6a240f361aa4ccb8c6cd308d",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"din_number": "03094447"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"din_number": "03094447",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"RAHUL SHARMA",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"companies": [{"cin": "L21010MH1995PLC091563", "designation": "Director"}]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din_number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of the director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companies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List of companies and designations associated with the DIN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26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DIN to PAN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the PAN linked to a Director Identification Number (DIN) for director identity verification.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https://bdnfqngav5.ap-south-1.awsapprunner.com/apiProduct/din-to-pan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699c083e191d511937bbeaed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documentData.din_number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Director Identification Number. Example: 03094447.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"699c083e191d511937bbeaed",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"din_number": "03094447"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"din_number": "03094447",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"pan_number": "JEOPK5626F",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"RAHUL SHARMA"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din_number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 linked to the DIN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of the director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27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CIN to MCA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company information from MCA records using the Company Identification Number (CIN).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https://bdnfqngav5.ap-south-1.awsapprunner.com/apiProduct/cin-to-mca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6a01e4893cd3a012b3a1a5ee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documentData.cin_number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Company Identification Number. Example: L21010MH1995PLC091563.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"6a01e4893cd3a012b3a1a5ee",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"cin_number": "L21010MH1995PLC091563"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"cin_number": "L21010MH1995PLC091563",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"company_name": "ABC LIMITED",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"Active",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"incorporation_date": "1995-01-10",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"registered_office": "Mumbai, Maharashtra"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cin_number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CIN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company_name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Registered company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company_status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Active, Struck Off, Dissolved,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incorporation_date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Date of company incorporation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registered_office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Registered office address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28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Credit Report PDF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Generates a credit bureau report in PDF format for an individual identified by PAN and mobile number. Returns the report data for download or display.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https://bdnfqngav5.ap-south-1.awsapprunner.com/apiProduct/credit-report-pdf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675abcda9d8de038d8df26d2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Full name of the individual. Example: Abdul Wahid Khan.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Type of ID. Use "pan".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 number. Example: JEOPK5626F.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Registered mobile number. Example: 8349859677.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documentData.consent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User consent flag. Must be "Y" to proceed.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"675abcda9d8de038d8df26d2",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"name": "Abdul Wahid Khan",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"id_type": "pan",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"id_number": "JEOPK5626F",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"mobile": "8349859677",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"consent": "Y"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"report_url": "https://...",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"generated_at": "2026-06-16T10:00:00Z"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report_url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Temporary URL to download the credit report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generated_at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Timestamp of report generation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29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CRIF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Fetches a CRIF credit bureau report for an individual using their name and mobile number. Used for credit risk assessment and NBFC/lending KYC.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https://bdnfqngav5.ap-south-1.awsapprunner.com/apiProduct/crif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6a240f8f1aa4ccb8c6cd308f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Full name of the individual. Example: Abdul Wahid Khan.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documentData.mobile_number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 number. Example: 8349859677.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"6a240f8f1aa4ccb8c6cd308f",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"name": "Abdul Wahid Khan",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"mobile_number": "8349859677"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"Abdul Wahid Khan",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"credit_score": 720,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"report_date": "2026-06-16"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credit_score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CRIF credit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report_date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Date of the credit report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30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ESIC Data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ESIC (Employees' State Insurance Corporation) enrollment data for an individual by mobile number or other ID.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https://bdnfqngav5.ap-south-1.awsapprunner.com/apiProduct/esic-data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6a01e1a51c9b7da283e198b7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Type of ID used for lookup. Example: "mobile".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 identifier value (e.g., mobile number). Example: 8965896589.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"6a01e1a51c9b7da283e198b7",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"id_type": "mobile",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"id_number": "8965896589"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"RAHUL SHARMA",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"esic_number": "12345678901",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"employer_name": "ABC PVT LTD",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"is_active": true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of the employee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esic_number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ESIC registration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employer_name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Current employer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true if the ESIC coverage is currently active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31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Telecom Verification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Verifies a mobile number against telecom operator records and returns subscriber details such as operator, circle, and line type.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https://bdnfqngav5.ap-south-1.awsapprunner.com/apiProduct/telecom-verification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675bfd9a9d8de038d8df26e6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 number to verify. Example: 9895986859.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"675bfd9a9d8de038d8df26e6",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"id_number": "9895986859"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"mobile_number": "9895986859",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"operator": "Airtel",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"circle": "Kerala",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"line_type": "Mobile"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mobile_number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 number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Telecom operator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circle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Telecom circle/region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line_type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Mobile, Landline, or VoIP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32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Mobile 360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Provides a comprehensive 360-degree profile of a mobile number including linked identities, financial products, and risk signals.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https://bdnfqngav5.ap-south-1.awsapprunner.com/apiProduct/mobile360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6a01e1a51c9b7da283e198bb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documentData.mobile_number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 number to profile. Example: 6360021546.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"6a01e1a51c9b7da283e198bb",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"mobile_number": "6360021546"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"mobile_number": "6360021546",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"linked_identities":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"risk_score": 20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mobile_number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 number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linked_identities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Object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Identities (PAN, Aadhaar, etc.) linked to this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risk_score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Risk score associated with the mobile number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33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Mobile to Profile Advance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an advanced identity profile derived from a mobile number, including linked documents and contact details.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https://bdnfqngav5.ap-south-1.awsapprunner.com/apiProduct/mobile-to-profile-advance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6a01e1a51c9b7da283e198c0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documentData.mobile_number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 number. Example: 6360021546.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"6a01e1a51c9b7da283e198c0",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"mobile_number": "6360021546"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"mobile_number": "6360021546",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"RAHUL SHARMA",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"pan": "JEOPK5626F",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"address": "RATLAM, MP"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mobile_number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 number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associated with the mobile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PAN linked to this mobile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Address associated with the profile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34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Mobile to Primary UPI ID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the primary UPI ID associated with a mobile number.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https://bdnfqngav5.ap-south-1.awsapprunner.com/apiProduct/mobile-to-primary-upi-id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6a01e1a51c9b7da283e198bf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documentData.mobile_number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 number. Example: 6360021546.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"6a01e1a51c9b7da283e198bf",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"mobile_number": "6360021546"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"mobile_number": "6360021546",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"primary_upi_id": "6360021546@ybl"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mobile_number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 number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primary_upi_id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Primary UPI ID linked to the mobile number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35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Mobile to Verified UPI IDs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all verified UPI IDs linked to a given mobile number.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https://bdnfqngav5.ap-south-1.awsapprunner.com/apiProduct/mobile-to-verified-upi-ids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6a01e1a51c9b7da283e198c1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documentData.mobile_number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 number. Example: 6360021546.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"6a01e1a51c9b7da283e198c1",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"mobile_number": "6360021546"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"mobile_number": "6360021546",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"upi_ids": ["6360021546@ybl", "rahul.sharma@okaxis"]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mobile_number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 number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upi_ids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List of verified UPI IDs linked to the mobile number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36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Mobile to DL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the driving license number linked to a mobile number.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https://bdnfqngav5.ap-south-1.awsapprunner.com/apiProduct/mobile-to-dl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6a01e1a51c9b7da283e198be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documentData.mobile_number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 number. Example: 6360021546.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"6a01e1a51c9b7da283e198be",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"mobile_number": "6360021546"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"mobile_number": "6360021546",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"dl_number": "RJ2020220002073"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mobile_number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 number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dl_number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Driving license number linked to the mobile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37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Mobile Number to Challan Details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traffic challan details associated with a mobile number.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https://bdnfqngav5.ap-south-1.awsapprunner.com/apiProduct/mobile-number-to-challan-details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6a01e1a51c9b7da283e198bc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documentData.mobile_number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 number. Example: 6360021546.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"6a01e1a51c9b7da283e198bc",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"mobile_number": "6360021546"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"mobile_number": "6360021546",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"challans": []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mobile_number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 number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challans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List of challan records linked to the mobile number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38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UPI ID Payment Analyser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Analyses transaction patterns and risk signals for a given UPI ID. Useful for fraud detection and payment risk management.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https://bdnfqngav5.ap-south-1.awsapprunner.com/apiProduct/upi-id-payment-analyser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6a01e1a51c9b7da283e198cc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documentData.upi_id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UPI ID to analyse. Example: 8349859677@ybl.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"6a01e1a51c9b7da283e198cc",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"upi_id": "8349859677@ybl"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"upi_id": "8349859677@ybl",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"risk_level": "Low",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"transaction_count": 150,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"linked_mobile": "8349859677"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upi_id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UPI ID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risk_level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Low, Medium, or 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transaction_count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Total number of transactions observed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linked_mobile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 number linked to the UPI ID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39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RC Advance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comprehensive vehicle registration certificate (RC) data including owner details, insurance, fitness, and tax validity from the Parivahan database.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https://bdnfqngav5.ap-south-1.awsapprunner.com/apiProduct/rc-advance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69b946c082c66cd5a6759b1a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Vehicle registration number. Example: MP17CD0101.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"69b946c082c66cd5a6759b1a",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"id_number": "MP17CD0101"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"registration_number": "MP17CD0101",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"owner_name": "RAHUL SHARMA",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"vehicle_class": "LMV",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"fuel_type": "Petrol",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"insurance_valid_till": "2027-03-31",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"fitness_valid_till": "2028-01-15"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registration_number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Vehicle registration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owner_name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Registered owner's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vehicle_class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Vehicle classification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fuel_type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Petrol, Diesel, CNG, Electric,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insurance_valid_till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Insurance validity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fitness_valid_till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Fitness certificate validity date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40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RC to Number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the registered mobile number linked to a vehicle registration certificate (RC).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https://bdnfqngav5.ap-south-1.awsapprunner.com/apiProduct/rc-to-number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69b9470a82c66cd5a6759b1c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Vehicle registration or owner reference number. Example: 101781653708.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"69b9470a82c66cd5a6759b1c",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"id_number": "101781653708"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"id_number": "101781653708",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"mobile_number": "9876543210"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Reference number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mobile_number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Mobile number linked to the RC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41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Fastag to RC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Maps a FASTag ID to its associated vehicle RC details.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https://bdnfqngav5.ap-south-1.awsapprunner.com/apiProduct/fastag-rc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675bd06f9d8de038d8df26da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documentData.fastag_id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FASTag ID number. Example: 1212121212.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"675bd06f9d8de038d8df26da",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"fastag_id": "1212121212"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"fastag_id": "1212121212",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"vehicle_number": "MP17CD0101",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"owner_name": "RAHUL SHARMA"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fastag_id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FASTag ID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vehicle_number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Vehicle registration number linked to FASTag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owner_name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of the vehicle owner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42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Fastag Verification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Verifies FASTag details and transaction history for a given vehicle registration number.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https://bdnfqngav5.ap-south-1.awsapprunner.com/apiProduct/fastag-details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675bd3a99d8de038d8df26db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documentData.rc_number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Vehicle RC number. Example: 1212.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"675bd3a99d8de038d8df26db",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"rc_number": "1212"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"rc_number": "1212",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"fastag_id": "1212121212",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"is_active": true,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"balance": 250.0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rc_number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RC number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fastag_id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FASTag ID linked to this RC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true if FASTag is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Current FASTag wallet balance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43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Vehicle Number to Challan Details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pending and past traffic challan details for a given vehicle number.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https://bdnfqngav5.ap-south-1.awsapprunner.com/apiProduct/vehicle-number-to-challan-details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6a01e1a51c9b7da283e198ce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documentData.vehicle_number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Vehicle registration number. Example: RJ20YS6704.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"6a01e1a51c9b7da283e198ce",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"vehicle_number": "RJ20YS6704"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"vehicle_number": "RJ20YS6704",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"challans": [],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"total_pending_amount": 0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vehicle_number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Vehicle number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challans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List of challan records for the vehicle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total_pending_amount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Total outstanding challan amount in INR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44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Challan Status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Checks the status of a specific traffic challan by challan number.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https://bdnfqngav5.ap-south-1.awsapprunner.com/apiProduct/challan-status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69b9467482c66cd5a6759b18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documentData.id_number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Challan number. Example: MP17CD1010.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"69b9467482c66cd5a6759b18",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"id_number": "MP17CD1010"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"challan_number": "MP17CD1010",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"payment_status": "Pending",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"amount": 500,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"offence": "Signal Jumping"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challan_number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Challan number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payment_status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Pending, Paid, Disputed,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Challan amount in INR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offence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Offence description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45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UAN to Employment Profile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a full employment profile including current and past employers, EPF contributions, and service details for a given UAN.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https://bdnfqngav5.ap-south-1.awsapprunner.com/apiProduct/uan-to-employment-profile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6a2412c71aa4ccb8c6cd3093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documentData.uan_number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Universal Account Number. Example: 100194449534.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documentData.reportType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Type of report to fetch. Use "employment_full_details".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"6a2412c71aa4ccb8c6cd3093",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"reportType": "employment_full_details",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"uan_number": "100194449534",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"reportType": "employment_full_details"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"uan_number": "100194449534",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"RAHUL SHARMA",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"employers": [{"name": "ABC PVT LTD", "from": "2019-04", "to": "present"}]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uan_number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UAN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of the UAN 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employers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List of employers with service period details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46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UAN Advance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Fetches advanced UAN details including EPF account balance, passbook summary, and member profile.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https://bdnfqngav5.ap-south-1.awsapprunner.com/apiProduct/uan-advance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6a2410581aa4ccb8c6cd3090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documentData.uan_number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Universal Account Number. Example: 100194449534.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"6a2410581aa4ccb8c6cd3090",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"uan_number": "100194449534"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"uan_number": "100194449534",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"RAHUL SHARMA",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"epf_balance": 125000.50,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"member_id": "MH/BAN/1234/001"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uan_number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UAN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Name of the UAN 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epf_balance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Total EPF balance in INR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member_id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EPF member ID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p>
      <w:pPr>
        <w:pBdr>
          <w:left w:val="single" w:color="4DA8DA" w:sz="8"/>
        </w:pBdr>
        <w:shd w:fill="1A56A0" w:val="clear"/>
        <w:spacing w:after="120" w:before="48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API 47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UAN to Employment History V3</w:t>
      </w:r>
      <w:r>
        <w:rPr>
          <w:rFonts w:ascii="Arial" w:cs="Arial" w:eastAsia="Arial" w:hAnsi="Arial"/>
          <w:b/>
          <w:bCs/>
          <w:color w:val="A8D8EA"/>
          <w:sz w:val="20"/>
          <w:szCs w:val="20"/>
        </w:rPr>
        <w:t xml:space="preserve">   POST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Description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employment history version 3 for a UAN, with enhanced data on employer details, salary, and service tenure.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Endpoint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Request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https://bdnfqngav5.ap-south-1.awsapprunner.com/apiProduct/uan-to-employment-history-v3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B3C"/>
                <w:sz w:val="18"/>
                <w:szCs w:val="18"/>
              </w:rPr>
              <w:t xml:space="preserve">API ID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6a2e841059c5bb72b51948b9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Request Body Fields</w:t>
      </w:r>
    </w:p>
    <w:p>
      <w:pPr>
        <w:shd w:fill="EAF1FB" w:val="clear"/>
        <w:spacing w:after="80" w:before="60"/>
        <w:ind w:left="200" w:right="200"/>
      </w:pPr>
      <w:r>
        <w:rPr>
          <w:rFonts w:ascii="Arial" w:cs="Arial" w:eastAsia="Arial" w:hAnsi="Arial"/>
          <w:b/>
          <w:bCs/>
          <w:color w:val="1A56A0"/>
          <w:sz w:val="18"/>
          <w:szCs w:val="18"/>
        </w:rPr>
        <w:t xml:space="preserve">Common fields: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apiId (String · Required), transactionContext (Object · Required, pass {} if unused). See Section 2 for details.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documentData.uan_number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 ·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Universal Account Number. Example: 101481916812.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Request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"apiId": "6a2e841059c5bb72b51948b9",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"transactionContext": {},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"documentData": 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"uan_number": "101481916812"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Sample Response</w:t>
      </w:r>
    </w:p>
    <w:p>
      <w:pPr>
        <w:pBdr>
          <w:top w:val="single" w:color="CCCCCC" w:sz="1"/>
          <w:left w:val="single" w:color="1A56A0" w:sz="4"/>
        </w:pBdr>
        <w:shd w:fill="F0F4F8" w:val="clear"/>
        <w:spacing w:after="0" w:before="10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"status": "success",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"uan_number": "101481916812",</w:t>
      </w:r>
    </w:p>
    <w:p>
      <w:pPr>
        <w:pBdr>
          <w:left w:val="single" w:color="1A56A0" w:sz="4"/>
        </w:pBdr>
        <w:shd w:fill="F0F4F8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"employment_history": [{"employer": "ABC PVT LTD", "from": "2020-01", "to": "2023-06"}]</w:t>
      </w:r>
    </w:p>
    <w:p>
      <w:pPr>
        <w:pBdr>
          <w:bottom w:val="single" w:color="CCCCCC" w:sz="1"/>
          <w:left w:val="single" w:color="1A56A0" w:sz="4"/>
        </w:pBdr>
        <w:shd w:fill="F0F4F8" w:val="clear"/>
        <w:spacing w:after="100" w:before="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B3C"/>
          <w:sz w:val="22"/>
          <w:szCs w:val="22"/>
        </w:rPr>
        <w:t xml:space="preserve">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/ 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"success" or "error"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uan_number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UAN submitted in the request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3A6E"/>
                <w:sz w:val="17"/>
                <w:szCs w:val="17"/>
              </w:rPr>
              <w:t xml:space="preserve">employment_history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List of employment records with employer and tenure details</w:t>
            </w:r>
          </w:p>
        </w:tc>
      </w:tr>
    </w:tbl>
    <w:p>
      <w:pPr>
        <w:pBdr>
          <w:bottom w:val="single" w:color="DDDDDD" w:sz="2"/>
        </w:pBdr>
        <w:spacing w:after="180" w:before="1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2"/>
      </w:pBdr>
    </w:pPr>
    <w:r>
      <w:rPr>
        <w:rFonts w:ascii="Arial" w:cs="Arial" w:eastAsia="Arial" w:hAnsi="Arial"/>
        <w:color w:val="777777"/>
        <w:sz w:val="16"/>
        <w:szCs w:val="16"/>
      </w:rPr>
      <w:t xml:space="preserve">© 2024 · All Rights Reserved  ·  Base URL: https://bdnfqngav5.ap-south-1.awsapprunner.com</w:t>
    </w:r>
    <w:r>
      <w:rPr>
        <w:rFonts w:ascii="Arial" w:cs="Arial" w:eastAsia="Arial" w:hAnsi="Arial"/>
        <w:color w:val="777777"/>
        <w:sz w:val="16"/>
        <w:szCs w:val="16"/>
      </w:rPr>
      <w:t xml:space="preserve">    Page </w:t>
    </w:r>
    <w:r>
      <w:rPr>
        <w:rFonts w:ascii="Arial" w:cs="Arial" w:eastAsia="Arial" w:hAnsi="Arial"/>
        <w:color w:val="1A56A0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2"/>
      </w:pBdr>
    </w:pPr>
    <w:r>
      <w:rPr>
        <w:rFonts w:ascii="Arial" w:cs="Arial" w:eastAsia="Arial" w:hAnsi="Arial"/>
        <w:color w:val="777777"/>
        <w:sz w:val="16"/>
        <w:szCs w:val="16"/>
      </w:rPr>
      <w:t xml:space="preserve">KYC &amp; Identity Verification API Integration Guide  ·  v2.0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2B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2026-06-22T12:12:06.477Z</dcterms:created>
  <dcterms:modified xsi:type="dcterms:W3CDTF">2026-06-22T12:12:06.507Z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