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  <w:r>
        <w:drawing>
          <wp:inline distT="0" distB="0" distL="114300" distR="114300">
            <wp:extent cx="5269230" cy="2743835"/>
            <wp:effectExtent l="0" t="0" r="762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4999" b="499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760F4"/>
    <w:rsid w:val="1B8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2022-04-03T12:06:00Z</dcterms:created>
  <dc:creator>LENOVO</dc:creator>
  <cp:lastModifiedBy>LENOVO</cp:lastModifiedBy>
  <dcterms:modified xsi:type="dcterms:W3CDTF">2022-04-03T12:07:59Z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1033-11.2.0.11070</vt:lpwstr>
  </property>
  <property fmtid="{D5CDD505-2E9C-101B-9397-08002B2CF9AE}" pid="3" name="ICV">
    <vt:lpwstr>AA7DFE2E5FC74DAE825A5E38126648A1</vt:lpwstr>
  </property>
</Properties>
</file>