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Salary Prediction Project - Detailed Workflow</w:t>
      </w:r>
    </w:p>
    <w:p>
      <w:r>
        <w:rPr>
          <w:b/>
        </w:rPr>
        <w:t>Project Overview</w:t>
        <w:br/>
      </w:r>
      <w:r>
        <w:t>This project predicts employee salaries using a machine learning model and provides an interactive Streamlit application.</w:t>
      </w:r>
    </w:p>
    <w:p>
      <w:pPr>
        <w:pStyle w:val="Heading1"/>
      </w:pPr>
      <w:r>
        <w:t>Workflow</w:t>
      </w:r>
    </w:p>
    <w:p>
      <w:r>
        <w:drawing>
          <wp:inline xmlns:a="http://schemas.openxmlformats.org/drawingml/2006/main" xmlns:pic="http://schemas.openxmlformats.org/drawingml/2006/picture">
            <wp:extent cx="6350000" cy="1491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49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Data Collection</w:t>
      </w:r>
    </w:p>
    <w:p>
      <w:r>
        <w:t>Input dataset: employee_salaries_large.csv containing employee department, designation, experience, college tier and salary.</w:t>
      </w:r>
    </w:p>
    <w:p>
      <w:pPr>
        <w:pStyle w:val="Heading1"/>
      </w:pPr>
      <w:r>
        <w:t>2. Data Cleaning</w:t>
      </w:r>
    </w:p>
    <w:p>
      <w:r>
        <w:t>Performed in Clean.ipynb. Typical tasks include handling missing values, removing duplicates, encoding categorical columns and preparing the dataset.</w:t>
      </w:r>
    </w:p>
    <w:p>
      <w:pPr>
        <w:pStyle w:val="Heading1"/>
      </w:pPr>
      <w:r>
        <w:t>3. Model Training</w:t>
      </w:r>
    </w:p>
    <w:p>
      <w:r>
        <w:t>Machine_Learning_model.ipynb trains the salary prediction model and exports Salary_Prediction.pkl.</w:t>
      </w:r>
    </w:p>
    <w:p>
      <w:pPr>
        <w:pStyle w:val="Heading1"/>
      </w:pPr>
      <w:r>
        <w:t>4. Streamlit Application</w:t>
      </w:r>
    </w:p>
    <w:p>
      <w:r>
        <w:t>Demo_App.py loads the trained model, accepts user inputs and predicts salary.</w:t>
      </w:r>
    </w:p>
    <w:p>
      <w:pPr>
        <w:pStyle w:val="Heading1"/>
      </w:pPr>
      <w:r>
        <w:t>5. Prediction Process</w:t>
      </w:r>
    </w:p>
    <w:p>
      <w:r>
        <w:t>User selects Department, Designation, Experience and College Tier. The application creates a DataFrame, passes it to the trained model and displays the estimated salary.</w:t>
      </w:r>
    </w:p>
    <w:p>
      <w:pPr>
        <w:pStyle w:val="Heading1"/>
      </w:pPr>
      <w:r>
        <w:t>Project Structure</w:t>
      </w:r>
    </w:p>
    <w:p>
      <w:r>
        <w:t>- employee_salaries_large.csv – Raw dataset</w:t>
        <w:br/>
        <w:t>- Clean.ipynb – Data preprocessing</w:t>
        <w:br/>
        <w:t>- Cleaned_Employees_salaries_Data.csv – Cleaned dataset</w:t>
        <w:br/>
        <w:t>- Machine_Learning_model.ipynb – Model training</w:t>
        <w:br/>
        <w:t>- Salary_Prediction.pkl – Trained model</w:t>
        <w:br/>
        <w:t>- Demo_App.py – Streamlit user interface</w:t>
      </w:r>
    </w:p>
    <w:p>
      <w:pPr>
        <w:pStyle w:val="Heading1"/>
      </w:pPr>
      <w:r>
        <w:t>Future Improvements</w:t>
      </w:r>
    </w:p>
    <w:p>
      <w:r>
        <w:t>Add model evaluation metrics, feature importance, visual dashboards, model versioning, deployment to cloud and API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