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837" w:rsidRPr="008062F2" w:rsidRDefault="008062F2" w:rsidP="008062F2">
      <w:pPr>
        <w:jc w:val="right"/>
        <w:rPr>
          <w:rFonts w:ascii="Arial" w:hAnsi="Arial" w:cs="Arial"/>
          <w:b/>
          <w:szCs w:val="28"/>
        </w:rPr>
      </w:pPr>
      <w:r w:rsidRPr="008062F2">
        <w:rPr>
          <w:rFonts w:ascii="Arial" w:hAnsi="Arial" w:cs="Arial"/>
          <w:b/>
          <w:szCs w:val="28"/>
        </w:rPr>
        <w:t>FORM SH – 1</w:t>
      </w:r>
    </w:p>
    <w:p w:rsidR="008062F2" w:rsidRPr="008062F2" w:rsidRDefault="008062F2" w:rsidP="008062F2">
      <w:pPr>
        <w:jc w:val="center"/>
        <w:rPr>
          <w:rFonts w:ascii="Arial" w:hAnsi="Arial" w:cs="Arial"/>
          <w:b/>
          <w:szCs w:val="28"/>
        </w:rPr>
      </w:pPr>
      <w:r w:rsidRPr="008062F2">
        <w:rPr>
          <w:rFonts w:ascii="Arial" w:hAnsi="Arial" w:cs="Arial"/>
          <w:b/>
          <w:szCs w:val="28"/>
        </w:rPr>
        <w:t>PENDRANI KRUSHAK PRODUCER COMPANY LIMITED</w:t>
      </w:r>
    </w:p>
    <w:p w:rsidR="008062F2" w:rsidRPr="008062F2" w:rsidRDefault="008062F2" w:rsidP="008062F2">
      <w:pPr>
        <w:jc w:val="center"/>
        <w:rPr>
          <w:rFonts w:ascii="Arial" w:hAnsi="Arial" w:cs="Arial"/>
          <w:sz w:val="16"/>
          <w:szCs w:val="18"/>
        </w:rPr>
      </w:pPr>
      <w:r w:rsidRPr="008062F2">
        <w:rPr>
          <w:rFonts w:ascii="Arial" w:hAnsi="Arial" w:cs="Arial"/>
          <w:sz w:val="16"/>
          <w:szCs w:val="18"/>
        </w:rPr>
        <w:t>(Incorporated Under Companies Act, 1956/ 2013)</w:t>
      </w:r>
    </w:p>
    <w:p w:rsidR="008062F2" w:rsidRPr="008062F2" w:rsidRDefault="008062F2" w:rsidP="008062F2">
      <w:pPr>
        <w:jc w:val="center"/>
        <w:rPr>
          <w:rFonts w:ascii="Arial" w:hAnsi="Arial" w:cs="Arial"/>
          <w:sz w:val="16"/>
          <w:szCs w:val="18"/>
        </w:rPr>
      </w:pPr>
      <w:r w:rsidRPr="008062F2">
        <w:rPr>
          <w:rFonts w:ascii="Arial" w:hAnsi="Arial" w:cs="Arial"/>
          <w:sz w:val="16"/>
          <w:szCs w:val="18"/>
        </w:rPr>
        <w:t xml:space="preserve">Registered Office: House No. in Village U.V. 23, </w:t>
      </w:r>
      <w:proofErr w:type="spellStart"/>
      <w:r w:rsidRPr="008062F2">
        <w:rPr>
          <w:rFonts w:ascii="Arial" w:hAnsi="Arial" w:cs="Arial"/>
          <w:sz w:val="16"/>
          <w:szCs w:val="18"/>
        </w:rPr>
        <w:t>Ekamba</w:t>
      </w:r>
      <w:proofErr w:type="spellEnd"/>
      <w:r w:rsidRPr="008062F2">
        <w:rPr>
          <w:rFonts w:ascii="Arial" w:hAnsi="Arial" w:cs="Arial"/>
          <w:sz w:val="16"/>
          <w:szCs w:val="18"/>
        </w:rPr>
        <w:t xml:space="preserve">, </w:t>
      </w:r>
      <w:proofErr w:type="spellStart"/>
      <w:r w:rsidRPr="008062F2">
        <w:rPr>
          <w:rFonts w:ascii="Arial" w:hAnsi="Arial" w:cs="Arial"/>
          <w:sz w:val="16"/>
          <w:szCs w:val="18"/>
        </w:rPr>
        <w:t>Anchala</w:t>
      </w:r>
      <w:proofErr w:type="spellEnd"/>
      <w:r w:rsidRPr="008062F2">
        <w:rPr>
          <w:rFonts w:ascii="Arial" w:hAnsi="Arial" w:cs="Arial"/>
          <w:sz w:val="16"/>
          <w:szCs w:val="18"/>
        </w:rPr>
        <w:t xml:space="preserve">, </w:t>
      </w:r>
      <w:proofErr w:type="spellStart"/>
      <w:r w:rsidRPr="008062F2">
        <w:rPr>
          <w:rFonts w:ascii="Arial" w:hAnsi="Arial" w:cs="Arial"/>
          <w:sz w:val="16"/>
          <w:szCs w:val="18"/>
        </w:rPr>
        <w:t>Umerkote</w:t>
      </w:r>
      <w:proofErr w:type="spellEnd"/>
      <w:r w:rsidRPr="008062F2">
        <w:rPr>
          <w:rFonts w:ascii="Arial" w:hAnsi="Arial" w:cs="Arial"/>
          <w:sz w:val="16"/>
          <w:szCs w:val="18"/>
        </w:rPr>
        <w:t xml:space="preserve">, </w:t>
      </w:r>
      <w:proofErr w:type="spellStart"/>
      <w:r w:rsidRPr="008062F2">
        <w:rPr>
          <w:rFonts w:ascii="Arial" w:hAnsi="Arial" w:cs="Arial"/>
          <w:sz w:val="16"/>
          <w:szCs w:val="18"/>
        </w:rPr>
        <w:t>Nabarangpur</w:t>
      </w:r>
      <w:proofErr w:type="spellEnd"/>
      <w:r w:rsidRPr="008062F2">
        <w:rPr>
          <w:rFonts w:ascii="Arial" w:hAnsi="Arial" w:cs="Arial"/>
          <w:sz w:val="16"/>
          <w:szCs w:val="18"/>
        </w:rPr>
        <w:t>, Odisha, India, 764073</w:t>
      </w:r>
    </w:p>
    <w:p w:rsidR="008062F2" w:rsidRPr="008062F2" w:rsidRDefault="008062F2" w:rsidP="008062F2">
      <w:pPr>
        <w:jc w:val="center"/>
        <w:rPr>
          <w:rFonts w:ascii="Arial" w:hAnsi="Arial" w:cs="Arial"/>
          <w:b/>
          <w:sz w:val="18"/>
          <w:szCs w:val="18"/>
        </w:rPr>
      </w:pPr>
      <w:r w:rsidRPr="008062F2">
        <w:rPr>
          <w:rFonts w:ascii="Arial" w:hAnsi="Arial" w:cs="Arial"/>
          <w:b/>
          <w:sz w:val="18"/>
          <w:szCs w:val="18"/>
        </w:rPr>
        <w:t>CIN No.: U01100OR2019PTC030886</w:t>
      </w:r>
    </w:p>
    <w:p w:rsidR="008062F2" w:rsidRPr="008062F2" w:rsidRDefault="008062F2" w:rsidP="008062F2">
      <w:pPr>
        <w:jc w:val="center"/>
        <w:rPr>
          <w:rFonts w:ascii="Arial" w:hAnsi="Arial" w:cs="Arial"/>
          <w:sz w:val="16"/>
          <w:szCs w:val="18"/>
        </w:rPr>
      </w:pPr>
      <w:r w:rsidRPr="008062F2">
        <w:rPr>
          <w:rFonts w:ascii="Arial" w:hAnsi="Arial" w:cs="Arial"/>
          <w:sz w:val="16"/>
          <w:szCs w:val="18"/>
        </w:rPr>
        <w:t xml:space="preserve">Pursuant to sub-section (3) of section 46 of the Companies Act, 2013 and rule </w:t>
      </w:r>
    </w:p>
    <w:p w:rsidR="008062F2" w:rsidRPr="008062F2" w:rsidRDefault="008062F2" w:rsidP="008062F2">
      <w:pPr>
        <w:jc w:val="center"/>
        <w:rPr>
          <w:rFonts w:ascii="Arial" w:hAnsi="Arial" w:cs="Arial"/>
          <w:sz w:val="16"/>
          <w:szCs w:val="18"/>
        </w:rPr>
      </w:pPr>
      <w:r w:rsidRPr="008062F2">
        <w:rPr>
          <w:rFonts w:ascii="Arial" w:hAnsi="Arial" w:cs="Arial"/>
          <w:sz w:val="16"/>
          <w:szCs w:val="18"/>
        </w:rPr>
        <w:t>5(2) of the Companies (Share Capital and Debentures) Rules 2014]</w:t>
      </w:r>
    </w:p>
    <w:p w:rsidR="008062F2" w:rsidRPr="008062F2" w:rsidRDefault="008062F2" w:rsidP="008062F2">
      <w:pPr>
        <w:jc w:val="center"/>
        <w:rPr>
          <w:rFonts w:ascii="Arial" w:hAnsi="Arial" w:cs="Arial"/>
          <w:b/>
          <w:sz w:val="20"/>
          <w:szCs w:val="20"/>
        </w:rPr>
      </w:pPr>
      <w:r w:rsidRPr="008062F2">
        <w:rPr>
          <w:rFonts w:ascii="Arial" w:hAnsi="Arial" w:cs="Arial"/>
          <w:b/>
          <w:sz w:val="20"/>
          <w:szCs w:val="20"/>
        </w:rPr>
        <w:t>SHARE CERTIFICATE</w:t>
      </w:r>
    </w:p>
    <w:p w:rsidR="008062F2" w:rsidRPr="00F01C5D" w:rsidRDefault="008062F2" w:rsidP="008062F2">
      <w:pPr>
        <w:pStyle w:val="BodyText"/>
        <w:spacing w:line="343" w:lineRule="auto"/>
        <w:ind w:left="119" w:right="114"/>
        <w:jc w:val="both"/>
        <w:rPr>
          <w:szCs w:val="20"/>
        </w:rPr>
      </w:pPr>
      <w:r w:rsidRPr="00F01C5D">
        <w:rPr>
          <w:b/>
          <w:szCs w:val="20"/>
        </w:rPr>
        <w:t>THIS</w:t>
      </w:r>
      <w:r w:rsidRPr="00F01C5D">
        <w:rPr>
          <w:b/>
          <w:spacing w:val="22"/>
          <w:szCs w:val="20"/>
        </w:rPr>
        <w:t xml:space="preserve"> </w:t>
      </w:r>
      <w:r w:rsidRPr="00F01C5D">
        <w:rPr>
          <w:b/>
          <w:szCs w:val="20"/>
        </w:rPr>
        <w:t>IS</w:t>
      </w:r>
      <w:r w:rsidRPr="00F01C5D">
        <w:rPr>
          <w:b/>
          <w:spacing w:val="23"/>
          <w:szCs w:val="20"/>
        </w:rPr>
        <w:t xml:space="preserve"> </w:t>
      </w:r>
      <w:r w:rsidRPr="00F01C5D">
        <w:rPr>
          <w:b/>
          <w:szCs w:val="20"/>
        </w:rPr>
        <w:t>TO</w:t>
      </w:r>
      <w:r w:rsidRPr="00F01C5D">
        <w:rPr>
          <w:b/>
          <w:spacing w:val="22"/>
          <w:szCs w:val="20"/>
        </w:rPr>
        <w:t xml:space="preserve"> </w:t>
      </w:r>
      <w:r w:rsidRPr="00F01C5D">
        <w:rPr>
          <w:b/>
          <w:szCs w:val="20"/>
        </w:rPr>
        <w:t>CERTIFY</w:t>
      </w:r>
      <w:r w:rsidRPr="00F01C5D">
        <w:rPr>
          <w:rFonts w:ascii="Arial"/>
          <w:b/>
          <w:spacing w:val="-2"/>
          <w:szCs w:val="20"/>
        </w:rPr>
        <w:t xml:space="preserve"> </w:t>
      </w:r>
      <w:r w:rsidRPr="00F01C5D">
        <w:rPr>
          <w:szCs w:val="20"/>
        </w:rPr>
        <w:t>that</w:t>
      </w:r>
      <w:r w:rsidRPr="00F01C5D">
        <w:rPr>
          <w:spacing w:val="19"/>
          <w:szCs w:val="20"/>
        </w:rPr>
        <w:t xml:space="preserve"> </w:t>
      </w:r>
      <w:r w:rsidRPr="00F01C5D">
        <w:rPr>
          <w:szCs w:val="20"/>
        </w:rPr>
        <w:t>the</w:t>
      </w:r>
      <w:r w:rsidRPr="00F01C5D">
        <w:rPr>
          <w:spacing w:val="20"/>
          <w:szCs w:val="20"/>
        </w:rPr>
        <w:t xml:space="preserve"> </w:t>
      </w:r>
      <w:r w:rsidRPr="00F01C5D">
        <w:rPr>
          <w:szCs w:val="20"/>
        </w:rPr>
        <w:t>person(s)</w:t>
      </w:r>
      <w:r w:rsidRPr="00F01C5D">
        <w:rPr>
          <w:spacing w:val="20"/>
          <w:szCs w:val="20"/>
        </w:rPr>
        <w:t xml:space="preserve"> </w:t>
      </w:r>
      <w:r w:rsidRPr="00F01C5D">
        <w:rPr>
          <w:szCs w:val="20"/>
        </w:rPr>
        <w:t>named</w:t>
      </w:r>
      <w:r w:rsidRPr="00F01C5D">
        <w:rPr>
          <w:spacing w:val="19"/>
          <w:szCs w:val="20"/>
        </w:rPr>
        <w:t xml:space="preserve"> </w:t>
      </w:r>
      <w:r w:rsidRPr="00F01C5D">
        <w:rPr>
          <w:szCs w:val="20"/>
        </w:rPr>
        <w:t>in</w:t>
      </w:r>
      <w:r w:rsidRPr="00F01C5D">
        <w:rPr>
          <w:spacing w:val="20"/>
          <w:szCs w:val="20"/>
        </w:rPr>
        <w:t xml:space="preserve"> </w:t>
      </w:r>
      <w:r w:rsidRPr="00F01C5D">
        <w:rPr>
          <w:szCs w:val="20"/>
        </w:rPr>
        <w:t>this</w:t>
      </w:r>
      <w:r w:rsidRPr="00F01C5D">
        <w:rPr>
          <w:spacing w:val="19"/>
          <w:szCs w:val="20"/>
        </w:rPr>
        <w:t xml:space="preserve"> </w:t>
      </w:r>
      <w:r w:rsidRPr="00F01C5D">
        <w:rPr>
          <w:szCs w:val="20"/>
        </w:rPr>
        <w:t>Certificate</w:t>
      </w:r>
      <w:r w:rsidRPr="00F01C5D">
        <w:rPr>
          <w:spacing w:val="20"/>
          <w:szCs w:val="20"/>
        </w:rPr>
        <w:t xml:space="preserve"> </w:t>
      </w:r>
      <w:r w:rsidRPr="00F01C5D">
        <w:rPr>
          <w:szCs w:val="20"/>
        </w:rPr>
        <w:t>is/ are</w:t>
      </w:r>
      <w:r w:rsidRPr="00F01C5D">
        <w:rPr>
          <w:spacing w:val="20"/>
          <w:szCs w:val="20"/>
        </w:rPr>
        <w:t xml:space="preserve"> </w:t>
      </w:r>
      <w:r w:rsidRPr="00F01C5D">
        <w:rPr>
          <w:szCs w:val="20"/>
        </w:rPr>
        <w:t>the</w:t>
      </w:r>
      <w:r w:rsidRPr="00F01C5D">
        <w:rPr>
          <w:spacing w:val="19"/>
          <w:szCs w:val="20"/>
        </w:rPr>
        <w:t xml:space="preserve"> </w:t>
      </w:r>
      <w:r w:rsidRPr="00F01C5D">
        <w:rPr>
          <w:szCs w:val="20"/>
        </w:rPr>
        <w:t>Registered</w:t>
      </w:r>
      <w:r w:rsidRPr="00F01C5D">
        <w:rPr>
          <w:spacing w:val="20"/>
          <w:szCs w:val="20"/>
        </w:rPr>
        <w:t xml:space="preserve"> </w:t>
      </w:r>
      <w:r w:rsidRPr="00F01C5D">
        <w:rPr>
          <w:szCs w:val="20"/>
        </w:rPr>
        <w:t>Holder(s)</w:t>
      </w:r>
      <w:r w:rsidRPr="00F01C5D">
        <w:rPr>
          <w:spacing w:val="19"/>
          <w:szCs w:val="20"/>
        </w:rPr>
        <w:t xml:space="preserve"> </w:t>
      </w:r>
      <w:r w:rsidRPr="00F01C5D">
        <w:rPr>
          <w:szCs w:val="20"/>
        </w:rPr>
        <w:t>of</w:t>
      </w:r>
      <w:r w:rsidRPr="00F01C5D">
        <w:rPr>
          <w:spacing w:val="20"/>
          <w:szCs w:val="20"/>
        </w:rPr>
        <w:t xml:space="preserve"> </w:t>
      </w:r>
      <w:r w:rsidRPr="00F01C5D">
        <w:rPr>
          <w:szCs w:val="20"/>
        </w:rPr>
        <w:t>the</w:t>
      </w:r>
      <w:r w:rsidRPr="00F01C5D">
        <w:rPr>
          <w:spacing w:val="20"/>
          <w:szCs w:val="20"/>
        </w:rPr>
        <w:t xml:space="preserve"> </w:t>
      </w:r>
      <w:r w:rsidRPr="00F01C5D">
        <w:rPr>
          <w:szCs w:val="20"/>
        </w:rPr>
        <w:t>mentioned</w:t>
      </w:r>
      <w:r w:rsidRPr="00F01C5D">
        <w:rPr>
          <w:spacing w:val="19"/>
          <w:szCs w:val="20"/>
        </w:rPr>
        <w:t xml:space="preserve"> </w:t>
      </w:r>
      <w:r w:rsidRPr="00F01C5D">
        <w:rPr>
          <w:szCs w:val="20"/>
        </w:rPr>
        <w:t>share(s)</w:t>
      </w:r>
      <w:r w:rsidRPr="00F01C5D">
        <w:rPr>
          <w:spacing w:val="20"/>
          <w:szCs w:val="20"/>
        </w:rPr>
        <w:t xml:space="preserve"> </w:t>
      </w:r>
      <w:bookmarkStart w:id="0" w:name="_GoBack"/>
      <w:bookmarkEnd w:id="0"/>
      <w:r w:rsidRPr="00F01C5D">
        <w:rPr>
          <w:szCs w:val="20"/>
        </w:rPr>
        <w:t>bearing</w:t>
      </w:r>
      <w:r w:rsidRPr="00F01C5D">
        <w:rPr>
          <w:spacing w:val="19"/>
          <w:szCs w:val="20"/>
        </w:rPr>
        <w:t xml:space="preserve"> </w:t>
      </w:r>
      <w:r w:rsidRPr="00F01C5D">
        <w:rPr>
          <w:szCs w:val="20"/>
        </w:rPr>
        <w:t>the</w:t>
      </w:r>
      <w:r w:rsidRPr="00F01C5D">
        <w:rPr>
          <w:spacing w:val="1"/>
          <w:szCs w:val="20"/>
        </w:rPr>
        <w:t xml:space="preserve"> </w:t>
      </w:r>
      <w:r w:rsidRPr="00F01C5D">
        <w:rPr>
          <w:szCs w:val="20"/>
        </w:rPr>
        <w:t>distinctive</w:t>
      </w:r>
      <w:r w:rsidRPr="00F01C5D">
        <w:rPr>
          <w:spacing w:val="8"/>
          <w:szCs w:val="20"/>
        </w:rPr>
        <w:t xml:space="preserve"> </w:t>
      </w:r>
      <w:r w:rsidRPr="00F01C5D">
        <w:rPr>
          <w:szCs w:val="20"/>
        </w:rPr>
        <w:t>number(s)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herein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specified</w:t>
      </w:r>
      <w:r w:rsidRPr="00F01C5D">
        <w:rPr>
          <w:spacing w:val="8"/>
          <w:szCs w:val="20"/>
        </w:rPr>
        <w:t xml:space="preserve"> </w:t>
      </w:r>
      <w:r w:rsidRPr="00F01C5D">
        <w:rPr>
          <w:szCs w:val="20"/>
        </w:rPr>
        <w:t>in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the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above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named</w:t>
      </w:r>
      <w:r w:rsidRPr="00F01C5D">
        <w:rPr>
          <w:spacing w:val="8"/>
          <w:szCs w:val="20"/>
        </w:rPr>
        <w:t xml:space="preserve"> </w:t>
      </w:r>
      <w:r w:rsidRPr="00F01C5D">
        <w:rPr>
          <w:szCs w:val="20"/>
        </w:rPr>
        <w:t>Company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subject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to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the</w:t>
      </w:r>
      <w:r w:rsidRPr="00F01C5D">
        <w:rPr>
          <w:spacing w:val="8"/>
          <w:szCs w:val="20"/>
        </w:rPr>
        <w:t xml:space="preserve"> </w:t>
      </w:r>
      <w:r w:rsidRPr="00F01C5D">
        <w:rPr>
          <w:szCs w:val="20"/>
        </w:rPr>
        <w:t>Memorandum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and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Articles</w:t>
      </w:r>
      <w:r w:rsidRPr="00F01C5D">
        <w:rPr>
          <w:spacing w:val="8"/>
          <w:szCs w:val="20"/>
        </w:rPr>
        <w:t xml:space="preserve"> </w:t>
      </w:r>
      <w:r w:rsidRPr="00F01C5D">
        <w:rPr>
          <w:szCs w:val="20"/>
        </w:rPr>
        <w:t>of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Association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of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the</w:t>
      </w:r>
      <w:r w:rsidRPr="00F01C5D">
        <w:rPr>
          <w:spacing w:val="8"/>
          <w:szCs w:val="20"/>
        </w:rPr>
        <w:t xml:space="preserve"> </w:t>
      </w:r>
      <w:r w:rsidRPr="00F01C5D">
        <w:rPr>
          <w:szCs w:val="20"/>
        </w:rPr>
        <w:t>Company</w:t>
      </w:r>
      <w:r w:rsidRPr="00F01C5D">
        <w:rPr>
          <w:spacing w:val="9"/>
          <w:szCs w:val="20"/>
        </w:rPr>
        <w:t xml:space="preserve"> </w:t>
      </w:r>
      <w:r w:rsidRPr="00F01C5D">
        <w:rPr>
          <w:szCs w:val="20"/>
        </w:rPr>
        <w:t>and the amount endorsed herein has been paid on each such share.</w:t>
      </w:r>
    </w:p>
    <w:p w:rsidR="008062F2" w:rsidRDefault="008062F2" w:rsidP="008062F2">
      <w:pPr>
        <w:pStyle w:val="BodyText"/>
        <w:spacing w:line="343" w:lineRule="auto"/>
        <w:ind w:left="119" w:right="114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9231"/>
      </w:tblGrid>
      <w:tr w:rsidR="008062F2" w:rsidTr="008062F2">
        <w:tc>
          <w:tcPr>
            <w:tcW w:w="9350" w:type="dxa"/>
          </w:tcPr>
          <w:p w:rsidR="008062F2" w:rsidRPr="008062F2" w:rsidRDefault="00CE3594" w:rsidP="008062F2">
            <w:pPr>
              <w:pStyle w:val="BodyText"/>
              <w:spacing w:line="276" w:lineRule="auto"/>
              <w:ind w:right="11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FACE VALUE PER EQUITY </w:t>
            </w:r>
            <w:r w:rsidR="008062F2" w:rsidRPr="008062F2">
              <w:rPr>
                <w:b/>
                <w:sz w:val="18"/>
              </w:rPr>
              <w:t xml:space="preserve">SHARE      :     Rs.10.00/- </w:t>
            </w:r>
          </w:p>
          <w:p w:rsidR="008062F2" w:rsidRPr="008062F2" w:rsidRDefault="008062F2" w:rsidP="008062F2">
            <w:pPr>
              <w:pStyle w:val="BodyText"/>
              <w:spacing w:line="276" w:lineRule="auto"/>
              <w:ind w:right="114"/>
              <w:jc w:val="both"/>
              <w:rPr>
                <w:b/>
                <w:sz w:val="18"/>
              </w:rPr>
            </w:pPr>
          </w:p>
          <w:p w:rsidR="008062F2" w:rsidRDefault="00CE3594" w:rsidP="008062F2">
            <w:pPr>
              <w:pStyle w:val="BodyText"/>
              <w:spacing w:line="276" w:lineRule="auto"/>
              <w:ind w:right="114"/>
              <w:jc w:val="both"/>
              <w:rPr>
                <w:sz w:val="20"/>
                <w:szCs w:val="20"/>
              </w:rPr>
            </w:pPr>
            <w:r>
              <w:rPr>
                <w:b/>
                <w:sz w:val="18"/>
              </w:rPr>
              <w:t xml:space="preserve">           PAID-UP VALUE PER EQUITY SHARE</w:t>
            </w:r>
            <w:r w:rsidR="008062F2" w:rsidRPr="008062F2">
              <w:rPr>
                <w:b/>
                <w:sz w:val="18"/>
              </w:rPr>
              <w:t xml:space="preserve"> :     Rs.10.00/-</w:t>
            </w:r>
          </w:p>
        </w:tc>
      </w:tr>
    </w:tbl>
    <w:p w:rsidR="008062F2" w:rsidRPr="001346EE" w:rsidRDefault="008062F2" w:rsidP="008062F2">
      <w:pPr>
        <w:pStyle w:val="BodyText"/>
        <w:spacing w:line="343" w:lineRule="auto"/>
        <w:ind w:left="119" w:right="114"/>
        <w:jc w:val="both"/>
        <w:rPr>
          <w:sz w:val="20"/>
          <w:szCs w:val="20"/>
        </w:rPr>
      </w:pP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9270"/>
      </w:tblGrid>
      <w:tr w:rsidR="008062F2" w:rsidTr="008062F2">
        <w:tc>
          <w:tcPr>
            <w:tcW w:w="9270" w:type="dxa"/>
          </w:tcPr>
          <w:p w:rsidR="008062F2" w:rsidRDefault="008062F2" w:rsidP="008062F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62F2" w:rsidRPr="008062F2" w:rsidRDefault="00CE3594" w:rsidP="008062F2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Register</w:t>
            </w:r>
            <w:r w:rsidR="008062F2" w:rsidRPr="008062F2">
              <w:rPr>
                <w:rFonts w:ascii="Arial" w:hAnsi="Arial" w:cs="Arial"/>
                <w:b/>
                <w:sz w:val="18"/>
                <w:szCs w:val="20"/>
              </w:rPr>
              <w:t xml:space="preserve"> Folio No.      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   </w:t>
            </w:r>
            <w:r w:rsidR="008062F2" w:rsidRPr="008062F2">
              <w:rPr>
                <w:rFonts w:ascii="Arial" w:hAnsi="Arial" w:cs="Arial"/>
                <w:b/>
                <w:sz w:val="18"/>
                <w:szCs w:val="20"/>
              </w:rPr>
              <w:t xml:space="preserve"> : </w:t>
            </w:r>
            <w:r w:rsidR="008062F2" w:rsidRPr="008062F2">
              <w:rPr>
                <w:rFonts w:ascii="Arial" w:hAnsi="Arial" w:cs="Arial"/>
                <w:sz w:val="18"/>
                <w:szCs w:val="20"/>
              </w:rPr>
              <w:t>(to be filled manually)</w:t>
            </w:r>
            <w:r w:rsidR="008062F2" w:rsidRPr="008062F2">
              <w:rPr>
                <w:rFonts w:ascii="Arial" w:hAnsi="Arial" w:cs="Arial"/>
                <w:b/>
                <w:sz w:val="18"/>
                <w:szCs w:val="20"/>
              </w:rPr>
              <w:t xml:space="preserve">      Certificate No.      :</w:t>
            </w:r>
          </w:p>
          <w:p w:rsidR="008062F2" w:rsidRPr="008062F2" w:rsidRDefault="008062F2" w:rsidP="008062F2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8062F2" w:rsidRPr="008062F2" w:rsidRDefault="008062F2" w:rsidP="008062F2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  <w:r w:rsidRPr="008062F2">
              <w:rPr>
                <w:rFonts w:ascii="Arial" w:hAnsi="Arial" w:cs="Arial"/>
                <w:b/>
                <w:sz w:val="18"/>
                <w:szCs w:val="20"/>
              </w:rPr>
              <w:t>Name of the Holder         :</w:t>
            </w:r>
          </w:p>
          <w:p w:rsidR="008062F2" w:rsidRPr="008062F2" w:rsidRDefault="008062F2" w:rsidP="008062F2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8062F2" w:rsidRPr="008062F2" w:rsidRDefault="008062F2" w:rsidP="008062F2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  <w:r w:rsidRPr="008062F2">
              <w:rPr>
                <w:rFonts w:ascii="Arial" w:hAnsi="Arial" w:cs="Arial"/>
                <w:b/>
                <w:sz w:val="18"/>
                <w:szCs w:val="20"/>
              </w:rPr>
              <w:t>Father/ Husband Name   :</w:t>
            </w:r>
          </w:p>
          <w:p w:rsidR="008062F2" w:rsidRPr="008062F2" w:rsidRDefault="008062F2" w:rsidP="008062F2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8062F2" w:rsidRPr="008062F2" w:rsidRDefault="008062F2" w:rsidP="008062F2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  <w:r w:rsidRPr="008062F2">
              <w:rPr>
                <w:rFonts w:ascii="Arial" w:hAnsi="Arial" w:cs="Arial"/>
                <w:b/>
                <w:sz w:val="18"/>
                <w:szCs w:val="20"/>
              </w:rPr>
              <w:t>Residing at                       :</w:t>
            </w:r>
          </w:p>
          <w:p w:rsidR="008062F2" w:rsidRPr="008062F2" w:rsidRDefault="008062F2" w:rsidP="008062F2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8062F2" w:rsidRPr="008062F2" w:rsidRDefault="008062F2" w:rsidP="008062F2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  <w:r w:rsidRPr="008062F2">
              <w:rPr>
                <w:rFonts w:ascii="Arial" w:hAnsi="Arial" w:cs="Arial"/>
                <w:b/>
                <w:sz w:val="18"/>
                <w:szCs w:val="20"/>
              </w:rPr>
              <w:t xml:space="preserve">No. of shares held           :                                           (In Words): </w:t>
            </w:r>
          </w:p>
          <w:p w:rsidR="008062F2" w:rsidRPr="008062F2" w:rsidRDefault="008062F2" w:rsidP="008062F2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8062F2" w:rsidRPr="008062F2" w:rsidRDefault="008062F2" w:rsidP="008062F2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  <w:r w:rsidRPr="008062F2">
              <w:rPr>
                <w:rFonts w:ascii="Arial" w:hAnsi="Arial" w:cs="Arial"/>
                <w:b/>
                <w:sz w:val="18"/>
                <w:szCs w:val="20"/>
              </w:rPr>
              <w:t>Distinctive Numbers        :</w:t>
            </w:r>
            <w:r w:rsidRPr="008062F2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:rsidR="008062F2" w:rsidRDefault="008062F2" w:rsidP="008062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1C5D" w:rsidRDefault="008062F2" w:rsidP="008062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8062F2" w:rsidRPr="008062F2" w:rsidRDefault="008062F2" w:rsidP="008062F2">
      <w:pPr>
        <w:rPr>
          <w:rFonts w:ascii="Arial" w:hAnsi="Arial" w:cs="Arial"/>
          <w:sz w:val="20"/>
          <w:szCs w:val="20"/>
        </w:rPr>
      </w:pPr>
      <w:r w:rsidRPr="008062F2">
        <w:rPr>
          <w:rFonts w:ascii="Arial" w:hAnsi="Arial" w:cs="Arial"/>
          <w:sz w:val="18"/>
          <w:szCs w:val="20"/>
        </w:rPr>
        <w:t>Given under the common seal of the company this &lt;&lt;date&gt;&gt;</w:t>
      </w:r>
    </w:p>
    <w:p w:rsidR="008062F2" w:rsidRPr="008062F2" w:rsidRDefault="008062F2" w:rsidP="008062F2">
      <w:pPr>
        <w:jc w:val="right"/>
        <w:rPr>
          <w:rFonts w:ascii="Arial" w:hAnsi="Arial" w:cs="Arial"/>
          <w:b/>
          <w:sz w:val="18"/>
          <w:szCs w:val="28"/>
        </w:rPr>
      </w:pPr>
      <w:r w:rsidRPr="008062F2">
        <w:rPr>
          <w:rFonts w:ascii="Arial" w:hAnsi="Arial" w:cs="Arial"/>
          <w:b/>
          <w:sz w:val="18"/>
        </w:rPr>
        <w:t xml:space="preserve">For </w:t>
      </w:r>
      <w:r w:rsidRPr="008062F2">
        <w:rPr>
          <w:rFonts w:ascii="Arial" w:hAnsi="Arial" w:cs="Arial"/>
          <w:b/>
          <w:sz w:val="18"/>
          <w:szCs w:val="28"/>
        </w:rPr>
        <w:t>PENDRANI KRUSHAK PRODUCER COMPANY LIMITED</w:t>
      </w:r>
    </w:p>
    <w:p w:rsidR="00F01C5D" w:rsidRDefault="00F01C5D" w:rsidP="00F01C5D">
      <w:pPr>
        <w:ind w:left="5760" w:firstLine="720"/>
        <w:rPr>
          <w:rFonts w:ascii="Arial" w:hAnsi="Arial" w:cs="Arial"/>
          <w:sz w:val="18"/>
        </w:rPr>
      </w:pPr>
    </w:p>
    <w:p w:rsidR="008062F2" w:rsidRDefault="00F01C5D" w:rsidP="00F01C5D">
      <w:pPr>
        <w:ind w:left="5760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DIRECTOR</w:t>
      </w:r>
    </w:p>
    <w:p w:rsidR="008062F2" w:rsidRDefault="008062F2" w:rsidP="00F01C5D">
      <w:pPr>
        <w:ind w:left="5760" w:firstLine="720"/>
        <w:rPr>
          <w:rFonts w:ascii="Arial" w:hAnsi="Arial" w:cs="Arial"/>
          <w:sz w:val="18"/>
        </w:rPr>
      </w:pPr>
      <w:r w:rsidRPr="008062F2">
        <w:rPr>
          <w:rFonts w:ascii="Arial" w:hAnsi="Arial" w:cs="Arial"/>
          <w:sz w:val="18"/>
        </w:rPr>
        <w:t>DIN:</w:t>
      </w:r>
    </w:p>
    <w:p w:rsidR="008062F2" w:rsidRPr="008062F2" w:rsidRDefault="008062F2" w:rsidP="008062F2">
      <w:pPr>
        <w:jc w:val="right"/>
        <w:rPr>
          <w:rFonts w:ascii="Arial" w:hAnsi="Arial" w:cs="Arial"/>
          <w:sz w:val="18"/>
        </w:rPr>
      </w:pPr>
    </w:p>
    <w:p w:rsidR="008062F2" w:rsidRDefault="00F01C5D" w:rsidP="00F01C5D">
      <w:pPr>
        <w:ind w:left="5760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DIRECTOR</w:t>
      </w:r>
    </w:p>
    <w:p w:rsidR="008062F2" w:rsidRDefault="008062F2" w:rsidP="00F01C5D">
      <w:pPr>
        <w:ind w:left="5760" w:firstLine="720"/>
        <w:rPr>
          <w:rFonts w:ascii="Arial" w:hAnsi="Arial" w:cs="Arial"/>
          <w:sz w:val="18"/>
        </w:rPr>
      </w:pPr>
      <w:r w:rsidRPr="008062F2">
        <w:rPr>
          <w:rFonts w:ascii="Arial" w:hAnsi="Arial" w:cs="Arial"/>
          <w:sz w:val="18"/>
        </w:rPr>
        <w:t>DIN:</w:t>
      </w:r>
    </w:p>
    <w:p w:rsidR="008062F2" w:rsidRDefault="008062F2" w:rsidP="008062F2">
      <w:pPr>
        <w:ind w:left="6480" w:firstLine="720"/>
        <w:jc w:val="center"/>
        <w:rPr>
          <w:rFonts w:ascii="Arial" w:hAnsi="Arial" w:cs="Arial"/>
          <w:sz w:val="18"/>
        </w:rPr>
      </w:pPr>
    </w:p>
    <w:p w:rsidR="008062F2" w:rsidRPr="008062F2" w:rsidRDefault="00F01C5D" w:rsidP="00F01C5D">
      <w:pPr>
        <w:ind w:left="5760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AUTHORISED SIGNATORY</w:t>
      </w:r>
    </w:p>
    <w:p w:rsidR="00F01C5D" w:rsidRDefault="00F01C5D" w:rsidP="00F01C5D">
      <w:pPr>
        <w:jc w:val="center"/>
        <w:rPr>
          <w:rFonts w:ascii="Arial" w:hAnsi="Arial" w:cs="Arial"/>
          <w:sz w:val="16"/>
          <w:szCs w:val="18"/>
        </w:rPr>
      </w:pPr>
    </w:p>
    <w:p w:rsidR="008062F2" w:rsidRDefault="00F01C5D" w:rsidP="00F01C5D">
      <w:pPr>
        <w:jc w:val="center"/>
        <w:rPr>
          <w:rFonts w:ascii="Arial" w:hAnsi="Arial" w:cs="Arial"/>
          <w:sz w:val="16"/>
          <w:szCs w:val="18"/>
        </w:rPr>
      </w:pPr>
      <w:r w:rsidRPr="00F01C5D">
        <w:rPr>
          <w:rFonts w:ascii="Arial" w:hAnsi="Arial" w:cs="Arial"/>
          <w:sz w:val="16"/>
          <w:szCs w:val="18"/>
        </w:rPr>
        <w:t>No transfer of the share(s) compromised in the certificate can be registered unless accompanied by this certificate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1260"/>
        <w:gridCol w:w="2856"/>
        <w:gridCol w:w="1529"/>
        <w:gridCol w:w="1550"/>
      </w:tblGrid>
      <w:tr w:rsidR="00F01C5D" w:rsidTr="00F01C5D">
        <w:tc>
          <w:tcPr>
            <w:tcW w:w="9350" w:type="dxa"/>
            <w:gridSpan w:val="6"/>
            <w:vAlign w:val="center"/>
          </w:tcPr>
          <w:p w:rsidR="00F01C5D" w:rsidRDefault="00F01C5D" w:rsidP="00F01C5D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1C5D">
              <w:rPr>
                <w:rFonts w:ascii="Arial" w:hAnsi="Arial" w:cs="Arial"/>
                <w:b/>
                <w:sz w:val="20"/>
                <w:szCs w:val="20"/>
              </w:rPr>
              <w:lastRenderedPageBreak/>
              <w:t>MEMORANDUM OF TRANSFERS OF SHARE(S) MENTIONED OVERLEAF</w:t>
            </w:r>
          </w:p>
          <w:p w:rsidR="00F01C5D" w:rsidRPr="00F01C5D" w:rsidRDefault="00F01C5D" w:rsidP="00F01C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1C5D" w:rsidTr="00F01C5D">
        <w:tc>
          <w:tcPr>
            <w:tcW w:w="805" w:type="dxa"/>
            <w:vAlign w:val="center"/>
          </w:tcPr>
          <w:p w:rsidR="00F01C5D" w:rsidRPr="00F01C5D" w:rsidRDefault="00F01C5D" w:rsidP="00F01C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01C5D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350" w:type="dxa"/>
            <w:vAlign w:val="center"/>
          </w:tcPr>
          <w:p w:rsidR="00F01C5D" w:rsidRPr="00F01C5D" w:rsidRDefault="00F01C5D" w:rsidP="00F01C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01C5D">
              <w:rPr>
                <w:rFonts w:ascii="Arial" w:hAnsi="Arial" w:cs="Arial"/>
                <w:b/>
                <w:sz w:val="18"/>
                <w:szCs w:val="18"/>
              </w:rPr>
              <w:t>TRANSFER NO.</w:t>
            </w:r>
          </w:p>
        </w:tc>
        <w:tc>
          <w:tcPr>
            <w:tcW w:w="1260" w:type="dxa"/>
            <w:vAlign w:val="center"/>
          </w:tcPr>
          <w:p w:rsidR="00F01C5D" w:rsidRPr="00F01C5D" w:rsidRDefault="00F01C5D" w:rsidP="00F01C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01C5D">
              <w:rPr>
                <w:rFonts w:ascii="Arial" w:hAnsi="Arial" w:cs="Arial"/>
                <w:b/>
                <w:sz w:val="18"/>
                <w:szCs w:val="18"/>
              </w:rPr>
              <w:t>REGISTER FOLIO</w:t>
            </w:r>
          </w:p>
        </w:tc>
        <w:tc>
          <w:tcPr>
            <w:tcW w:w="2856" w:type="dxa"/>
            <w:vAlign w:val="center"/>
          </w:tcPr>
          <w:p w:rsidR="00F01C5D" w:rsidRPr="00F01C5D" w:rsidRDefault="00F01C5D" w:rsidP="00F01C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01C5D">
              <w:rPr>
                <w:rFonts w:ascii="Arial" w:hAnsi="Arial" w:cs="Arial"/>
                <w:b/>
                <w:sz w:val="18"/>
                <w:szCs w:val="18"/>
              </w:rPr>
              <w:t>NAME(S) OF TRANSFEREE(S)</w:t>
            </w:r>
          </w:p>
        </w:tc>
        <w:tc>
          <w:tcPr>
            <w:tcW w:w="1529" w:type="dxa"/>
            <w:vAlign w:val="center"/>
          </w:tcPr>
          <w:p w:rsidR="00F01C5D" w:rsidRPr="00F01C5D" w:rsidRDefault="00F01C5D" w:rsidP="00F01C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01C5D">
              <w:rPr>
                <w:rFonts w:ascii="Arial" w:hAnsi="Arial" w:cs="Arial"/>
                <w:b/>
                <w:sz w:val="18"/>
                <w:szCs w:val="18"/>
              </w:rPr>
              <w:t>INTIALS</w:t>
            </w:r>
          </w:p>
        </w:tc>
        <w:tc>
          <w:tcPr>
            <w:tcW w:w="1550" w:type="dxa"/>
            <w:vAlign w:val="center"/>
          </w:tcPr>
          <w:p w:rsidR="00F01C5D" w:rsidRPr="00F01C5D" w:rsidRDefault="00F01C5D" w:rsidP="00F01C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01C5D">
              <w:rPr>
                <w:rFonts w:ascii="Arial" w:hAnsi="Arial" w:cs="Arial"/>
                <w:b/>
                <w:sz w:val="18"/>
                <w:szCs w:val="18"/>
              </w:rPr>
              <w:t>AUTHORIZED SIGNATORY</w:t>
            </w: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1C5D" w:rsidTr="00F01C5D">
        <w:tc>
          <w:tcPr>
            <w:tcW w:w="805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6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0" w:type="dxa"/>
          </w:tcPr>
          <w:p w:rsidR="00F01C5D" w:rsidRDefault="00F01C5D" w:rsidP="00F01C5D">
            <w:pPr>
              <w:spacing w:line="72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062F2" w:rsidRPr="008062F2" w:rsidRDefault="008062F2" w:rsidP="008062F2">
      <w:pPr>
        <w:ind w:left="6480" w:firstLine="720"/>
        <w:jc w:val="center"/>
        <w:rPr>
          <w:rFonts w:ascii="Arial" w:hAnsi="Arial" w:cs="Arial"/>
          <w:sz w:val="18"/>
        </w:rPr>
      </w:pPr>
    </w:p>
    <w:sectPr w:rsidR="008062F2" w:rsidRPr="008062F2" w:rsidSect="008062F2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F2"/>
    <w:rsid w:val="002A3C61"/>
    <w:rsid w:val="008062F2"/>
    <w:rsid w:val="00A94837"/>
    <w:rsid w:val="00CE3594"/>
    <w:rsid w:val="00F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40B5-F2DD-44A7-BCA1-C0C929FC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62F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062F2"/>
    <w:rPr>
      <w:rFonts w:ascii="Arial MT" w:eastAsia="Arial MT" w:hAnsi="Arial MT" w:cs="Arial MT"/>
      <w:sz w:val="16"/>
      <w:szCs w:val="16"/>
    </w:rPr>
  </w:style>
  <w:style w:type="table" w:styleId="TableGrid">
    <w:name w:val="Table Grid"/>
    <w:basedOn w:val="TableNormal"/>
    <w:uiPriority w:val="39"/>
    <w:rsid w:val="00806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</dc:creator>
  <cp:keywords/>
  <dc:description/>
  <cp:lastModifiedBy>Admin</cp:lastModifiedBy>
  <cp:revision>3</cp:revision>
  <dcterms:created xsi:type="dcterms:W3CDTF">2021-05-06T12:54:00Z</dcterms:created>
  <dcterms:modified xsi:type="dcterms:W3CDTF">2021-05-17T05:06:00Z</dcterms:modified>
</cp:coreProperties>
</file>