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CCD782" w14:textId="77777777" w:rsidR="00B7053D" w:rsidRPr="00B7053D" w:rsidRDefault="00B7053D" w:rsidP="00B7053D">
      <w:pPr>
        <w:rPr>
          <w:b/>
          <w:bCs/>
          <w:color w:val="auto"/>
        </w:rPr>
      </w:pPr>
      <w:r w:rsidRPr="00B7053D">
        <w:rPr>
          <w:b/>
          <w:bCs/>
          <w:color w:val="auto"/>
        </w:rPr>
        <w:t>Brief: Automated Document Summarizer Project for Acme Corporation</w:t>
      </w:r>
    </w:p>
    <w:p w14:paraId="31746966" w14:textId="77777777" w:rsidR="00B7053D" w:rsidRPr="00B7053D" w:rsidRDefault="00B7053D" w:rsidP="00B7053D">
      <w:pPr>
        <w:rPr>
          <w:b/>
          <w:bCs/>
          <w:color w:val="auto"/>
        </w:rPr>
      </w:pPr>
      <w:r w:rsidRPr="00B7053D">
        <w:rPr>
          <w:b/>
          <w:bCs/>
          <w:color w:val="auto"/>
        </w:rPr>
        <w:t>Introduction</w:t>
      </w:r>
    </w:p>
    <w:p w14:paraId="59FC395B" w14:textId="77777777" w:rsidR="00B7053D" w:rsidRPr="00B7053D" w:rsidRDefault="00B7053D" w:rsidP="00B7053D">
      <w:pPr>
        <w:rPr>
          <w:color w:val="auto"/>
        </w:rPr>
      </w:pPr>
      <w:r w:rsidRPr="00B7053D">
        <w:rPr>
          <w:color w:val="auto"/>
        </w:rPr>
        <w:t>Acme Corporation, a multinational organization with headquarters in New York and offices across Europe, Asia, and Africa, specializes in producing and distributing high-tech products. The company generates extensive documentation, including technical manuals, research papers, and legal documents, which are critical for its operations. To improve efficiency and streamline access to information, Acme Corporation has engaged you as an external consultant to develop an automated document summarization tool using advanced Natural Language Processing (NLP) and Large Language Models (LLM).</w:t>
      </w:r>
    </w:p>
    <w:p w14:paraId="3C3146F4" w14:textId="77777777" w:rsidR="00B7053D" w:rsidRPr="00B7053D" w:rsidRDefault="00B7053D" w:rsidP="00B7053D">
      <w:pPr>
        <w:rPr>
          <w:b/>
          <w:bCs/>
          <w:color w:val="auto"/>
        </w:rPr>
      </w:pPr>
      <w:r w:rsidRPr="00B7053D">
        <w:rPr>
          <w:b/>
          <w:bCs/>
          <w:color w:val="auto"/>
        </w:rPr>
        <w:t>Business Problems</w:t>
      </w:r>
    </w:p>
    <w:p w14:paraId="497BD1E3" w14:textId="77777777" w:rsidR="00B7053D" w:rsidRPr="00B7053D" w:rsidRDefault="00B7053D" w:rsidP="00B7053D">
      <w:pPr>
        <w:rPr>
          <w:color w:val="auto"/>
        </w:rPr>
      </w:pPr>
      <w:r w:rsidRPr="00B7053D">
        <w:rPr>
          <w:color w:val="auto"/>
        </w:rPr>
        <w:t>Acme Corporation aims to address several business challenges related to the management and utilization of its extensive documentation:</w:t>
      </w:r>
    </w:p>
    <w:p w14:paraId="2E2FC3BD" w14:textId="77777777" w:rsidR="00B7053D" w:rsidRPr="00B7053D" w:rsidRDefault="00B7053D" w:rsidP="00B7053D">
      <w:pPr>
        <w:numPr>
          <w:ilvl w:val="0"/>
          <w:numId w:val="1"/>
        </w:numPr>
        <w:rPr>
          <w:color w:val="auto"/>
        </w:rPr>
      </w:pPr>
      <w:r w:rsidRPr="00B7053D">
        <w:rPr>
          <w:b/>
          <w:bCs/>
          <w:color w:val="auto"/>
        </w:rPr>
        <w:t>Efficient Information Extraction:</w:t>
      </w:r>
    </w:p>
    <w:p w14:paraId="7974EE11" w14:textId="77777777" w:rsidR="00B7053D" w:rsidRPr="00B7053D" w:rsidRDefault="00B7053D" w:rsidP="00B7053D">
      <w:pPr>
        <w:numPr>
          <w:ilvl w:val="1"/>
          <w:numId w:val="1"/>
        </w:numPr>
        <w:rPr>
          <w:color w:val="auto"/>
        </w:rPr>
      </w:pPr>
      <w:r w:rsidRPr="00B7053D">
        <w:rPr>
          <w:color w:val="auto"/>
        </w:rPr>
        <w:t>How can lengthy technical manuals be condensed into concise summaries to facilitate quick understanding and decision-making?</w:t>
      </w:r>
    </w:p>
    <w:p w14:paraId="15DDFC29" w14:textId="77777777" w:rsidR="00B7053D" w:rsidRPr="00B7053D" w:rsidRDefault="00B7053D" w:rsidP="00B7053D">
      <w:pPr>
        <w:numPr>
          <w:ilvl w:val="0"/>
          <w:numId w:val="1"/>
        </w:numPr>
        <w:rPr>
          <w:color w:val="auto"/>
        </w:rPr>
      </w:pPr>
      <w:r w:rsidRPr="00B7053D">
        <w:rPr>
          <w:b/>
          <w:bCs/>
          <w:color w:val="auto"/>
        </w:rPr>
        <w:t>Time-Saving in Document Review:</w:t>
      </w:r>
    </w:p>
    <w:p w14:paraId="001F7FA6" w14:textId="77777777" w:rsidR="00B7053D" w:rsidRPr="00B7053D" w:rsidRDefault="00B7053D" w:rsidP="00B7053D">
      <w:pPr>
        <w:numPr>
          <w:ilvl w:val="1"/>
          <w:numId w:val="1"/>
        </w:numPr>
        <w:rPr>
          <w:color w:val="auto"/>
        </w:rPr>
      </w:pPr>
      <w:r w:rsidRPr="00B7053D">
        <w:rPr>
          <w:color w:val="auto"/>
        </w:rPr>
        <w:t>How can legal teams rapidly extract key points from lengthy contracts to speed up the review process without missing critical information?</w:t>
      </w:r>
    </w:p>
    <w:p w14:paraId="5370B31C" w14:textId="77777777" w:rsidR="00B7053D" w:rsidRPr="00B7053D" w:rsidRDefault="00B7053D" w:rsidP="00B7053D">
      <w:pPr>
        <w:numPr>
          <w:ilvl w:val="0"/>
          <w:numId w:val="1"/>
        </w:numPr>
        <w:rPr>
          <w:color w:val="auto"/>
        </w:rPr>
      </w:pPr>
      <w:r w:rsidRPr="00B7053D">
        <w:rPr>
          <w:b/>
          <w:bCs/>
          <w:color w:val="auto"/>
        </w:rPr>
        <w:t>Consistency and Accuracy:</w:t>
      </w:r>
    </w:p>
    <w:p w14:paraId="25940EAB" w14:textId="77777777" w:rsidR="00B7053D" w:rsidRPr="00B7053D" w:rsidRDefault="00B7053D" w:rsidP="00B7053D">
      <w:pPr>
        <w:numPr>
          <w:ilvl w:val="1"/>
          <w:numId w:val="1"/>
        </w:numPr>
        <w:rPr>
          <w:color w:val="auto"/>
        </w:rPr>
      </w:pPr>
      <w:r w:rsidRPr="00B7053D">
        <w:rPr>
          <w:color w:val="auto"/>
        </w:rPr>
        <w:t>How can the summarization tool ensure consistency in the summaries generated across various document types, such as research papers and legal documents?</w:t>
      </w:r>
    </w:p>
    <w:p w14:paraId="3C0381A6" w14:textId="77777777" w:rsidR="00B7053D" w:rsidRPr="00B7053D" w:rsidRDefault="00B7053D" w:rsidP="00B7053D">
      <w:pPr>
        <w:numPr>
          <w:ilvl w:val="0"/>
          <w:numId w:val="1"/>
        </w:numPr>
        <w:rPr>
          <w:color w:val="auto"/>
        </w:rPr>
      </w:pPr>
      <w:r w:rsidRPr="00B7053D">
        <w:rPr>
          <w:b/>
          <w:bCs/>
          <w:color w:val="auto"/>
        </w:rPr>
        <w:t>Adaptability to Various Document Structures:</w:t>
      </w:r>
    </w:p>
    <w:p w14:paraId="6D919ABD" w14:textId="77777777" w:rsidR="00B7053D" w:rsidRPr="00B7053D" w:rsidRDefault="00B7053D" w:rsidP="00B7053D">
      <w:pPr>
        <w:numPr>
          <w:ilvl w:val="1"/>
          <w:numId w:val="1"/>
        </w:numPr>
        <w:rPr>
          <w:color w:val="auto"/>
        </w:rPr>
      </w:pPr>
      <w:r w:rsidRPr="00B7053D">
        <w:rPr>
          <w:color w:val="auto"/>
        </w:rPr>
        <w:t>How can the summarizer handle different document formats and structures (e.g., PDFs, Word documents) while maintaining accuracy in the summaries?</w:t>
      </w:r>
    </w:p>
    <w:p w14:paraId="05EA31E9" w14:textId="77777777" w:rsidR="00B7053D" w:rsidRPr="00B7053D" w:rsidRDefault="00B7053D" w:rsidP="00B7053D">
      <w:pPr>
        <w:numPr>
          <w:ilvl w:val="0"/>
          <w:numId w:val="1"/>
        </w:numPr>
        <w:rPr>
          <w:color w:val="auto"/>
        </w:rPr>
      </w:pPr>
      <w:r w:rsidRPr="00B7053D">
        <w:rPr>
          <w:b/>
          <w:bCs/>
          <w:color w:val="auto"/>
        </w:rPr>
        <w:t>Multilingual Support:</w:t>
      </w:r>
    </w:p>
    <w:p w14:paraId="048964D5" w14:textId="77777777" w:rsidR="00B7053D" w:rsidRPr="00B7053D" w:rsidRDefault="00B7053D" w:rsidP="00B7053D">
      <w:pPr>
        <w:numPr>
          <w:ilvl w:val="1"/>
          <w:numId w:val="1"/>
        </w:numPr>
        <w:rPr>
          <w:color w:val="auto"/>
        </w:rPr>
      </w:pPr>
      <w:r w:rsidRPr="00B7053D">
        <w:rPr>
          <w:color w:val="auto"/>
        </w:rPr>
        <w:t>How can the summarization tool effectively summarize documents in multiple languages to support global operations?</w:t>
      </w:r>
    </w:p>
    <w:p w14:paraId="25EDE0CD" w14:textId="77777777" w:rsidR="00B7053D" w:rsidRPr="00B7053D" w:rsidRDefault="00B7053D" w:rsidP="00B7053D">
      <w:pPr>
        <w:numPr>
          <w:ilvl w:val="0"/>
          <w:numId w:val="1"/>
        </w:numPr>
        <w:rPr>
          <w:color w:val="auto"/>
        </w:rPr>
      </w:pPr>
      <w:r w:rsidRPr="00B7053D">
        <w:rPr>
          <w:b/>
          <w:bCs/>
          <w:color w:val="auto"/>
        </w:rPr>
        <w:t>Customizable Summary Length:</w:t>
      </w:r>
    </w:p>
    <w:p w14:paraId="31D5CC66" w14:textId="77777777" w:rsidR="00B7053D" w:rsidRPr="00B7053D" w:rsidRDefault="00B7053D" w:rsidP="00B7053D">
      <w:pPr>
        <w:numPr>
          <w:ilvl w:val="1"/>
          <w:numId w:val="1"/>
        </w:numPr>
        <w:rPr>
          <w:color w:val="auto"/>
        </w:rPr>
      </w:pPr>
      <w:r w:rsidRPr="00B7053D">
        <w:rPr>
          <w:color w:val="auto"/>
        </w:rPr>
        <w:t>How can users be provided with the flexibility to choose the desired summary length based on their needs (e.g., bullet points, short paragraphs)?</w:t>
      </w:r>
    </w:p>
    <w:p w14:paraId="720F3A2C" w14:textId="77777777" w:rsidR="00B7053D" w:rsidRPr="00B7053D" w:rsidRDefault="00B7053D" w:rsidP="00B7053D">
      <w:pPr>
        <w:numPr>
          <w:ilvl w:val="0"/>
          <w:numId w:val="1"/>
        </w:numPr>
        <w:rPr>
          <w:color w:val="auto"/>
        </w:rPr>
      </w:pPr>
      <w:r w:rsidRPr="00B7053D">
        <w:rPr>
          <w:b/>
          <w:bCs/>
          <w:color w:val="auto"/>
        </w:rPr>
        <w:t>Security and Compliance:</w:t>
      </w:r>
    </w:p>
    <w:p w14:paraId="4D379103" w14:textId="77777777" w:rsidR="00B7053D" w:rsidRPr="00B7053D" w:rsidRDefault="00B7053D" w:rsidP="00B7053D">
      <w:pPr>
        <w:numPr>
          <w:ilvl w:val="1"/>
          <w:numId w:val="1"/>
        </w:numPr>
        <w:rPr>
          <w:color w:val="auto"/>
        </w:rPr>
      </w:pPr>
      <w:r w:rsidRPr="00B7053D">
        <w:rPr>
          <w:color w:val="auto"/>
        </w:rPr>
        <w:t>How can sensitive information be securely handled during the summarization process, ensuring compliance with data protection regulations?</w:t>
      </w:r>
    </w:p>
    <w:p w14:paraId="67C2F0A3" w14:textId="77777777" w:rsidR="00B7053D" w:rsidRPr="00B7053D" w:rsidRDefault="00B7053D" w:rsidP="00B7053D">
      <w:pPr>
        <w:numPr>
          <w:ilvl w:val="0"/>
          <w:numId w:val="1"/>
        </w:numPr>
        <w:rPr>
          <w:color w:val="auto"/>
        </w:rPr>
      </w:pPr>
      <w:r w:rsidRPr="00B7053D">
        <w:rPr>
          <w:b/>
          <w:bCs/>
          <w:color w:val="auto"/>
        </w:rPr>
        <w:lastRenderedPageBreak/>
        <w:t>Integration with Existing Systems:</w:t>
      </w:r>
    </w:p>
    <w:p w14:paraId="3C96812B" w14:textId="77777777" w:rsidR="00B7053D" w:rsidRPr="00B7053D" w:rsidRDefault="00B7053D" w:rsidP="00B7053D">
      <w:pPr>
        <w:numPr>
          <w:ilvl w:val="1"/>
          <w:numId w:val="1"/>
        </w:numPr>
        <w:rPr>
          <w:color w:val="auto"/>
        </w:rPr>
      </w:pPr>
      <w:r w:rsidRPr="00B7053D">
        <w:rPr>
          <w:color w:val="auto"/>
        </w:rPr>
        <w:t>How can the summarization tool be integrated into Acme’s existing document management systems to streamline workflows?</w:t>
      </w:r>
    </w:p>
    <w:p w14:paraId="74E6344C" w14:textId="77777777" w:rsidR="00B7053D" w:rsidRPr="00B7053D" w:rsidRDefault="00B7053D" w:rsidP="00B7053D">
      <w:pPr>
        <w:numPr>
          <w:ilvl w:val="0"/>
          <w:numId w:val="1"/>
        </w:numPr>
        <w:rPr>
          <w:color w:val="auto"/>
        </w:rPr>
      </w:pPr>
      <w:r w:rsidRPr="00B7053D">
        <w:rPr>
          <w:b/>
          <w:bCs/>
          <w:color w:val="auto"/>
        </w:rPr>
        <w:t>Scalability for Large Document Sets:</w:t>
      </w:r>
    </w:p>
    <w:p w14:paraId="3E71341B" w14:textId="77777777" w:rsidR="00B7053D" w:rsidRPr="00B7053D" w:rsidRDefault="00B7053D" w:rsidP="00B7053D">
      <w:pPr>
        <w:numPr>
          <w:ilvl w:val="1"/>
          <w:numId w:val="1"/>
        </w:numPr>
        <w:rPr>
          <w:color w:val="auto"/>
        </w:rPr>
      </w:pPr>
      <w:r w:rsidRPr="00B7053D">
        <w:rPr>
          <w:color w:val="auto"/>
        </w:rPr>
        <w:t>How can the tool efficiently process and summarize large volumes of documents simultaneously without compromising on performance?</w:t>
      </w:r>
    </w:p>
    <w:p w14:paraId="17E8CA40" w14:textId="77777777" w:rsidR="00B7053D" w:rsidRPr="00B7053D" w:rsidRDefault="00B7053D" w:rsidP="00B7053D">
      <w:pPr>
        <w:rPr>
          <w:b/>
          <w:bCs/>
          <w:color w:val="auto"/>
        </w:rPr>
      </w:pPr>
      <w:r w:rsidRPr="00B7053D">
        <w:rPr>
          <w:b/>
          <w:bCs/>
          <w:color w:val="auto"/>
        </w:rPr>
        <w:t>Scope</w:t>
      </w:r>
    </w:p>
    <w:p w14:paraId="58A3B5F1" w14:textId="77777777" w:rsidR="00B7053D" w:rsidRPr="00B7053D" w:rsidRDefault="00B7053D" w:rsidP="00B7053D">
      <w:pPr>
        <w:rPr>
          <w:color w:val="auto"/>
        </w:rPr>
      </w:pPr>
      <w:r w:rsidRPr="00B7053D">
        <w:rPr>
          <w:color w:val="auto"/>
        </w:rPr>
        <w:t>The automated document summarization project will involve developing a tool that leverages NLP and LLM, specifically a fine-tuned version of Facebook’s BART model. The project scope includes:</w:t>
      </w:r>
    </w:p>
    <w:p w14:paraId="1B87BD56" w14:textId="77777777" w:rsidR="00B7053D" w:rsidRPr="00B7053D" w:rsidRDefault="00B7053D" w:rsidP="00B7053D">
      <w:pPr>
        <w:numPr>
          <w:ilvl w:val="0"/>
          <w:numId w:val="2"/>
        </w:numPr>
        <w:rPr>
          <w:color w:val="auto"/>
        </w:rPr>
      </w:pPr>
      <w:r w:rsidRPr="00B7053D">
        <w:rPr>
          <w:b/>
          <w:bCs/>
          <w:color w:val="auto"/>
        </w:rPr>
        <w:t>Data Sources:</w:t>
      </w:r>
      <w:r w:rsidRPr="00B7053D">
        <w:rPr>
          <w:color w:val="auto"/>
        </w:rPr>
        <w:t xml:space="preserve"> Processing various document types, including PDFs, Word documents, and text files, from Acme’s document repositories.</w:t>
      </w:r>
    </w:p>
    <w:p w14:paraId="41775D77" w14:textId="77777777" w:rsidR="00B7053D" w:rsidRPr="00B7053D" w:rsidRDefault="00B7053D" w:rsidP="00B7053D">
      <w:pPr>
        <w:numPr>
          <w:ilvl w:val="0"/>
          <w:numId w:val="2"/>
        </w:numPr>
        <w:rPr>
          <w:color w:val="auto"/>
        </w:rPr>
      </w:pPr>
      <w:r w:rsidRPr="00B7053D">
        <w:rPr>
          <w:b/>
          <w:bCs/>
          <w:color w:val="auto"/>
        </w:rPr>
        <w:t>Data Preparation:</w:t>
      </w:r>
      <w:r w:rsidRPr="00B7053D">
        <w:rPr>
          <w:color w:val="auto"/>
        </w:rPr>
        <w:t xml:space="preserve"> Implementing text preprocessing techniques such as tokenization, normalization, and handling of special characters to ensure clean input for the model.</w:t>
      </w:r>
    </w:p>
    <w:p w14:paraId="1B49742D" w14:textId="77777777" w:rsidR="00B7053D" w:rsidRPr="00B7053D" w:rsidRDefault="00B7053D" w:rsidP="00B7053D">
      <w:pPr>
        <w:numPr>
          <w:ilvl w:val="0"/>
          <w:numId w:val="2"/>
        </w:numPr>
        <w:rPr>
          <w:color w:val="auto"/>
        </w:rPr>
      </w:pPr>
      <w:r w:rsidRPr="00B7053D">
        <w:rPr>
          <w:b/>
          <w:bCs/>
          <w:color w:val="auto"/>
        </w:rPr>
        <w:t>Model Development:</w:t>
      </w:r>
      <w:r w:rsidRPr="00B7053D">
        <w:rPr>
          <w:color w:val="auto"/>
        </w:rPr>
        <w:t xml:space="preserve"> Fine-tuning the BART model to generate high-quality summaries tailored to the specific needs of Acme Corporation.</w:t>
      </w:r>
    </w:p>
    <w:p w14:paraId="6BFAA2EF" w14:textId="77777777" w:rsidR="00B7053D" w:rsidRPr="00B7053D" w:rsidRDefault="00B7053D" w:rsidP="00B7053D">
      <w:pPr>
        <w:numPr>
          <w:ilvl w:val="0"/>
          <w:numId w:val="2"/>
        </w:numPr>
        <w:rPr>
          <w:color w:val="auto"/>
        </w:rPr>
      </w:pPr>
      <w:r w:rsidRPr="00B7053D">
        <w:rPr>
          <w:b/>
          <w:bCs/>
          <w:color w:val="auto"/>
        </w:rPr>
        <w:t>User Interface:</w:t>
      </w:r>
      <w:r w:rsidRPr="00B7053D">
        <w:rPr>
          <w:color w:val="auto"/>
        </w:rPr>
        <w:t xml:space="preserve"> Developing a user-friendly interface that allows users to upload documents, set summary preferences, and receive summaries efficiently.</w:t>
      </w:r>
    </w:p>
    <w:p w14:paraId="09499AB2" w14:textId="77777777" w:rsidR="00B7053D" w:rsidRPr="00B7053D" w:rsidRDefault="00B7053D" w:rsidP="00B7053D">
      <w:pPr>
        <w:numPr>
          <w:ilvl w:val="0"/>
          <w:numId w:val="2"/>
        </w:numPr>
        <w:rPr>
          <w:color w:val="auto"/>
        </w:rPr>
      </w:pPr>
      <w:r w:rsidRPr="00B7053D">
        <w:rPr>
          <w:b/>
          <w:bCs/>
          <w:color w:val="auto"/>
        </w:rPr>
        <w:t>Deployment:</w:t>
      </w:r>
      <w:r w:rsidRPr="00B7053D">
        <w:rPr>
          <w:color w:val="auto"/>
        </w:rPr>
        <w:t xml:space="preserve"> Integrating the summarization tool into Acme’s existing document management systems, with options for cloud-based or on-premises deployment.</w:t>
      </w:r>
    </w:p>
    <w:p w14:paraId="67C0597B" w14:textId="77777777" w:rsidR="00B7053D" w:rsidRPr="00B7053D" w:rsidRDefault="00B7053D" w:rsidP="00B7053D">
      <w:pPr>
        <w:numPr>
          <w:ilvl w:val="0"/>
          <w:numId w:val="2"/>
        </w:numPr>
        <w:rPr>
          <w:color w:val="auto"/>
        </w:rPr>
      </w:pPr>
      <w:r w:rsidRPr="00B7053D">
        <w:rPr>
          <w:b/>
          <w:bCs/>
          <w:color w:val="auto"/>
        </w:rPr>
        <w:t>Security:</w:t>
      </w:r>
      <w:r w:rsidRPr="00B7053D">
        <w:rPr>
          <w:color w:val="auto"/>
        </w:rPr>
        <w:t xml:space="preserve"> Implementing robust security measures to protect sensitive information and ensure compliance with data protection regulations.</w:t>
      </w:r>
    </w:p>
    <w:p w14:paraId="5935B413" w14:textId="77777777" w:rsidR="00B7053D" w:rsidRPr="00B7053D" w:rsidRDefault="00B7053D" w:rsidP="00B7053D">
      <w:pPr>
        <w:rPr>
          <w:color w:val="auto"/>
        </w:rPr>
      </w:pPr>
      <w:r w:rsidRPr="00B7053D">
        <w:rPr>
          <w:color w:val="auto"/>
        </w:rPr>
        <w:t>The project will culminate in a fully operational automated document summarizer that enhances efficiency, consistency, and accessibility of information across Acme Corporation’s global operations.</w:t>
      </w:r>
    </w:p>
    <w:p w14:paraId="291F22DE" w14:textId="77777777" w:rsidR="00716543" w:rsidRDefault="00716543"/>
    <w:sectPr w:rsidR="0071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E3A1B"/>
    <w:multiLevelType w:val="multilevel"/>
    <w:tmpl w:val="CDB4F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0A3702"/>
    <w:multiLevelType w:val="multilevel"/>
    <w:tmpl w:val="2D9E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29098">
    <w:abstractNumId w:val="0"/>
  </w:num>
  <w:num w:numId="2" w16cid:durableId="795677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53D"/>
    <w:rsid w:val="00094526"/>
    <w:rsid w:val="00116CB0"/>
    <w:rsid w:val="00204FB0"/>
    <w:rsid w:val="002163E6"/>
    <w:rsid w:val="00244B6E"/>
    <w:rsid w:val="002C2C27"/>
    <w:rsid w:val="00716543"/>
    <w:rsid w:val="008C4FCE"/>
    <w:rsid w:val="00A52EAB"/>
    <w:rsid w:val="00B566C0"/>
    <w:rsid w:val="00B7053D"/>
    <w:rsid w:val="00BE3776"/>
    <w:rsid w:val="00C466A9"/>
    <w:rsid w:val="00C77E1E"/>
    <w:rsid w:val="00E04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B848"/>
  <w15:chartTrackingRefBased/>
  <w15:docId w15:val="{1FC2F608-69DC-41B7-8D5D-F6713510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ahoma" w:eastAsia="Tahoma" w:hAnsi="Tahoma" w:cs="Tahoma"/>
        <w:color w:val="7F7F7F"/>
        <w:kern w:val="2"/>
        <w:lang w:val="en-IN" w:eastAsia="en-US" w:bidi="ar-SA"/>
        <w14:ligatures w14:val="standardContextual"/>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C27"/>
  </w:style>
  <w:style w:type="paragraph" w:styleId="Heading1">
    <w:name w:val="heading 1"/>
    <w:basedOn w:val="Normal"/>
    <w:next w:val="Normal"/>
    <w:link w:val="Heading1Char"/>
    <w:uiPriority w:val="9"/>
    <w:qFormat/>
    <w:rsid w:val="002C2C27"/>
    <w:pPr>
      <w:keepNext/>
      <w:keepLines/>
      <w:pBdr>
        <w:top w:val="single" w:sz="24" w:space="5" w:color="262626"/>
        <w:bottom w:val="single" w:sz="8" w:space="5" w:color="7F7F7F"/>
      </w:pBdr>
      <w:spacing w:before="240" w:after="160" w:line="240" w:lineRule="auto"/>
      <w:outlineLvl w:val="0"/>
    </w:pPr>
    <w:rPr>
      <w:b/>
      <w:smallCaps/>
      <w:color w:val="0E0B05"/>
      <w:sz w:val="24"/>
      <w:szCs w:val="24"/>
    </w:rPr>
  </w:style>
  <w:style w:type="paragraph" w:styleId="Heading2">
    <w:name w:val="heading 2"/>
    <w:basedOn w:val="Normal"/>
    <w:next w:val="Normal"/>
    <w:link w:val="Heading2Char"/>
    <w:uiPriority w:val="9"/>
    <w:semiHidden/>
    <w:unhideWhenUsed/>
    <w:qFormat/>
    <w:rsid w:val="002C2C27"/>
    <w:pPr>
      <w:keepNext/>
      <w:keepLines/>
      <w:spacing w:before="40" w:after="0"/>
      <w:outlineLvl w:val="1"/>
    </w:pPr>
    <w:rPr>
      <w:color w:val="0E0B05"/>
      <w:sz w:val="22"/>
      <w:szCs w:val="22"/>
    </w:rPr>
  </w:style>
  <w:style w:type="paragraph" w:styleId="Heading3">
    <w:name w:val="heading 3"/>
    <w:basedOn w:val="Normal"/>
    <w:next w:val="Normal"/>
    <w:link w:val="Heading3Char"/>
    <w:uiPriority w:val="9"/>
    <w:semiHidden/>
    <w:unhideWhenUsed/>
    <w:qFormat/>
    <w:rsid w:val="002C2C27"/>
    <w:pPr>
      <w:keepNext/>
      <w:keepLines/>
      <w:spacing w:before="40" w:after="0"/>
      <w:outlineLvl w:val="2"/>
    </w:pPr>
    <w:rPr>
      <w:color w:val="0E0B05"/>
      <w:sz w:val="24"/>
      <w:szCs w:val="24"/>
    </w:rPr>
  </w:style>
  <w:style w:type="paragraph" w:styleId="Heading4">
    <w:name w:val="heading 4"/>
    <w:basedOn w:val="Normal"/>
    <w:next w:val="Normal"/>
    <w:link w:val="Heading4Char"/>
    <w:uiPriority w:val="9"/>
    <w:semiHidden/>
    <w:unhideWhenUsed/>
    <w:qFormat/>
    <w:rsid w:val="002C2C27"/>
    <w:pPr>
      <w:keepNext/>
      <w:keepLines/>
      <w:spacing w:before="40" w:after="0"/>
      <w:outlineLvl w:val="3"/>
    </w:pPr>
    <w:rPr>
      <w:color w:val="0E0B05"/>
    </w:rPr>
  </w:style>
  <w:style w:type="paragraph" w:styleId="Heading5">
    <w:name w:val="heading 5"/>
    <w:basedOn w:val="Normal"/>
    <w:next w:val="Normal"/>
    <w:link w:val="Heading5Char"/>
    <w:uiPriority w:val="9"/>
    <w:semiHidden/>
    <w:unhideWhenUsed/>
    <w:qFormat/>
    <w:rsid w:val="002C2C27"/>
    <w:pPr>
      <w:keepNext/>
      <w:keepLines/>
      <w:spacing w:before="40" w:after="0"/>
      <w:outlineLvl w:val="4"/>
    </w:pPr>
    <w:rPr>
      <w:b/>
      <w:smallCaps/>
      <w:color w:val="0E0B05"/>
      <w:sz w:val="18"/>
      <w:szCs w:val="18"/>
    </w:rPr>
  </w:style>
  <w:style w:type="paragraph" w:styleId="Heading6">
    <w:name w:val="heading 6"/>
    <w:basedOn w:val="Normal"/>
    <w:next w:val="Normal"/>
    <w:link w:val="Heading6Char"/>
    <w:uiPriority w:val="9"/>
    <w:semiHidden/>
    <w:unhideWhenUsed/>
    <w:qFormat/>
    <w:rsid w:val="002C2C27"/>
    <w:pPr>
      <w:keepNext/>
      <w:keepLines/>
      <w:spacing w:before="40" w:after="0"/>
      <w:outlineLvl w:val="5"/>
    </w:pPr>
    <w:rPr>
      <w:b/>
      <w:color w:val="0E0B05"/>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C27"/>
    <w:rPr>
      <w:b/>
      <w:smallCaps/>
      <w:color w:val="0E0B05"/>
      <w:sz w:val="24"/>
      <w:szCs w:val="24"/>
    </w:rPr>
  </w:style>
  <w:style w:type="character" w:customStyle="1" w:styleId="Heading2Char">
    <w:name w:val="Heading 2 Char"/>
    <w:basedOn w:val="DefaultParagraphFont"/>
    <w:link w:val="Heading2"/>
    <w:uiPriority w:val="9"/>
    <w:semiHidden/>
    <w:rsid w:val="002C2C27"/>
    <w:rPr>
      <w:color w:val="0E0B05"/>
      <w:sz w:val="22"/>
      <w:szCs w:val="22"/>
    </w:rPr>
  </w:style>
  <w:style w:type="character" w:customStyle="1" w:styleId="Heading3Char">
    <w:name w:val="Heading 3 Char"/>
    <w:basedOn w:val="DefaultParagraphFont"/>
    <w:link w:val="Heading3"/>
    <w:uiPriority w:val="9"/>
    <w:semiHidden/>
    <w:rsid w:val="002C2C27"/>
    <w:rPr>
      <w:color w:val="0E0B05"/>
      <w:sz w:val="24"/>
      <w:szCs w:val="24"/>
    </w:rPr>
  </w:style>
  <w:style w:type="character" w:customStyle="1" w:styleId="Heading4Char">
    <w:name w:val="Heading 4 Char"/>
    <w:basedOn w:val="DefaultParagraphFont"/>
    <w:link w:val="Heading4"/>
    <w:uiPriority w:val="9"/>
    <w:semiHidden/>
    <w:rsid w:val="002C2C27"/>
    <w:rPr>
      <w:color w:val="0E0B05"/>
    </w:rPr>
  </w:style>
  <w:style w:type="character" w:customStyle="1" w:styleId="Heading5Char">
    <w:name w:val="Heading 5 Char"/>
    <w:basedOn w:val="DefaultParagraphFont"/>
    <w:link w:val="Heading5"/>
    <w:uiPriority w:val="9"/>
    <w:semiHidden/>
    <w:rsid w:val="002C2C27"/>
    <w:rPr>
      <w:b/>
      <w:smallCaps/>
      <w:color w:val="0E0B05"/>
      <w:sz w:val="18"/>
      <w:szCs w:val="18"/>
    </w:rPr>
  </w:style>
  <w:style w:type="character" w:customStyle="1" w:styleId="Heading6Char">
    <w:name w:val="Heading 6 Char"/>
    <w:basedOn w:val="DefaultParagraphFont"/>
    <w:link w:val="Heading6"/>
    <w:uiPriority w:val="9"/>
    <w:semiHidden/>
    <w:rsid w:val="002C2C27"/>
    <w:rPr>
      <w:b/>
      <w:color w:val="0E0B05"/>
      <w:sz w:val="18"/>
      <w:szCs w:val="18"/>
    </w:rPr>
  </w:style>
  <w:style w:type="paragraph" w:styleId="Title">
    <w:name w:val="Title"/>
    <w:basedOn w:val="Normal"/>
    <w:next w:val="Normal"/>
    <w:link w:val="TitleChar"/>
    <w:uiPriority w:val="10"/>
    <w:qFormat/>
    <w:rsid w:val="002C2C27"/>
    <w:pPr>
      <w:spacing w:before="120" w:line="192" w:lineRule="auto"/>
    </w:pPr>
    <w:rPr>
      <w:b/>
      <w:smallCaps/>
      <w:color w:val="000000"/>
      <w:sz w:val="70"/>
      <w:szCs w:val="70"/>
    </w:rPr>
  </w:style>
  <w:style w:type="character" w:customStyle="1" w:styleId="TitleChar">
    <w:name w:val="Title Char"/>
    <w:basedOn w:val="DefaultParagraphFont"/>
    <w:link w:val="Title"/>
    <w:uiPriority w:val="10"/>
    <w:rsid w:val="002C2C27"/>
    <w:rPr>
      <w:b/>
      <w:smallCaps/>
      <w:color w:val="000000"/>
      <w:sz w:val="70"/>
      <w:szCs w:val="70"/>
    </w:rPr>
  </w:style>
  <w:style w:type="paragraph" w:styleId="Subtitle">
    <w:name w:val="Subtitle"/>
    <w:basedOn w:val="Normal"/>
    <w:next w:val="Normal"/>
    <w:link w:val="SubtitleChar"/>
    <w:uiPriority w:val="11"/>
    <w:qFormat/>
    <w:rsid w:val="002C2C27"/>
    <w:pPr>
      <w:spacing w:after="540" w:line="288" w:lineRule="auto"/>
      <w:ind w:right="2880"/>
    </w:pPr>
    <w:rPr>
      <w:sz w:val="24"/>
      <w:szCs w:val="24"/>
    </w:rPr>
  </w:style>
  <w:style w:type="character" w:customStyle="1" w:styleId="SubtitleChar">
    <w:name w:val="Subtitle Char"/>
    <w:basedOn w:val="DefaultParagraphFont"/>
    <w:link w:val="Subtitle"/>
    <w:uiPriority w:val="11"/>
    <w:rsid w:val="002C2C2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68953">
      <w:bodyDiv w:val="1"/>
      <w:marLeft w:val="0"/>
      <w:marRight w:val="0"/>
      <w:marTop w:val="0"/>
      <w:marBottom w:val="0"/>
      <w:divBdr>
        <w:top w:val="none" w:sz="0" w:space="0" w:color="auto"/>
        <w:left w:val="none" w:sz="0" w:space="0" w:color="auto"/>
        <w:bottom w:val="none" w:sz="0" w:space="0" w:color="auto"/>
        <w:right w:val="none" w:sz="0" w:space="0" w:color="auto"/>
      </w:divBdr>
    </w:div>
    <w:div w:id="173658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MUTHUKUMAR S</dc:creator>
  <cp:keywords/>
  <dc:description/>
  <cp:lastModifiedBy>MUTHUKUMAR S</cp:lastModifiedBy>
  <cp:revision>1</cp:revision>
  <dcterms:created xsi:type="dcterms:W3CDTF">2024-09-02T11:59:00Z</dcterms:created>
  <dcterms:modified xsi:type="dcterms:W3CDTF">2024-09-02T12:00:00Z</dcterms:modified>
</cp:coreProperties>
</file>