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200" w:line="240" w:lineRule="auto"/>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SOFTWARE REQUIREMENTS SPECIFICATION</w:t>
      </w:r>
    </w:p>
    <w:p w:rsidR="00000000" w:rsidDel="00000000" w:rsidP="00000000" w:rsidRDefault="00000000" w:rsidRPr="00000000" w14:paraId="00000002">
      <w:pPr>
        <w:spacing w:after="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52"/>
          <w:szCs w:val="52"/>
          <w:rtl w:val="0"/>
        </w:rPr>
        <w:t xml:space="preserve">PROJECT</w:t>
      </w:r>
      <w:r w:rsidDel="00000000" w:rsidR="00000000" w:rsidRPr="00000000">
        <w:rPr>
          <w:rtl w:val="0"/>
        </w:rPr>
      </w:r>
    </w:p>
    <w:p w:rsidR="00000000" w:rsidDel="00000000" w:rsidP="00000000" w:rsidRDefault="00000000" w:rsidRPr="00000000" w14:paraId="00000003">
      <w:pPr>
        <w:spacing w:after="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Rekayasa Perangkat Lunak</w:t>
      </w:r>
      <w:r w:rsidDel="00000000" w:rsidR="00000000" w:rsidRPr="00000000">
        <w:rPr>
          <w:rtl w:val="0"/>
        </w:rPr>
      </w:r>
    </w:p>
    <w:p w:rsidR="00000000" w:rsidDel="00000000" w:rsidP="00000000" w:rsidRDefault="00000000" w:rsidRPr="00000000" w14:paraId="00000004">
      <w:pPr>
        <w:pBdr>
          <w:bottom w:color="1a6b72" w:space="1" w:sz="4" w:val="single"/>
        </w:pBdr>
        <w:spacing w:after="120" w:before="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60" w:before="480" w:line="240" w:lineRule="auto"/>
        <w:jc w:val="center"/>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Pengembangan Aplikasi SIP-BRIDA </w:t>
      </w:r>
    </w:p>
    <w:p w:rsidR="00000000" w:rsidDel="00000000" w:rsidP="00000000" w:rsidRDefault="00000000" w:rsidRPr="00000000" w14:paraId="00000006">
      <w:pPr>
        <w:spacing w:after="60" w:before="0" w:line="240" w:lineRule="auto"/>
        <w:jc w:val="center"/>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28"/>
          <w:szCs w:val="28"/>
          <w:rtl w:val="0"/>
        </w:rPr>
        <w:t xml:space="preserve">(Sistem Dashboard Penilaian dan Verifikasi Berkas Inovasi Daerah)</w:t>
      </w:r>
      <w:r w:rsidDel="00000000" w:rsidR="00000000" w:rsidRPr="00000000">
        <w:rPr>
          <w:rFonts w:ascii="Times New Roman" w:cs="Times New Roman" w:eastAsia="Times New Roman" w:hAnsi="Times New Roman"/>
          <w:b w:val="1"/>
          <w:bCs w:val="1"/>
          <w:i w:val="1"/>
          <w:iCs w:val="1"/>
          <w:sz w:val="36"/>
          <w:szCs w:val="36"/>
          <w:rtl w:val="0"/>
        </w:rPr>
        <w:t xml:space="preserve">  </w:t>
      </w:r>
    </w:p>
    <w:p w:rsidR="00000000" w:rsidDel="00000000" w:rsidP="00000000" w:rsidRDefault="00000000" w:rsidRPr="00000000" w14:paraId="00000007">
      <w:pPr>
        <w:spacing w:after="60" w:before="4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Pendekatan: </w:t>
      </w:r>
    </w:p>
    <w:p w:rsidR="00000000" w:rsidDel="00000000" w:rsidP="00000000" w:rsidRDefault="00000000" w:rsidRPr="00000000" w14:paraId="00000008">
      <w:pPr>
        <w:spacing w:after="6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Optical Character Recognition (OCR) dan Artificial Intelligence (AI) </w:t>
      </w:r>
    </w:p>
    <w:p w:rsidR="00000000" w:rsidDel="00000000" w:rsidP="00000000" w:rsidRDefault="00000000" w:rsidRPr="00000000" w14:paraId="00000009">
      <w:pPr>
        <w:spacing w:after="6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Arsitektur Human-in-the-Loop</w:t>
      </w:r>
      <w:r w:rsidDel="00000000" w:rsidR="00000000" w:rsidRPr="00000000">
        <w:rPr>
          <w:rtl w:val="0"/>
        </w:rPr>
      </w:r>
    </w:p>
    <w:p w:rsidR="00000000" w:rsidDel="00000000" w:rsidP="00000000" w:rsidRDefault="00000000" w:rsidRPr="00000000" w14:paraId="0000000A">
      <w:pPr>
        <w:spacing w:after="60" w:before="4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Disusun oleh:</w:t>
      </w:r>
    </w:p>
    <w:tbl>
      <w:tblPr>
        <w:tblStyle w:val="Table1"/>
        <w:tblW w:w="4560.0" w:type="dxa"/>
        <w:jc w:val="left"/>
        <w:tblInd w:w="2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3165"/>
        <w:tblGridChange w:id="0">
          <w:tblGrid>
            <w:gridCol w:w="1395"/>
            <w:gridCol w:w="31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tcPr>
          <w:p w:rsidR="00000000" w:rsidDel="00000000" w:rsidP="00000000" w:rsidRDefault="00000000" w:rsidRPr="00000000" w14:paraId="000000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Nama Anggota Tim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0.0" w:type="dxa"/>
            </w:tcMa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Mutiah Arinil Fayza Nusar </w:t>
            </w:r>
          </w:p>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Muh. Rahmatullah Setiawan</w:t>
            </w:r>
          </w:p>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Nurul Arisah Hidayatullah</w:t>
            </w:r>
          </w:p>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Nabila Salsabila Akbar 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tcPr>
          <w:p w:rsidR="00000000" w:rsidDel="00000000" w:rsidP="00000000" w:rsidRDefault="00000000" w:rsidRPr="00000000" w14:paraId="00000010">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Konsentrasi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0.0" w:type="dxa"/>
            </w:tcMar>
          </w:tcPr>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Artificial Intelligence (AI)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tcPr>
          <w:p w:rsidR="00000000" w:rsidDel="00000000" w:rsidP="00000000" w:rsidRDefault="00000000" w:rsidRPr="00000000" w14:paraId="00000012">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Semester / 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0.0" w:type="dxa"/>
            </w:tcMar>
          </w:tcPr>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7 / 2026-2027</w:t>
            </w:r>
            <w:r w:rsidDel="00000000" w:rsidR="00000000" w:rsidRPr="00000000">
              <w:rPr>
                <w:rtl w:val="0"/>
              </w:rPr>
            </w:r>
          </w:p>
        </w:tc>
      </w:tr>
    </w:tbl>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0"/>
        <w:keepLines w:val="0"/>
        <w:spacing w:after="180" w:before="36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IDENTITAS TIM PROYEK</w:t>
      </w:r>
    </w:p>
    <w:p w:rsidR="00000000" w:rsidDel="00000000" w:rsidP="00000000" w:rsidRDefault="00000000" w:rsidRPr="00000000" w14:paraId="00000016">
      <w:pPr>
        <w:pBdr>
          <w:bottom w:color="1a6b72" w:space="1" w:sz="4" w:val="single"/>
        </w:pBdr>
        <w:spacing w:after="120" w:before="120" w:line="240" w:lineRule="auto"/>
        <w:rPr>
          <w:rFonts w:ascii="Times New Roman" w:cs="Times New Roman" w:eastAsia="Times New Roman" w:hAnsi="Times New Roman"/>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7"/>
        <w:gridCol w:w="6519"/>
        <w:tblGridChange w:id="0">
          <w:tblGrid>
            <w:gridCol w:w="2507"/>
            <w:gridCol w:w="651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9daf8" w:val="clear"/>
            <w:tcMar>
              <w:top w:w="80.0" w:type="dxa"/>
              <w:left w:w="120.0" w:type="dxa"/>
              <w:bottom w:w="80.0" w:type="dxa"/>
              <w:right w:w="120.0" w:type="dxa"/>
            </w:tcMar>
          </w:tcPr>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Nama Proyek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SIP-BRIDA</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(Sistem Dashboard Penilaian dan Verifikasi Berkas Inovasi Daerah)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9daf8" w:val="clear"/>
            <w:tcMar>
              <w:top w:w="80.0" w:type="dxa"/>
              <w:left w:w="120.0" w:type="dxa"/>
              <w:bottom w:w="80.0" w:type="dxa"/>
              <w:right w:w="120.0" w:type="dxa"/>
            </w:tcMar>
          </w:tcPr>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Klien / Pengguna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Badan Riset dan Inovasi Daerah (BRIDA) </w:t>
            </w:r>
            <w:r w:rsidDel="00000000" w:rsidR="00000000" w:rsidRPr="00000000">
              <w:rPr>
                <w:rtl w:val="0"/>
              </w:rPr>
            </w:r>
          </w:p>
        </w:tc>
      </w:tr>
    </w:tbl>
    <w:p w:rsidR="00000000" w:rsidDel="00000000" w:rsidP="00000000" w:rsidRDefault="00000000" w:rsidRPr="00000000" w14:paraId="0000001C">
      <w:pPr>
        <w:spacing w:after="12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Anggota Tim:</w:t>
      </w:r>
      <w:r w:rsidDel="00000000" w:rsidR="00000000" w:rsidRPr="00000000">
        <w:rPr>
          <w:rtl w:val="0"/>
        </w:rPr>
      </w:r>
    </w:p>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2745"/>
        <w:gridCol w:w="2295"/>
        <w:gridCol w:w="3480"/>
        <w:tblGridChange w:id="0">
          <w:tblGrid>
            <w:gridCol w:w="510"/>
            <w:gridCol w:w="2745"/>
            <w:gridCol w:w="2295"/>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155cc" w:val="clear"/>
            <w:tcMar>
              <w:top w:w="80.0" w:type="dxa"/>
              <w:left w:w="120.0" w:type="dxa"/>
              <w:bottom w:w="80.0" w:type="dxa"/>
              <w:right w:w="120.0" w:type="dxa"/>
            </w:tcMar>
          </w:tcPr>
          <w:p w:rsidR="00000000" w:rsidDel="00000000" w:rsidP="00000000" w:rsidRDefault="00000000" w:rsidRPr="00000000" w14:paraId="000000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55cc" w:val="clear"/>
            <w:tcMar>
              <w:top w:w="80.0" w:type="dxa"/>
              <w:left w:w="120.0" w:type="dxa"/>
              <w:bottom w:w="80.0" w:type="dxa"/>
              <w:right w:w="120.0" w:type="dxa"/>
            </w:tcMar>
          </w:tcPr>
          <w:p w:rsidR="00000000" w:rsidDel="00000000" w:rsidP="00000000" w:rsidRDefault="00000000" w:rsidRPr="00000000" w14:paraId="000000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55cc" w:val="clear"/>
            <w:tcMar>
              <w:top w:w="80.0" w:type="dxa"/>
              <w:left w:w="120.0" w:type="dxa"/>
              <w:bottom w:w="80.0" w:type="dxa"/>
              <w:right w:w="120.0" w:type="dxa"/>
            </w:tcMar>
          </w:tcPr>
          <w:p w:rsidR="00000000" w:rsidDel="00000000" w:rsidP="00000000" w:rsidRDefault="00000000" w:rsidRPr="00000000" w14:paraId="000000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55cc" w:val="clear"/>
            <w:tcMar>
              <w:top w:w="80.0" w:type="dxa"/>
              <w:left w:w="120.0" w:type="dxa"/>
              <w:bottom w:w="80.0" w:type="dxa"/>
              <w:right w:w="120.0" w:type="dxa"/>
            </w:tcMar>
          </w:tcPr>
          <w:p w:rsidR="00000000" w:rsidDel="00000000" w:rsidP="00000000" w:rsidRDefault="00000000" w:rsidRPr="00000000" w14:paraId="000000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Peran / Jobdesk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Mutiah Arinil Fayza Nusar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D121231041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 &amp; QA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Muh. Rahmatullah Setiawan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D1212310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Engineer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Nurul Arisah Hidayatullah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D121231118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Engineer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Nabila Salsabila Akbar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D1212310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Engineer &amp; Dokumentasi Teknis</w:t>
            </w:r>
          </w:p>
        </w:tc>
      </w:tr>
    </w:tbl>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spacing w:after="0" w:before="36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BAB 1 – PENDAHULUAN</w:t>
      </w:r>
    </w:p>
    <w:p w:rsidR="00000000" w:rsidDel="00000000" w:rsidP="00000000" w:rsidRDefault="00000000" w:rsidRPr="00000000" w14:paraId="00000033">
      <w:pPr>
        <w:pBdr>
          <w:bottom w:color="1a6b72" w:space="1" w:sz="4" w:val="single"/>
        </w:pBdr>
        <w:spacing w:after="120" w:before="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2"/>
        <w:keepNext w:val="0"/>
        <w:keepLines w:val="0"/>
        <w:spacing w:before="240" w:line="240" w:lineRule="auto"/>
        <w:rPr>
          <w:rFonts w:ascii="Times New Roman" w:cs="Times New Roman" w:eastAsia="Times New Roman" w:hAnsi="Times New Roman"/>
          <w:b w:val="1"/>
          <w:bCs w:val="1"/>
          <w:sz w:val="26"/>
          <w:szCs w:val="26"/>
        </w:rPr>
      </w:pPr>
      <w:bookmarkStart w:colFirst="0" w:colLast="0" w:name="_ilz7kk3gnfc2" w:id="0"/>
      <w:bookmarkEnd w:id="0"/>
      <w:r w:rsidDel="00000000" w:rsidR="00000000" w:rsidRPr="00000000">
        <w:rPr>
          <w:rFonts w:ascii="Times New Roman" w:cs="Times New Roman" w:eastAsia="Times New Roman" w:hAnsi="Times New Roman"/>
          <w:b w:val="1"/>
          <w:bCs w:val="1"/>
          <w:sz w:val="26"/>
          <w:szCs w:val="26"/>
          <w:rtl w:val="0"/>
        </w:rPr>
        <w:t xml:space="preserve">1.1 Tujuan (Purpose)</w:t>
      </w:r>
    </w:p>
    <w:p w:rsidR="00000000" w:rsidDel="00000000" w:rsidP="00000000" w:rsidRDefault="00000000" w:rsidRPr="00000000" w14:paraId="00000035">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w:t>
      </w:r>
      <w:r w:rsidDel="00000000" w:rsidR="00000000" w:rsidRPr="00000000">
        <w:rPr>
          <w:rFonts w:ascii="Times New Roman" w:cs="Times New Roman" w:eastAsia="Times New Roman" w:hAnsi="Times New Roman"/>
          <w:i w:val="1"/>
          <w:iCs w:val="1"/>
          <w:sz w:val="24"/>
          <w:szCs w:val="24"/>
          <w:rtl w:val="0"/>
        </w:rPr>
        <w:t xml:space="preserve">Software Requirements Specification</w:t>
      </w:r>
      <w:r w:rsidDel="00000000" w:rsidR="00000000" w:rsidRPr="00000000">
        <w:rPr>
          <w:rFonts w:ascii="Times New Roman" w:cs="Times New Roman" w:eastAsia="Times New Roman" w:hAnsi="Times New Roman"/>
          <w:sz w:val="24"/>
          <w:szCs w:val="24"/>
          <w:rtl w:val="0"/>
        </w:rPr>
        <w:t xml:space="preserve"> (SRS) ini dibuat untuk menjelaskan kebutuhan sistem SIP-BRIDA (Sistem Dashboard Penilaian dan Verifikasi Berkas Inovasi Daerah), mulai dari kebutuhan fungsional dan non-fungsional, struktur data, hingga antarmuka sistem. Dokumen ini digunakan sebagai pedoman bagi tim pengembang, analis sistem, penguji (</w:t>
      </w:r>
      <w:r w:rsidDel="00000000" w:rsidR="00000000" w:rsidRPr="00000000">
        <w:rPr>
          <w:rFonts w:ascii="Times New Roman" w:cs="Times New Roman" w:eastAsia="Times New Roman" w:hAnsi="Times New Roman"/>
          <w:i w:val="1"/>
          <w:iCs w:val="1"/>
          <w:sz w:val="24"/>
          <w:szCs w:val="24"/>
          <w:rtl w:val="0"/>
        </w:rPr>
        <w:t xml:space="preserve">quality assurance</w:t>
      </w:r>
      <w:r w:rsidDel="00000000" w:rsidR="00000000" w:rsidRPr="00000000">
        <w:rPr>
          <w:rFonts w:ascii="Times New Roman" w:cs="Times New Roman" w:eastAsia="Times New Roman" w:hAnsi="Times New Roman"/>
          <w:sz w:val="24"/>
          <w:szCs w:val="24"/>
          <w:rtl w:val="0"/>
        </w:rPr>
        <w:t xml:space="preserve">), dan pihak terkait di lingkungan Badan Riset dan Inovasi Daerah (BRIDA) dalam proses pengembangan sistem dari awal sampai selesai.</w:t>
      </w:r>
    </w:p>
    <w:p w:rsidR="00000000" w:rsidDel="00000000" w:rsidP="00000000" w:rsidRDefault="00000000" w:rsidRPr="00000000" w14:paraId="00000036">
      <w:pPr>
        <w:pStyle w:val="Heading2"/>
        <w:keepNext w:val="0"/>
        <w:keepLines w:val="0"/>
        <w:spacing w:before="240" w:line="240" w:lineRule="auto"/>
        <w:rPr>
          <w:rFonts w:ascii="Times New Roman" w:cs="Times New Roman" w:eastAsia="Times New Roman" w:hAnsi="Times New Roman"/>
          <w:sz w:val="24"/>
          <w:szCs w:val="24"/>
        </w:rPr>
      </w:pPr>
      <w:bookmarkStart w:colFirst="0" w:colLast="0" w:name="_4ppcg6a2px2r" w:id="1"/>
      <w:bookmarkEnd w:id="1"/>
      <w:r w:rsidDel="00000000" w:rsidR="00000000" w:rsidRPr="00000000">
        <w:rPr>
          <w:rFonts w:ascii="Times New Roman" w:cs="Times New Roman" w:eastAsia="Times New Roman" w:hAnsi="Times New Roman"/>
          <w:b w:val="1"/>
          <w:bCs w:val="1"/>
          <w:sz w:val="26"/>
          <w:szCs w:val="26"/>
          <w:rtl w:val="0"/>
        </w:rPr>
        <w:t xml:space="preserve">1.2 Cakupan Produk (Scope) </w:t>
      </w:r>
      <w:r w:rsidDel="00000000" w:rsidR="00000000" w:rsidRPr="00000000">
        <w:rPr>
          <w:rtl w:val="0"/>
        </w:rPr>
      </w:r>
    </w:p>
    <w:p w:rsidR="00000000" w:rsidDel="00000000" w:rsidP="00000000" w:rsidRDefault="00000000" w:rsidRPr="00000000" w14:paraId="00000037">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SIP-BRIDA merupakan </w:t>
      </w:r>
      <w:r w:rsidDel="00000000" w:rsidR="00000000" w:rsidRPr="00000000">
        <w:rPr>
          <w:rFonts w:ascii="Times New Roman" w:cs="Times New Roman" w:eastAsia="Times New Roman" w:hAnsi="Times New Roman"/>
          <w:b w:val="1"/>
          <w:bCs w:val="1"/>
          <w:sz w:val="24"/>
          <w:szCs w:val="24"/>
          <w:rtl w:val="0"/>
        </w:rPr>
        <w:t xml:space="preserve">dasbor evaluasi</w:t>
      </w:r>
      <w:r w:rsidDel="00000000" w:rsidR="00000000" w:rsidRPr="00000000">
        <w:rPr>
          <w:rFonts w:ascii="Times New Roman" w:cs="Times New Roman" w:eastAsia="Times New Roman" w:hAnsi="Times New Roman"/>
          <w:sz w:val="24"/>
          <w:szCs w:val="24"/>
          <w:rtl w:val="0"/>
        </w:rPr>
        <w:t xml:space="preserve"> internal berbasis web yang digunakan untuk melakukan peninjauan dan verifikasi hasil analisis AI terhadap berkas atau data inovasi. Fitur utama dalam sistem ini adalah </w:t>
      </w:r>
      <w:r w:rsidDel="00000000" w:rsidR="00000000" w:rsidRPr="00000000">
        <w:rPr>
          <w:rFonts w:ascii="Times New Roman" w:cs="Times New Roman" w:eastAsia="Times New Roman" w:hAnsi="Times New Roman"/>
          <w:b w:val="1"/>
          <w:bCs w:val="1"/>
          <w:sz w:val="24"/>
          <w:szCs w:val="24"/>
          <w:rtl w:val="0"/>
        </w:rPr>
        <w:t xml:space="preserve">Dasbor Verifikasi Evaluasi</w:t>
      </w:r>
      <w:r w:rsidDel="00000000" w:rsidR="00000000" w:rsidRPr="00000000">
        <w:rPr>
          <w:rFonts w:ascii="Times New Roman" w:cs="Times New Roman" w:eastAsia="Times New Roman" w:hAnsi="Times New Roman"/>
          <w:sz w:val="24"/>
          <w:szCs w:val="24"/>
          <w:rtl w:val="0"/>
        </w:rPr>
        <w:t xml:space="preserve">, yang digunakan oleh reviewer untuk memeriksa hasil analisis AI sebelum hasil tersebut disahkan. </w:t>
      </w:r>
    </w:p>
    <w:p w:rsidR="00000000" w:rsidDel="00000000" w:rsidP="00000000" w:rsidRDefault="00000000" w:rsidRPr="00000000" w14:paraId="00000038">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tidak mencakup proses pengajuan berkas oleh OPD secara langsung. Data yang akan dievaluasi dianggap sudah tersedia pada sistem BRIDA yang telah digunakan sebelumnya. Untuk kebutuhan pengembangan dan pengujian sistem, data tersebut disimulasikan menggunakan berkas JSON dummy yang kemudian dimasukkan ke dalam sistem. Adapun cakupan sistem meliputi:</w:t>
      </w:r>
    </w:p>
    <w:p w:rsidR="00000000" w:rsidDel="00000000" w:rsidP="00000000" w:rsidRDefault="00000000" w:rsidRPr="00000000" w14:paraId="00000039">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Standalone System </w:t>
      </w:r>
      <w:r w:rsidDel="00000000" w:rsidR="00000000" w:rsidRPr="00000000">
        <w:rPr>
          <w:rFonts w:ascii="Times New Roman" w:cs="Times New Roman" w:eastAsia="Times New Roman" w:hAnsi="Times New Roman"/>
          <w:sz w:val="24"/>
          <w:szCs w:val="24"/>
          <w:rtl w:val="0"/>
        </w:rPr>
        <w:t xml:space="preserve">dibangun terpisah dari aplikasi SIGAP guna menjaga stabilitas sistem utama yang beroperasi, sementara API disiapkan untuk kebutuhan integrasi pada tahap selanjutnya.</w:t>
      </w:r>
    </w:p>
    <w:p w:rsidR="00000000" w:rsidDel="00000000" w:rsidP="00000000" w:rsidRDefault="00000000" w:rsidRPr="00000000" w14:paraId="0000003A">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 dari 20 indikator </w:t>
      </w:r>
      <w:r w:rsidDel="00000000" w:rsidR="00000000" w:rsidRPr="00000000">
        <w:rPr>
          <w:rFonts w:ascii="Times New Roman" w:cs="Times New Roman" w:eastAsia="Times New Roman" w:hAnsi="Times New Roman"/>
          <w:sz w:val="24"/>
          <w:szCs w:val="24"/>
          <w:rtl w:val="0"/>
        </w:rPr>
        <w:t xml:space="preserve">Indikator Kualitas Inovasi Daerah yang menggunakan video belum termasuk dalam tahap pertama karena proses pengolahannya berbeda dengan indikator lainnya.</w:t>
      </w:r>
    </w:p>
    <w:p w:rsidR="00000000" w:rsidDel="00000000" w:rsidP="00000000" w:rsidRDefault="00000000" w:rsidRPr="00000000" w14:paraId="0000003B">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Rekomendasi, bukan keputusan otomatis</w:t>
      </w:r>
      <w:r w:rsidDel="00000000" w:rsidR="00000000" w:rsidRPr="00000000">
        <w:rPr>
          <w:rFonts w:ascii="Times New Roman" w:cs="Times New Roman" w:eastAsia="Times New Roman" w:hAnsi="Times New Roman"/>
          <w:sz w:val="24"/>
          <w:szCs w:val="24"/>
          <w:rtl w:val="0"/>
        </w:rPr>
        <w:t xml:space="preserve"> Sistem memberi rekomendasi parameter dan confidence store. Administrator BRIDA tetap punya kewenangan akhir untuk menyetujui dan mengganti. </w:t>
      </w:r>
    </w:p>
    <w:p w:rsidR="00000000" w:rsidDel="00000000" w:rsidP="00000000" w:rsidRDefault="00000000" w:rsidRPr="00000000" w14:paraId="0000003C">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Mendukung PDF &amp; Gambar</w:t>
      </w:r>
      <w:r w:rsidDel="00000000" w:rsidR="00000000" w:rsidRPr="00000000">
        <w:rPr>
          <w:rFonts w:ascii="Times New Roman" w:cs="Times New Roman" w:eastAsia="Times New Roman" w:hAnsi="Times New Roman"/>
          <w:sz w:val="24"/>
          <w:szCs w:val="24"/>
          <w:rtl w:val="0"/>
        </w:rPr>
        <w:t xml:space="preserve"> Data bukti indikator diekstraksi menggunakan OpenCV, dan hasil akhirnya disajikan dalam rekapitulasi data yang dapat diekspor ke format PDF/XLS. </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tidak akan mempublikasikan hasil evaluasi secara otomatis. Hasil evaluasi hanya dapat dipublikasikan setelah dilakukan Konfirmasi Final oleh reviewer sebagai bentuk pertanggungjawaban dan untuk memastikan proses tetap sesuai dengan aturan administrasi pemerintahan.</w:t>
      </w:r>
    </w:p>
    <w:p w:rsidR="00000000" w:rsidDel="00000000" w:rsidP="00000000" w:rsidRDefault="00000000" w:rsidRPr="00000000" w14:paraId="0000003E">
      <w:pPr>
        <w:pStyle w:val="Heading2"/>
        <w:keepNext w:val="0"/>
        <w:keepLines w:val="0"/>
        <w:spacing w:before="240" w:line="240" w:lineRule="auto"/>
        <w:rPr>
          <w:rFonts w:ascii="Times New Roman" w:cs="Times New Roman" w:eastAsia="Times New Roman" w:hAnsi="Times New Roman"/>
          <w:sz w:val="24"/>
          <w:szCs w:val="24"/>
        </w:rPr>
      </w:pPr>
      <w:bookmarkStart w:colFirst="0" w:colLast="0" w:name="_pda0ortmc5hu" w:id="2"/>
      <w:bookmarkEnd w:id="2"/>
      <w:r w:rsidDel="00000000" w:rsidR="00000000" w:rsidRPr="00000000">
        <w:rPr>
          <w:rFonts w:ascii="Times New Roman" w:cs="Times New Roman" w:eastAsia="Times New Roman" w:hAnsi="Times New Roman"/>
          <w:b w:val="1"/>
          <w:bCs w:val="1"/>
          <w:sz w:val="26"/>
          <w:szCs w:val="26"/>
          <w:rtl w:val="0"/>
        </w:rPr>
        <w:t xml:space="preserve">1.3 Definisi, Akronim, dan Singkatan </w:t>
      </w:r>
      <w:r w:rsidDel="00000000" w:rsidR="00000000" w:rsidRPr="00000000">
        <w:rPr>
          <w:rtl w:val="0"/>
        </w:rPr>
      </w:r>
    </w:p>
    <w:p w:rsidR="00000000" w:rsidDel="00000000" w:rsidP="00000000" w:rsidRDefault="00000000" w:rsidRPr="00000000" w14:paraId="0000003F">
      <w:pPr>
        <w:numPr>
          <w:ilvl w:val="0"/>
          <w:numId w:val="20"/>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BRIDA:</w:t>
      </w:r>
      <w:r w:rsidDel="00000000" w:rsidR="00000000" w:rsidRPr="00000000">
        <w:rPr>
          <w:rFonts w:ascii="Times New Roman" w:cs="Times New Roman" w:eastAsia="Times New Roman" w:hAnsi="Times New Roman"/>
          <w:sz w:val="24"/>
          <w:szCs w:val="24"/>
          <w:rtl w:val="0"/>
        </w:rPr>
        <w:t xml:space="preserve"> Badan Riset dan Inovasi Daerah.</w:t>
      </w:r>
    </w:p>
    <w:p w:rsidR="00000000" w:rsidDel="00000000" w:rsidP="00000000" w:rsidRDefault="00000000" w:rsidRPr="00000000" w14:paraId="00000040">
      <w:pPr>
        <w:numPr>
          <w:ilvl w:val="0"/>
          <w:numId w:val="20"/>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OPD:</w:t>
      </w:r>
      <w:r w:rsidDel="00000000" w:rsidR="00000000" w:rsidRPr="00000000">
        <w:rPr>
          <w:rFonts w:ascii="Times New Roman" w:cs="Times New Roman" w:eastAsia="Times New Roman" w:hAnsi="Times New Roman"/>
          <w:sz w:val="24"/>
          <w:szCs w:val="24"/>
          <w:rtl w:val="0"/>
        </w:rPr>
        <w:t xml:space="preserve"> Organisasi Perangkat Daerah, sumber data usulan inovasi (di luar cakupan langsung sistem ini, data sudah tersedia di sistem BRIDA yang ada).</w:t>
      </w:r>
    </w:p>
    <w:p w:rsidR="00000000" w:rsidDel="00000000" w:rsidP="00000000" w:rsidRDefault="00000000" w:rsidRPr="00000000" w14:paraId="00000041">
      <w:pPr>
        <w:numPr>
          <w:ilvl w:val="0"/>
          <w:numId w:val="20"/>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Indikator:</w:t>
      </w:r>
      <w:r w:rsidDel="00000000" w:rsidR="00000000" w:rsidRPr="00000000">
        <w:rPr>
          <w:rFonts w:ascii="Times New Roman" w:cs="Times New Roman" w:eastAsia="Times New Roman" w:hAnsi="Times New Roman"/>
          <w:sz w:val="24"/>
          <w:szCs w:val="24"/>
          <w:rtl w:val="0"/>
        </w:rPr>
        <w:t xml:space="preserve"> Satu unit kriteria penilaian utama dalam evaluasi (contoh: "Kelengkapan Dokumen Administrasi"), yang terdiri atas beberapa parameter penilaian.</w:t>
      </w:r>
    </w:p>
    <w:p w:rsidR="00000000" w:rsidDel="00000000" w:rsidP="00000000" w:rsidRDefault="00000000" w:rsidRPr="00000000" w14:paraId="00000042">
      <w:pPr>
        <w:numPr>
          <w:ilvl w:val="0"/>
          <w:numId w:val="20"/>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Fonts w:ascii="Times New Roman" w:cs="Times New Roman" w:eastAsia="Times New Roman" w:hAnsi="Times New Roman"/>
          <w:sz w:val="24"/>
          <w:szCs w:val="24"/>
          <w:rtl w:val="0"/>
        </w:rPr>
        <w:t xml:space="preserve"> Sub-kriteria di dalam satu indikator yang dinilai secara individual oleh AI dan dikonfirmasi oleh reviewer (contoh: "Verifikasi Bukti Formal &amp; Orisinalitas").</w:t>
      </w:r>
    </w:p>
    <w:p w:rsidR="00000000" w:rsidDel="00000000" w:rsidP="00000000" w:rsidRDefault="00000000" w:rsidRPr="00000000" w14:paraId="00000043">
      <w:pPr>
        <w:numPr>
          <w:ilvl w:val="0"/>
          <w:numId w:val="20"/>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AI Catatan:</w:t>
      </w:r>
      <w:r w:rsidDel="00000000" w:rsidR="00000000" w:rsidRPr="00000000">
        <w:rPr>
          <w:rFonts w:ascii="Times New Roman" w:cs="Times New Roman" w:eastAsia="Times New Roman" w:hAnsi="Times New Roman"/>
          <w:sz w:val="24"/>
          <w:szCs w:val="24"/>
          <w:rtl w:val="0"/>
        </w:rPr>
        <w:t xml:space="preserve"> Ringkasan analisis tekstual yang dihasilkan AI sebagai justifikasi rekomendasi pada suatu parameter.</w:t>
      </w:r>
    </w:p>
    <w:p w:rsidR="00000000" w:rsidDel="00000000" w:rsidP="00000000" w:rsidRDefault="00000000" w:rsidRPr="00000000" w14:paraId="00000044">
      <w:pPr>
        <w:numPr>
          <w:ilvl w:val="0"/>
          <w:numId w:val="20"/>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Confidence Score:</w:t>
      </w:r>
      <w:r w:rsidDel="00000000" w:rsidR="00000000" w:rsidRPr="00000000">
        <w:rPr>
          <w:rFonts w:ascii="Times New Roman" w:cs="Times New Roman" w:eastAsia="Times New Roman" w:hAnsi="Times New Roman"/>
          <w:sz w:val="24"/>
          <w:szCs w:val="24"/>
          <w:rtl w:val="0"/>
        </w:rPr>
        <w:t xml:space="preserve"> Tingkat keyakinan numerik (%) yang menyertai rekomendasi AI pada suatu parameter.</w:t>
      </w:r>
    </w:p>
    <w:p w:rsidR="00000000" w:rsidDel="00000000" w:rsidP="00000000" w:rsidRDefault="00000000" w:rsidRPr="00000000" w14:paraId="00000045">
      <w:pPr>
        <w:numPr>
          <w:ilvl w:val="0"/>
          <w:numId w:val="20"/>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Human-in-the-Loop (HITL):</w:t>
      </w:r>
      <w:r w:rsidDel="00000000" w:rsidR="00000000" w:rsidRPr="00000000">
        <w:rPr>
          <w:rFonts w:ascii="Times New Roman" w:cs="Times New Roman" w:eastAsia="Times New Roman" w:hAnsi="Times New Roman"/>
          <w:sz w:val="24"/>
          <w:szCs w:val="24"/>
          <w:rtl w:val="0"/>
        </w:rPr>
        <w:t xml:space="preserve"> Pendekatan arsitektur di mana hasil analisis AI berkedudukan sebagai rekomendasi/draf, sementara keputusan akhir tetap dikendalikan oleh manusia (reviewer).</w:t>
      </w:r>
    </w:p>
    <w:p w:rsidR="00000000" w:rsidDel="00000000" w:rsidP="00000000" w:rsidRDefault="00000000" w:rsidRPr="00000000" w14:paraId="00000046">
      <w:pPr>
        <w:numPr>
          <w:ilvl w:val="0"/>
          <w:numId w:val="20"/>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Software Requirements Specification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numPr>
          <w:ilvl w:val="0"/>
          <w:numId w:val="20"/>
        </w:numPr>
        <w:spacing w:after="24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User Acceptance Testing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pStyle w:val="Heading2"/>
        <w:keepNext w:val="0"/>
        <w:keepLines w:val="0"/>
        <w:spacing w:before="240" w:line="240" w:lineRule="auto"/>
        <w:rPr>
          <w:rFonts w:ascii="Times New Roman" w:cs="Times New Roman" w:eastAsia="Times New Roman" w:hAnsi="Times New Roman"/>
          <w:sz w:val="24"/>
          <w:szCs w:val="24"/>
        </w:rPr>
      </w:pPr>
      <w:bookmarkStart w:colFirst="0" w:colLast="0" w:name="_9whvn16904c5" w:id="3"/>
      <w:bookmarkEnd w:id="3"/>
      <w:r w:rsidDel="00000000" w:rsidR="00000000" w:rsidRPr="00000000">
        <w:rPr>
          <w:rFonts w:ascii="Times New Roman" w:cs="Times New Roman" w:eastAsia="Times New Roman" w:hAnsi="Times New Roman"/>
          <w:b w:val="1"/>
          <w:bCs w:val="1"/>
          <w:sz w:val="26"/>
          <w:szCs w:val="26"/>
          <w:rtl w:val="0"/>
        </w:rPr>
        <w:t xml:space="preserve">1.4 Referensi</w:t>
      </w:r>
      <w:r w:rsidDel="00000000" w:rsidR="00000000" w:rsidRPr="00000000">
        <w:rPr>
          <w:rtl w:val="0"/>
        </w:rPr>
      </w:r>
    </w:p>
    <w:p w:rsidR="00000000" w:rsidDel="00000000" w:rsidP="00000000" w:rsidRDefault="00000000" w:rsidRPr="00000000" w14:paraId="00000049">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SRS ini disusun dengan mengacu pada beberapa standar dan peraturan yang berkaitan dengan pengembangan sistem serta pelaksanaan inovasi daerah, yaitu:</w:t>
      </w:r>
    </w:p>
    <w:p w:rsidR="00000000" w:rsidDel="00000000" w:rsidP="00000000" w:rsidRDefault="00000000" w:rsidRPr="00000000" w14:paraId="0000004A">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Std 830-1998, </w:t>
      </w:r>
      <w:r w:rsidDel="00000000" w:rsidR="00000000" w:rsidRPr="00000000">
        <w:rPr>
          <w:rFonts w:ascii="Times New Roman" w:cs="Times New Roman" w:eastAsia="Times New Roman" w:hAnsi="Times New Roman"/>
          <w:i w:val="1"/>
          <w:iCs w:val="1"/>
          <w:sz w:val="24"/>
          <w:szCs w:val="24"/>
          <w:rtl w:val="0"/>
        </w:rPr>
        <w:t xml:space="preserve">IEEE Recommended Practice for Software Requirements Specifications</w:t>
      </w:r>
      <w:r w:rsidDel="00000000" w:rsidR="00000000" w:rsidRPr="00000000">
        <w:rPr>
          <w:rFonts w:ascii="Times New Roman" w:cs="Times New Roman" w:eastAsia="Times New Roman" w:hAnsi="Times New Roman"/>
          <w:sz w:val="24"/>
          <w:szCs w:val="24"/>
          <w:rtl w:val="0"/>
        </w:rPr>
        <w:t xml:space="preserve">, sebagai acuan dalam penyusunan kebutuhan perangkat lunak.</w:t>
      </w:r>
    </w:p>
    <w:p w:rsidR="00000000" w:rsidDel="00000000" w:rsidP="00000000" w:rsidRDefault="00000000" w:rsidRPr="00000000" w14:paraId="0000004B">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Peraturan Presiden Nomor 95 Tahun 2018 tentang Sistem Pemerintahan Berbasis Elektronik (SPBE).</w:t>
      </w:r>
    </w:p>
    <w:p w:rsidR="00000000" w:rsidDel="00000000" w:rsidP="00000000" w:rsidRDefault="00000000" w:rsidRPr="00000000" w14:paraId="0000004C">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Peraturan Pemerintah Nomor 38 Tahun 2017 tentang Inovasi Daerah.</w:t>
      </w:r>
    </w:p>
    <w:p w:rsidR="00000000" w:rsidDel="00000000" w:rsidP="00000000" w:rsidRDefault="00000000" w:rsidRPr="00000000" w14:paraId="0000004D">
      <w:pPr>
        <w:numPr>
          <w:ilvl w:val="0"/>
          <w:numId w:val="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Pedoman Teknis Indeks Inovasi Daerah dari Badan Strategi Kebijakan Dalam Negeri/BRIDA sebagai salah satu acuan dalam proses penilaian inovasi daerah.</w:t>
      </w: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keepNext w:val="0"/>
        <w:keepLines w:val="0"/>
        <w:spacing w:after="0" w:before="360" w:line="240" w:lineRule="auto"/>
        <w:rPr>
          <w:rFonts w:ascii="Times New Roman" w:cs="Times New Roman" w:eastAsia="Times New Roman" w:hAnsi="Times New Roman"/>
          <w:b w:val="1"/>
          <w:bCs w:val="1"/>
          <w:sz w:val="32"/>
          <w:szCs w:val="32"/>
        </w:rPr>
      </w:pPr>
      <w:bookmarkStart w:colFirst="0" w:colLast="0" w:name="_v2jcrwfwbp2i" w:id="4"/>
      <w:bookmarkEnd w:id="4"/>
      <w:r w:rsidDel="00000000" w:rsidR="00000000" w:rsidRPr="00000000">
        <w:rPr>
          <w:rFonts w:ascii="Times New Roman" w:cs="Times New Roman" w:eastAsia="Times New Roman" w:hAnsi="Times New Roman"/>
          <w:b w:val="1"/>
          <w:bCs w:val="1"/>
          <w:sz w:val="32"/>
          <w:szCs w:val="32"/>
          <w:rtl w:val="0"/>
        </w:rPr>
        <w:t xml:space="preserve">BAB 2 – DESKRIPSI UMUM SISTEM </w:t>
      </w:r>
    </w:p>
    <w:p w:rsidR="00000000" w:rsidDel="00000000" w:rsidP="00000000" w:rsidRDefault="00000000" w:rsidRPr="00000000" w14:paraId="0000004F">
      <w:pPr>
        <w:pBdr>
          <w:bottom w:color="1a6b72" w:space="1" w:sz="4" w:val="single"/>
        </w:pBdr>
        <w:spacing w:after="120" w:before="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Style w:val="Heading2"/>
        <w:keepNext w:val="0"/>
        <w:keepLines w:val="0"/>
        <w:spacing w:before="240" w:line="240" w:lineRule="auto"/>
        <w:rPr>
          <w:rFonts w:ascii="Times New Roman" w:cs="Times New Roman" w:eastAsia="Times New Roman" w:hAnsi="Times New Roman"/>
          <w:b w:val="1"/>
          <w:bCs w:val="1"/>
          <w:sz w:val="26"/>
          <w:szCs w:val="26"/>
        </w:rPr>
      </w:pPr>
      <w:bookmarkStart w:colFirst="0" w:colLast="0" w:name="_sorc1whzresk" w:id="5"/>
      <w:bookmarkEnd w:id="5"/>
      <w:r w:rsidDel="00000000" w:rsidR="00000000" w:rsidRPr="00000000">
        <w:rPr>
          <w:rFonts w:ascii="Times New Roman" w:cs="Times New Roman" w:eastAsia="Times New Roman" w:hAnsi="Times New Roman"/>
          <w:b w:val="1"/>
          <w:bCs w:val="1"/>
          <w:sz w:val="26"/>
          <w:szCs w:val="26"/>
          <w:rtl w:val="0"/>
        </w:rPr>
        <w:t xml:space="preserve">2.1 Perspektif Produk </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SIP-BRIDA merupakan </w:t>
      </w:r>
      <w:r w:rsidDel="00000000" w:rsidR="00000000" w:rsidRPr="00000000">
        <w:rPr>
          <w:rFonts w:ascii="Times New Roman" w:cs="Times New Roman" w:eastAsia="Times New Roman" w:hAnsi="Times New Roman"/>
          <w:b w:val="1"/>
          <w:bCs w:val="1"/>
          <w:sz w:val="24"/>
          <w:szCs w:val="24"/>
          <w:rtl w:val="0"/>
        </w:rPr>
        <w:t xml:space="preserve">sistem pendukung keputusan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Decision Support System</w:t>
      </w:r>
      <w:r w:rsidDel="00000000" w:rsidR="00000000" w:rsidRPr="00000000">
        <w:rPr>
          <w:rFonts w:ascii="Times New Roman" w:cs="Times New Roman" w:eastAsia="Times New Roman" w:hAnsi="Times New Roman"/>
          <w:sz w:val="24"/>
          <w:szCs w:val="24"/>
          <w:rtl w:val="0"/>
        </w:rPr>
        <w:t xml:space="preserve">) berbasis </w:t>
      </w:r>
      <w:r w:rsidDel="00000000" w:rsidR="00000000" w:rsidRPr="00000000">
        <w:rPr>
          <w:rFonts w:ascii="Times New Roman" w:cs="Times New Roman" w:eastAsia="Times New Roman" w:hAnsi="Times New Roman"/>
          <w:i w:val="1"/>
          <w:iCs w:val="1"/>
          <w:sz w:val="24"/>
          <w:szCs w:val="24"/>
          <w:rtl w:val="0"/>
        </w:rPr>
        <w:t xml:space="preserve">client-server</w:t>
      </w:r>
      <w:r w:rsidDel="00000000" w:rsidR="00000000" w:rsidRPr="00000000">
        <w:rPr>
          <w:rFonts w:ascii="Times New Roman" w:cs="Times New Roman" w:eastAsia="Times New Roman" w:hAnsi="Times New Roman"/>
          <w:sz w:val="24"/>
          <w:szCs w:val="24"/>
          <w:rtl w:val="0"/>
        </w:rPr>
        <w:t xml:space="preserve"> yang menggunakan satu dashboard utama sebagai tempat menghubungkan hasil analisis AI dengan keputusan akhir dari tim verifikator BRIDA. Sistem ini tidak digunakan untuk proses pengajuan atau unggah berkas, tetapi lebih difokuskan sebagai tempat untuk melakukan evaluasi, verifikasi, dan pengesahan hasil penilaian.</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arsitektur SIP-BRIDA terdiri dari empat komponen utama:</w:t>
      </w:r>
    </w:p>
    <w:p w:rsidR="00000000" w:rsidDel="00000000" w:rsidP="00000000" w:rsidRDefault="00000000" w:rsidRPr="00000000" w14:paraId="00000053">
      <w:pPr>
        <w:numPr>
          <w:ilvl w:val="0"/>
          <w:numId w:val="2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Presentation Layer:</w:t>
      </w:r>
      <w:r w:rsidDel="00000000" w:rsidR="00000000" w:rsidRPr="00000000">
        <w:rPr>
          <w:rFonts w:ascii="Times New Roman" w:cs="Times New Roman" w:eastAsia="Times New Roman" w:hAnsi="Times New Roman"/>
          <w:sz w:val="24"/>
          <w:szCs w:val="24"/>
          <w:rtl w:val="0"/>
        </w:rPr>
        <w:t xml:space="preserve"> Bagian antarmuka sistem berupa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web yang responsif menggunakan Blade/Livewire dan Tailwind CSS. Tampilan utama sistem berfokus pada </w:t>
      </w:r>
      <w:r w:rsidDel="00000000" w:rsidR="00000000" w:rsidRPr="00000000">
        <w:rPr>
          <w:rFonts w:ascii="Times New Roman" w:cs="Times New Roman" w:eastAsia="Times New Roman" w:hAnsi="Times New Roman"/>
          <w:b w:val="1"/>
          <w:bCs w:val="1"/>
          <w:sz w:val="24"/>
          <w:szCs w:val="24"/>
          <w:rtl w:val="0"/>
        </w:rPr>
        <w:t xml:space="preserve">Dasbor Verifikasi Evaluasi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Backend Layer (Laravel 11 / PHP 8.2+):</w:t>
      </w:r>
      <w:r w:rsidDel="00000000" w:rsidR="00000000" w:rsidRPr="00000000">
        <w:rPr>
          <w:rFonts w:ascii="Times New Roman" w:cs="Times New Roman" w:eastAsia="Times New Roman" w:hAnsi="Times New Roman"/>
          <w:sz w:val="24"/>
          <w:szCs w:val="24"/>
          <w:rtl w:val="0"/>
        </w:rPr>
        <w:t xml:space="preserve"> Bagian ini menangani proses utama sistem, seperti logika bisnis, pengaturan hak akses pengguna (RBAC), pemuatan data JSON dummy, pengelolaan status verifikasi pada setiap parameter dan indikator, serta pengelolaan sesi pengguna.</w:t>
      </w:r>
    </w:p>
    <w:p w:rsidR="00000000" w:rsidDel="00000000" w:rsidP="00000000" w:rsidRDefault="00000000" w:rsidRPr="00000000" w14:paraId="00000055">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Evaluation Engine:</w:t>
      </w:r>
      <w:r w:rsidDel="00000000" w:rsidR="00000000" w:rsidRPr="00000000">
        <w:rPr>
          <w:rFonts w:ascii="Times New Roman" w:cs="Times New Roman" w:eastAsia="Times New Roman" w:hAnsi="Times New Roman"/>
          <w:sz w:val="24"/>
          <w:szCs w:val="24"/>
          <w:rtl w:val="0"/>
        </w:rPr>
        <w:t xml:space="preserve"> Komponen yang digunakan untuk melakukan analisis awal atau </w:t>
      </w:r>
      <w:r w:rsidDel="00000000" w:rsidR="00000000" w:rsidRPr="00000000">
        <w:rPr>
          <w:rFonts w:ascii="Times New Roman" w:cs="Times New Roman" w:eastAsia="Times New Roman" w:hAnsi="Times New Roman"/>
          <w:b w:val="1"/>
          <w:bCs w:val="1"/>
          <w:sz w:val="24"/>
          <w:szCs w:val="24"/>
          <w:rtl w:val="0"/>
        </w:rPr>
        <w:t xml:space="preserve">Tahap 1</w:t>
      </w:r>
      <w:r w:rsidDel="00000000" w:rsidR="00000000" w:rsidRPr="00000000">
        <w:rPr>
          <w:rFonts w:ascii="Times New Roman" w:cs="Times New Roman" w:eastAsia="Times New Roman" w:hAnsi="Times New Roman"/>
          <w:sz w:val="24"/>
          <w:szCs w:val="24"/>
          <w:rtl w:val="0"/>
        </w:rPr>
        <w:t xml:space="preserve"> menggunakan model AI/LLM. Analisis dilakukan berdasarkan data indikator dan parameter, kemudian menghasilkan rekomendasi, </w:t>
      </w:r>
      <w:r w:rsidDel="00000000" w:rsidR="00000000" w:rsidRPr="00000000">
        <w:rPr>
          <w:rFonts w:ascii="Times New Roman" w:cs="Times New Roman" w:eastAsia="Times New Roman" w:hAnsi="Times New Roman"/>
          <w:i w:val="1"/>
          <w:iCs w:val="1"/>
          <w:sz w:val="24"/>
          <w:szCs w:val="24"/>
          <w:rtl w:val="0"/>
        </w:rPr>
        <w:t xml:space="preserve">confidence score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AI Catatan</w:t>
      </w:r>
      <w:r w:rsidDel="00000000" w:rsidR="00000000" w:rsidRPr="00000000">
        <w:rPr>
          <w:rFonts w:ascii="Times New Roman" w:cs="Times New Roman" w:eastAsia="Times New Roman" w:hAnsi="Times New Roman"/>
          <w:sz w:val="24"/>
          <w:szCs w:val="24"/>
          <w:rtl w:val="0"/>
        </w:rPr>
        <w:t xml:space="preserve"> untuk setiap parameter. Proses analisis dijalankan secara asinkron menggunakan Laravel Queue Worker sebelum hasilnya ditampilkan pada dashboard.</w:t>
      </w:r>
    </w:p>
    <w:p w:rsidR="00000000" w:rsidDel="00000000" w:rsidP="00000000" w:rsidRDefault="00000000" w:rsidRPr="00000000" w14:paraId="00000056">
      <w:pPr>
        <w:numPr>
          <w:ilvl w:val="0"/>
          <w:numId w:val="2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&amp; File Storage Layer:</w:t>
      </w:r>
      <w:r w:rsidDel="00000000" w:rsidR="00000000" w:rsidRPr="00000000">
        <w:rPr>
          <w:rFonts w:ascii="Times New Roman" w:cs="Times New Roman" w:eastAsia="Times New Roman" w:hAnsi="Times New Roman"/>
          <w:sz w:val="24"/>
          <w:szCs w:val="24"/>
          <w:rtl w:val="0"/>
        </w:rPr>
        <w:t xml:space="preserve"> Bagian ini menggunakan basis data relasional seperti PostgreSQL untuk menyimpan data indikator, parameter, hasil rekomendasi AI, serta keputusan dari reviewer. Pada tahap ini, sistem belum membutuhkan </w:t>
      </w:r>
      <w:r w:rsidDel="00000000" w:rsidR="00000000" w:rsidRPr="00000000">
        <w:rPr>
          <w:rFonts w:ascii="Times New Roman" w:cs="Times New Roman" w:eastAsia="Times New Roman" w:hAnsi="Times New Roman"/>
          <w:i w:val="1"/>
          <w:iCs w:val="1"/>
          <w:sz w:val="24"/>
          <w:szCs w:val="24"/>
          <w:rtl w:val="0"/>
        </w:rPr>
        <w:t xml:space="preserve">object storage</w:t>
      </w:r>
      <w:r w:rsidDel="00000000" w:rsidR="00000000" w:rsidRPr="00000000">
        <w:rPr>
          <w:rFonts w:ascii="Times New Roman" w:cs="Times New Roman" w:eastAsia="Times New Roman" w:hAnsi="Times New Roman"/>
          <w:sz w:val="24"/>
          <w:szCs w:val="24"/>
          <w:rtl w:val="0"/>
        </w:rPr>
        <w:t xml:space="preserve"> khusus untuk menyimpan berkas scan mentah.</w:t>
      </w:r>
    </w:p>
    <w:p w:rsidR="00000000" w:rsidDel="00000000" w:rsidP="00000000" w:rsidRDefault="00000000" w:rsidRPr="00000000" w14:paraId="00000057">
      <w:pPr>
        <w:pStyle w:val="Heading2"/>
        <w:keepNext w:val="0"/>
        <w:keepLines w:val="0"/>
        <w:spacing w:before="240" w:line="240" w:lineRule="auto"/>
        <w:rPr>
          <w:rFonts w:ascii="Times New Roman" w:cs="Times New Roman" w:eastAsia="Times New Roman" w:hAnsi="Times New Roman"/>
          <w:b w:val="1"/>
          <w:bCs w:val="1"/>
          <w:sz w:val="26"/>
          <w:szCs w:val="26"/>
        </w:rPr>
      </w:pPr>
      <w:bookmarkStart w:colFirst="0" w:colLast="0" w:name="_3o5xzcpg838n" w:id="6"/>
      <w:bookmarkEnd w:id="6"/>
      <w:r w:rsidDel="00000000" w:rsidR="00000000" w:rsidRPr="00000000">
        <w:rPr>
          <w:rFonts w:ascii="Times New Roman" w:cs="Times New Roman" w:eastAsia="Times New Roman" w:hAnsi="Times New Roman"/>
          <w:b w:val="1"/>
          <w:bCs w:val="1"/>
          <w:sz w:val="26"/>
          <w:szCs w:val="26"/>
          <w:rtl w:val="0"/>
        </w:rPr>
        <w:t xml:space="preserve">2.2 Ringkasan Fungsi Produk  </w:t>
      </w:r>
    </w:p>
    <w:p w:rsidR="00000000" w:rsidDel="00000000" w:rsidP="00000000" w:rsidRDefault="00000000" w:rsidRPr="00000000" w14:paraId="00000058">
      <w:pPr>
        <w:numPr>
          <w:ilvl w:val="0"/>
          <w:numId w:val="4"/>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Manajemen Pengguna &amp; Otorisasi:</w:t>
      </w:r>
      <w:r w:rsidDel="00000000" w:rsidR="00000000" w:rsidRPr="00000000">
        <w:rPr>
          <w:rFonts w:ascii="Times New Roman" w:cs="Times New Roman" w:eastAsia="Times New Roman" w:hAnsi="Times New Roman"/>
          <w:sz w:val="24"/>
          <w:szCs w:val="24"/>
          <w:rtl w:val="0"/>
        </w:rPr>
        <w:t xml:space="preserve"> Mengatur pengguna dan hak akses berdasarkan peran, yaitu Admin dan Verifikator BRIDA.</w:t>
      </w:r>
    </w:p>
    <w:p w:rsidR="00000000" w:rsidDel="00000000" w:rsidP="00000000" w:rsidRDefault="00000000" w:rsidRPr="00000000" w14:paraId="00000059">
      <w:pPr>
        <w:numPr>
          <w:ilvl w:val="0"/>
          <w:numId w:val="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Pemuatan Data Evaluasi (JSON):</w:t>
      </w:r>
      <w:r w:rsidDel="00000000" w:rsidR="00000000" w:rsidRPr="00000000">
        <w:rPr>
          <w:rFonts w:ascii="Times New Roman" w:cs="Times New Roman" w:eastAsia="Times New Roman" w:hAnsi="Times New Roman"/>
          <w:sz w:val="24"/>
          <w:szCs w:val="24"/>
          <w:rtl w:val="0"/>
        </w:rPr>
        <w:t xml:space="preserve"> Memasukkan data indikator dan parameter penilaian dari berkas JSON dummy. Data ini digunakan sebagai simulasi data yang sebenarnya sudah tersedia pada sistem BRIDA.</w:t>
      </w:r>
    </w:p>
    <w:p w:rsidR="00000000" w:rsidDel="00000000" w:rsidP="00000000" w:rsidRDefault="00000000" w:rsidRPr="00000000" w14:paraId="0000005A">
      <w:pPr>
        <w:numPr>
          <w:ilvl w:val="0"/>
          <w:numId w:val="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Evaluasi Otomatis AI (Tahap 1):</w:t>
      </w:r>
      <w:r w:rsidDel="00000000" w:rsidR="00000000" w:rsidRPr="00000000">
        <w:rPr>
          <w:rFonts w:ascii="Times New Roman" w:cs="Times New Roman" w:eastAsia="Times New Roman" w:hAnsi="Times New Roman"/>
          <w:sz w:val="24"/>
          <w:szCs w:val="24"/>
          <w:rtl w:val="0"/>
        </w:rPr>
        <w:t xml:space="preserve"> Melakukan analisis otomatis terhadap seluruh parameter pada setiap indikator. Hasilnya berupa rekomendasi </w:t>
      </w:r>
      <w:r w:rsidDel="00000000" w:rsidR="00000000" w:rsidRPr="00000000">
        <w:rPr>
          <w:rFonts w:ascii="Times New Roman" w:cs="Times New Roman" w:eastAsia="Times New Roman" w:hAnsi="Times New Roman"/>
          <w:i w:val="1"/>
          <w:iCs w:val="1"/>
          <w:sz w:val="24"/>
          <w:szCs w:val="24"/>
          <w:rtl w:val="0"/>
        </w:rPr>
        <w:t xml:space="preserve">Lolos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Perlu Revisi</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Tidak Lolos</w:t>
      </w:r>
      <w:r w:rsidDel="00000000" w:rsidR="00000000" w:rsidRPr="00000000">
        <w:rPr>
          <w:rFonts w:ascii="Times New Roman" w:cs="Times New Roman" w:eastAsia="Times New Roman" w:hAnsi="Times New Roman"/>
          <w:sz w:val="24"/>
          <w:szCs w:val="24"/>
          <w:rtl w:val="0"/>
        </w:rPr>
        <w:t xml:space="preserve">, yang dilengkapi dengan </w:t>
      </w:r>
      <w:r w:rsidDel="00000000" w:rsidR="00000000" w:rsidRPr="00000000">
        <w:rPr>
          <w:rFonts w:ascii="Times New Roman" w:cs="Times New Roman" w:eastAsia="Times New Roman" w:hAnsi="Times New Roman"/>
          <w:i w:val="1"/>
          <w:iCs w:val="1"/>
          <w:sz w:val="24"/>
          <w:szCs w:val="24"/>
          <w:rtl w:val="0"/>
        </w:rPr>
        <w:t xml:space="preserve">confidence score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AI Catatan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numPr>
          <w:ilvl w:val="0"/>
          <w:numId w:val="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Dasbor Verifikasi Evaluasi (Tahap 2, Human-in-the-Loop):</w:t>
      </w:r>
      <w:r w:rsidDel="00000000" w:rsidR="00000000" w:rsidRPr="00000000">
        <w:rPr>
          <w:rFonts w:ascii="Times New Roman" w:cs="Times New Roman" w:eastAsia="Times New Roman" w:hAnsi="Times New Roman"/>
          <w:sz w:val="24"/>
          <w:szCs w:val="24"/>
          <w:rtl w:val="0"/>
        </w:rPr>
        <w:t xml:space="preserve"> Menjadi tampilan utama bagi reviewer untuk melihat daftar indikator dan hasil rekomendasi AI pada setiap parameter. Reviewer dapat menentukan keputusan secara manual berupa </w:t>
      </w:r>
      <w:r w:rsidDel="00000000" w:rsidR="00000000" w:rsidRPr="00000000">
        <w:rPr>
          <w:rFonts w:ascii="Times New Roman" w:cs="Times New Roman" w:eastAsia="Times New Roman" w:hAnsi="Times New Roman"/>
          <w:i w:val="1"/>
          <w:iCs w:val="1"/>
          <w:sz w:val="24"/>
          <w:szCs w:val="24"/>
          <w:rtl w:val="0"/>
        </w:rPr>
        <w:t xml:space="preserve">Lolos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Revisi</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Tolak</w:t>
      </w:r>
      <w:r w:rsidDel="00000000" w:rsidR="00000000" w:rsidRPr="00000000">
        <w:rPr>
          <w:rFonts w:ascii="Times New Roman" w:cs="Times New Roman" w:eastAsia="Times New Roman" w:hAnsi="Times New Roman"/>
          <w:sz w:val="24"/>
          <w:szCs w:val="24"/>
          <w:rtl w:val="0"/>
        </w:rPr>
        <w:t xml:space="preserve">, menambahkan catatan jika diperlukan, serta mengonfirmasi setiap indikator yang sudah diperiksa.</w:t>
      </w:r>
    </w:p>
    <w:p w:rsidR="00000000" w:rsidDel="00000000" w:rsidP="00000000" w:rsidRDefault="00000000" w:rsidRPr="00000000" w14:paraId="0000005C">
      <w:pPr>
        <w:numPr>
          <w:ilvl w:val="0"/>
          <w:numId w:val="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Konfirmasi Final:</w:t>
      </w:r>
      <w:r w:rsidDel="00000000" w:rsidR="00000000" w:rsidRPr="00000000">
        <w:rPr>
          <w:rFonts w:ascii="Times New Roman" w:cs="Times New Roman" w:eastAsia="Times New Roman" w:hAnsi="Times New Roman"/>
          <w:sz w:val="24"/>
          <w:szCs w:val="24"/>
          <w:rtl w:val="0"/>
        </w:rPr>
        <w:t xml:space="preserve"> Mengunci hasil evaluasi setelah seluruh indikator, misalnya 20 dari 20 indikator, selesai diperiksa dan dikonfirmasi oleh reviewer.</w:t>
      </w:r>
    </w:p>
    <w:p w:rsidR="00000000" w:rsidDel="00000000" w:rsidP="00000000" w:rsidRDefault="00000000" w:rsidRPr="00000000" w14:paraId="0000005D">
      <w:pPr>
        <w:numPr>
          <w:ilvl w:val="0"/>
          <w:numId w:val="4"/>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Pelaporan &amp; Rekapitulasi:</w:t>
      </w:r>
      <w:r w:rsidDel="00000000" w:rsidR="00000000" w:rsidRPr="00000000">
        <w:rPr>
          <w:rFonts w:ascii="Times New Roman" w:cs="Times New Roman" w:eastAsia="Times New Roman" w:hAnsi="Times New Roman"/>
          <w:sz w:val="24"/>
          <w:szCs w:val="24"/>
          <w:rtl w:val="0"/>
        </w:rPr>
        <w:t xml:space="preserve"> Menampilkan rekap status verifikasi dan menyediakan hasil evaluasi dalam bentuk file yang dapat diekspor, seperti PDF atau Excel.</w:t>
      </w:r>
    </w:p>
    <w:p w:rsidR="00000000" w:rsidDel="00000000" w:rsidP="00000000" w:rsidRDefault="00000000" w:rsidRPr="00000000" w14:paraId="0000005E">
      <w:pPr>
        <w:pStyle w:val="Heading2"/>
        <w:keepNext w:val="0"/>
        <w:keepLines w:val="0"/>
        <w:spacing w:before="240" w:line="240" w:lineRule="auto"/>
        <w:rPr>
          <w:rFonts w:ascii="Times New Roman" w:cs="Times New Roman" w:eastAsia="Times New Roman" w:hAnsi="Times New Roman"/>
          <w:b w:val="1"/>
          <w:bCs w:val="1"/>
          <w:sz w:val="26"/>
          <w:szCs w:val="26"/>
        </w:rPr>
      </w:pPr>
      <w:bookmarkStart w:colFirst="0" w:colLast="0" w:name="_23usareuiti4" w:id="7"/>
      <w:bookmarkEnd w:id="7"/>
      <w:r w:rsidDel="00000000" w:rsidR="00000000" w:rsidRPr="00000000">
        <w:rPr>
          <w:rFonts w:ascii="Times New Roman" w:cs="Times New Roman" w:eastAsia="Times New Roman" w:hAnsi="Times New Roman"/>
          <w:b w:val="1"/>
          <w:bCs w:val="1"/>
          <w:sz w:val="26"/>
          <w:szCs w:val="26"/>
          <w:rtl w:val="0"/>
        </w:rPr>
        <w:t xml:space="preserve">2.3 Karakteristik Pengguna </w:t>
      </w:r>
    </w:p>
    <w:p w:rsidR="00000000" w:rsidDel="00000000" w:rsidP="00000000" w:rsidRDefault="00000000" w:rsidRPr="00000000" w14:paraId="0000005F">
      <w:pPr>
        <w:pStyle w:val="Heading2"/>
        <w:keepNext w:val="0"/>
        <w:keepLines w:val="0"/>
        <w:numPr>
          <w:ilvl w:val="0"/>
          <w:numId w:val="23"/>
        </w:numPr>
        <w:spacing w:after="0" w:before="240" w:line="240" w:lineRule="auto"/>
        <w:ind w:left="720" w:hanging="360"/>
        <w:jc w:val="both"/>
        <w:rPr>
          <w:rFonts w:ascii="Times New Roman" w:cs="Times New Roman" w:eastAsia="Times New Roman" w:hAnsi="Times New Roman"/>
          <w:sz w:val="24"/>
          <w:szCs w:val="24"/>
        </w:rPr>
      </w:pPr>
      <w:bookmarkStart w:colFirst="0" w:colLast="0" w:name="_ql5caouaml6a" w:id="8"/>
      <w:bookmarkEnd w:id="8"/>
      <w:r w:rsidDel="00000000" w:rsidR="00000000" w:rsidRPr="00000000">
        <w:rPr>
          <w:rFonts w:ascii="Times New Roman" w:cs="Times New Roman" w:eastAsia="Times New Roman" w:hAnsi="Times New Roman"/>
          <w:sz w:val="24"/>
          <w:szCs w:val="24"/>
          <w:rtl w:val="0"/>
        </w:rPr>
        <w:t xml:space="preserve">Verifikator (Tim Teknis BRIDA):</w:t>
      </w:r>
    </w:p>
    <w:p w:rsidR="00000000" w:rsidDel="00000000" w:rsidP="00000000" w:rsidRDefault="00000000" w:rsidRPr="00000000" w14:paraId="00000060">
      <w:pPr>
        <w:pStyle w:val="Heading2"/>
        <w:keepNext w:val="0"/>
        <w:keepLines w:val="0"/>
        <w:numPr>
          <w:ilvl w:val="0"/>
          <w:numId w:val="12"/>
        </w:numPr>
        <w:spacing w:after="0" w:before="0" w:line="240" w:lineRule="auto"/>
        <w:ind w:left="1440" w:hanging="360"/>
        <w:jc w:val="both"/>
        <w:rPr>
          <w:rFonts w:ascii="Times New Roman" w:cs="Times New Roman" w:eastAsia="Times New Roman" w:hAnsi="Times New Roman"/>
          <w:sz w:val="24"/>
          <w:szCs w:val="24"/>
        </w:rPr>
      </w:pPr>
      <w:bookmarkStart w:colFirst="0" w:colLast="0" w:name="_ql5caouaml6a" w:id="8"/>
      <w:bookmarkEnd w:id="8"/>
      <w:r w:rsidDel="00000000" w:rsidR="00000000" w:rsidRPr="00000000">
        <w:rPr>
          <w:rFonts w:ascii="Times New Roman" w:cs="Times New Roman" w:eastAsia="Times New Roman" w:hAnsi="Times New Roman"/>
          <w:sz w:val="24"/>
          <w:szCs w:val="24"/>
          <w:rtl w:val="0"/>
        </w:rPr>
        <w:t xml:space="preserve">Peran: Memeriksa hasil rekomendasi AI melalui Dasbor Verifikasi Evaluasi, menentukan keputusan pada setiap parameter, mengonfirmasi indikator yang sudah diperiksa, dan melakukan Konfirmasi Final.</w:t>
      </w:r>
    </w:p>
    <w:p w:rsidR="00000000" w:rsidDel="00000000" w:rsidP="00000000" w:rsidRDefault="00000000" w:rsidRPr="00000000" w14:paraId="00000061">
      <w:pPr>
        <w:pStyle w:val="Heading2"/>
        <w:keepNext w:val="0"/>
        <w:keepLines w:val="0"/>
        <w:numPr>
          <w:ilvl w:val="0"/>
          <w:numId w:val="12"/>
        </w:numPr>
        <w:spacing w:after="200" w:before="0" w:line="240" w:lineRule="auto"/>
        <w:ind w:left="1440" w:hanging="360"/>
        <w:jc w:val="both"/>
        <w:rPr>
          <w:rFonts w:ascii="Times New Roman" w:cs="Times New Roman" w:eastAsia="Times New Roman" w:hAnsi="Times New Roman"/>
          <w:sz w:val="24"/>
          <w:szCs w:val="24"/>
        </w:rPr>
      </w:pPr>
      <w:bookmarkStart w:colFirst="0" w:colLast="0" w:name="_77oubhpwd79h" w:id="9"/>
      <w:bookmarkEnd w:id="9"/>
      <w:r w:rsidDel="00000000" w:rsidR="00000000" w:rsidRPr="00000000">
        <w:rPr>
          <w:rFonts w:ascii="Times New Roman" w:cs="Times New Roman" w:eastAsia="Times New Roman" w:hAnsi="Times New Roman"/>
          <w:sz w:val="24"/>
          <w:szCs w:val="24"/>
          <w:rtl w:val="0"/>
        </w:rPr>
        <w:t xml:space="preserve">Tingkat Keterampilan: Memahami regulasi dan kriteria penilaian inovasi daerah. Tidak harus memiliki kemampuan khusus dalam pemrograman.</w:t>
      </w:r>
    </w:p>
    <w:p w:rsidR="00000000" w:rsidDel="00000000" w:rsidP="00000000" w:rsidRDefault="00000000" w:rsidRPr="00000000" w14:paraId="00000062">
      <w:pPr>
        <w:numPr>
          <w:ilvl w:val="0"/>
          <w:numId w:val="2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Sistem:</w:t>
      </w:r>
    </w:p>
    <w:p w:rsidR="00000000" w:rsidDel="00000000" w:rsidP="00000000" w:rsidRDefault="00000000" w:rsidRPr="00000000" w14:paraId="00000063">
      <w:pPr>
        <w:numPr>
          <w:ilvl w:val="0"/>
          <w:numId w:val="1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 Mengelola akun pengguna, memasukkan atau mengganti data evaluasi dalam bentuk JSON, mengatur data indikator dan parameter, serta membuat laporan rekapitulasi hasil evaluasi.</w:t>
      </w:r>
    </w:p>
    <w:p w:rsidR="00000000" w:rsidDel="00000000" w:rsidP="00000000" w:rsidRDefault="00000000" w:rsidRPr="00000000" w14:paraId="00000064">
      <w:pPr>
        <w:numPr>
          <w:ilvl w:val="0"/>
          <w:numId w:val="18"/>
        </w:numPr>
        <w:spacing w:after="20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Keterampilan: Memiliki kemampuan teknis dalam mengelola akun, data master, serta pengaturan indikator dan parameter pada sistem.</w:t>
      </w:r>
    </w:p>
    <w:p w:rsidR="00000000" w:rsidDel="00000000" w:rsidP="00000000" w:rsidRDefault="00000000" w:rsidRPr="00000000" w14:paraId="00000065">
      <w:pPr>
        <w:numPr>
          <w:ilvl w:val="0"/>
          <w:numId w:val="2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(AI Evaluation Engine):</w:t>
      </w:r>
    </w:p>
    <w:p w:rsidR="00000000" w:rsidDel="00000000" w:rsidP="00000000" w:rsidRDefault="00000000" w:rsidRPr="00000000" w14:paraId="00000066">
      <w:pPr>
        <w:numPr>
          <w:ilvl w:val="0"/>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 Bertindak sebagai komponen otomatis yang melakukan analisis Tahap 1 terhadap data yang telah dimuat. Sistem menghasilkan rekomendasi awal yang nantinya akan diperiksa dan dikonfirmasi oleh reviewer manusia.</w:t>
      </w:r>
    </w:p>
    <w:p w:rsidR="00000000" w:rsidDel="00000000" w:rsidP="00000000" w:rsidRDefault="00000000" w:rsidRPr="00000000" w14:paraId="00000067">
      <w:pPr>
        <w:pStyle w:val="Heading2"/>
        <w:keepNext w:val="0"/>
        <w:keepLines w:val="0"/>
        <w:spacing w:before="240" w:line="240" w:lineRule="auto"/>
        <w:rPr>
          <w:rFonts w:ascii="Times New Roman" w:cs="Times New Roman" w:eastAsia="Times New Roman" w:hAnsi="Times New Roman"/>
          <w:b w:val="1"/>
          <w:bCs w:val="1"/>
          <w:sz w:val="26"/>
          <w:szCs w:val="26"/>
        </w:rPr>
      </w:pPr>
      <w:bookmarkStart w:colFirst="0" w:colLast="0" w:name="_nerj2nc95eut" w:id="10"/>
      <w:bookmarkEnd w:id="10"/>
      <w:r w:rsidDel="00000000" w:rsidR="00000000" w:rsidRPr="00000000">
        <w:rPr>
          <w:rFonts w:ascii="Times New Roman" w:cs="Times New Roman" w:eastAsia="Times New Roman" w:hAnsi="Times New Roman"/>
          <w:b w:val="1"/>
          <w:bCs w:val="1"/>
          <w:sz w:val="26"/>
          <w:szCs w:val="26"/>
          <w:rtl w:val="0"/>
        </w:rPr>
        <w:t xml:space="preserve">2.4 Batasan Perancangan (Constraints)</w:t>
      </w:r>
    </w:p>
    <w:p w:rsidR="00000000" w:rsidDel="00000000" w:rsidP="00000000" w:rsidRDefault="00000000" w:rsidRPr="00000000" w14:paraId="00000068">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Format Data Masuk:</w:t>
      </w:r>
      <w:r w:rsidDel="00000000" w:rsidR="00000000" w:rsidRPr="00000000">
        <w:rPr>
          <w:rFonts w:ascii="Times New Roman" w:cs="Times New Roman" w:eastAsia="Times New Roman" w:hAnsi="Times New Roman"/>
          <w:sz w:val="24"/>
          <w:szCs w:val="24"/>
          <w:rtl w:val="0"/>
        </w:rPr>
        <w:t xml:space="preserve"> Data evaluasi yang digunakan oleh sistem berbentuk JSON terstruktur, bukan berupa hasil scan atau gambar. Struktur data mengikuti format indikator dan parameter yang telah ditentukan.</w:t>
      </w:r>
    </w:p>
    <w:p w:rsidR="00000000" w:rsidDel="00000000" w:rsidP="00000000" w:rsidRDefault="00000000" w:rsidRPr="00000000" w14:paraId="00000069">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Sumber Data:</w:t>
      </w:r>
      <w:r w:rsidDel="00000000" w:rsidR="00000000" w:rsidRPr="00000000">
        <w:rPr>
          <w:rFonts w:ascii="Times New Roman" w:cs="Times New Roman" w:eastAsia="Times New Roman" w:hAnsi="Times New Roman"/>
          <w:sz w:val="24"/>
          <w:szCs w:val="24"/>
          <w:rtl w:val="0"/>
        </w:rPr>
        <w:t xml:space="preserve"> Sistem menganggap data evaluasi sudah tersedia atau diperoleh dari sistem/website BRIDA yang sedang digunakan. Untuk tahap pengembangan dan pengujian, data tersebut disiapkan dalam bentuk berkas JSON dummy sebagai bahan simulasi.</w:t>
      </w:r>
    </w:p>
    <w:p w:rsidR="00000000" w:rsidDel="00000000" w:rsidP="00000000" w:rsidRDefault="00000000" w:rsidRPr="00000000" w14:paraId="0000006A">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Akuntabilitas Keputusan:</w:t>
      </w:r>
      <w:r w:rsidDel="00000000" w:rsidR="00000000" w:rsidRPr="00000000">
        <w:rPr>
          <w:rFonts w:ascii="Times New Roman" w:cs="Times New Roman" w:eastAsia="Times New Roman" w:hAnsi="Times New Roman"/>
          <w:sz w:val="24"/>
          <w:szCs w:val="24"/>
          <w:rtl w:val="0"/>
        </w:rPr>
        <w:t xml:space="preserve"> Hasil dari AI hanya digunakan sebagai rekomendasi awal dan bukan sebagai keputusan akhir. Suatu indikator baru dapat dinyatakan “Selesai” jika seluruh parameter di dalamnya sudah mendapatkan keputusan dari reviewer. Hasil evaluasi secara keseluruhan baru dianggap resmi setelah reviewer melakukan </w:t>
      </w:r>
      <w:r w:rsidDel="00000000" w:rsidR="00000000" w:rsidRPr="00000000">
        <w:rPr>
          <w:rFonts w:ascii="Times New Roman" w:cs="Times New Roman" w:eastAsia="Times New Roman" w:hAnsi="Times New Roman"/>
          <w:b w:val="1"/>
          <w:bCs w:val="1"/>
          <w:sz w:val="24"/>
          <w:szCs w:val="24"/>
          <w:rtl w:val="0"/>
        </w:rPr>
        <w:t xml:space="preserve">Konfirmasi Final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Platform:</w:t>
      </w:r>
      <w:r w:rsidDel="00000000" w:rsidR="00000000" w:rsidRPr="00000000">
        <w:rPr>
          <w:rFonts w:ascii="Times New Roman" w:cs="Times New Roman" w:eastAsia="Times New Roman" w:hAnsi="Times New Roman"/>
          <w:sz w:val="24"/>
          <w:szCs w:val="24"/>
          <w:rtl w:val="0"/>
        </w:rPr>
        <w:t xml:space="preserve"> Sistem dapat digunakan melalui browser modern seperti Google Chrome, Mozilla Firefox, Microsoft Edge, dan Safari tanpa perlu memasang aplikasi tambahan pada perangkat pengguna. SIP-BRIDA hanya digunakan sebagai </w:t>
      </w:r>
      <w:r w:rsidDel="00000000" w:rsidR="00000000" w:rsidRPr="00000000">
        <w:rPr>
          <w:rFonts w:ascii="Times New Roman" w:cs="Times New Roman" w:eastAsia="Times New Roman" w:hAnsi="Times New Roman"/>
          <w:b w:val="1"/>
          <w:bCs w:val="1"/>
          <w:sz w:val="24"/>
          <w:szCs w:val="24"/>
          <w:rtl w:val="0"/>
        </w:rPr>
        <w:t xml:space="preserve">dashboard internal</w:t>
      </w:r>
      <w:r w:rsidDel="00000000" w:rsidR="00000000" w:rsidRPr="00000000">
        <w:rPr>
          <w:rFonts w:ascii="Times New Roman" w:cs="Times New Roman" w:eastAsia="Times New Roman" w:hAnsi="Times New Roman"/>
          <w:sz w:val="24"/>
          <w:szCs w:val="24"/>
          <w:rtl w:val="0"/>
        </w:rPr>
        <w:t xml:space="preserve"> dan tidak menyediakan landing page publik maupun fitur pengajuan atau unggah berkas oleh OPD.</w:t>
      </w:r>
    </w:p>
    <w:p w:rsidR="00000000" w:rsidDel="00000000" w:rsidP="00000000" w:rsidRDefault="00000000" w:rsidRPr="00000000" w14:paraId="0000006C">
      <w:pPr>
        <w:pStyle w:val="Heading2"/>
        <w:keepNext w:val="0"/>
        <w:keepLines w:val="0"/>
        <w:spacing w:before="240" w:line="240" w:lineRule="auto"/>
        <w:rPr>
          <w:rFonts w:ascii="Times New Roman" w:cs="Times New Roman" w:eastAsia="Times New Roman" w:hAnsi="Times New Roman"/>
          <w:b w:val="1"/>
          <w:bCs w:val="1"/>
          <w:sz w:val="26"/>
          <w:szCs w:val="26"/>
        </w:rPr>
      </w:pPr>
      <w:bookmarkStart w:colFirst="0" w:colLast="0" w:name="_wetpk9c5quhe" w:id="11"/>
      <w:bookmarkEnd w:id="11"/>
      <w:r w:rsidDel="00000000" w:rsidR="00000000" w:rsidRPr="00000000">
        <w:rPr>
          <w:rFonts w:ascii="Times New Roman" w:cs="Times New Roman" w:eastAsia="Times New Roman" w:hAnsi="Times New Roman"/>
          <w:b w:val="1"/>
          <w:bCs w:val="1"/>
          <w:sz w:val="26"/>
          <w:szCs w:val="26"/>
          <w:rtl w:val="0"/>
        </w:rPr>
        <w:t xml:space="preserve">2.5 Asumsi dan Ketergantungan </w:t>
      </w:r>
    </w:p>
    <w:p w:rsidR="00000000" w:rsidDel="00000000" w:rsidP="00000000" w:rsidRDefault="00000000" w:rsidRPr="00000000" w14:paraId="0000006D">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indikator dan parameter untuk setiap usulan inovasi sudah tersedia dalam bentuk JSON sebelum dimasukkan ke dalam sistem. Proses pengambilan atau penarikan data langsung dari sistem BRIDA yang sebenarnya belum termasuk dalam pengembangan pada tahap ini.</w:t>
      </w:r>
    </w:p>
    <w:p w:rsidR="00000000" w:rsidDel="00000000" w:rsidP="00000000" w:rsidRDefault="00000000" w:rsidRPr="00000000" w14:paraId="0000006E">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AI Evaluation Engine</w:t>
      </w:r>
      <w:r w:rsidDel="00000000" w:rsidR="00000000" w:rsidRPr="00000000">
        <w:rPr>
          <w:rFonts w:ascii="Times New Roman" w:cs="Times New Roman" w:eastAsia="Times New Roman" w:hAnsi="Times New Roman"/>
          <w:sz w:val="24"/>
          <w:szCs w:val="24"/>
          <w:rtl w:val="0"/>
        </w:rPr>
        <w:t xml:space="preserve"> diasumsikan memiliki API yang dapat digunakan dengan baik untuk menjalankan proses analisis Tahap 1 sebelum hasilnya ditampilkan pada Dasbor Verifikasi Evaluasi.</w:t>
      </w:r>
    </w:p>
    <w:p w:rsidR="00000000" w:rsidDel="00000000" w:rsidP="00000000" w:rsidRDefault="00000000" w:rsidRPr="00000000" w14:paraId="0000006F">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indikator dan parameter dapat diatur sesuai kebutuhan, dengan contoh 20 indikator dan 3 parameter untuk setiap indikator. Meskipun jumlahnya dapat berubah, hubungan antara indikator dan parameter tetap menggunakan struktur yang sama pada setiap usulan inovasi yang dievaluasi.</w:t>
      </w:r>
      <w:r w:rsidDel="00000000" w:rsidR="00000000" w:rsidRPr="00000000">
        <w:br w:type="page"/>
      </w:r>
      <w:r w:rsidDel="00000000" w:rsidR="00000000" w:rsidRPr="00000000">
        <w:rPr>
          <w:rtl w:val="0"/>
        </w:rPr>
      </w:r>
    </w:p>
    <w:p>
      <w:pPr>
        <w:spacing w:before="240" w:after="240" w:line="276" w:lineRule="auto"/>
        <w:jc w:val="center"/>
      </w:pPr>
      <w:r>
        <w:rPr>
          <w:rFonts w:ascii="Times New Roman" w:hAnsi="Times New Roman"/>
          <w:b/>
          <w:color w:val="000000"/>
          <w:sz w:val="32"/>
        </w:rPr>
        <w:t>BAB 3 – SPESIFIKASI KEBUTUHAN SPESIFIK</w:t>
      </w:r>
    </w:p>
    <w:p>
      <w:pPr>
        <w:spacing w:before="240" w:after="120" w:line="276" w:lineRule="auto"/>
        <w:jc w:val="left"/>
      </w:pPr>
      <w:r>
        <w:rPr>
          <w:rFonts w:ascii="Times New Roman" w:hAnsi="Times New Roman"/>
          <w:b/>
          <w:color w:val="000000"/>
          <w:sz w:val="24"/>
        </w:rPr>
        <w:t>3.1 Kebutuhan Antarmuka Eksternal</w:t>
      </w:r>
    </w:p>
    <w:p>
      <w:pPr>
        <w:spacing w:before="160" w:after="80" w:line="276" w:lineRule="auto"/>
        <w:jc w:val="left"/>
      </w:pPr>
      <w:r>
        <w:rPr>
          <w:rFonts w:ascii="Times New Roman" w:hAnsi="Times New Roman"/>
          <w:b/>
          <w:color w:val="000000"/>
          <w:sz w:val="24"/>
        </w:rPr>
        <w:t>3.1.1 Antarmuka Pengguna (User Interface)</w:t>
      </w:r>
    </w:p>
    <w:p>
      <w:pPr>
        <w:spacing w:before="0" w:after="120" w:line="276" w:lineRule="auto"/>
        <w:jc w:val="left"/>
      </w:pPr>
      <w:r>
        <w:rPr>
          <w:rFonts w:ascii="Times New Roman" w:hAnsi="Times New Roman"/>
          <w:color w:val="000000"/>
          <w:sz w:val="24"/>
        </w:rPr>
        <w:t>Antarmuka pengguna SIP-BRIDA IDP Engine dirancang berbasis web yang modern, intuitif, dan responsif menggunakan Tailwind CSS dengan skema warna gelap (slate-900 / dark mode) guna meminimalkan kelelahan mata bagi verifikator dalam memeriksa naskah dinas dalam jumlah banyak. Tampilan sistem berpusat pada pemrosesan cerdas dokumen naskah dinas inovasi daerah dan dasbor verifikasi manusia (Human-in-the-Loop), yang terdiri atas beberapa komponen utama:</w:t>
      </w:r>
    </w:p>
    <w:p>
      <w:pPr>
        <w:spacing w:before="40" w:after="80" w:line="276" w:lineRule="auto"/>
        <w:ind w:left="360"/>
        <w:jc w:val="left"/>
      </w:pPr>
      <w:r>
        <w:rPr>
          <w:rFonts w:ascii="Times New Roman" w:hAnsi="Times New Roman"/>
          <w:b/>
          <w:color w:val="000000"/>
          <w:sz w:val="24"/>
        </w:rPr>
        <w:t xml:space="preserve">•  Header &amp; Navigasi: </w:t>
      </w:r>
      <w:r>
        <w:rPr>
          <w:rFonts w:ascii="Times New Roman" w:hAnsi="Times New Roman"/>
          <w:color w:val="000000"/>
          <w:sz w:val="24"/>
        </w:rPr>
        <w:t>Memuat identitas sistem ("Sturdy IDP Engine - PostgreSQL Engine"), tombol aksi cepat "Run Benchmark" untuk memicu pengujian performa, tombol tautan "Database GUI" untuk membuka pengelola basis data, dan tautan "API Docs" untuk mengakses dokumentasi interaktif Swagger UI (/docs).</w:t>
      </w:r>
    </w:p>
    <w:p>
      <w:pPr>
        <w:spacing w:before="40" w:after="80" w:line="276" w:lineRule="auto"/>
        <w:ind w:left="360"/>
        <w:jc w:val="left"/>
      </w:pPr>
      <w:r>
        <w:rPr>
          <w:rFonts w:ascii="Times New Roman" w:hAnsi="Times New Roman"/>
          <w:b/>
          <w:color w:val="000000"/>
          <w:sz w:val="24"/>
        </w:rPr>
        <w:t xml:space="preserve">•  Kartu Ringkasan Metrik Statistik (Dashboard Cards): </w:t>
      </w:r>
      <w:r>
        <w:rPr>
          <w:rFonts w:ascii="Times New Roman" w:hAnsi="Times New Roman"/>
          <w:color w:val="000000"/>
          <w:sz w:val="24"/>
        </w:rPr>
        <w:t>Menyajikan 4 ringkasan analitik secara real-time: (1) Total Dokumen yang tersimpan dalam basis data; (2) Tingkat Akurasi sistem secara keseluruhan berdasarkan pengujian benchmark terkini; (3) TTE / QR Terverifikasi yang mencatat jumlah dokumen dengan tanda tangan elektronik resmi (BSrE, Srikandi ANRI, Sigap BRIDA); serta (4) Dokumen yang Memerlukan Review Manual (dokumen dengan tingkat keyakinan &lt; 70% atau field esensial kosong).</w:t>
      </w:r>
    </w:p>
    <w:p>
      <w:pPr>
        <w:spacing w:before="40" w:after="80" w:line="276" w:lineRule="auto"/>
        <w:ind w:left="360"/>
        <w:jc w:val="left"/>
      </w:pPr>
      <w:r>
        <w:rPr>
          <w:rFonts w:ascii="Times New Roman" w:hAnsi="Times New Roman"/>
          <w:b/>
          <w:color w:val="000000"/>
          <w:sz w:val="24"/>
        </w:rPr>
        <w:t xml:space="preserve">•  Panel Komparasi Benchmark Multi-Iterasi: </w:t>
      </w:r>
      <w:r>
        <w:rPr>
          <w:rFonts w:ascii="Times New Roman" w:hAnsi="Times New Roman"/>
          <w:color w:val="000000"/>
          <w:sz w:val="24"/>
        </w:rPr>
        <w:t>Menampilkan tabel evaluasi akurasi sistem lintas iterasi arsitektur (Iterasi 1: Baseline Naive, Iterasi 2: CV + Heuristik + Self-Healing Regex, dan Iterasi 3: Full Multimodal AI IDP) yang memaparkan nilai presisi, recall, dan F1-score per field (Nomor Surat, Tanggal ISO, NIP 18-digit, QR/TTE) serta persentase akurasi keseluruhan.</w:t>
      </w:r>
    </w:p>
    <w:p>
      <w:pPr>
        <w:spacing w:before="40" w:after="80" w:line="276" w:lineRule="auto"/>
        <w:ind w:left="360"/>
        <w:jc w:val="left"/>
      </w:pPr>
      <w:r>
        <w:rPr>
          <w:rFonts w:ascii="Times New Roman" w:hAnsi="Times New Roman"/>
          <w:b/>
          <w:color w:val="000000"/>
          <w:sz w:val="24"/>
        </w:rPr>
        <w:t xml:space="preserve">•  Modul Unggah Dokumen PDF (Upload &amp; Process Section): </w:t>
      </w:r>
      <w:r>
        <w:rPr>
          <w:rFonts w:ascii="Times New Roman" w:hAnsi="Times New Roman"/>
          <w:color w:val="000000"/>
          <w:sz w:val="24"/>
        </w:rPr>
        <w:t>Area interaktif drag-and-drop untuk memilih dan mengunggah berkas naskah dinas PDF (batas kapasitas hingga 20 MB) yang dilengkapi tombol eksekusi "Jalankan Pipeline IDP" serta konsol Live Execution Log untuk memantau tahapan proses pipeline IDP secara real-time.</w:t>
      </w:r>
    </w:p>
    <w:p>
      <w:pPr>
        <w:spacing w:before="40" w:after="80" w:line="276" w:lineRule="auto"/>
        <w:ind w:left="360"/>
        <w:jc w:val="left"/>
      </w:pPr>
      <w:r>
        <w:rPr>
          <w:rFonts w:ascii="Times New Roman" w:hAnsi="Times New Roman"/>
          <w:b/>
          <w:color w:val="000000"/>
          <w:sz w:val="24"/>
        </w:rPr>
        <w:t xml:space="preserve">•  Tabel Hasil Ekstraksi Dokumen Terdaftar: </w:t>
      </w:r>
      <w:r>
        <w:rPr>
          <w:rFonts w:ascii="Times New Roman" w:hAnsi="Times New Roman"/>
          <w:color w:val="000000"/>
          <w:sz w:val="24"/>
        </w:rPr>
        <w:t>Menampilkan daftar seluruh naskah dinas yang telah diproses dalam format tabel terstruktur, mencakup nama berkas asli, nomor surat hasil ekstraksi, tanggal dokumen berformat standar ISO-8601 (YYYY-MM-DD), NIP pejabat 18 digit, status QR/TTE dengan hyperlink langsung ke portal verifikasi keaslian resmi, Confidence Score dengan pewarnaan adaptif (hijau &gt;= 70% dan kuning &lt; 70%), serta badge status dokumen (VALID atau NEEDS_REVIEW).</w:t>
      </w:r>
    </w:p>
    <w:p>
      <w:pPr>
        <w:spacing w:before="40" w:after="80" w:line="276" w:lineRule="auto"/>
        <w:ind w:left="360"/>
        <w:jc w:val="left"/>
      </w:pPr>
      <w:r>
        <w:rPr>
          <w:rFonts w:ascii="Times New Roman" w:hAnsi="Times New Roman"/>
          <w:b/>
          <w:color w:val="000000"/>
          <w:sz w:val="24"/>
        </w:rPr>
        <w:t xml:space="preserve">•  Dasbor Verifikasi Evaluasi (Human-in-the-Loop): </w:t>
      </w:r>
      <w:r>
        <w:rPr>
          <w:rFonts w:ascii="Times New Roman" w:hAnsi="Times New Roman"/>
          <w:color w:val="000000"/>
          <w:sz w:val="24"/>
        </w:rPr>
        <w:t>Antarmuka evaluasi parameter inovasi daerah yang menyajikan daftar indikator penilaian di sisi kiri, panel detail indikator di bagian tengah yang memuat nama parameter, hasil rekomendasi AI, skor keyakinan, dan pilihan keputusan reviewer (Lolos, Revisi, Tolak), serta tombol pengesahan bertingkat ("Konfirmasi Indikator Ini" dan "Konfirmasi Final").</w:t>
      </w:r>
    </w:p>
    <w:p>
      <w:pPr>
        <w:spacing w:before="160" w:after="80" w:line="276" w:lineRule="auto"/>
        <w:jc w:val="left"/>
      </w:pPr>
      <w:r>
        <w:rPr>
          <w:rFonts w:ascii="Times New Roman" w:hAnsi="Times New Roman"/>
          <w:b/>
          <w:color w:val="000000"/>
          <w:sz w:val="24"/>
        </w:rPr>
        <w:t>3.1.2 Antarmuka Perangkat Lunak (Software Interface)</w:t>
      </w:r>
    </w:p>
    <w:p>
      <w:pPr>
        <w:spacing w:before="40" w:after="80" w:line="276" w:lineRule="auto"/>
        <w:ind w:left="360"/>
        <w:jc w:val="left"/>
      </w:pPr>
      <w:r>
        <w:rPr>
          <w:rFonts w:ascii="Times New Roman" w:hAnsi="Times New Roman"/>
          <w:b/>
          <w:color w:val="000000"/>
          <w:sz w:val="24"/>
        </w:rPr>
        <w:t xml:space="preserve">•  Antarmuka Backend: </w:t>
      </w:r>
      <w:r>
        <w:rPr>
          <w:rFonts w:ascii="Times New Roman" w:hAnsi="Times New Roman"/>
          <w:color w:val="000000"/>
          <w:sz w:val="24"/>
        </w:rPr>
        <w:t>Dibangun menggunakan bahasa pemrograman Python 3.12 dengan framework FastAPI sebagai otak pemrosesan data yang cepat, andal, modular, dan mendukung asynchronous background processing.</w:t>
      </w:r>
    </w:p>
    <w:p>
      <w:pPr>
        <w:spacing w:before="40" w:after="80" w:line="276" w:lineRule="auto"/>
        <w:ind w:left="360"/>
        <w:jc w:val="left"/>
      </w:pPr>
      <w:r>
        <w:rPr>
          <w:rFonts w:ascii="Times New Roman" w:hAnsi="Times New Roman"/>
          <w:b/>
          <w:color w:val="000000"/>
          <w:sz w:val="24"/>
        </w:rPr>
        <w:t xml:space="preserve">•  Antarmuka Basis Data: </w:t>
      </w:r>
      <w:r>
        <w:rPr>
          <w:rFonts w:ascii="Times New Roman" w:hAnsi="Times New Roman"/>
          <w:color w:val="000000"/>
          <w:sz w:val="24"/>
        </w:rPr>
        <w:t>Menggunakan basis data relasional PostgreSQL 16 Alpine yang diakses melalui SQLAlchemy ORM. Sistem juga mengimplementasikan mekanisme graceful fallback ke SQLite lokal (storage/idp_local.db) apabila koneksi ke PostgreSQL belum tersedia, memastikan pengujian mandiri dan script pemrosesan lokal tetap berjalan lancar tanpa mengalami crash.</w:t>
      </w:r>
    </w:p>
    <w:p>
      <w:pPr>
        <w:spacing w:before="40" w:after="80" w:line="276" w:lineRule="auto"/>
        <w:ind w:left="360"/>
        <w:jc w:val="left"/>
      </w:pPr>
      <w:r>
        <w:rPr>
          <w:rFonts w:ascii="Times New Roman" w:hAnsi="Times New Roman"/>
          <w:b/>
          <w:color w:val="000000"/>
          <w:sz w:val="24"/>
        </w:rPr>
        <w:t xml:space="preserve">•  Antarmuka Computer Vision &amp; Pra-pemrosesan Citra: </w:t>
      </w:r>
      <w:r>
        <w:rPr>
          <w:rFonts w:ascii="Times New Roman" w:hAnsi="Times New Roman"/>
          <w:color w:val="000000"/>
          <w:sz w:val="24"/>
        </w:rPr>
        <w:t>Mengintegrasikan library pypdfium2 untuk rasterisasi halaman PDF ke dalam citra resolusi tinggi 300 DPI, serta OpenCV (cv2) untuk merapikan posisi kertas yang miring (Auto-Deskew menggunakan kontur bounding box cv2.minAreaRect), penguatan kontras adaptif (Contrast Limited Adaptive Histogram Equalization / CLAHE), dan pembersihan bayangan hasil pemindaian scanner.</w:t>
      </w:r>
    </w:p>
    <w:p>
      <w:pPr>
        <w:spacing w:before="40" w:after="80" w:line="276" w:lineRule="auto"/>
        <w:ind w:left="360"/>
        <w:jc w:val="left"/>
      </w:pPr>
      <w:r>
        <w:rPr>
          <w:rFonts w:ascii="Times New Roman" w:hAnsi="Times New Roman"/>
          <w:b/>
          <w:color w:val="000000"/>
          <w:sz w:val="24"/>
        </w:rPr>
        <w:t xml:space="preserve">•  Antarmuka AI / Multimodal Vision: </w:t>
      </w:r>
      <w:r>
        <w:rPr>
          <w:rFonts w:ascii="Times New Roman" w:hAnsi="Times New Roman"/>
          <w:color w:val="000000"/>
          <w:sz w:val="24"/>
        </w:rPr>
        <w:t>Terhubung dengan Google Gemini AI (Gemini Flash Vision) melalui Google GenAI SDK dengan konfigurasi skema keluaran JSON ketat (Strict Structured JSON Output) untuk mengenali entitas dokumen penting (nomor surat, instansi, perihal, tanggal, nama pejabat, jabatan, NIP, stempel, dan tanda tangan). Sistem dilengkapi Smart Layout &amp; Heuristic Extractor sebagai cadangan luring (offline fallback) saat koneksi internet terputus atau limitasi kuota API tercapai.</w:t>
      </w:r>
    </w:p>
    <w:p>
      <w:pPr>
        <w:spacing w:before="40" w:after="80" w:line="276" w:lineRule="auto"/>
        <w:ind w:left="360"/>
        <w:jc w:val="left"/>
      </w:pPr>
      <w:r>
        <w:rPr>
          <w:rFonts w:ascii="Times New Roman" w:hAnsi="Times New Roman"/>
          <w:b/>
          <w:color w:val="000000"/>
          <w:sz w:val="24"/>
        </w:rPr>
        <w:t xml:space="preserve">•  Antarmuka Deteksi &amp; Validasi TTE: </w:t>
      </w:r>
      <w:r>
        <w:rPr>
          <w:rFonts w:ascii="Times New Roman" w:hAnsi="Times New Roman"/>
          <w:color w:val="000000"/>
          <w:sz w:val="24"/>
        </w:rPr>
        <w:t>Memanfaatkan library PyZBar untuk mendeteksi dan mendekode kode QR tanda tangan elektronik (TTE) resmi bersertifikat Balai Sertifikasi Elektronik (BSrE), Srikandi ANRI, maupun Sigap BRIDA, guna menjamin keaslian naskah dinas yang diverifikasi.</w:t>
      </w:r>
    </w:p>
    <w:p>
      <w:pPr>
        <w:spacing w:before="40" w:after="80" w:line="276" w:lineRule="auto"/>
        <w:ind w:left="360"/>
        <w:jc w:val="left"/>
      </w:pPr>
      <w:r>
        <w:rPr>
          <w:rFonts w:ascii="Times New Roman" w:hAnsi="Times New Roman"/>
          <w:b/>
          <w:color w:val="000000"/>
          <w:sz w:val="24"/>
        </w:rPr>
        <w:t xml:space="preserve">•  Antarmuka Kontainerisasi &amp; Deployment: </w:t>
      </w:r>
      <w:r>
        <w:rPr>
          <w:rFonts w:ascii="Times New Roman" w:hAnsi="Times New Roman"/>
          <w:color w:val="000000"/>
          <w:sz w:val="24"/>
        </w:rPr>
        <w:t>Dikemas menggunakan Docker dan Docker Compose (Dockerfile dan docker-compose.yml) yang memisahkan kontainer aplikasi (idp_engine) dan kontainer basis data (idp_postgres) sehingga siap dipublikasikan ke Docker Hub dan dipasang pada server produksi secara portabel tanpa kendala teknis.</w:t>
      </w:r>
    </w:p>
    <w:p>
      <w:pPr>
        <w:spacing w:before="160" w:after="80" w:line="276" w:lineRule="auto"/>
        <w:jc w:val="left"/>
      </w:pPr>
      <w:r>
        <w:rPr>
          <w:rFonts w:ascii="Times New Roman" w:hAnsi="Times New Roman"/>
          <w:b/>
          <w:color w:val="000000"/>
          <w:sz w:val="24"/>
        </w:rPr>
        <w:t>3.1.3 Antarmuka Komunikasi</w:t>
      </w:r>
    </w:p>
    <w:p>
      <w:pPr>
        <w:spacing w:before="0" w:after="120" w:line="276" w:lineRule="auto"/>
        <w:jc w:val="left"/>
      </w:pPr>
      <w:r>
        <w:rPr>
          <w:rFonts w:ascii="Times New Roman" w:hAnsi="Times New Roman"/>
          <w:color w:val="000000"/>
          <w:sz w:val="24"/>
        </w:rPr>
        <w:t>Sistem menggunakan protokol HTTPS dengan enkripsi TLS 1.3 untuk mengamankan pertukaran data antara browser pengguna dan peladen FastAPI. Seluruh pertukaran data antar-modul dan API client-server diformat menggunakan standar JSON (JavaScript Object Notation). FastAPI secara otomatis menyediakan dokumentasi antarmuka OpenAPI/Swagger pada endpoint /docs yang dapat diuji secara interaktif.</w:t>
      </w:r>
    </w:p>
    <w:p>
      <w:pPr>
        <w:spacing w:before="240" w:after="120" w:line="276" w:lineRule="auto"/>
        <w:jc w:val="left"/>
      </w:pPr>
      <w:r>
        <w:rPr>
          <w:rFonts w:ascii="Times New Roman" w:hAnsi="Times New Roman"/>
          <w:b/>
          <w:color w:val="000000"/>
          <w:sz w:val="24"/>
        </w:rPr>
        <w:t>3.2 Kebutuhan Fungsional (Use Cases)</w:t>
      </w:r>
    </w:p>
    <w:p>
      <w:pPr>
        <w:spacing w:before="0" w:after="120" w:line="276" w:lineRule="auto"/>
        <w:jc w:val="left"/>
      </w:pPr>
      <w:r>
        <w:rPr>
          <w:rFonts w:ascii="Times New Roman" w:hAnsi="Times New Roman"/>
          <w:color w:val="000000"/>
          <w:sz w:val="24"/>
        </w:rPr>
        <w:t>Berikut merupakan pemetaan kebutuhan fungsional SIP-BRIDA IDP Engine yang disusun berdasarkan alur kerja Intelligent Document Processing dan verifikasi Human-in-the-Loop:</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2160"/>
        <w:gridCol w:w="2160"/>
        <w:gridCol w:w="2160"/>
        <w:gridCol w:w="2160"/>
      </w:tblGrid>
      <w:tr>
        <w:tc>
          <w:tcPr>
            <w:tcW w:type="dxa" w:w="1440"/>
            <w:shd w:fill="F0F0F0"/>
            <w:tcMar>
              <w:top w:w="120" w:type="dxa"/>
              <w:bottom w:w="120" w:type="dxa"/>
              <w:left w:w="150" w:type="dxa"/>
              <w:right w:w="150" w:type="dxa"/>
            </w:tcMar>
          </w:tcPr>
          <w:p>
            <w:pPr>
              <w:jc w:val="center"/>
            </w:pPr>
            <w:r>
              <w:rPr>
                <w:rFonts w:ascii="Times New Roman" w:hAnsi="Times New Roman"/>
                <w:b/>
                <w:color w:val="000000"/>
                <w:sz w:val="22"/>
              </w:rPr>
              <w:t>ID Use Case</w:t>
            </w:r>
          </w:p>
        </w:tc>
        <w:tc>
          <w:tcPr>
            <w:tcW w:type="dxa" w:w="3168"/>
            <w:shd w:fill="F0F0F0"/>
            <w:tcMar>
              <w:top w:w="120" w:type="dxa"/>
              <w:bottom w:w="120" w:type="dxa"/>
              <w:left w:w="150" w:type="dxa"/>
              <w:right w:w="150" w:type="dxa"/>
            </w:tcMar>
          </w:tcPr>
          <w:p>
            <w:pPr>
              <w:jc w:val="center"/>
            </w:pPr>
            <w:r>
              <w:rPr>
                <w:rFonts w:ascii="Times New Roman" w:hAnsi="Times New Roman"/>
                <w:b/>
                <w:color w:val="000000"/>
                <w:sz w:val="22"/>
              </w:rPr>
              <w:t>Nama Use Case</w:t>
            </w:r>
          </w:p>
        </w:tc>
        <w:tc>
          <w:tcPr>
            <w:tcW w:type="dxa" w:w="2160"/>
            <w:shd w:fill="F0F0F0"/>
            <w:tcMar>
              <w:top w:w="120" w:type="dxa"/>
              <w:bottom w:w="120" w:type="dxa"/>
              <w:left w:w="150" w:type="dxa"/>
              <w:right w:w="150" w:type="dxa"/>
            </w:tcMar>
          </w:tcPr>
          <w:p>
            <w:pPr>
              <w:jc w:val="center"/>
            </w:pPr>
            <w:r>
              <w:rPr>
                <w:rFonts w:ascii="Times New Roman" w:hAnsi="Times New Roman"/>
                <w:b/>
                <w:color w:val="000000"/>
                <w:sz w:val="22"/>
              </w:rPr>
              <w:t>Aktor Utama</w:t>
            </w:r>
          </w:p>
        </w:tc>
        <w:tc>
          <w:tcPr>
            <w:tcW w:type="dxa" w:w="3600"/>
            <w:shd w:fill="F0F0F0"/>
            <w:tcMar>
              <w:top w:w="120" w:type="dxa"/>
              <w:bottom w:w="120" w:type="dxa"/>
              <w:left w:w="150" w:type="dxa"/>
              <w:right w:w="150" w:type="dxa"/>
            </w:tcMar>
          </w:tcPr>
          <w:p>
            <w:pPr>
              <w:jc w:val="center"/>
            </w:pPr>
            <w:r>
              <w:rPr>
                <w:rFonts w:ascii="Times New Roman" w:hAnsi="Times New Roman"/>
                <w:b/>
                <w:color w:val="000000"/>
                <w:sz w:val="22"/>
              </w:rPr>
              <w:t>Deskripsi Ringkas</w:t>
            </w:r>
          </w:p>
        </w:tc>
      </w:tr>
      <w:tr>
        <w:tc>
          <w:tcPr>
            <w:tcW w:type="dxa" w:w="1440"/>
            <w:tcMar>
              <w:top w:w="100" w:type="dxa"/>
              <w:bottom w:w="100" w:type="dxa"/>
              <w:left w:w="150" w:type="dxa"/>
              <w:right w:w="150" w:type="dxa"/>
            </w:tcMar>
          </w:tcPr>
          <w:p>
            <w:pPr>
              <w:jc w:val="center"/>
            </w:pPr>
            <w:r>
              <w:rPr>
                <w:rFonts w:ascii="Times New Roman" w:hAnsi="Times New Roman"/>
                <w:b/>
                <w:color w:val="000000"/>
                <w:sz w:val="21"/>
              </w:rPr>
              <w:t>UC-01</w:t>
            </w:r>
          </w:p>
        </w:tc>
        <w:tc>
          <w:tcPr>
            <w:tcW w:type="dxa" w:w="3168"/>
            <w:tcMar>
              <w:top w:w="100" w:type="dxa"/>
              <w:bottom w:w="100" w:type="dxa"/>
              <w:left w:w="150" w:type="dxa"/>
              <w:right w:w="150" w:type="dxa"/>
            </w:tcMar>
          </w:tcPr>
          <w:p>
            <w:pPr>
              <w:jc w:val="left"/>
            </w:pPr>
            <w:r>
              <w:rPr>
                <w:rFonts w:ascii="Times New Roman" w:hAnsi="Times New Roman"/>
                <w:color w:val="000000"/>
                <w:sz w:val="21"/>
              </w:rPr>
              <w:t>Autentikasi Pengguna</w:t>
            </w:r>
          </w:p>
        </w:tc>
        <w:tc>
          <w:tcPr>
            <w:tcW w:type="dxa" w:w="2160"/>
            <w:tcMar>
              <w:top w:w="100" w:type="dxa"/>
              <w:bottom w:w="100" w:type="dxa"/>
              <w:left w:w="150" w:type="dxa"/>
              <w:right w:w="150" w:type="dxa"/>
            </w:tcMar>
          </w:tcPr>
          <w:p>
            <w:pPr>
              <w:jc w:val="left"/>
            </w:pPr>
            <w:r>
              <w:rPr>
                <w:rFonts w:ascii="Times New Roman" w:hAnsi="Times New Roman"/>
                <w:color w:val="000000"/>
                <w:sz w:val="21"/>
              </w:rPr>
              <w:t>Semua Aktor</w:t>
            </w:r>
          </w:p>
        </w:tc>
        <w:tc>
          <w:tcPr>
            <w:tcW w:type="dxa" w:w="3600"/>
            <w:tcMar>
              <w:top w:w="100" w:type="dxa"/>
              <w:bottom w:w="100" w:type="dxa"/>
              <w:left w:w="150" w:type="dxa"/>
              <w:right w:w="150" w:type="dxa"/>
            </w:tcMar>
          </w:tcPr>
          <w:p>
            <w:pPr>
              <w:jc w:val="left"/>
            </w:pPr>
            <w:r>
              <w:rPr>
                <w:rFonts w:ascii="Times New Roman" w:hAnsi="Times New Roman"/>
                <w:color w:val="000000"/>
                <w:sz w:val="21"/>
              </w:rPr>
              <w:t>Pengguna masuk ke dalam sistem dengan kredensial aman sesuai hak akses peran (Admin dan Verifikator).</w:t>
            </w:r>
          </w:p>
        </w:tc>
      </w:tr>
      <w:tr>
        <w:tc>
          <w:tcPr>
            <w:tcW w:type="dxa" w:w="1440"/>
            <w:tcMar>
              <w:top w:w="100" w:type="dxa"/>
              <w:bottom w:w="100" w:type="dxa"/>
              <w:left w:w="150" w:type="dxa"/>
              <w:right w:w="150" w:type="dxa"/>
            </w:tcMar>
          </w:tcPr>
          <w:p>
            <w:pPr>
              <w:jc w:val="center"/>
            </w:pPr>
            <w:r>
              <w:rPr>
                <w:rFonts w:ascii="Times New Roman" w:hAnsi="Times New Roman"/>
                <w:b/>
                <w:color w:val="000000"/>
                <w:sz w:val="21"/>
              </w:rPr>
              <w:t>UC-02</w:t>
            </w:r>
          </w:p>
        </w:tc>
        <w:tc>
          <w:tcPr>
            <w:tcW w:type="dxa" w:w="3168"/>
            <w:tcMar>
              <w:top w:w="100" w:type="dxa"/>
              <w:bottom w:w="100" w:type="dxa"/>
              <w:left w:w="150" w:type="dxa"/>
              <w:right w:w="150" w:type="dxa"/>
            </w:tcMar>
          </w:tcPr>
          <w:p>
            <w:pPr>
              <w:jc w:val="left"/>
            </w:pPr>
            <w:r>
              <w:rPr>
                <w:rFonts w:ascii="Times New Roman" w:hAnsi="Times New Roman"/>
                <w:color w:val="000000"/>
                <w:sz w:val="21"/>
              </w:rPr>
              <w:t>Unggah &amp; Pemrosesan Dokumen Naskah Dinas</w:t>
            </w:r>
          </w:p>
        </w:tc>
        <w:tc>
          <w:tcPr>
            <w:tcW w:type="dxa" w:w="2160"/>
            <w:tcMar>
              <w:top w:w="100" w:type="dxa"/>
              <w:bottom w:w="100" w:type="dxa"/>
              <w:left w:w="150" w:type="dxa"/>
              <w:right w:w="150" w:type="dxa"/>
            </w:tcMar>
          </w:tcPr>
          <w:p>
            <w:pPr>
              <w:jc w:val="left"/>
            </w:pPr>
            <w:r>
              <w:rPr>
                <w:rFonts w:ascii="Times New Roman" w:hAnsi="Times New Roman"/>
                <w:color w:val="000000"/>
                <w:sz w:val="21"/>
              </w:rPr>
              <w:t>Administrator &amp; Verifikator</w:t>
            </w:r>
          </w:p>
        </w:tc>
        <w:tc>
          <w:tcPr>
            <w:tcW w:type="dxa" w:w="3600"/>
            <w:tcMar>
              <w:top w:w="100" w:type="dxa"/>
              <w:bottom w:w="100" w:type="dxa"/>
              <w:left w:w="150" w:type="dxa"/>
              <w:right w:w="150" w:type="dxa"/>
            </w:tcMar>
          </w:tcPr>
          <w:p>
            <w:pPr>
              <w:jc w:val="left"/>
            </w:pPr>
            <w:r>
              <w:rPr>
                <w:rFonts w:ascii="Times New Roman" w:hAnsi="Times New Roman"/>
                <w:color w:val="000000"/>
                <w:sz w:val="21"/>
              </w:rPr>
              <w:t>Mengunggah berkas PDF/Scan bukti inovasi, memvalidasi format dan batas ukuran, menghitung hash SHA-256 berkas, dan memicu pipeline IDP.</w:t>
            </w:r>
          </w:p>
        </w:tc>
      </w:tr>
      <w:tr>
        <w:tc>
          <w:tcPr>
            <w:tcW w:type="dxa" w:w="1440"/>
            <w:tcMar>
              <w:top w:w="100" w:type="dxa"/>
              <w:bottom w:w="100" w:type="dxa"/>
              <w:left w:w="150" w:type="dxa"/>
              <w:right w:w="150" w:type="dxa"/>
            </w:tcMar>
          </w:tcPr>
          <w:p>
            <w:pPr>
              <w:jc w:val="center"/>
            </w:pPr>
            <w:r>
              <w:rPr>
                <w:rFonts w:ascii="Times New Roman" w:hAnsi="Times New Roman"/>
                <w:b/>
                <w:color w:val="000000"/>
                <w:sz w:val="21"/>
              </w:rPr>
              <w:t>UC-03</w:t>
            </w:r>
          </w:p>
        </w:tc>
        <w:tc>
          <w:tcPr>
            <w:tcW w:type="dxa" w:w="3168"/>
            <w:tcMar>
              <w:top w:w="100" w:type="dxa"/>
              <w:bottom w:w="100" w:type="dxa"/>
              <w:left w:w="150" w:type="dxa"/>
              <w:right w:w="150" w:type="dxa"/>
            </w:tcMar>
          </w:tcPr>
          <w:p>
            <w:pPr>
              <w:jc w:val="left"/>
            </w:pPr>
            <w:r>
              <w:rPr>
                <w:rFonts w:ascii="Times New Roman" w:hAnsi="Times New Roman"/>
                <w:color w:val="000000"/>
                <w:sz w:val="21"/>
              </w:rPr>
              <w:t>Ekstraksi Otomatis melalui Pipeline IDP 5 Tahap</w:t>
            </w:r>
          </w:p>
        </w:tc>
        <w:tc>
          <w:tcPr>
            <w:tcW w:type="dxa" w:w="2160"/>
            <w:tcMar>
              <w:top w:w="100" w:type="dxa"/>
              <w:bottom w:w="100" w:type="dxa"/>
              <w:left w:w="150" w:type="dxa"/>
              <w:right w:w="150" w:type="dxa"/>
            </w:tcMar>
          </w:tcPr>
          <w:p>
            <w:pPr>
              <w:jc w:val="left"/>
            </w:pPr>
            <w:r>
              <w:rPr>
                <w:rFonts w:ascii="Times New Roman" w:hAnsi="Times New Roman"/>
                <w:color w:val="000000"/>
                <w:sz w:val="21"/>
              </w:rPr>
              <w:t>Sistem (IDP Engine)</w:t>
            </w:r>
          </w:p>
        </w:tc>
        <w:tc>
          <w:tcPr>
            <w:tcW w:type="dxa" w:w="3600"/>
            <w:tcMar>
              <w:top w:w="100" w:type="dxa"/>
              <w:bottom w:w="100" w:type="dxa"/>
              <w:left w:w="150" w:type="dxa"/>
              <w:right w:w="150" w:type="dxa"/>
            </w:tcMar>
          </w:tcPr>
          <w:p>
            <w:pPr>
              <w:jc w:val="left"/>
            </w:pPr>
            <w:r>
              <w:rPr>
                <w:rFonts w:ascii="Times New Roman" w:hAnsi="Times New Roman"/>
                <w:color w:val="000000"/>
                <w:sz w:val="21"/>
              </w:rPr>
              <w:t>Memproses dokumen melalui 5 tahapan: Fast Inspector, CV Preprocessing 300 DPI, Gemini Vision Extraction, Deteksi QR TTE PyZBar, dan Post-Validation Self-Healing.</w:t>
            </w:r>
          </w:p>
        </w:tc>
      </w:tr>
      <w:tr>
        <w:tc>
          <w:tcPr>
            <w:tcW w:type="dxa" w:w="1440"/>
            <w:tcMar>
              <w:top w:w="100" w:type="dxa"/>
              <w:bottom w:w="100" w:type="dxa"/>
              <w:left w:w="150" w:type="dxa"/>
              <w:right w:w="150" w:type="dxa"/>
            </w:tcMar>
          </w:tcPr>
          <w:p>
            <w:pPr>
              <w:jc w:val="center"/>
            </w:pPr>
            <w:r>
              <w:rPr>
                <w:rFonts w:ascii="Times New Roman" w:hAnsi="Times New Roman"/>
                <w:b/>
                <w:color w:val="000000"/>
                <w:sz w:val="21"/>
              </w:rPr>
              <w:t>UC-04</w:t>
            </w:r>
          </w:p>
        </w:tc>
        <w:tc>
          <w:tcPr>
            <w:tcW w:type="dxa" w:w="3168"/>
            <w:tcMar>
              <w:top w:w="100" w:type="dxa"/>
              <w:bottom w:w="100" w:type="dxa"/>
              <w:left w:w="150" w:type="dxa"/>
              <w:right w:w="150" w:type="dxa"/>
            </w:tcMar>
          </w:tcPr>
          <w:p>
            <w:pPr>
              <w:jc w:val="left"/>
            </w:pPr>
            <w:r>
              <w:rPr>
                <w:rFonts w:ascii="Times New Roman" w:hAnsi="Times New Roman"/>
                <w:color w:val="000000"/>
                <w:sz w:val="21"/>
              </w:rPr>
              <w:t>Meninjau dan Menetapkan Keputusan Hasil Ekstraksi (HITL)</w:t>
            </w:r>
          </w:p>
        </w:tc>
        <w:tc>
          <w:tcPr>
            <w:tcW w:type="dxa" w:w="2160"/>
            <w:tcMar>
              <w:top w:w="100" w:type="dxa"/>
              <w:bottom w:w="100" w:type="dxa"/>
              <w:left w:w="150" w:type="dxa"/>
              <w:right w:w="150" w:type="dxa"/>
            </w:tcMar>
          </w:tcPr>
          <w:p>
            <w:pPr>
              <w:jc w:val="left"/>
            </w:pPr>
            <w:r>
              <w:rPr>
                <w:rFonts w:ascii="Times New Roman" w:hAnsi="Times New Roman"/>
                <w:color w:val="000000"/>
                <w:sz w:val="21"/>
              </w:rPr>
              <w:t>Verifikator BRIDA</w:t>
            </w:r>
          </w:p>
        </w:tc>
        <w:tc>
          <w:tcPr>
            <w:tcW w:type="dxa" w:w="3600"/>
            <w:tcMar>
              <w:top w:w="100" w:type="dxa"/>
              <w:bottom w:w="100" w:type="dxa"/>
              <w:left w:w="150" w:type="dxa"/>
              <w:right w:w="150" w:type="dxa"/>
            </w:tcMar>
          </w:tcPr>
          <w:p>
            <w:pPr>
              <w:jc w:val="left"/>
            </w:pPr>
            <w:r>
              <w:rPr>
                <w:rFonts w:ascii="Times New Roman" w:hAnsi="Times New Roman"/>
                <w:color w:val="000000"/>
                <w:sz w:val="21"/>
              </w:rPr>
              <w:t>Meninjau hasil ekstraksi metadata, memeriksa dokumen yang berstatus NEEDS_REVIEW (&lt; 70%), dan menetapkan status keputusan parameter (Lolos/Revisi/Tolak).</w:t>
            </w:r>
          </w:p>
        </w:tc>
      </w:tr>
      <w:tr>
        <w:tc>
          <w:tcPr>
            <w:tcW w:type="dxa" w:w="1440"/>
            <w:tcMar>
              <w:top w:w="100" w:type="dxa"/>
              <w:bottom w:w="100" w:type="dxa"/>
              <w:left w:w="150" w:type="dxa"/>
              <w:right w:w="150" w:type="dxa"/>
            </w:tcMar>
          </w:tcPr>
          <w:p>
            <w:pPr>
              <w:jc w:val="center"/>
            </w:pPr>
            <w:r>
              <w:rPr>
                <w:rFonts w:ascii="Times New Roman" w:hAnsi="Times New Roman"/>
                <w:b/>
                <w:color w:val="000000"/>
                <w:sz w:val="21"/>
              </w:rPr>
              <w:t>UC-05</w:t>
            </w:r>
          </w:p>
        </w:tc>
        <w:tc>
          <w:tcPr>
            <w:tcW w:type="dxa" w:w="3168"/>
            <w:tcMar>
              <w:top w:w="100" w:type="dxa"/>
              <w:bottom w:w="100" w:type="dxa"/>
              <w:left w:w="150" w:type="dxa"/>
              <w:right w:w="150" w:type="dxa"/>
            </w:tcMar>
          </w:tcPr>
          <w:p>
            <w:pPr>
              <w:jc w:val="left"/>
            </w:pPr>
            <w:r>
              <w:rPr>
                <w:rFonts w:ascii="Times New Roman" w:hAnsi="Times New Roman"/>
                <w:color w:val="000000"/>
                <w:sz w:val="21"/>
              </w:rPr>
              <w:t>Mengonfirmasi Indikator dan Validasi Dokumen</w:t>
            </w:r>
          </w:p>
        </w:tc>
        <w:tc>
          <w:tcPr>
            <w:tcW w:type="dxa" w:w="2160"/>
            <w:tcMar>
              <w:top w:w="100" w:type="dxa"/>
              <w:bottom w:w="100" w:type="dxa"/>
              <w:left w:w="150" w:type="dxa"/>
              <w:right w:w="150" w:type="dxa"/>
            </w:tcMar>
          </w:tcPr>
          <w:p>
            <w:pPr>
              <w:jc w:val="left"/>
            </w:pPr>
            <w:r>
              <w:rPr>
                <w:rFonts w:ascii="Times New Roman" w:hAnsi="Times New Roman"/>
                <w:color w:val="000000"/>
                <w:sz w:val="21"/>
              </w:rPr>
              <w:t>Verifikator BRIDA</w:t>
            </w:r>
          </w:p>
        </w:tc>
        <w:tc>
          <w:tcPr>
            <w:tcW w:type="dxa" w:w="3600"/>
            <w:tcMar>
              <w:top w:w="100" w:type="dxa"/>
              <w:bottom w:w="100" w:type="dxa"/>
              <w:left w:w="150" w:type="dxa"/>
              <w:right w:w="150" w:type="dxa"/>
            </w:tcMar>
          </w:tcPr>
          <w:p>
            <w:pPr>
              <w:jc w:val="left"/>
            </w:pPr>
            <w:r>
              <w:rPr>
                <w:rFonts w:ascii="Times New Roman" w:hAnsi="Times New Roman"/>
                <w:color w:val="000000"/>
                <w:sz w:val="21"/>
              </w:rPr>
              <w:t>Mengunci keputusan seluruh parameter dalam satu indikator sebagai data sah dan mengubah status indikator menjadi Selesai.</w:t>
            </w:r>
          </w:p>
        </w:tc>
      </w:tr>
      <w:tr>
        <w:tc>
          <w:tcPr>
            <w:tcW w:type="dxa" w:w="1440"/>
            <w:tcMar>
              <w:top w:w="100" w:type="dxa"/>
              <w:bottom w:w="100" w:type="dxa"/>
              <w:left w:w="150" w:type="dxa"/>
              <w:right w:w="150" w:type="dxa"/>
            </w:tcMar>
          </w:tcPr>
          <w:p>
            <w:pPr>
              <w:jc w:val="center"/>
            </w:pPr>
            <w:r>
              <w:rPr>
                <w:rFonts w:ascii="Times New Roman" w:hAnsi="Times New Roman"/>
                <w:b/>
                <w:color w:val="000000"/>
                <w:sz w:val="21"/>
              </w:rPr>
              <w:t>UC-06</w:t>
            </w:r>
          </w:p>
        </w:tc>
        <w:tc>
          <w:tcPr>
            <w:tcW w:type="dxa" w:w="3168"/>
            <w:tcMar>
              <w:top w:w="100" w:type="dxa"/>
              <w:bottom w:w="100" w:type="dxa"/>
              <w:left w:w="150" w:type="dxa"/>
              <w:right w:w="150" w:type="dxa"/>
            </w:tcMar>
          </w:tcPr>
          <w:p>
            <w:pPr>
              <w:jc w:val="left"/>
            </w:pPr>
            <w:r>
              <w:rPr>
                <w:rFonts w:ascii="Times New Roman" w:hAnsi="Times New Roman"/>
                <w:color w:val="000000"/>
                <w:sz w:val="21"/>
              </w:rPr>
              <w:t>Mengonfirmasi Final Evaluasi</w:t>
            </w:r>
          </w:p>
        </w:tc>
        <w:tc>
          <w:tcPr>
            <w:tcW w:type="dxa" w:w="2160"/>
            <w:tcMar>
              <w:top w:w="100" w:type="dxa"/>
              <w:bottom w:w="100" w:type="dxa"/>
              <w:left w:w="150" w:type="dxa"/>
              <w:right w:w="150" w:type="dxa"/>
            </w:tcMar>
          </w:tcPr>
          <w:p>
            <w:pPr>
              <w:jc w:val="left"/>
            </w:pPr>
            <w:r>
              <w:rPr>
                <w:rFonts w:ascii="Times New Roman" w:hAnsi="Times New Roman"/>
                <w:color w:val="000000"/>
                <w:sz w:val="21"/>
              </w:rPr>
              <w:t>Verifikator BRIDA</w:t>
            </w:r>
          </w:p>
        </w:tc>
        <w:tc>
          <w:tcPr>
            <w:tcW w:type="dxa" w:w="3600"/>
            <w:tcMar>
              <w:top w:w="100" w:type="dxa"/>
              <w:bottom w:w="100" w:type="dxa"/>
              <w:left w:w="150" w:type="dxa"/>
              <w:right w:w="150" w:type="dxa"/>
            </w:tcMar>
          </w:tcPr>
          <w:p>
            <w:pPr>
              <w:jc w:val="left"/>
            </w:pPr>
            <w:r>
              <w:rPr>
                <w:rFonts w:ascii="Times New Roman" w:hAnsi="Times New Roman"/>
                <w:color w:val="000000"/>
                <w:sz w:val="21"/>
              </w:rPr>
              <w:t>Mengesahkan hasil evaluasi keseluruhan usulan inovasi setelah seluruh indikator tuntas dikonfirmasi, mengunci jejak audit dan stempel waktu pengesahan.</w:t>
            </w:r>
          </w:p>
        </w:tc>
      </w:tr>
      <w:tr>
        <w:tc>
          <w:tcPr>
            <w:tcW w:type="dxa" w:w="1440"/>
            <w:tcMar>
              <w:top w:w="100" w:type="dxa"/>
              <w:bottom w:w="100" w:type="dxa"/>
              <w:left w:w="150" w:type="dxa"/>
              <w:right w:w="150" w:type="dxa"/>
            </w:tcMar>
          </w:tcPr>
          <w:p>
            <w:pPr>
              <w:jc w:val="center"/>
            </w:pPr>
            <w:r>
              <w:rPr>
                <w:rFonts w:ascii="Times New Roman" w:hAnsi="Times New Roman"/>
                <w:b/>
                <w:color w:val="000000"/>
                <w:sz w:val="21"/>
              </w:rPr>
              <w:t>UC-07</w:t>
            </w:r>
          </w:p>
        </w:tc>
        <w:tc>
          <w:tcPr>
            <w:tcW w:type="dxa" w:w="3168"/>
            <w:tcMar>
              <w:top w:w="100" w:type="dxa"/>
              <w:bottom w:w="100" w:type="dxa"/>
              <w:left w:w="150" w:type="dxa"/>
              <w:right w:w="150" w:type="dxa"/>
            </w:tcMar>
          </w:tcPr>
          <w:p>
            <w:pPr>
              <w:jc w:val="left"/>
            </w:pPr>
            <w:r>
              <w:rPr>
                <w:rFonts w:ascii="Times New Roman" w:hAnsi="Times New Roman"/>
                <w:color w:val="000000"/>
                <w:sz w:val="21"/>
              </w:rPr>
              <w:t>Pembuatan Rekapitulasi &amp; Ekspor Laporan</w:t>
            </w:r>
          </w:p>
        </w:tc>
        <w:tc>
          <w:tcPr>
            <w:tcW w:type="dxa" w:w="2160"/>
            <w:tcMar>
              <w:top w:w="100" w:type="dxa"/>
              <w:bottom w:w="100" w:type="dxa"/>
              <w:left w:w="150" w:type="dxa"/>
              <w:right w:w="150" w:type="dxa"/>
            </w:tcMar>
          </w:tcPr>
          <w:p>
            <w:pPr>
              <w:jc w:val="left"/>
            </w:pPr>
            <w:r>
              <w:rPr>
                <w:rFonts w:ascii="Times New Roman" w:hAnsi="Times New Roman"/>
                <w:color w:val="000000"/>
                <w:sz w:val="21"/>
              </w:rPr>
              <w:t>Administrator</w:t>
            </w:r>
          </w:p>
        </w:tc>
        <w:tc>
          <w:tcPr>
            <w:tcW w:type="dxa" w:w="3600"/>
            <w:tcMar>
              <w:top w:w="100" w:type="dxa"/>
              <w:bottom w:w="100" w:type="dxa"/>
              <w:left w:w="150" w:type="dxa"/>
              <w:right w:w="150" w:type="dxa"/>
            </w:tcMar>
          </w:tcPr>
          <w:p>
            <w:pPr>
              <w:jc w:val="left"/>
            </w:pPr>
            <w:r>
              <w:rPr>
                <w:rFonts w:ascii="Times New Roman" w:hAnsi="Times New Roman"/>
                <w:color w:val="000000"/>
                <w:sz w:val="21"/>
              </w:rPr>
              <w:t>Menghasilkan laporan rekapitulasi evaluasi indikator dan profil naskah dinas dalam format PDF/Excel.</w:t>
            </w:r>
          </w:p>
        </w:tc>
      </w:tr>
      <w:tr>
        <w:tc>
          <w:tcPr>
            <w:tcW w:type="dxa" w:w="1440"/>
            <w:tcMar>
              <w:top w:w="100" w:type="dxa"/>
              <w:bottom w:w="100" w:type="dxa"/>
              <w:left w:w="150" w:type="dxa"/>
              <w:right w:w="150" w:type="dxa"/>
            </w:tcMar>
          </w:tcPr>
          <w:p>
            <w:pPr>
              <w:jc w:val="center"/>
            </w:pPr>
            <w:r>
              <w:rPr>
                <w:rFonts w:ascii="Times New Roman" w:hAnsi="Times New Roman"/>
                <w:b/>
                <w:color w:val="000000"/>
                <w:sz w:val="21"/>
              </w:rPr>
              <w:t>UC-08</w:t>
            </w:r>
          </w:p>
        </w:tc>
        <w:tc>
          <w:tcPr>
            <w:tcW w:type="dxa" w:w="3168"/>
            <w:tcMar>
              <w:top w:w="100" w:type="dxa"/>
              <w:bottom w:w="100" w:type="dxa"/>
              <w:left w:w="150" w:type="dxa"/>
              <w:right w:w="150" w:type="dxa"/>
            </w:tcMar>
          </w:tcPr>
          <w:p>
            <w:pPr>
              <w:jc w:val="left"/>
            </w:pPr>
            <w:r>
              <w:rPr>
                <w:rFonts w:ascii="Times New Roman" w:hAnsi="Times New Roman"/>
                <w:color w:val="000000"/>
                <w:sz w:val="21"/>
              </w:rPr>
              <w:t>Pengujian Benchmark Akurasi Multi-Iterasi</w:t>
            </w:r>
          </w:p>
        </w:tc>
        <w:tc>
          <w:tcPr>
            <w:tcW w:type="dxa" w:w="2160"/>
            <w:tcMar>
              <w:top w:w="100" w:type="dxa"/>
              <w:bottom w:w="100" w:type="dxa"/>
              <w:left w:w="150" w:type="dxa"/>
              <w:right w:w="150" w:type="dxa"/>
            </w:tcMar>
          </w:tcPr>
          <w:p>
            <w:pPr>
              <w:jc w:val="left"/>
            </w:pPr>
            <w:r>
              <w:rPr>
                <w:rFonts w:ascii="Times New Roman" w:hAnsi="Times New Roman"/>
                <w:color w:val="000000"/>
                <w:sz w:val="21"/>
              </w:rPr>
              <w:t>Administrator &amp; Developer</w:t>
            </w:r>
          </w:p>
        </w:tc>
        <w:tc>
          <w:tcPr>
            <w:tcW w:type="dxa" w:w="3600"/>
            <w:tcMar>
              <w:top w:w="100" w:type="dxa"/>
              <w:bottom w:w="100" w:type="dxa"/>
              <w:left w:w="150" w:type="dxa"/>
              <w:right w:w="150" w:type="dxa"/>
            </w:tcMar>
          </w:tcPr>
          <w:p>
            <w:pPr>
              <w:jc w:val="left"/>
            </w:pPr>
            <w:r>
              <w:rPr>
                <w:rFonts w:ascii="Times New Roman" w:hAnsi="Times New Roman"/>
                <w:color w:val="000000"/>
                <w:sz w:val="21"/>
              </w:rPr>
              <w:t>Menjalankan pengujian performa ekstraksi lintas iterasi (Baseline vs CV Heuristics vs Full Multimodal AI IDP) dan menyimpan riwayat metrik evaluasi ke basis data.</w:t>
            </w:r>
          </w:p>
        </w:tc>
      </w:tr>
    </w:tbl>
    <w:p>
      <w:pPr>
        <w:spacing w:before="240" w:after="120" w:line="276" w:lineRule="auto"/>
        <w:jc w:val="left"/>
      </w:pPr>
      <w:r>
        <w:rPr>
          <w:rFonts w:ascii="Times New Roman" w:hAnsi="Times New Roman"/>
          <w:b/>
          <w:color w:val="000000"/>
          <w:sz w:val="24"/>
        </w:rPr>
        <w:t>Rincian Spesifikasi Use Case Inti</w:t>
      </w:r>
    </w:p>
    <w:p>
      <w:pPr>
        <w:spacing w:before="160" w:after="80" w:line="276" w:lineRule="auto"/>
        <w:jc w:val="left"/>
      </w:pPr>
      <w:r>
        <w:rPr>
          <w:rFonts w:ascii="Times New Roman" w:hAnsi="Times New Roman"/>
          <w:b/>
          <w:color w:val="000000"/>
          <w:sz w:val="24"/>
        </w:rPr>
        <w:t>Use Case UC-01: Autentikasi Pengguna</w:t>
      </w:r>
    </w:p>
    <w:p>
      <w:pPr>
        <w:spacing w:before="40" w:after="60" w:line="276" w:lineRule="auto"/>
        <w:jc w:val="left"/>
      </w:pPr>
      <w:r>
        <w:rPr>
          <w:rFonts w:ascii="Times New Roman" w:hAnsi="Times New Roman"/>
          <w:b/>
          <w:sz w:val="24"/>
        </w:rPr>
        <w:t xml:space="preserve">Aktor: </w:t>
      </w:r>
      <w:r>
        <w:rPr>
          <w:rFonts w:ascii="Times New Roman" w:hAnsi="Times New Roman"/>
          <w:sz w:val="24"/>
        </w:rPr>
        <w:t>Semua Aktor (Administrator, Verifikator BRIDA)</w:t>
      </w:r>
    </w:p>
    <w:p>
      <w:pPr>
        <w:spacing w:before="40" w:after="60" w:line="276" w:lineRule="auto"/>
        <w:jc w:val="left"/>
      </w:pPr>
      <w:r>
        <w:rPr>
          <w:rFonts w:ascii="Times New Roman" w:hAnsi="Times New Roman"/>
          <w:b/>
          <w:sz w:val="24"/>
        </w:rPr>
        <w:t xml:space="preserve">Kondisi Awal (Precondition): </w:t>
      </w:r>
      <w:r>
        <w:rPr>
          <w:rFonts w:ascii="Times New Roman" w:hAnsi="Times New Roman"/>
          <w:sz w:val="24"/>
        </w:rPr>
        <w:t>Pengguna membuka antarmuka web SIP-BRIDA dan data akun telah terdaftar di dalam basis data.</w:t>
      </w:r>
    </w:p>
    <w:p>
      <w:pPr>
        <w:spacing w:before="40" w:after="60" w:line="276" w:lineRule="auto"/>
        <w:jc w:val="left"/>
      </w:pPr>
      <w:r>
        <w:rPr>
          <w:rFonts w:ascii="Times New Roman" w:hAnsi="Times New Roman"/>
          <w:b/>
          <w:sz w:val="24"/>
        </w:rPr>
        <w:t xml:space="preserve">Pemicu (Trigger): </w:t>
      </w:r>
      <w:r>
        <w:rPr>
          <w:rFonts w:ascii="Times New Roman" w:hAnsi="Times New Roman"/>
          <w:sz w:val="24"/>
        </w:rPr>
        <w:t>Pengguna memasukkan kredensial login (username/email dan kata sandi) lalu menekan tombol "Masuk".</w:t>
      </w:r>
    </w:p>
    <w:p>
      <w:pPr>
        <w:spacing w:before="60" w:after="40" w:line="276" w:lineRule="auto"/>
        <w:jc w:val="left"/>
      </w:pPr>
      <w:r>
        <w:rPr>
          <w:rFonts w:ascii="Times New Roman" w:hAnsi="Times New Roman"/>
          <w:b/>
          <w:sz w:val="24"/>
        </w:rPr>
        <w:t>Alur Utama (Basic Flow):</w:t>
      </w:r>
    </w:p>
    <w:p>
      <w:pPr>
        <w:spacing w:before="20" w:after="40" w:line="276" w:lineRule="auto"/>
        <w:ind w:left="360"/>
        <w:jc w:val="left"/>
      </w:pPr>
      <w:r>
        <w:rPr>
          <w:rFonts w:ascii="Times New Roman" w:hAnsi="Times New Roman"/>
          <w:sz w:val="24"/>
        </w:rPr>
        <w:t>1. Pengguna mengisi form login dengan kredensial yang sah.</w:t>
      </w:r>
    </w:p>
    <w:p>
      <w:pPr>
        <w:spacing w:before="20" w:after="40" w:line="276" w:lineRule="auto"/>
        <w:ind w:left="360"/>
        <w:jc w:val="left"/>
      </w:pPr>
      <w:r>
        <w:rPr>
          <w:rFonts w:ascii="Times New Roman" w:hAnsi="Times New Roman"/>
          <w:sz w:val="24"/>
        </w:rPr>
        <w:t>2. Sistem memvalidasi kecocokan username dan memverifikasi kata sandi terhadap hash standar bcrypt pada basis data.</w:t>
      </w:r>
    </w:p>
    <w:p>
      <w:pPr>
        <w:spacing w:before="20" w:after="40" w:line="276" w:lineRule="auto"/>
        <w:ind w:left="360"/>
        <w:jc w:val="left"/>
      </w:pPr>
      <w:r>
        <w:rPr>
          <w:rFonts w:ascii="Times New Roman" w:hAnsi="Times New Roman"/>
          <w:sz w:val="24"/>
        </w:rPr>
        <w:t>3. Jika terverifikasi, sistem menginisiasi sesi aman atau token otorisasi dan mengarahkan pengguna ke dasbor sesuai peran hak aksesnya.</w:t>
      </w:r>
    </w:p>
    <w:p>
      <w:pPr>
        <w:spacing w:before="60" w:after="40" w:line="276" w:lineRule="auto"/>
        <w:jc w:val="left"/>
      </w:pPr>
      <w:r>
        <w:rPr>
          <w:rFonts w:ascii="Times New Roman" w:hAnsi="Times New Roman"/>
          <w:b/>
          <w:sz w:val="24"/>
        </w:rPr>
        <w:t>Alur Alternatif (Alternative Flow):</w:t>
      </w:r>
    </w:p>
    <w:p>
      <w:pPr>
        <w:spacing w:before="20" w:after="40" w:line="276" w:lineRule="auto"/>
        <w:ind w:left="360"/>
        <w:jc w:val="left"/>
      </w:pPr>
      <w:r>
        <w:rPr>
          <w:rFonts w:ascii="Times New Roman" w:hAnsi="Times New Roman"/>
          <w:sz w:val="24"/>
        </w:rPr>
        <w:t>2a. Kredensial tidak cocok: Sistem menolak akses, menampilkan pesan kesalahan "Kredensial tidak valid", dan mencatat upaya login yang gagal.</w:t>
      </w:r>
    </w:p>
    <w:p>
      <w:pPr>
        <w:spacing w:before="40" w:after="160" w:line="276" w:lineRule="auto"/>
        <w:jc w:val="left"/>
      </w:pPr>
      <w:r>
        <w:rPr>
          <w:rFonts w:ascii="Times New Roman" w:hAnsi="Times New Roman"/>
          <w:b/>
          <w:sz w:val="24"/>
        </w:rPr>
        <w:t xml:space="preserve">Kondisi Akhir (Postcondition): </w:t>
      </w:r>
      <w:r>
        <w:rPr>
          <w:rFonts w:ascii="Times New Roman" w:hAnsi="Times New Roman"/>
          <w:sz w:val="24"/>
        </w:rPr>
        <w:t>Pengguna berhasil masuk ke dalam sistem dengan sesi dan wewenang hak akses yang sesuai.</w:t>
      </w:r>
    </w:p>
    <w:p>
      <w:pPr>
        <w:spacing w:before="160" w:after="80" w:line="276" w:lineRule="auto"/>
        <w:jc w:val="left"/>
      </w:pPr>
      <w:r>
        <w:rPr>
          <w:rFonts w:ascii="Times New Roman" w:hAnsi="Times New Roman"/>
          <w:b/>
          <w:color w:val="000000"/>
          <w:sz w:val="24"/>
        </w:rPr>
        <w:t>Use Case UC-02: Unggah dan Pemrosesan Dokumen Naskah Dinas</w:t>
      </w:r>
    </w:p>
    <w:p>
      <w:pPr>
        <w:spacing w:before="40" w:after="60" w:line="276" w:lineRule="auto"/>
        <w:jc w:val="left"/>
      </w:pPr>
      <w:r>
        <w:rPr>
          <w:rFonts w:ascii="Times New Roman" w:hAnsi="Times New Roman"/>
          <w:b/>
          <w:sz w:val="24"/>
        </w:rPr>
        <w:t xml:space="preserve">Aktor: </w:t>
      </w:r>
      <w:r>
        <w:rPr>
          <w:rFonts w:ascii="Times New Roman" w:hAnsi="Times New Roman"/>
          <w:sz w:val="24"/>
        </w:rPr>
        <w:t>Administrator, Verifikator BRIDA</w:t>
      </w:r>
    </w:p>
    <w:p>
      <w:pPr>
        <w:spacing w:before="40" w:after="60" w:line="276" w:lineRule="auto"/>
        <w:jc w:val="left"/>
      </w:pPr>
      <w:r>
        <w:rPr>
          <w:rFonts w:ascii="Times New Roman" w:hAnsi="Times New Roman"/>
          <w:b/>
          <w:sz w:val="24"/>
        </w:rPr>
        <w:t xml:space="preserve">Kondisi Awal (Precondition): </w:t>
      </w:r>
      <w:r>
        <w:rPr>
          <w:rFonts w:ascii="Times New Roman" w:hAnsi="Times New Roman"/>
          <w:sz w:val="24"/>
        </w:rPr>
        <w:t>Pengguna telah login ke dalam sistem dan berkas naskah dinas dalam format PDF telah disiapkan pada perangkat pengguna.</w:t>
      </w:r>
    </w:p>
    <w:p>
      <w:pPr>
        <w:spacing w:before="40" w:after="60" w:line="276" w:lineRule="auto"/>
        <w:jc w:val="left"/>
      </w:pPr>
      <w:r>
        <w:rPr>
          <w:rFonts w:ascii="Times New Roman" w:hAnsi="Times New Roman"/>
          <w:b/>
          <w:sz w:val="24"/>
        </w:rPr>
        <w:t xml:space="preserve">Pemicu (Trigger): </w:t>
      </w:r>
      <w:r>
        <w:rPr>
          <w:rFonts w:ascii="Times New Roman" w:hAnsi="Times New Roman"/>
          <w:sz w:val="24"/>
        </w:rPr>
        <w:t>Pengguna memilih berkas PDF melalui modul unggah lalu menekan tombol "Jalankan Pipeline IDP".</w:t>
      </w:r>
    </w:p>
    <w:p>
      <w:pPr>
        <w:spacing w:before="60" w:after="40" w:line="276" w:lineRule="auto"/>
        <w:jc w:val="left"/>
      </w:pPr>
      <w:r>
        <w:rPr>
          <w:rFonts w:ascii="Times New Roman" w:hAnsi="Times New Roman"/>
          <w:b/>
          <w:sz w:val="24"/>
        </w:rPr>
        <w:t>Alur Utama (Basic Flow):</w:t>
      </w:r>
    </w:p>
    <w:p>
      <w:pPr>
        <w:spacing w:before="20" w:after="40" w:line="276" w:lineRule="auto"/>
        <w:ind w:left="360"/>
        <w:jc w:val="left"/>
      </w:pPr>
      <w:r>
        <w:rPr>
          <w:rFonts w:ascii="Times New Roman" w:hAnsi="Times New Roman"/>
          <w:sz w:val="24"/>
        </w:rPr>
        <w:t>1. Pengguna memilih file dokumen naskah dinas PDF melalui antarmuka drag-and-drop.</w:t>
      </w:r>
    </w:p>
    <w:p>
      <w:pPr>
        <w:spacing w:before="20" w:after="40" w:line="276" w:lineRule="auto"/>
        <w:ind w:left="360"/>
        <w:jc w:val="left"/>
      </w:pPr>
      <w:r>
        <w:rPr>
          <w:rFonts w:ascii="Times New Roman" w:hAnsi="Times New Roman"/>
          <w:sz w:val="24"/>
        </w:rPr>
        <w:t>2. Sistem memvalidasi tipe konten berkas (harus format .pdf) dan memastikan ukuran berkas tidak melebihi 20 MB.</w:t>
      </w:r>
    </w:p>
    <w:p>
      <w:pPr>
        <w:spacing w:before="20" w:after="40" w:line="276" w:lineRule="auto"/>
        <w:ind w:left="360"/>
        <w:jc w:val="left"/>
      </w:pPr>
      <w:r>
        <w:rPr>
          <w:rFonts w:ascii="Times New Roman" w:hAnsi="Times New Roman"/>
          <w:sz w:val="24"/>
        </w:rPr>
        <w:t>3. Sistem menghitung nilai checksum hash SHA-256 berkas untuk mendeteksi duplikasi dokumen dan menjaga integritas naskah dinas.</w:t>
      </w:r>
    </w:p>
    <w:p>
      <w:pPr>
        <w:spacing w:before="20" w:after="40" w:line="276" w:lineRule="auto"/>
        <w:ind w:left="360"/>
        <w:jc w:val="left"/>
      </w:pPr>
      <w:r>
        <w:rPr>
          <w:rFonts w:ascii="Times New Roman" w:hAnsi="Times New Roman"/>
          <w:sz w:val="24"/>
        </w:rPr>
        <w:t>4. Sistem menyimpan berkas fisik pada direktori terproteksi (storage/), mencatat metadata dokumen baru ke tabel documents dengan status "pending", dan secara otomatis memicu eksekusi pipeline IDP (UC-03).</w:t>
      </w:r>
    </w:p>
    <w:p>
      <w:pPr>
        <w:spacing w:before="60" w:after="40" w:line="276" w:lineRule="auto"/>
        <w:jc w:val="left"/>
      </w:pPr>
      <w:r>
        <w:rPr>
          <w:rFonts w:ascii="Times New Roman" w:hAnsi="Times New Roman"/>
          <w:b/>
          <w:sz w:val="24"/>
        </w:rPr>
        <w:t>Alur Alternatif (Alternative Flow):</w:t>
      </w:r>
    </w:p>
    <w:p>
      <w:pPr>
        <w:spacing w:before="20" w:after="40" w:line="276" w:lineRule="auto"/>
        <w:ind w:left="360"/>
        <w:jc w:val="left"/>
      </w:pPr>
      <w:r>
        <w:rPr>
          <w:rFonts w:ascii="Times New Roman" w:hAnsi="Times New Roman"/>
          <w:sz w:val="24"/>
        </w:rPr>
        <w:t>2a. Format berkas bukan PDF: Sistem menolak unggahan dan menampilkan notifikasi kesalahan "Hanya berkas PDF yang didukung".</w:t>
      </w:r>
    </w:p>
    <w:p>
      <w:pPr>
        <w:spacing w:before="20" w:after="40" w:line="276" w:lineRule="auto"/>
        <w:ind w:left="360"/>
        <w:jc w:val="left"/>
      </w:pPr>
      <w:r>
        <w:rPr>
          <w:rFonts w:ascii="Times New Roman" w:hAnsi="Times New Roman"/>
          <w:sz w:val="24"/>
        </w:rPr>
        <w:t>2b. Ukuran berkas melebihi 20 MB: Sistem menolak unggahan dan menampilkan peringatan kapasitas berkas melampaui batas maksimal.</w:t>
      </w:r>
    </w:p>
    <w:p>
      <w:pPr>
        <w:spacing w:before="40" w:after="160" w:line="276" w:lineRule="auto"/>
        <w:jc w:val="left"/>
      </w:pPr>
      <w:r>
        <w:rPr>
          <w:rFonts w:ascii="Times New Roman" w:hAnsi="Times New Roman"/>
          <w:b/>
          <w:sz w:val="24"/>
        </w:rPr>
        <w:t xml:space="preserve">Kondisi Akhir (Postcondition): </w:t>
      </w:r>
      <w:r>
        <w:rPr>
          <w:rFonts w:ascii="Times New Roman" w:hAnsi="Times New Roman"/>
          <w:sz w:val="24"/>
        </w:rPr>
        <w:t>Berkas PDF berhasil tersimpan dan tercatat di database dengan status "pending", serta pemrosesan pipeline IDP dimulai secara otomatis.</w:t>
      </w:r>
    </w:p>
    <w:p>
      <w:pPr>
        <w:spacing w:before="160" w:after="80" w:line="276" w:lineRule="auto"/>
        <w:jc w:val="left"/>
      </w:pPr>
      <w:r>
        <w:rPr>
          <w:rFonts w:ascii="Times New Roman" w:hAnsi="Times New Roman"/>
          <w:b/>
          <w:color w:val="000000"/>
          <w:sz w:val="24"/>
        </w:rPr>
        <w:t>Use Case UC-03: Ekstraksi Otomatis melalui Pipeline IDP 5 Tahap</w:t>
      </w:r>
    </w:p>
    <w:p>
      <w:pPr>
        <w:spacing w:before="40" w:after="60" w:line="276" w:lineRule="auto"/>
        <w:jc w:val="left"/>
      </w:pPr>
      <w:r>
        <w:rPr>
          <w:rFonts w:ascii="Times New Roman" w:hAnsi="Times New Roman"/>
          <w:b/>
          <w:sz w:val="24"/>
        </w:rPr>
        <w:t xml:space="preserve">Aktor: </w:t>
      </w:r>
      <w:r>
        <w:rPr>
          <w:rFonts w:ascii="Times New Roman" w:hAnsi="Times New Roman"/>
          <w:sz w:val="24"/>
        </w:rPr>
        <w:t>Sistem (IDP Engine)</w:t>
      </w:r>
    </w:p>
    <w:p>
      <w:pPr>
        <w:spacing w:before="40" w:after="60" w:line="276" w:lineRule="auto"/>
        <w:jc w:val="left"/>
      </w:pPr>
      <w:r>
        <w:rPr>
          <w:rFonts w:ascii="Times New Roman" w:hAnsi="Times New Roman"/>
          <w:b/>
          <w:sz w:val="24"/>
        </w:rPr>
        <w:t xml:space="preserve">Kondisi Awal (Precondition): </w:t>
      </w:r>
      <w:r>
        <w:rPr>
          <w:rFonts w:ascii="Times New Roman" w:hAnsi="Times New Roman"/>
          <w:sz w:val="24"/>
        </w:rPr>
        <w:t>Berkas naskah dinas telah tersimpan di tabel documents dengan status "pending" (hasil UC-02).</w:t>
      </w:r>
    </w:p>
    <w:p>
      <w:pPr>
        <w:spacing w:before="40" w:after="60" w:line="276" w:lineRule="auto"/>
        <w:jc w:val="left"/>
      </w:pPr>
      <w:r>
        <w:rPr>
          <w:rFonts w:ascii="Times New Roman" w:hAnsi="Times New Roman"/>
          <w:b/>
          <w:sz w:val="24"/>
        </w:rPr>
        <w:t xml:space="preserve">Pemicu (Trigger): </w:t>
      </w:r>
      <w:r>
        <w:rPr>
          <w:rFonts w:ascii="Times New Roman" w:hAnsi="Times New Roman"/>
          <w:sz w:val="24"/>
        </w:rPr>
        <w:t>Pemanggilan asinkron fungsi pemrosesan dokumen oleh PipelineRunner.</w:t>
      </w:r>
    </w:p>
    <w:p>
      <w:pPr>
        <w:spacing w:before="60" w:after="40" w:line="276" w:lineRule="auto"/>
        <w:jc w:val="left"/>
      </w:pPr>
      <w:r>
        <w:rPr>
          <w:rFonts w:ascii="Times New Roman" w:hAnsi="Times New Roman"/>
          <w:b/>
          <w:sz w:val="24"/>
        </w:rPr>
        <w:t>Alur Utama (Basic Flow):</w:t>
      </w:r>
    </w:p>
    <w:p>
      <w:pPr>
        <w:spacing w:before="20" w:after="40" w:line="276" w:lineRule="auto"/>
        <w:ind w:left="360"/>
        <w:jc w:val="left"/>
      </w:pPr>
      <w:r>
        <w:rPr>
          <w:rFonts w:ascii="Times New Roman" w:hAnsi="Times New Roman"/>
          <w:sz w:val="24"/>
        </w:rPr>
        <w:t>1. Tahap 1 (Fast Inspector): Sistem menganalisis kepadatan teks per halaman untuk mengklasifikasikan dokumen sebagai Digital Native atau Scanned Document.</w:t>
      </w:r>
    </w:p>
    <w:p>
      <w:pPr>
        <w:spacing w:before="20" w:after="40" w:line="276" w:lineRule="auto"/>
        <w:ind w:left="360"/>
        <w:jc w:val="left"/>
      </w:pPr>
      <w:r>
        <w:rPr>
          <w:rFonts w:ascii="Times New Roman" w:hAnsi="Times New Roman"/>
          <w:sz w:val="24"/>
        </w:rPr>
        <w:t>2. Tahap 2 (CV Preprocessing): Sistem merasterisasi halaman PDF menjadi citra resolusi tinggi 300 DPI via pypdfium2, mendeteksi kemiringan sudut kontur kertas via cv2.minAreaRect untuk Auto-Deskew, menerapkan penguatan kontras adaptif CLAHE, dan membersihkan bayangan scanner.</w:t>
      </w:r>
    </w:p>
    <w:p>
      <w:pPr>
        <w:spacing w:before="20" w:after="40" w:line="276" w:lineRule="auto"/>
        <w:ind w:left="360"/>
        <w:jc w:val="left"/>
      </w:pPr>
      <w:r>
        <w:rPr>
          <w:rFonts w:ascii="Times New Roman" w:hAnsi="Times New Roman"/>
          <w:sz w:val="24"/>
        </w:rPr>
        <w:t>3. Tahap 3 (Semantic Vision Extraction): Citra dokumen dikirim ke Google Gemini AI (Multimodal Vision API) dengan skema keluaran JSON terstruktur ketat untuk mengekstraksi nomor surat, instansi, perihal, tanggal, nama pejabat, jabatan, NIP, serta status stempel dan tanda tangan.</w:t>
      </w:r>
    </w:p>
    <w:p>
      <w:pPr>
        <w:spacing w:before="20" w:after="40" w:line="276" w:lineRule="auto"/>
        <w:ind w:left="360"/>
        <w:jc w:val="left"/>
      </w:pPr>
      <w:r>
        <w:rPr>
          <w:rFonts w:ascii="Times New Roman" w:hAnsi="Times New Roman"/>
          <w:sz w:val="24"/>
        </w:rPr>
        <w:t>4. Tahap 4 (Heuristic QR Detection): Sistem memanfaatkan library PyZBar untuk mencari dan mendekode kode QR tanda tangan elektronik (TTE BSrE, Srikandi ANRI, Sigap BRIDA) dan mengekstraksi URL verifikasi resmi.</w:t>
      </w:r>
    </w:p>
    <w:p>
      <w:pPr>
        <w:spacing w:before="20" w:after="40" w:line="276" w:lineRule="auto"/>
        <w:ind w:left="360"/>
        <w:jc w:val="left"/>
      </w:pPr>
      <w:r>
        <w:rPr>
          <w:rFonts w:ascii="Times New Roman" w:hAnsi="Times New Roman"/>
          <w:sz w:val="24"/>
        </w:rPr>
        <w:t>5. Tahap 5 (Post-Validation &amp; Self-Healing): Sistem memvalidasi dan memperbaiki format NIP pegawai 18 digit menggunakan ekspresi reguler deterministik, menormalisasi tanggal naskah ke format baku ISO-8601 (YYYY-MM-DD), menghitung skor keyakinan gabungan (Confidence Score), dan menetapkan penanda needs_manual_review (True jika skor &lt; 70% atau field esensial kosong).</w:t>
      </w:r>
    </w:p>
    <w:p>
      <w:pPr>
        <w:spacing w:before="20" w:after="40" w:line="276" w:lineRule="auto"/>
        <w:ind w:left="360"/>
        <w:jc w:val="left"/>
      </w:pPr>
      <w:r>
        <w:rPr>
          <w:rFonts w:ascii="Times New Roman" w:hAnsi="Times New Roman"/>
          <w:sz w:val="24"/>
        </w:rPr>
        <w:t>6. Sistem menyimpan seluruh hasil ekstraksi ke tabel document_extractions dan memperbarui status dokumen pada tabel documents menjadi "completed".</w:t>
      </w:r>
    </w:p>
    <w:p>
      <w:pPr>
        <w:spacing w:before="60" w:after="40" w:line="276" w:lineRule="auto"/>
        <w:jc w:val="left"/>
      </w:pPr>
      <w:r>
        <w:rPr>
          <w:rFonts w:ascii="Times New Roman" w:hAnsi="Times New Roman"/>
          <w:b/>
          <w:sz w:val="24"/>
        </w:rPr>
        <w:t>Alur Alternatif (Alternative Flow):</w:t>
      </w:r>
    </w:p>
    <w:p>
      <w:pPr>
        <w:spacing w:before="20" w:after="40" w:line="276" w:lineRule="auto"/>
        <w:ind w:left="360"/>
        <w:jc w:val="left"/>
      </w:pPr>
      <w:r>
        <w:rPr>
          <w:rFonts w:ascii="Times New Roman" w:hAnsi="Times New Roman"/>
          <w:sz w:val="24"/>
        </w:rPr>
        <w:t>3a. Layanan Gemini AI tidak terjangkau (offline / limit kuota): Sistem secara otomatis mengaktifkan Smart Layout &amp; Heuristic Extractor sebagai fallback lokal, mengekstraksi data berbasis pola teks tanpa membuat sistem crash.</w:t>
      </w:r>
    </w:p>
    <w:p>
      <w:pPr>
        <w:spacing w:before="40" w:after="160" w:line="276" w:lineRule="auto"/>
        <w:jc w:val="left"/>
      </w:pPr>
      <w:r>
        <w:rPr>
          <w:rFonts w:ascii="Times New Roman" w:hAnsi="Times New Roman"/>
          <w:b/>
          <w:sz w:val="24"/>
        </w:rPr>
        <w:t xml:space="preserve">Kondisi Akhir (Postcondition): </w:t>
      </w:r>
      <w:r>
        <w:rPr>
          <w:rFonts w:ascii="Times New Roman" w:hAnsi="Times New Roman"/>
          <w:sz w:val="24"/>
        </w:rPr>
        <w:t>Seluruh metadata dokumen naskah dinas berhasil diekstraksi, divalidasi, dan disimpan ke tabel document_extractions, siap disajikan pada dasbor verifikasi.</w:t>
      </w:r>
    </w:p>
    <w:p>
      <w:pPr>
        <w:spacing w:before="160" w:after="80" w:line="276" w:lineRule="auto"/>
        <w:jc w:val="left"/>
      </w:pPr>
      <w:r>
        <w:rPr>
          <w:rFonts w:ascii="Times New Roman" w:hAnsi="Times New Roman"/>
          <w:b/>
          <w:color w:val="000000"/>
          <w:sz w:val="24"/>
        </w:rPr>
        <w:t>Use Case UC-04: Meninjau dan Menetapkan Keputusan Hasil Ekstraksi (Human-in-the-Loop)</w:t>
      </w:r>
    </w:p>
    <w:p>
      <w:pPr>
        <w:spacing w:before="40" w:after="60" w:line="276" w:lineRule="auto"/>
        <w:jc w:val="left"/>
      </w:pPr>
      <w:r>
        <w:rPr>
          <w:rFonts w:ascii="Times New Roman" w:hAnsi="Times New Roman"/>
          <w:b/>
          <w:sz w:val="24"/>
        </w:rPr>
        <w:t xml:space="preserve">Aktor: </w:t>
      </w:r>
      <w:r>
        <w:rPr>
          <w:rFonts w:ascii="Times New Roman" w:hAnsi="Times New Roman"/>
          <w:sz w:val="24"/>
        </w:rPr>
        <w:t>Verifikator BRIDA</w:t>
      </w:r>
    </w:p>
    <w:p>
      <w:pPr>
        <w:spacing w:before="40" w:after="60" w:line="276" w:lineRule="auto"/>
        <w:jc w:val="left"/>
      </w:pPr>
      <w:r>
        <w:rPr>
          <w:rFonts w:ascii="Times New Roman" w:hAnsi="Times New Roman"/>
          <w:b/>
          <w:sz w:val="24"/>
        </w:rPr>
        <w:t xml:space="preserve">Kondisi Awal (Precondition): </w:t>
      </w:r>
      <w:r>
        <w:rPr>
          <w:rFonts w:ascii="Times New Roman" w:hAnsi="Times New Roman"/>
          <w:sz w:val="24"/>
        </w:rPr>
        <w:t>Dokumen naskah dinas telah selesai diproses oleh pipeline IDP (hasil UC-03) dan tercatat pada tabel ekstraksi.</w:t>
      </w:r>
    </w:p>
    <w:p>
      <w:pPr>
        <w:spacing w:before="40" w:after="60" w:line="276" w:lineRule="auto"/>
        <w:jc w:val="left"/>
      </w:pPr>
      <w:r>
        <w:rPr>
          <w:rFonts w:ascii="Times New Roman" w:hAnsi="Times New Roman"/>
          <w:b/>
          <w:sz w:val="24"/>
        </w:rPr>
        <w:t xml:space="preserve">Pemicu (Trigger): </w:t>
      </w:r>
      <w:r>
        <w:rPr>
          <w:rFonts w:ascii="Times New Roman" w:hAnsi="Times New Roman"/>
          <w:sz w:val="24"/>
        </w:rPr>
        <w:t>Verifikator membuka daftar dokumen atau memilih indikator inovasi pada Dasbor Verifikasi Evaluasi.</w:t>
      </w:r>
    </w:p>
    <w:p>
      <w:pPr>
        <w:spacing w:before="60" w:after="40" w:line="276" w:lineRule="auto"/>
        <w:jc w:val="left"/>
      </w:pPr>
      <w:r>
        <w:rPr>
          <w:rFonts w:ascii="Times New Roman" w:hAnsi="Times New Roman"/>
          <w:b/>
          <w:sz w:val="24"/>
        </w:rPr>
        <w:t>Alur Utama (Basic Flow):</w:t>
      </w:r>
    </w:p>
    <w:p>
      <w:pPr>
        <w:spacing w:before="20" w:after="40" w:line="276" w:lineRule="auto"/>
        <w:ind w:left="360"/>
        <w:jc w:val="left"/>
      </w:pPr>
      <w:r>
        <w:rPr>
          <w:rFonts w:ascii="Times New Roman" w:hAnsi="Times New Roman"/>
          <w:sz w:val="24"/>
        </w:rPr>
        <w:t>1. Sistem menampilkan rincian hasil ekstraksi dokumen (nomor surat, instansi, tanggal ISO, NIP pejabat, tautan verifikasi QR TTE, dan confidence score).</w:t>
      </w:r>
    </w:p>
    <w:p>
      <w:pPr>
        <w:spacing w:before="20" w:after="40" w:line="276" w:lineRule="auto"/>
        <w:ind w:left="360"/>
        <w:jc w:val="left"/>
      </w:pPr>
      <w:r>
        <w:rPr>
          <w:rFonts w:ascii="Times New Roman" w:hAnsi="Times New Roman"/>
          <w:sz w:val="24"/>
        </w:rPr>
        <w:t>2. Verifikator memeriksa kecocokan data, terutama pada dokumen berstatus NEEDS_REVIEW (skor &lt; 70%).</w:t>
      </w:r>
    </w:p>
    <w:p>
      <w:pPr>
        <w:spacing w:before="20" w:after="40" w:line="276" w:lineRule="auto"/>
        <w:ind w:left="360"/>
        <w:jc w:val="left"/>
      </w:pPr>
      <w:r>
        <w:rPr>
          <w:rFonts w:ascii="Times New Roman" w:hAnsi="Times New Roman"/>
          <w:sz w:val="24"/>
        </w:rPr>
        <w:t>3. Verifikator dapat mengklik tautan QR TTE untuk membuka portal resmi (BSrE/Srikandi/Sigap) guna memastikan keaslian tanda tangan elektronik.</w:t>
      </w:r>
    </w:p>
    <w:p>
      <w:pPr>
        <w:spacing w:before="20" w:after="40" w:line="276" w:lineRule="auto"/>
        <w:ind w:left="360"/>
        <w:jc w:val="left"/>
      </w:pPr>
      <w:r>
        <w:rPr>
          <w:rFonts w:ascii="Times New Roman" w:hAnsi="Times New Roman"/>
          <w:sz w:val="24"/>
        </w:rPr>
        <w:t>4. Verifikator menetapkan keputusan terhadap parameter penilaian dengan memilih Lolos, Revisi, atau Tolak, serta menambahkan catatan evaluasi bila diperlukan.</w:t>
      </w:r>
    </w:p>
    <w:p>
      <w:pPr>
        <w:spacing w:before="20" w:after="40" w:line="276" w:lineRule="auto"/>
        <w:ind w:left="360"/>
        <w:jc w:val="left"/>
      </w:pPr>
      <w:r>
        <w:rPr>
          <w:rFonts w:ascii="Times New Roman" w:hAnsi="Times New Roman"/>
          <w:sz w:val="24"/>
        </w:rPr>
        <w:t>5. Sistem memperbarui keputusan reviewer pada basis data secara real-time (auto-save).</w:t>
      </w:r>
    </w:p>
    <w:p>
      <w:pPr>
        <w:spacing w:before="60" w:after="40" w:line="276" w:lineRule="auto"/>
        <w:jc w:val="left"/>
      </w:pPr>
      <w:r>
        <w:rPr>
          <w:rFonts w:ascii="Times New Roman" w:hAnsi="Times New Roman"/>
          <w:b/>
          <w:sz w:val="24"/>
        </w:rPr>
        <w:t>Alur Alternatif (Alternative Flow):</w:t>
      </w:r>
    </w:p>
    <w:p>
      <w:pPr>
        <w:spacing w:before="20" w:after="40" w:line="276" w:lineRule="auto"/>
        <w:ind w:left="360"/>
        <w:jc w:val="left"/>
      </w:pPr>
      <w:r>
        <w:rPr>
          <w:rFonts w:ascii="Times New Roman" w:hAnsi="Times New Roman"/>
          <w:sz w:val="24"/>
        </w:rPr>
        <w:t>2a. Terdapat data ekstraksi yang perlu disesuaikan: Verifikator melakukan koreksi langsung pada nilai metadata (Score Override) dan sistem mencatat riwayat perubahan tersebut dalam audit log.</w:t>
      </w:r>
    </w:p>
    <w:p>
      <w:pPr>
        <w:spacing w:before="40" w:after="160" w:line="276" w:lineRule="auto"/>
        <w:jc w:val="left"/>
      </w:pPr>
      <w:r>
        <w:rPr>
          <w:rFonts w:ascii="Times New Roman" w:hAnsi="Times New Roman"/>
          <w:b/>
          <w:sz w:val="24"/>
        </w:rPr>
        <w:t xml:space="preserve">Kondisi Akhir (Postcondition): </w:t>
      </w:r>
      <w:r>
        <w:rPr>
          <w:rFonts w:ascii="Times New Roman" w:hAnsi="Times New Roman"/>
          <w:sz w:val="24"/>
        </w:rPr>
        <w:t>Keputusan verifikator manusia tersimpan aman pada basis data sebagai penilaian resmi indikator.</w:t>
      </w:r>
    </w:p>
    <w:p>
      <w:pPr>
        <w:spacing w:before="160" w:after="80" w:line="276" w:lineRule="auto"/>
        <w:jc w:val="left"/>
      </w:pPr>
      <w:r>
        <w:rPr>
          <w:rFonts w:ascii="Times New Roman" w:hAnsi="Times New Roman"/>
          <w:b/>
          <w:color w:val="000000"/>
          <w:sz w:val="24"/>
        </w:rPr>
        <w:t>Use Case UC-05: Mengonfirmasi Indikator dan Validasi Dokumen</w:t>
      </w:r>
    </w:p>
    <w:p>
      <w:pPr>
        <w:spacing w:before="40" w:after="60" w:line="276" w:lineRule="auto"/>
        <w:jc w:val="left"/>
      </w:pPr>
      <w:r>
        <w:rPr>
          <w:rFonts w:ascii="Times New Roman" w:hAnsi="Times New Roman"/>
          <w:b/>
          <w:sz w:val="24"/>
        </w:rPr>
        <w:t xml:space="preserve">Aktor: </w:t>
      </w:r>
      <w:r>
        <w:rPr>
          <w:rFonts w:ascii="Times New Roman" w:hAnsi="Times New Roman"/>
          <w:sz w:val="24"/>
        </w:rPr>
        <w:t>Verifikator BRIDA</w:t>
      </w:r>
    </w:p>
    <w:p>
      <w:pPr>
        <w:spacing w:before="40" w:after="60" w:line="276" w:lineRule="auto"/>
        <w:jc w:val="left"/>
      </w:pPr>
      <w:r>
        <w:rPr>
          <w:rFonts w:ascii="Times New Roman" w:hAnsi="Times New Roman"/>
          <w:b/>
          <w:sz w:val="24"/>
        </w:rPr>
        <w:t xml:space="preserve">Kondisi Awal (Precondition): </w:t>
      </w:r>
      <w:r>
        <w:rPr>
          <w:rFonts w:ascii="Times New Roman" w:hAnsi="Times New Roman"/>
          <w:sz w:val="24"/>
        </w:rPr>
        <w:t>Seluruh parameter pada indikator yang dipilih telah memiliki keputusan reviewer (hasil UC-04).</w:t>
      </w:r>
    </w:p>
    <w:p>
      <w:pPr>
        <w:spacing w:before="40" w:after="60" w:line="276" w:lineRule="auto"/>
        <w:jc w:val="left"/>
      </w:pPr>
      <w:r>
        <w:rPr>
          <w:rFonts w:ascii="Times New Roman" w:hAnsi="Times New Roman"/>
          <w:b/>
          <w:sz w:val="24"/>
        </w:rPr>
        <w:t xml:space="preserve">Pemicu (Trigger): </w:t>
      </w:r>
      <w:r>
        <w:rPr>
          <w:rFonts w:ascii="Times New Roman" w:hAnsi="Times New Roman"/>
          <w:sz w:val="24"/>
        </w:rPr>
        <w:t>Verifikator menekan tombol "Konfirmasi Indikator Ini".</w:t>
      </w:r>
    </w:p>
    <w:p>
      <w:pPr>
        <w:spacing w:before="60" w:after="40" w:line="276" w:lineRule="auto"/>
        <w:jc w:val="left"/>
      </w:pPr>
      <w:r>
        <w:rPr>
          <w:rFonts w:ascii="Times New Roman" w:hAnsi="Times New Roman"/>
          <w:b/>
          <w:sz w:val="24"/>
        </w:rPr>
        <w:t>Alur Utama (Basic Flow):</w:t>
      </w:r>
    </w:p>
    <w:p>
      <w:pPr>
        <w:spacing w:before="20" w:after="40" w:line="276" w:lineRule="auto"/>
        <w:ind w:left="360"/>
        <w:jc w:val="left"/>
      </w:pPr>
      <w:r>
        <w:rPr>
          <w:rFonts w:ascii="Times New Roman" w:hAnsi="Times New Roman"/>
          <w:sz w:val="24"/>
        </w:rPr>
        <w:t>1. Verifikator meninjau ringkasan keputusan seluruh parameter pada indikator yang sedang aktif.</w:t>
      </w:r>
    </w:p>
    <w:p>
      <w:pPr>
        <w:spacing w:before="20" w:after="40" w:line="276" w:lineRule="auto"/>
        <w:ind w:left="360"/>
        <w:jc w:val="left"/>
      </w:pPr>
      <w:r>
        <w:rPr>
          <w:rFonts w:ascii="Times New Roman" w:hAnsi="Times New Roman"/>
          <w:sz w:val="24"/>
        </w:rPr>
        <w:t>2. Verifikator (opsional) menambahkan catatan umum pada kolom catatan indikator.</w:t>
      </w:r>
    </w:p>
    <w:p>
      <w:pPr>
        <w:spacing w:before="20" w:after="40" w:line="276" w:lineRule="auto"/>
        <w:ind w:left="360"/>
        <w:jc w:val="left"/>
      </w:pPr>
      <w:r>
        <w:rPr>
          <w:rFonts w:ascii="Times New Roman" w:hAnsi="Times New Roman"/>
          <w:sz w:val="24"/>
        </w:rPr>
        <w:t>3. Verifikator menekan tombol "Konfirmasi Indikator Ini".</w:t>
      </w:r>
    </w:p>
    <w:p>
      <w:pPr>
        <w:spacing w:before="20" w:after="40" w:line="276" w:lineRule="auto"/>
        <w:ind w:left="360"/>
        <w:jc w:val="left"/>
      </w:pPr>
      <w:r>
        <w:rPr>
          <w:rFonts w:ascii="Times New Roman" w:hAnsi="Times New Roman"/>
          <w:sz w:val="24"/>
        </w:rPr>
        <w:t>4. Sistem memvalidasi bahwa seluruh parameter di dalam indikator telah memiliki keputusan resmi.</w:t>
      </w:r>
    </w:p>
    <w:p>
      <w:pPr>
        <w:spacing w:before="20" w:after="40" w:line="276" w:lineRule="auto"/>
        <w:ind w:left="360"/>
        <w:jc w:val="left"/>
      </w:pPr>
      <w:r>
        <w:rPr>
          <w:rFonts w:ascii="Times New Roman" w:hAnsi="Times New Roman"/>
          <w:sz w:val="24"/>
        </w:rPr>
        <w:t>5. Sistem mengunci keputusan indikator tersebut, mengubah status indikator dari "Menunggu Konfirmasi" menjadi "Selesai", serta memperbarui penghitung progres evaluasi (misal: "X / 20 Indikator Selesai") pada header dasbor.</w:t>
      </w:r>
    </w:p>
    <w:p>
      <w:pPr>
        <w:spacing w:before="60" w:after="40" w:line="276" w:lineRule="auto"/>
        <w:jc w:val="left"/>
      </w:pPr>
      <w:r>
        <w:rPr>
          <w:rFonts w:ascii="Times New Roman" w:hAnsi="Times New Roman"/>
          <w:b/>
          <w:sz w:val="24"/>
        </w:rPr>
        <w:t>Alur Alternatif (Alternative Flow):</w:t>
      </w:r>
    </w:p>
    <w:p>
      <w:pPr>
        <w:spacing w:before="20" w:after="40" w:line="276" w:lineRule="auto"/>
        <w:ind w:left="360"/>
        <w:jc w:val="left"/>
      </w:pPr>
      <w:r>
        <w:rPr>
          <w:rFonts w:ascii="Times New Roman" w:hAnsi="Times New Roman"/>
          <w:sz w:val="24"/>
        </w:rPr>
        <w:t>4a. Masih ada parameter yang belum diputuskan: Sistem menolak konfirmasi, menampilkan pesan peringatan, dan menyoroti parameter yang belum diisi.</w:t>
      </w:r>
    </w:p>
    <w:p>
      <w:pPr>
        <w:spacing w:before="40" w:after="160" w:line="276" w:lineRule="auto"/>
        <w:jc w:val="left"/>
      </w:pPr>
      <w:r>
        <w:rPr>
          <w:rFonts w:ascii="Times New Roman" w:hAnsi="Times New Roman"/>
          <w:b/>
          <w:sz w:val="24"/>
        </w:rPr>
        <w:t xml:space="preserve">Kondisi Akhir (Postcondition): </w:t>
      </w:r>
      <w:r>
        <w:rPr>
          <w:rFonts w:ascii="Times New Roman" w:hAnsi="Times New Roman"/>
          <w:sz w:val="24"/>
        </w:rPr>
        <w:t>Status indikator terkunci sebagai "Selesai" dan progres penghitung indikator bertambah secara resmi.</w:t>
      </w:r>
    </w:p>
    <w:p>
      <w:pPr>
        <w:spacing w:before="160" w:after="80" w:line="276" w:lineRule="auto"/>
        <w:jc w:val="left"/>
      </w:pPr>
      <w:r>
        <w:rPr>
          <w:rFonts w:ascii="Times New Roman" w:hAnsi="Times New Roman"/>
          <w:b/>
          <w:color w:val="000000"/>
          <w:sz w:val="24"/>
        </w:rPr>
        <w:t>Use Case UC-06: Mengonfirmasi Final Evaluasi</w:t>
      </w:r>
    </w:p>
    <w:p>
      <w:pPr>
        <w:spacing w:before="40" w:after="60" w:line="276" w:lineRule="auto"/>
        <w:jc w:val="left"/>
      </w:pPr>
      <w:r>
        <w:rPr>
          <w:rFonts w:ascii="Times New Roman" w:hAnsi="Times New Roman"/>
          <w:b/>
          <w:sz w:val="24"/>
        </w:rPr>
        <w:t xml:space="preserve">Aktor: </w:t>
      </w:r>
      <w:r>
        <w:rPr>
          <w:rFonts w:ascii="Times New Roman" w:hAnsi="Times New Roman"/>
          <w:sz w:val="24"/>
        </w:rPr>
        <w:t>Verifikator BRIDA</w:t>
      </w:r>
    </w:p>
    <w:p>
      <w:pPr>
        <w:spacing w:before="40" w:after="60" w:line="276" w:lineRule="auto"/>
        <w:jc w:val="left"/>
      </w:pPr>
      <w:r>
        <w:rPr>
          <w:rFonts w:ascii="Times New Roman" w:hAnsi="Times New Roman"/>
          <w:b/>
          <w:sz w:val="24"/>
        </w:rPr>
        <w:t xml:space="preserve">Kondisi Awal (Precondition): </w:t>
      </w:r>
      <w:r>
        <w:rPr>
          <w:rFonts w:ascii="Times New Roman" w:hAnsi="Times New Roman"/>
          <w:sz w:val="24"/>
        </w:rPr>
        <w:t>Seluruh indikator penilaian usulan inovasi telah berstatus "Selesai" (hasil UC-05 tuntas untuk seluruh indikator).</w:t>
      </w:r>
    </w:p>
    <w:p>
      <w:pPr>
        <w:spacing w:before="40" w:after="60" w:line="276" w:lineRule="auto"/>
        <w:jc w:val="left"/>
      </w:pPr>
      <w:r>
        <w:rPr>
          <w:rFonts w:ascii="Times New Roman" w:hAnsi="Times New Roman"/>
          <w:b/>
          <w:sz w:val="24"/>
        </w:rPr>
        <w:t xml:space="preserve">Pemicu (Trigger): </w:t>
      </w:r>
      <w:r>
        <w:rPr>
          <w:rFonts w:ascii="Times New Roman" w:hAnsi="Times New Roman"/>
          <w:sz w:val="24"/>
        </w:rPr>
        <w:t>Verifikator menekan tombol "Konfirmasi Final" pada header dasbor.</w:t>
      </w:r>
    </w:p>
    <w:p>
      <w:pPr>
        <w:spacing w:before="60" w:after="40" w:line="276" w:lineRule="auto"/>
        <w:jc w:val="left"/>
      </w:pPr>
      <w:r>
        <w:rPr>
          <w:rFonts w:ascii="Times New Roman" w:hAnsi="Times New Roman"/>
          <w:b/>
          <w:sz w:val="24"/>
        </w:rPr>
        <w:t>Alur Utama (Basic Flow):</w:t>
      </w:r>
    </w:p>
    <w:p>
      <w:pPr>
        <w:spacing w:before="20" w:after="40" w:line="276" w:lineRule="auto"/>
        <w:ind w:left="360"/>
        <w:jc w:val="left"/>
      </w:pPr>
      <w:r>
        <w:rPr>
          <w:rFonts w:ascii="Times New Roman" w:hAnsi="Times New Roman"/>
          <w:sz w:val="24"/>
        </w:rPr>
        <w:t>1. Sistem memvalidasi bahwa seluruh indikator telah berstatus "Selesai" (100% lengkap).</w:t>
      </w:r>
    </w:p>
    <w:p>
      <w:pPr>
        <w:spacing w:before="20" w:after="40" w:line="276" w:lineRule="auto"/>
        <w:ind w:left="360"/>
        <w:jc w:val="left"/>
      </w:pPr>
      <w:r>
        <w:rPr>
          <w:rFonts w:ascii="Times New Roman" w:hAnsi="Times New Roman"/>
          <w:sz w:val="24"/>
        </w:rPr>
        <w:t>2. Sistem menampilkan modal ringkasan akhir evaluasi (rekapitulasi jumlah parameter Lolos, Revisi, dan Tolak).</w:t>
      </w:r>
    </w:p>
    <w:p>
      <w:pPr>
        <w:spacing w:before="20" w:after="40" w:line="276" w:lineRule="auto"/>
        <w:ind w:left="360"/>
        <w:jc w:val="left"/>
      </w:pPr>
      <w:r>
        <w:rPr>
          <w:rFonts w:ascii="Times New Roman" w:hAnsi="Times New Roman"/>
          <w:sz w:val="24"/>
        </w:rPr>
        <w:t>3. Verifikator menekan tombol persetujuan akhir.</w:t>
      </w:r>
    </w:p>
    <w:p>
      <w:pPr>
        <w:spacing w:before="20" w:after="40" w:line="276" w:lineRule="auto"/>
        <w:ind w:left="360"/>
        <w:jc w:val="left"/>
      </w:pPr>
      <w:r>
        <w:rPr>
          <w:rFonts w:ascii="Times New Roman" w:hAnsi="Times New Roman"/>
          <w:sz w:val="24"/>
        </w:rPr>
        <w:t>4. Sistem mengunci seluruh hasil evaluasi sebagai catatan resmi, merekam identitas verifikator penanggung jawab dan stempel waktu pengesahan, serta mengubah status usulan inovasi menjadi "Terverifikasi Final".</w:t>
      </w:r>
    </w:p>
    <w:p>
      <w:pPr>
        <w:spacing w:before="60" w:after="40" w:line="276" w:lineRule="auto"/>
        <w:jc w:val="left"/>
      </w:pPr>
      <w:r>
        <w:rPr>
          <w:rFonts w:ascii="Times New Roman" w:hAnsi="Times New Roman"/>
          <w:b/>
          <w:sz w:val="24"/>
        </w:rPr>
        <w:t>Alur Alternatif (Alternative Flow):</w:t>
      </w:r>
    </w:p>
    <w:p>
      <w:pPr>
        <w:spacing w:before="20" w:after="40" w:line="276" w:lineRule="auto"/>
        <w:ind w:left="360"/>
        <w:jc w:val="left"/>
      </w:pPr>
      <w:r>
        <w:rPr>
          <w:rFonts w:ascii="Times New Roman" w:hAnsi="Times New Roman"/>
          <w:sz w:val="24"/>
        </w:rPr>
        <w:t>1a. Masih terdapat indikator yang belum selesai: Tombol "Konfirmasi Final" dinonaktifkan dan sistem menampilkan jumlah indikator yang masih tertunda.</w:t>
      </w:r>
    </w:p>
    <w:p>
      <w:pPr>
        <w:spacing w:before="40" w:after="160" w:line="276" w:lineRule="auto"/>
        <w:jc w:val="left"/>
      </w:pPr>
      <w:r>
        <w:rPr>
          <w:rFonts w:ascii="Times New Roman" w:hAnsi="Times New Roman"/>
          <w:b/>
          <w:sz w:val="24"/>
        </w:rPr>
        <w:t xml:space="preserve">Kondisi Akhir (Postcondition): </w:t>
      </w:r>
      <w:r>
        <w:rPr>
          <w:rFonts w:ascii="Times New Roman" w:hAnsi="Times New Roman"/>
          <w:sz w:val="24"/>
        </w:rPr>
        <w:t>Hasil evaluasi usulan inovasi bersifat final, berkas terkunci dari perubahan otomatis AI, dan data siap diterbitkan ke laporan rekapitulasi.</w:t>
      </w:r>
    </w:p>
    <w:p>
      <w:pPr>
        <w:spacing w:before="160" w:after="80" w:line="276" w:lineRule="auto"/>
        <w:jc w:val="left"/>
      </w:pPr>
      <w:r>
        <w:rPr>
          <w:rFonts w:ascii="Times New Roman" w:hAnsi="Times New Roman"/>
          <w:b/>
          <w:color w:val="000000"/>
          <w:sz w:val="24"/>
        </w:rPr>
        <w:t>Use Case UC-07: Pembuatan Rekapitulasi &amp; Ekspor Laporan</w:t>
      </w:r>
    </w:p>
    <w:p>
      <w:pPr>
        <w:spacing w:before="40" w:after="60" w:line="276" w:lineRule="auto"/>
        <w:jc w:val="left"/>
      </w:pPr>
      <w:r>
        <w:rPr>
          <w:rFonts w:ascii="Times New Roman" w:hAnsi="Times New Roman"/>
          <w:b/>
          <w:sz w:val="24"/>
        </w:rPr>
        <w:t xml:space="preserve">Aktor: </w:t>
      </w:r>
      <w:r>
        <w:rPr>
          <w:rFonts w:ascii="Times New Roman" w:hAnsi="Times New Roman"/>
          <w:sz w:val="24"/>
        </w:rPr>
        <w:t>Administrator</w:t>
      </w:r>
    </w:p>
    <w:p>
      <w:pPr>
        <w:spacing w:before="40" w:after="60" w:line="276" w:lineRule="auto"/>
        <w:jc w:val="left"/>
      </w:pPr>
      <w:r>
        <w:rPr>
          <w:rFonts w:ascii="Times New Roman" w:hAnsi="Times New Roman"/>
          <w:b/>
          <w:sz w:val="24"/>
        </w:rPr>
        <w:t xml:space="preserve">Kondisi Awal (Precondition): </w:t>
      </w:r>
      <w:r>
        <w:rPr>
          <w:rFonts w:ascii="Times New Roman" w:hAnsi="Times New Roman"/>
          <w:sz w:val="24"/>
        </w:rPr>
        <w:t>Terdapat minimal satu usulan inovasi berstatus "Terverifikasi Final" (hasil UC-06).</w:t>
      </w:r>
    </w:p>
    <w:p>
      <w:pPr>
        <w:spacing w:before="40" w:after="60" w:line="276" w:lineRule="auto"/>
        <w:jc w:val="left"/>
      </w:pPr>
      <w:r>
        <w:rPr>
          <w:rFonts w:ascii="Times New Roman" w:hAnsi="Times New Roman"/>
          <w:b/>
          <w:sz w:val="24"/>
        </w:rPr>
        <w:t xml:space="preserve">Pemicu (Trigger): </w:t>
      </w:r>
      <w:r>
        <w:rPr>
          <w:rFonts w:ascii="Times New Roman" w:hAnsi="Times New Roman"/>
          <w:sz w:val="24"/>
        </w:rPr>
        <w:t>Administrator membuka menu "Rekapitulasi Laporan".</w:t>
      </w:r>
    </w:p>
    <w:p>
      <w:pPr>
        <w:spacing w:before="60" w:after="40" w:line="276" w:lineRule="auto"/>
        <w:jc w:val="left"/>
      </w:pPr>
      <w:r>
        <w:rPr>
          <w:rFonts w:ascii="Times New Roman" w:hAnsi="Times New Roman"/>
          <w:b/>
          <w:sz w:val="24"/>
        </w:rPr>
        <w:t>Alur Utama (Basic Flow):</w:t>
      </w:r>
    </w:p>
    <w:p>
      <w:pPr>
        <w:spacing w:before="20" w:after="40" w:line="276" w:lineRule="auto"/>
        <w:ind w:left="360"/>
        <w:jc w:val="left"/>
      </w:pPr>
      <w:r>
        <w:rPr>
          <w:rFonts w:ascii="Times New Roman" w:hAnsi="Times New Roman"/>
          <w:sz w:val="24"/>
        </w:rPr>
        <w:t>1. Administrator memilih periode evaluasi atau usulan inovasi yang telah berstatus final.</w:t>
      </w:r>
    </w:p>
    <w:p>
      <w:pPr>
        <w:spacing w:before="20" w:after="40" w:line="276" w:lineRule="auto"/>
        <w:ind w:left="360"/>
        <w:jc w:val="left"/>
      </w:pPr>
      <w:r>
        <w:rPr>
          <w:rFonts w:ascii="Times New Roman" w:hAnsi="Times New Roman"/>
          <w:sz w:val="24"/>
        </w:rPr>
        <w:t>2. Sistem menampilkan ringkasan rekapitulasi nilai dan status kelengkapan dokumen pendukung.</w:t>
      </w:r>
    </w:p>
    <w:p>
      <w:pPr>
        <w:spacing w:before="20" w:after="40" w:line="276" w:lineRule="auto"/>
        <w:ind w:left="360"/>
        <w:jc w:val="left"/>
      </w:pPr>
      <w:r>
        <w:rPr>
          <w:rFonts w:ascii="Times New Roman" w:hAnsi="Times New Roman"/>
          <w:sz w:val="24"/>
        </w:rPr>
        <w:t>3. Administrator memilih format ekspor berkas yang diinginkan (PDF atau Excel) dan menekan "Unduh Laporan".</w:t>
      </w:r>
    </w:p>
    <w:p>
      <w:pPr>
        <w:spacing w:before="20" w:after="40" w:line="276" w:lineRule="auto"/>
        <w:ind w:left="360"/>
        <w:jc w:val="left"/>
      </w:pPr>
      <w:r>
        <w:rPr>
          <w:rFonts w:ascii="Times New Roman" w:hAnsi="Times New Roman"/>
          <w:sz w:val="24"/>
        </w:rPr>
        <w:t>4. Sistem men-generate berkas laporan dan menyediakan tautan unduhan secara instan.</w:t>
      </w:r>
    </w:p>
    <w:p>
      <w:pPr>
        <w:spacing w:before="60" w:after="40" w:line="276" w:lineRule="auto"/>
        <w:jc w:val="left"/>
      </w:pPr>
      <w:r>
        <w:rPr>
          <w:rFonts w:ascii="Times New Roman" w:hAnsi="Times New Roman"/>
          <w:b/>
          <w:sz w:val="24"/>
        </w:rPr>
        <w:t>Alur Alternatif (Alternative Flow):</w:t>
      </w:r>
    </w:p>
    <w:p>
      <w:pPr>
        <w:spacing w:before="20" w:after="40" w:line="276" w:lineRule="auto"/>
        <w:ind w:left="360"/>
        <w:jc w:val="left"/>
      </w:pPr>
      <w:r>
        <w:rPr>
          <w:rFonts w:ascii="Times New Roman" w:hAnsi="Times New Roman"/>
          <w:sz w:val="24"/>
        </w:rPr>
        <w:t>1a. Belum ada dokumen yang berstatus "Terverifikasi Final": Sistem menampilkan pemberitahuan bahwa data laporan belum tersedia untuk periode terpilih.</w:t>
      </w:r>
    </w:p>
    <w:p>
      <w:pPr>
        <w:spacing w:before="40" w:after="160" w:line="276" w:lineRule="auto"/>
        <w:jc w:val="left"/>
      </w:pPr>
      <w:r>
        <w:rPr>
          <w:rFonts w:ascii="Times New Roman" w:hAnsi="Times New Roman"/>
          <w:b/>
          <w:sz w:val="24"/>
        </w:rPr>
        <w:t xml:space="preserve">Kondisi Akhir (Postcondition): </w:t>
      </w:r>
      <w:r>
        <w:rPr>
          <w:rFonts w:ascii="Times New Roman" w:hAnsi="Times New Roman"/>
          <w:sz w:val="24"/>
        </w:rPr>
        <w:t>Berkas laporan rekapitulasi resmi berhasil diunduh untuk kebutuhan pengarsipan dan pelaporan kepada pimpinan BRIDA.</w:t>
      </w:r>
    </w:p>
    <w:p>
      <w:pPr>
        <w:spacing w:before="160" w:after="80" w:line="276" w:lineRule="auto"/>
        <w:jc w:val="left"/>
      </w:pPr>
      <w:r>
        <w:rPr>
          <w:rFonts w:ascii="Times New Roman" w:hAnsi="Times New Roman"/>
          <w:b/>
          <w:color w:val="000000"/>
          <w:sz w:val="24"/>
        </w:rPr>
        <w:t>Use Case UC-08: Pengujian Benchmark Akurasi Multi-Iterasi</w:t>
      </w:r>
    </w:p>
    <w:p>
      <w:pPr>
        <w:spacing w:before="40" w:after="60" w:line="276" w:lineRule="auto"/>
        <w:jc w:val="left"/>
      </w:pPr>
      <w:r>
        <w:rPr>
          <w:rFonts w:ascii="Times New Roman" w:hAnsi="Times New Roman"/>
          <w:b/>
          <w:sz w:val="24"/>
        </w:rPr>
        <w:t xml:space="preserve">Aktor: </w:t>
      </w:r>
      <w:r>
        <w:rPr>
          <w:rFonts w:ascii="Times New Roman" w:hAnsi="Times New Roman"/>
          <w:sz w:val="24"/>
        </w:rPr>
        <w:t>Administrator, AI Engineer / Developer</w:t>
      </w:r>
    </w:p>
    <w:p>
      <w:pPr>
        <w:spacing w:before="40" w:after="60" w:line="276" w:lineRule="auto"/>
        <w:jc w:val="left"/>
      </w:pPr>
      <w:r>
        <w:rPr>
          <w:rFonts w:ascii="Times New Roman" w:hAnsi="Times New Roman"/>
          <w:b/>
          <w:sz w:val="24"/>
        </w:rPr>
        <w:t xml:space="preserve">Kondisi Awal (Precondition): </w:t>
      </w:r>
      <w:r>
        <w:rPr>
          <w:rFonts w:ascii="Times New Roman" w:hAnsi="Times New Roman"/>
          <w:sz w:val="24"/>
        </w:rPr>
        <w:t>Dataset dokumen uji dan berkas data acuan (ground_truth.json) telah tersedia di dalam sistem.</w:t>
      </w:r>
    </w:p>
    <w:p>
      <w:pPr>
        <w:spacing w:before="40" w:after="60" w:line="276" w:lineRule="auto"/>
        <w:jc w:val="left"/>
      </w:pPr>
      <w:r>
        <w:rPr>
          <w:rFonts w:ascii="Times New Roman" w:hAnsi="Times New Roman"/>
          <w:b/>
          <w:sz w:val="24"/>
        </w:rPr>
        <w:t xml:space="preserve">Pemicu (Trigger): </w:t>
      </w:r>
      <w:r>
        <w:rPr>
          <w:rFonts w:ascii="Times New Roman" w:hAnsi="Times New Roman"/>
          <w:sz w:val="24"/>
        </w:rPr>
        <w:t>Pengguna menekan tombol "Run Benchmark" pada navigasi dasbor atau memanggil endpoint /api/benchmark/run.</w:t>
      </w:r>
    </w:p>
    <w:p>
      <w:pPr>
        <w:spacing w:before="60" w:after="40" w:line="276" w:lineRule="auto"/>
        <w:jc w:val="left"/>
      </w:pPr>
      <w:r>
        <w:rPr>
          <w:rFonts w:ascii="Times New Roman" w:hAnsi="Times New Roman"/>
          <w:b/>
          <w:sz w:val="24"/>
        </w:rPr>
        <w:t>Alur Utama (Basic Flow):</w:t>
      </w:r>
    </w:p>
    <w:p>
      <w:pPr>
        <w:spacing w:before="20" w:after="40" w:line="276" w:lineRule="auto"/>
        <w:ind w:left="360"/>
        <w:jc w:val="left"/>
      </w:pPr>
      <w:r>
        <w:rPr>
          <w:rFonts w:ascii="Times New Roman" w:hAnsi="Times New Roman"/>
          <w:sz w:val="24"/>
        </w:rPr>
        <w:t>1. Sistem menjalankan evaluasi pada Iterasi 1: Baseline (ekstraksi teks mentah tanpa bantuan Computer Vision).</w:t>
      </w:r>
    </w:p>
    <w:p>
      <w:pPr>
        <w:spacing w:before="20" w:after="40" w:line="276" w:lineRule="auto"/>
        <w:ind w:left="360"/>
        <w:jc w:val="left"/>
      </w:pPr>
      <w:r>
        <w:rPr>
          <w:rFonts w:ascii="Times New Roman" w:hAnsi="Times New Roman"/>
          <w:sz w:val="24"/>
        </w:rPr>
        <w:t>2. Sistem menjalankan evaluasi pada Iterasi 2: CV + Heuristik + Self-Healing (rasterisasi 300 DPI, auto-deskew, QR detection, dan perbaikan regex NIP/tanggal).</w:t>
      </w:r>
    </w:p>
    <w:p>
      <w:pPr>
        <w:spacing w:before="20" w:after="40" w:line="276" w:lineRule="auto"/>
        <w:ind w:left="360"/>
        <w:jc w:val="left"/>
      </w:pPr>
      <w:r>
        <w:rPr>
          <w:rFonts w:ascii="Times New Roman" w:hAnsi="Times New Roman"/>
          <w:sz w:val="24"/>
        </w:rPr>
        <w:t>3. Sistem menjalankan evaluasi pada Iterasi 3: Full Multimodal AI IDP (kombinasi 5-stage pipeline lengkap dengan Gemini Vision).</w:t>
      </w:r>
    </w:p>
    <w:p>
      <w:pPr>
        <w:spacing w:before="20" w:after="40" w:line="276" w:lineRule="auto"/>
        <w:ind w:left="360"/>
        <w:jc w:val="left"/>
      </w:pPr>
      <w:r>
        <w:rPr>
          <w:rFonts w:ascii="Times New Roman" w:hAnsi="Times New Roman"/>
          <w:sz w:val="24"/>
        </w:rPr>
        <w:t>4. Sistem menghitung metrik akurasi keseluruhan (overall accuracy) dan metrik evaluasi per field (F1-score) dengan membandingkannya terhadap ground truth.</w:t>
      </w:r>
    </w:p>
    <w:p>
      <w:pPr>
        <w:spacing w:before="20" w:after="40" w:line="276" w:lineRule="auto"/>
        <w:ind w:left="360"/>
        <w:jc w:val="left"/>
      </w:pPr>
      <w:r>
        <w:rPr>
          <w:rFonts w:ascii="Times New Roman" w:hAnsi="Times New Roman"/>
          <w:sz w:val="24"/>
        </w:rPr>
        <w:t>5. Sistem menyimpan riwayat pengujian ke tabel evaluation_runs di database PostgreSQL.</w:t>
      </w:r>
    </w:p>
    <w:p>
      <w:pPr>
        <w:spacing w:before="20" w:after="40" w:line="276" w:lineRule="auto"/>
        <w:ind w:left="360"/>
        <w:jc w:val="left"/>
      </w:pPr>
      <w:r>
        <w:rPr>
          <w:rFonts w:ascii="Times New Roman" w:hAnsi="Times New Roman"/>
          <w:sz w:val="24"/>
        </w:rPr>
        <w:t>6. Dashboard secara otomatis memperbarui tabel komparasi benchmark dan menampilkan kenaikan akurasi antar-iterasi.</w:t>
      </w:r>
    </w:p>
    <w:p>
      <w:pPr>
        <w:spacing w:before="60" w:after="40" w:line="276" w:lineRule="auto"/>
        <w:jc w:val="left"/>
      </w:pPr>
      <w:r>
        <w:rPr>
          <w:rFonts w:ascii="Times New Roman" w:hAnsi="Times New Roman"/>
          <w:b/>
          <w:sz w:val="24"/>
        </w:rPr>
        <w:t>Alur Alternatif (Alternative Flow):</w:t>
      </w:r>
    </w:p>
    <w:p>
      <w:pPr>
        <w:spacing w:before="20" w:after="40" w:line="276" w:lineRule="auto"/>
        <w:ind w:left="360"/>
        <w:jc w:val="left"/>
      </w:pPr>
      <w:r>
        <w:rPr>
          <w:rFonts w:ascii="Times New Roman" w:hAnsi="Times New Roman"/>
          <w:sz w:val="24"/>
        </w:rPr>
        <w:t>1a. Berkas ground truth tidak ditemukan: Sistem membatalkan eksekusi benchmark dan mencatat error log terkait path berkas acuan.</w:t>
      </w:r>
    </w:p>
    <w:p>
      <w:pPr>
        <w:spacing w:before="40" w:after="160" w:line="276" w:lineRule="auto"/>
        <w:jc w:val="left"/>
      </w:pPr>
      <w:r>
        <w:rPr>
          <w:rFonts w:ascii="Times New Roman" w:hAnsi="Times New Roman"/>
          <w:b/>
          <w:sz w:val="24"/>
        </w:rPr>
        <w:t xml:space="preserve">Kondisi Akhir (Postcondition): </w:t>
      </w:r>
      <w:r>
        <w:rPr>
          <w:rFonts w:ascii="Times New Roman" w:hAnsi="Times New Roman"/>
          <w:sz w:val="24"/>
        </w:rPr>
        <w:t>Riwayat performa akurasi sistem tersimpan di basis data dan ditampilkan pada panel komparasi benchmark di antarmuka web.</w:t>
      </w:r>
    </w:p>
    <w:p>
      <w:pPr>
        <w:spacing w:before="240" w:after="120" w:line="276" w:lineRule="auto"/>
        <w:jc w:val="left"/>
      </w:pPr>
      <w:r>
        <w:rPr>
          <w:rFonts w:ascii="Times New Roman" w:hAnsi="Times New Roman"/>
          <w:b/>
          <w:color w:val="000000"/>
          <w:sz w:val="24"/>
        </w:rPr>
        <w:t>3.3 Kebutuhan Non-Fungsional</w:t>
      </w:r>
    </w:p>
    <w:p>
      <w:pPr>
        <w:spacing w:before="160" w:after="80" w:line="276" w:lineRule="auto"/>
        <w:jc w:val="left"/>
      </w:pPr>
      <w:r>
        <w:rPr>
          <w:rFonts w:ascii="Times New Roman" w:hAnsi="Times New Roman"/>
          <w:b/>
          <w:color w:val="000000"/>
          <w:sz w:val="24"/>
        </w:rPr>
        <w:t>3.3.1 Performance</w:t>
      </w:r>
    </w:p>
    <w:p>
      <w:pPr>
        <w:spacing w:before="40" w:after="80" w:line="276" w:lineRule="auto"/>
        <w:ind w:left="360"/>
        <w:jc w:val="left"/>
      </w:pPr>
      <w:r>
        <w:rPr>
          <w:rFonts w:ascii="Times New Roman" w:hAnsi="Times New Roman"/>
          <w:b/>
          <w:color w:val="000000"/>
          <w:sz w:val="24"/>
        </w:rPr>
        <w:t xml:space="preserve">•  Waktu Pemrosesan Pipeline: </w:t>
      </w:r>
      <w:r>
        <w:rPr>
          <w:rFonts w:ascii="Times New Roman" w:hAnsi="Times New Roman"/>
          <w:color w:val="000000"/>
          <w:sz w:val="24"/>
        </w:rPr>
        <w:t>Eksekusi pipeline IDP lengkap per dokumen PDF (rasterisasi 300 DPI, auto-deskew OpenCV, decoding QR PyZBar, ekstraksi Gemini Vision, dan post-validation) ditargetkan selesai dalam waktu rata-rata kurang dari 10 detik.</w:t>
      </w:r>
    </w:p>
    <w:p>
      <w:pPr>
        <w:spacing w:before="40" w:after="80" w:line="276" w:lineRule="auto"/>
        <w:ind w:left="360"/>
        <w:jc w:val="left"/>
      </w:pPr>
      <w:r>
        <w:rPr>
          <w:rFonts w:ascii="Times New Roman" w:hAnsi="Times New Roman"/>
          <w:b/>
          <w:color w:val="000000"/>
          <w:sz w:val="24"/>
        </w:rPr>
        <w:t xml:space="preserve">•  Waktu Pemuatan Dasbor: </w:t>
      </w:r>
      <w:r>
        <w:rPr>
          <w:rFonts w:ascii="Times New Roman" w:hAnsi="Times New Roman"/>
          <w:color w:val="000000"/>
          <w:sz w:val="24"/>
        </w:rPr>
        <w:t>Dasbor Verifikasi Evaluasi berbasis Tailwind CSS harus dapat dimuat secara utuh dalam waktu maksimal 2 detik pada kondisi koneksi internet normal dengan kecepatan minimal 10 Mbps.</w:t>
      </w:r>
    </w:p>
    <w:p>
      <w:pPr>
        <w:spacing w:before="40" w:after="80" w:line="276" w:lineRule="auto"/>
        <w:ind w:left="360"/>
        <w:jc w:val="left"/>
      </w:pPr>
      <w:r>
        <w:rPr>
          <w:rFonts w:ascii="Times New Roman" w:hAnsi="Times New Roman"/>
          <w:b/>
          <w:color w:val="000000"/>
          <w:sz w:val="24"/>
        </w:rPr>
        <w:t xml:space="preserve">•  Penyimpanan Real-Time (Auto-Save): </w:t>
      </w:r>
      <w:r>
        <w:rPr>
          <w:rFonts w:ascii="Times New Roman" w:hAnsi="Times New Roman"/>
          <w:color w:val="000000"/>
          <w:sz w:val="24"/>
        </w:rPr>
        <w:t>Perubahan keputusan reviewer manusia pada setiap parameter harus tersimpan secara otomatis (real-time auto-save) dalam waktu kurang dari 1 detik tanpa memerlukan reload halaman secara keseluruhan.</w:t>
      </w:r>
    </w:p>
    <w:p>
      <w:pPr>
        <w:spacing w:before="40" w:after="80" w:line="276" w:lineRule="auto"/>
        <w:ind w:left="360"/>
        <w:jc w:val="left"/>
      </w:pPr>
      <w:r>
        <w:rPr>
          <w:rFonts w:ascii="Times New Roman" w:hAnsi="Times New Roman"/>
          <w:b/>
          <w:color w:val="000000"/>
          <w:sz w:val="24"/>
        </w:rPr>
        <w:t xml:space="preserve">•  Pemrosesan Asinkron: </w:t>
      </w:r>
      <w:r>
        <w:rPr>
          <w:rFonts w:ascii="Times New Roman" w:hAnsi="Times New Roman"/>
          <w:color w:val="000000"/>
          <w:sz w:val="24"/>
        </w:rPr>
        <w:t>Seluruh proses berat pemrosesan dokumen dan evaluasi benchmark ditangani secara asinkron di backend FastAPI (menggunakan Pipeline Runner / Background Tasks) sehingga tidak memblokir antarmuka pengguna dan tidak mengganggu alur kerja pengguna lain.</w:t>
      </w:r>
    </w:p>
    <w:p>
      <w:pPr>
        <w:spacing w:before="160" w:after="80" w:line="276" w:lineRule="auto"/>
        <w:jc w:val="left"/>
      </w:pPr>
      <w:r>
        <w:rPr>
          <w:rFonts w:ascii="Times New Roman" w:hAnsi="Times New Roman"/>
          <w:b/>
          <w:color w:val="000000"/>
          <w:sz w:val="24"/>
        </w:rPr>
        <w:t>3.3.2 Security</w:t>
      </w:r>
    </w:p>
    <w:p>
      <w:pPr>
        <w:spacing w:before="40" w:after="80" w:line="276" w:lineRule="auto"/>
        <w:ind w:left="360"/>
        <w:jc w:val="left"/>
      </w:pPr>
      <w:r>
        <w:rPr>
          <w:rFonts w:ascii="Times New Roman" w:hAnsi="Times New Roman"/>
          <w:b/>
          <w:color w:val="000000"/>
          <w:sz w:val="24"/>
        </w:rPr>
        <w:t xml:space="preserve">•  Enkripsi Kredensial: </w:t>
      </w:r>
      <w:r>
        <w:rPr>
          <w:rFonts w:ascii="Times New Roman" w:hAnsi="Times New Roman"/>
          <w:color w:val="000000"/>
          <w:sz w:val="24"/>
        </w:rPr>
        <w:t>Mekanisme autentikasi wajib menggunakan enkripsi kata sandi standar industri berbasis algoritma bcrypt.</w:t>
      </w:r>
    </w:p>
    <w:p>
      <w:pPr>
        <w:spacing w:before="40" w:after="80" w:line="276" w:lineRule="auto"/>
        <w:ind w:left="360"/>
        <w:jc w:val="left"/>
      </w:pPr>
      <w:r>
        <w:rPr>
          <w:rFonts w:ascii="Times New Roman" w:hAnsi="Times New Roman"/>
          <w:b/>
          <w:color w:val="000000"/>
          <w:sz w:val="24"/>
        </w:rPr>
        <w:t xml:space="preserve">•  Integritas Berkas via Hash SHA-256: </w:t>
      </w:r>
      <w:r>
        <w:rPr>
          <w:rFonts w:ascii="Times New Roman" w:hAnsi="Times New Roman"/>
          <w:color w:val="000000"/>
          <w:sz w:val="24"/>
        </w:rPr>
        <w:t>Setiap berkas PDF yang diunggah dihitung nilai hash kriptografis SHA-256 unik untuk mendeteksi duplikasi berkas secara instan serta menjamin integritas fisik dokumen dinas.</w:t>
      </w:r>
    </w:p>
    <w:p>
      <w:pPr>
        <w:spacing w:before="40" w:after="80" w:line="276" w:lineRule="auto"/>
        <w:ind w:left="360"/>
        <w:jc w:val="left"/>
      </w:pPr>
      <w:r>
        <w:rPr>
          <w:rFonts w:ascii="Times New Roman" w:hAnsi="Times New Roman"/>
          <w:b/>
          <w:color w:val="000000"/>
          <w:sz w:val="24"/>
        </w:rPr>
        <w:t xml:space="preserve">•  Perlindungan Akses Berkas: </w:t>
      </w:r>
      <w:r>
        <w:rPr>
          <w:rFonts w:ascii="Times New Roman" w:hAnsi="Times New Roman"/>
          <w:color w:val="000000"/>
          <w:sz w:val="24"/>
        </w:rPr>
        <w:t>Berkas dokumen fisik yang diunggah disimpan di direktori terisolasi pada sisi server dengan proteksi pemblokiran akses langsung URL publik (direct public URL access blocked).</w:t>
      </w:r>
    </w:p>
    <w:p>
      <w:pPr>
        <w:spacing w:before="40" w:after="80" w:line="276" w:lineRule="auto"/>
        <w:ind w:left="360"/>
        <w:jc w:val="left"/>
      </w:pPr>
      <w:r>
        <w:rPr>
          <w:rFonts w:ascii="Times New Roman" w:hAnsi="Times New Roman"/>
          <w:b/>
          <w:color w:val="000000"/>
          <w:sz w:val="24"/>
        </w:rPr>
        <w:t xml:space="preserve">•  Keamanan Kunci API &amp; Konfigurasi: </w:t>
      </w:r>
      <w:r>
        <w:rPr>
          <w:rFonts w:ascii="Times New Roman" w:hAnsi="Times New Roman"/>
          <w:color w:val="000000"/>
          <w:sz w:val="24"/>
        </w:rPr>
        <w:t>Kunci akses Google Gemini API dan kredensial basis data PostgreSQL disimpan secara aman dalam berkas environment (.env) yang terisolasi dan tidak terekspos ke sisi klien.</w:t>
      </w:r>
    </w:p>
    <w:p>
      <w:pPr>
        <w:spacing w:before="40" w:after="80" w:line="276" w:lineRule="auto"/>
        <w:ind w:left="360"/>
        <w:jc w:val="left"/>
      </w:pPr>
      <w:r>
        <w:rPr>
          <w:rFonts w:ascii="Times New Roman" w:hAnsi="Times New Roman"/>
          <w:b/>
          <w:color w:val="000000"/>
          <w:sz w:val="24"/>
        </w:rPr>
        <w:t xml:space="preserve">•  Role-Based Access Control (RBAC): </w:t>
      </w:r>
      <w:r>
        <w:rPr>
          <w:rFonts w:ascii="Times New Roman" w:hAnsi="Times New Roman"/>
          <w:color w:val="000000"/>
          <w:sz w:val="24"/>
        </w:rPr>
        <w:t>Setiap akses fungsional dan endpoint API dibatasi secara ketat menggunakan otorisasi berbasis peran (Admin, Verifikator BRIDA).</w:t>
      </w:r>
    </w:p>
    <w:p>
      <w:pPr>
        <w:spacing w:before="160" w:after="80" w:line="276" w:lineRule="auto"/>
        <w:jc w:val="left"/>
      </w:pPr>
      <w:r>
        <w:rPr>
          <w:rFonts w:ascii="Times New Roman" w:hAnsi="Times New Roman"/>
          <w:b/>
          <w:color w:val="000000"/>
          <w:sz w:val="24"/>
        </w:rPr>
        <w:t>3.3.3 Reliability &amp; Availability</w:t>
      </w:r>
    </w:p>
    <w:p>
      <w:pPr>
        <w:spacing w:before="40" w:after="80" w:line="276" w:lineRule="auto"/>
        <w:ind w:left="360"/>
        <w:jc w:val="left"/>
      </w:pPr>
      <w:r>
        <w:rPr>
          <w:rFonts w:ascii="Times New Roman" w:hAnsi="Times New Roman"/>
          <w:b/>
          <w:color w:val="000000"/>
          <w:sz w:val="24"/>
        </w:rPr>
        <w:t xml:space="preserve">•  Ketersediaan Sistem (Uptime): </w:t>
      </w:r>
      <w:r>
        <w:rPr>
          <w:rFonts w:ascii="Times New Roman" w:hAnsi="Times New Roman"/>
          <w:color w:val="000000"/>
          <w:sz w:val="24"/>
        </w:rPr>
        <w:t>Ketersediaan sistem operasional ditargetkan minimal 99% selama masa aktif periode pelaporan inovasi daerah.</w:t>
      </w:r>
    </w:p>
    <w:p>
      <w:pPr>
        <w:spacing w:before="40" w:after="80" w:line="276" w:lineRule="auto"/>
        <w:ind w:left="360"/>
        <w:jc w:val="left"/>
      </w:pPr>
      <w:r>
        <w:rPr>
          <w:rFonts w:ascii="Times New Roman" w:hAnsi="Times New Roman"/>
          <w:b/>
          <w:color w:val="000000"/>
          <w:sz w:val="24"/>
        </w:rPr>
        <w:t xml:space="preserve">•  Pencadangan Basis Data: </w:t>
      </w:r>
      <w:r>
        <w:rPr>
          <w:rFonts w:ascii="Times New Roman" w:hAnsi="Times New Roman"/>
          <w:color w:val="000000"/>
          <w:sz w:val="24"/>
        </w:rPr>
        <w:t>Tersedia mekanisme pencadangan (backup) basis data PostgreSQL secara otomatis setiap 24 jam sekali.</w:t>
      </w:r>
    </w:p>
    <w:p>
      <w:pPr>
        <w:spacing w:before="40" w:after="80" w:line="276" w:lineRule="auto"/>
        <w:ind w:left="360"/>
        <w:jc w:val="left"/>
      </w:pPr>
      <w:r>
        <w:rPr>
          <w:rFonts w:ascii="Times New Roman" w:hAnsi="Times New Roman"/>
          <w:b/>
          <w:color w:val="000000"/>
          <w:sz w:val="24"/>
        </w:rPr>
        <w:t xml:space="preserve">•  Graceful AI Fallback Mode: </w:t>
      </w:r>
      <w:r>
        <w:rPr>
          <w:rFonts w:ascii="Times New Roman" w:hAnsi="Times New Roman"/>
          <w:color w:val="000000"/>
          <w:sz w:val="24"/>
        </w:rPr>
        <w:t>Apabila layanan eksternal Google Gemini API mengalami gangguan atau batas kuota terlampaui, sistem secara otomatis beralih ke Smart Layout &amp; Heuristic Extractor luring, sehingga verifikator tetap dapat memproses berkas tanpa mengalami crash.</w:t>
      </w:r>
    </w:p>
    <w:p>
      <w:pPr>
        <w:spacing w:before="40" w:after="80" w:line="276" w:lineRule="auto"/>
        <w:ind w:left="360"/>
        <w:jc w:val="left"/>
      </w:pPr>
      <w:r>
        <w:rPr>
          <w:rFonts w:ascii="Times New Roman" w:hAnsi="Times New Roman"/>
          <w:b/>
          <w:color w:val="000000"/>
          <w:sz w:val="24"/>
        </w:rPr>
        <w:t xml:space="preserve">•  Graceful Database Fallback Mode: </w:t>
      </w:r>
      <w:r>
        <w:rPr>
          <w:rFonts w:ascii="Times New Roman" w:hAnsi="Times New Roman"/>
          <w:color w:val="000000"/>
          <w:sz w:val="24"/>
        </w:rPr>
        <w:t>Apabila kontainer PostgreSQL Docker belum diaktifkan pada lingkungan lokal, sistem secara mandiri beralih ke basis data SQLite lokal (storage/idp_local.db) agar seluruh fungsi pengujian dan ekstraksi tetap berjalan mulus.</w:t>
      </w:r>
    </w:p>
    <w:p>
      <w:pPr>
        <w:spacing w:before="160" w:after="80" w:line="276" w:lineRule="auto"/>
        <w:jc w:val="left"/>
      </w:pPr>
      <w:r>
        <w:rPr>
          <w:rFonts w:ascii="Times New Roman" w:hAnsi="Times New Roman"/>
          <w:b/>
          <w:color w:val="000000"/>
          <w:sz w:val="24"/>
        </w:rPr>
        <w:t>3.3.4 Usability</w:t>
      </w:r>
    </w:p>
    <w:p>
      <w:pPr>
        <w:spacing w:before="40" w:after="80" w:line="276" w:lineRule="auto"/>
        <w:ind w:left="360"/>
        <w:jc w:val="left"/>
      </w:pPr>
      <w:r>
        <w:rPr>
          <w:rFonts w:ascii="Times New Roman" w:hAnsi="Times New Roman"/>
          <w:b/>
          <w:color w:val="000000"/>
          <w:sz w:val="24"/>
        </w:rPr>
        <w:t xml:space="preserve">•  Antarmuka Responsif &amp; Tema Gelap: </w:t>
      </w:r>
      <w:r>
        <w:rPr>
          <w:rFonts w:ascii="Times New Roman" w:hAnsi="Times New Roman"/>
          <w:color w:val="000000"/>
          <w:sz w:val="24"/>
        </w:rPr>
        <w:t>Antarmuka dirancang modern menggunakan tema gelap (dark mode slate-900) berbasis Tailwind CSS yang nyaman dipandang saat bekerja dalam durasi panjang serta responsif pada resolusi layar minimal 1366x768 piksel.</w:t>
      </w:r>
    </w:p>
    <w:p>
      <w:pPr>
        <w:spacing w:before="40" w:after="80" w:line="276" w:lineRule="auto"/>
        <w:ind w:left="360"/>
        <w:jc w:val="left"/>
      </w:pPr>
      <w:r>
        <w:rPr>
          <w:rFonts w:ascii="Times New Roman" w:hAnsi="Times New Roman"/>
          <w:b/>
          <w:color w:val="000000"/>
          <w:sz w:val="24"/>
        </w:rPr>
        <w:t xml:space="preserve">•  Visualisasi Status &amp; Confidence Score: </w:t>
      </w:r>
      <w:r>
        <w:rPr>
          <w:rFonts w:ascii="Times New Roman" w:hAnsi="Times New Roman"/>
          <w:color w:val="000000"/>
          <w:sz w:val="24"/>
        </w:rPr>
        <w:t>Tingkat keyakinan sistem (Confidence Score) divisualisasikan dengan warna yang jelas (hijau untuk &gt;= 70% dan kuning untuk &lt; 70%) disertai penanda status (VALID vs NEEDS_REVIEW) untuk mempercepat pengambilan keputusan reviewer.</w:t>
      </w:r>
    </w:p>
    <w:p>
      <w:pPr>
        <w:spacing w:before="40" w:after="80" w:line="276" w:lineRule="auto"/>
        <w:ind w:left="360"/>
        <w:jc w:val="left"/>
      </w:pPr>
      <w:r>
        <w:rPr>
          <w:rFonts w:ascii="Times New Roman" w:hAnsi="Times New Roman"/>
          <w:b/>
          <w:color w:val="000000"/>
          <w:sz w:val="24"/>
        </w:rPr>
        <w:t xml:space="preserve">•  Tautan Interaktif Verifikasi TTE: </w:t>
      </w:r>
      <w:r>
        <w:rPr>
          <w:rFonts w:ascii="Times New Roman" w:hAnsi="Times New Roman"/>
          <w:color w:val="000000"/>
          <w:sz w:val="24"/>
        </w:rPr>
        <w:t>Menyediakan hyperlink langsung pada hasil pembacaan QR Code yang langsung mengarahkan verifikator ke portal verifikasi keaslian naskah dinas resmi pemerintah (BSrE, Srikandi ANRI, Sigap BRIDA).</w:t>
      </w:r>
    </w:p>
    <w:p>
      <w:pPr>
        <w:spacing w:before="160" w:after="80" w:line="276" w:lineRule="auto"/>
        <w:jc w:val="left"/>
      </w:pPr>
      <w:r>
        <w:rPr>
          <w:rFonts w:ascii="Times New Roman" w:hAnsi="Times New Roman"/>
          <w:b/>
          <w:color w:val="000000"/>
          <w:sz w:val="24"/>
        </w:rPr>
        <w:t>3.3.5 Portability &amp; Deployment</w:t>
      </w:r>
    </w:p>
    <w:p>
      <w:pPr>
        <w:spacing w:before="40" w:after="80" w:line="276" w:lineRule="auto"/>
        <w:ind w:left="360"/>
        <w:jc w:val="left"/>
      </w:pPr>
      <w:r>
        <w:rPr>
          <w:rFonts w:ascii="Times New Roman" w:hAnsi="Times New Roman"/>
          <w:b/>
          <w:color w:val="000000"/>
          <w:sz w:val="24"/>
        </w:rPr>
        <w:t xml:space="preserve">•  Standarisasi Kontainer Docker: </w:t>
      </w:r>
      <w:r>
        <w:rPr>
          <w:rFonts w:ascii="Times New Roman" w:hAnsi="Times New Roman"/>
          <w:color w:val="000000"/>
          <w:sz w:val="24"/>
        </w:rPr>
        <w:t>Seluruh arsitektur sistem dikemas secara modular menggunakan Docker dan Docker Compose (Dockerfile dan docker-compose.yml), mengisolasi service idp_engine dan database idp_postgres.</w:t>
      </w:r>
    </w:p>
    <w:p>
      <w:pPr>
        <w:spacing w:before="40" w:after="80" w:line="276" w:lineRule="auto"/>
        <w:ind w:left="360"/>
        <w:jc w:val="left"/>
      </w:pPr>
      <w:r>
        <w:rPr>
          <w:rFonts w:ascii="Times New Roman" w:hAnsi="Times New Roman"/>
          <w:b/>
          <w:color w:val="000000"/>
          <w:sz w:val="24"/>
        </w:rPr>
        <w:t xml:space="preserve">•  Kesiapan Distribusi Docker Hub: </w:t>
      </w:r>
      <w:r>
        <w:rPr>
          <w:rFonts w:ascii="Times New Roman" w:hAnsi="Times New Roman"/>
          <w:color w:val="000000"/>
          <w:sz w:val="24"/>
        </w:rPr>
        <w:t>Sistem dirancang siap dibangun (build) dan di-push ke repositori Docker Hub, memungkinkan deployment cepat pada berbagai infrastruktur server tanpa dependensi sistem operasi luar selain Docker Engine.</w:t>
      </w:r>
    </w:p>
    <w:p>
      <w:pPr>
        <w:spacing w:before="40" w:after="80" w:line="276" w:lineRule="auto"/>
        <w:ind w:left="360"/>
        <w:jc w:val="left"/>
      </w:pPr>
      <w:r>
        <w:rPr>
          <w:rFonts w:ascii="Times New Roman" w:hAnsi="Times New Roman"/>
          <w:b/>
          <w:color w:val="000000"/>
          <w:sz w:val="24"/>
        </w:rPr>
        <w:t xml:space="preserve">•  Isolasi Python Virtual Environment: </w:t>
      </w:r>
      <w:r>
        <w:rPr>
          <w:rFonts w:ascii="Times New Roman" w:hAnsi="Times New Roman"/>
          <w:color w:val="000000"/>
          <w:sz w:val="24"/>
        </w:rPr>
        <w:t>Untuk pengembangan lokal mandiri, seluruh dependensi sistem dipaketkan secara terisolasi di dalam Python Virtual Environment (.venv), mencegah terjadinya konflik versi pustaka.</w:t>
      </w:r>
    </w:p>
    <w:p>
      <w:pPr>
        <w:spacing w:before="240" w:after="120" w:line="276" w:lineRule="auto"/>
        <w:jc w:val="left"/>
      </w:pPr>
      <w:r>
        <w:rPr>
          <w:rFonts w:ascii="Times New Roman" w:hAnsi="Times New Roman"/>
          <w:b/>
          <w:color w:val="000000"/>
          <w:sz w:val="24"/>
        </w:rPr>
        <w:t>3.4 Kebutuhan Logical Data Structure</w:t>
      </w:r>
    </w:p>
    <w:p>
      <w:pPr>
        <w:spacing w:before="0" w:after="120" w:line="276" w:lineRule="auto"/>
        <w:jc w:val="left"/>
      </w:pPr>
      <w:r>
        <w:rPr>
          <w:rFonts w:ascii="Times New Roman" w:hAnsi="Times New Roman"/>
          <w:color w:val="000000"/>
          <w:sz w:val="24"/>
        </w:rPr>
        <w:t>Struktur data logis dirancang secara relasional untuk memisahkan data berkas fisik, hasil ekstraksi otomatis kecerdasan buatan, riwayat evaluasi benchmark, serta data verifikasi akhir oleh manusia:</w:t>
      </w:r>
    </w:p>
    <w:p>
      <w:pPr>
        <w:spacing w:before="160" w:after="80" w:line="276" w:lineRule="auto"/>
        <w:jc w:val="left"/>
      </w:pPr>
      <w:r>
        <w:rPr>
          <w:rFonts w:ascii="Times New Roman" w:hAnsi="Times New Roman"/>
          <w:b/>
          <w:color w:val="000000"/>
          <w:sz w:val="24"/>
        </w:rPr>
        <w:t>3.4.1 Rincian Kamus Data Entitas Kunci:</w:t>
      </w:r>
    </w:p>
    <w:p>
      <w:pPr>
        <w:spacing w:before="40" w:after="80" w:line="276" w:lineRule="auto"/>
        <w:ind w:left="360"/>
        <w:jc w:val="left"/>
      </w:pPr>
      <w:r>
        <w:rPr>
          <w:rFonts w:ascii="Times New Roman" w:hAnsi="Times New Roman"/>
          <w:b/>
          <w:color w:val="000000"/>
          <w:sz w:val="24"/>
        </w:rPr>
        <w:t xml:space="preserve">•  Dokumen (Document / Tabel documents): </w:t>
      </w:r>
      <w:r>
        <w:rPr>
          <w:rFonts w:ascii="Times New Roman" w:hAnsi="Times New Roman"/>
          <w:color w:val="000000"/>
          <w:sz w:val="24"/>
        </w:rPr>
        <w:t>Menyimpan identitas fisik berkas naskah dinas, mencakup id (Integer, Primary Key), original_filename (String 255), file_path (Text), file_hash (String 64, hash SHA-256 untuk deteksi duplikasi dan integritas), file_size_bytes (Integer), page_count (Integer), is_scanned (Boolean, penanda Scanned vs Digital Native), status (String 32: pending, processing, completed, failed), needs_manual_review (Boolean, penanda apakah skor &lt; 70% atau field esensial kosong), serta created_at dan updated_at (DateTime).</w:t>
      </w:r>
    </w:p>
    <w:p>
      <w:pPr>
        <w:spacing w:before="40" w:after="80" w:line="276" w:lineRule="auto"/>
        <w:ind w:left="360"/>
        <w:jc w:val="left"/>
      </w:pPr>
      <w:r>
        <w:rPr>
          <w:rFonts w:ascii="Times New Roman" w:hAnsi="Times New Roman"/>
          <w:b/>
          <w:color w:val="000000"/>
          <w:sz w:val="24"/>
        </w:rPr>
        <w:t xml:space="preserve">•  Hasil Ekstraksi Dokumen (DocumentExtraction / Tabel document_extractions): </w:t>
      </w:r>
      <w:r>
        <w:rPr>
          <w:rFonts w:ascii="Times New Roman" w:hAnsi="Times New Roman"/>
          <w:color w:val="000000"/>
          <w:sz w:val="24"/>
        </w:rPr>
        <w:t>Menyimpan hasil ekstraksi cerdas metadata surat, mencakup id (Integer, Primary Key), document_id (Integer, Foreign Key ke documents.id), nomor_surat (String 255, Indexed), instansi (Text), perihal (Text), tanggal_surat (String 32, standar ISO-8601 YYYY-MM-DD), nama_pejabat (String 255), jabatan_pejabat (String 255), nip_pejabat (String 32, 18 digit tervalidasi), ada_stempel_basah (Boolean), ada_tanda_tangan (Boolean), verification_url (Text, URL hasil baca QR Code TTE BSrE/Srikandi/Sigap), confidence_score (Float 0.0-1.0), raw_json (JSON), dan created_at (DateTime).</w:t>
      </w:r>
    </w:p>
    <w:p>
      <w:pPr>
        <w:spacing w:before="40" w:after="80" w:line="276" w:lineRule="auto"/>
        <w:ind w:left="360"/>
        <w:jc w:val="left"/>
      </w:pPr>
      <w:r>
        <w:rPr>
          <w:rFonts w:ascii="Times New Roman" w:hAnsi="Times New Roman"/>
          <w:b/>
          <w:color w:val="000000"/>
          <w:sz w:val="24"/>
        </w:rPr>
        <w:t xml:space="preserve">•  Pengujian Benchmark (EvaluationRun / Tabel evaluation_runs): </w:t>
      </w:r>
      <w:r>
        <w:rPr>
          <w:rFonts w:ascii="Times New Roman" w:hAnsi="Times New Roman"/>
          <w:color w:val="000000"/>
          <w:sz w:val="24"/>
        </w:rPr>
        <w:t>Menyimpan riwayat metrik komparasi akurasi sistem antar-iterasi, mencakup id (Integer, Primary Key), iteration_name (String 64, nama iterasi pengujian), dataset_split (String 32), total_documents (Integer), accuracy_overall (Float, akurasi total), field_accuracies (JSON, presisi dan F1-score per field), metrics_detail (JSON, rekaman perbandingan prediksi terhadap ground truth), dan created_at (DateTime).</w:t>
      </w:r>
    </w:p>
    <w:p>
      <w:pPr>
        <w:spacing w:before="40" w:after="80" w:line="276" w:lineRule="auto"/>
        <w:ind w:left="360"/>
        <w:jc w:val="left"/>
      </w:pPr>
      <w:r>
        <w:rPr>
          <w:rFonts w:ascii="Times New Roman" w:hAnsi="Times New Roman"/>
          <w:b/>
          <w:color w:val="000000"/>
          <w:sz w:val="24"/>
        </w:rPr>
        <w:t xml:space="preserve">•  Pengguna Sistem (User / Tabel users): </w:t>
      </w:r>
      <w:r>
        <w:rPr>
          <w:rFonts w:ascii="Times New Roman" w:hAnsi="Times New Roman"/>
          <w:color w:val="000000"/>
          <w:sz w:val="24"/>
        </w:rPr>
        <w:t>Menyimpan identitas akun pengguna, kata sandi terenkripsi (bcrypt), peran sistem (Administrator, Verifikator BRIDA), dan instansi kedinasan.</w:t>
      </w:r>
    </w:p>
    <w:p>
      <w:pPr>
        <w:spacing w:before="40" w:after="80" w:line="276" w:lineRule="auto"/>
        <w:ind w:left="360"/>
        <w:jc w:val="left"/>
      </w:pPr>
      <w:r>
        <w:rPr>
          <w:rFonts w:ascii="Times New Roman" w:hAnsi="Times New Roman"/>
          <w:b/>
          <w:color w:val="000000"/>
          <w:sz w:val="24"/>
        </w:rPr>
        <w:t xml:space="preserve">•  Verifikasi Final (Verifikasi_Final / Tabel verifikasi_final): </w:t>
      </w:r>
      <w:r>
        <w:rPr>
          <w:rFonts w:ascii="Times New Roman" w:hAnsi="Times New Roman"/>
          <w:color w:val="000000"/>
          <w:sz w:val="24"/>
        </w:rPr>
        <w:t>Menyimpan keputusan resmi verifikator manusia atas berkas indikator inovasi, status penyesuaian nilai AI (score override), catatan rekomendasi, identitas verifikator penanggung jawab, dan stempel waktu pengesahan akhir (Human-in-the-Loop audit trail).</w:t>
      </w:r>
    </w:p>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115">
      <w:pPr>
        <w:pStyle w:val="Heading1"/>
        <w:keepNext w:val="0"/>
        <w:keepLines w:val="0"/>
        <w:spacing w:after="0" w:before="360" w:line="240" w:lineRule="auto"/>
        <w:rPr>
          <w:rFonts w:ascii="Times New Roman" w:cs="Times New Roman" w:eastAsia="Times New Roman" w:hAnsi="Times New Roman"/>
          <w:b w:val="1"/>
          <w:bCs w:val="1"/>
          <w:sz w:val="32"/>
          <w:szCs w:val="32"/>
        </w:rPr>
      </w:pPr>
      <w:bookmarkStart w:colFirst="0" w:colLast="0" w:name="_a0oydsrxmdz0" w:id="31"/>
      <w:bookmarkEnd w:id="31"/>
      <w:r w:rsidDel="00000000" w:rsidR="00000000" w:rsidRPr="00000000">
        <w:rPr>
          <w:rFonts w:ascii="Times New Roman" w:cs="Times New Roman" w:eastAsia="Times New Roman" w:hAnsi="Times New Roman"/>
          <w:b w:val="1"/>
          <w:bCs w:val="1"/>
          <w:sz w:val="32"/>
          <w:szCs w:val="32"/>
          <w:rtl w:val="0"/>
        </w:rPr>
        <w:t xml:space="preserve">LAMPIRAN</w:t>
      </w:r>
    </w:p>
    <w:p w:rsidR="00000000" w:rsidDel="00000000" w:rsidP="00000000" w:rsidRDefault="00000000" w:rsidRPr="00000000" w14:paraId="00000116">
      <w:pPr>
        <w:pBdr>
          <w:bottom w:color="1a6b72" w:space="1" w:sz="4" w:val="single"/>
        </w:pBdr>
        <w:spacing w:after="120" w:before="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Style w:val="Heading2"/>
        <w:spacing w:after="240" w:before="240" w:lineRule="auto"/>
        <w:jc w:val="both"/>
        <w:rPr>
          <w:rFonts w:ascii="Times New Roman" w:cs="Times New Roman" w:eastAsia="Times New Roman" w:hAnsi="Times New Roman"/>
          <w:b w:val="1"/>
          <w:bCs w:val="1"/>
          <w:color w:val="1f2937"/>
          <w:sz w:val="26"/>
          <w:szCs w:val="26"/>
        </w:rPr>
      </w:pPr>
      <w:bookmarkStart w:colFirst="0" w:colLast="0" w:name="_w798jdz3i7u5" w:id="32"/>
      <w:bookmarkEnd w:id="32"/>
      <w:r w:rsidDel="00000000" w:rsidR="00000000" w:rsidRPr="00000000">
        <w:rPr>
          <w:rFonts w:ascii="Times New Roman" w:cs="Times New Roman" w:eastAsia="Times New Roman" w:hAnsi="Times New Roman"/>
          <w:b w:val="1"/>
          <w:bCs w:val="1"/>
          <w:sz w:val="24"/>
          <w:szCs w:val="24"/>
          <w:rtl w:val="0"/>
        </w:rPr>
        <w:t xml:space="preserve">Lampiran 1 – Jadwal Pengerjaan Proyek (Milestone / Sprint 12 Minggu)</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1805"/>
        <w:gridCol w:w="1805"/>
        <w:gridCol w:w="2407"/>
        <w:tblGridChange w:id="0">
          <w:tblGrid>
            <w:gridCol w:w="3009"/>
            <w:gridCol w:w="1805"/>
            <w:gridCol w:w="1805"/>
            <w:gridCol w:w="240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6b72" w:val="clear"/>
            <w:tcMar>
              <w:top w:w="80.0" w:type="dxa"/>
              <w:left w:w="120.0" w:type="dxa"/>
              <w:bottom w:w="80.0" w:type="dxa"/>
              <w:right w:w="120.0" w:type="dxa"/>
            </w:tcMar>
          </w:tcPr>
          <w:p w:rsidR="00000000" w:rsidDel="00000000" w:rsidP="00000000" w:rsidRDefault="00000000" w:rsidRPr="00000000" w14:paraId="00000118">
            <w:pPr>
              <w:spacing w:lin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20"/>
                <w:szCs w:val="20"/>
                <w:rtl w:val="0"/>
              </w:rPr>
              <w:t xml:space="preserve">Milestone / Kegiatan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6b72" w:val="clear"/>
            <w:tcMar>
              <w:top w:w="80.0" w:type="dxa"/>
              <w:left w:w="120.0" w:type="dxa"/>
              <w:bottom w:w="80.0" w:type="dxa"/>
              <w:right w:w="120.0" w:type="dxa"/>
            </w:tcMar>
          </w:tcPr>
          <w:p w:rsidR="00000000" w:rsidDel="00000000" w:rsidP="00000000" w:rsidRDefault="00000000" w:rsidRPr="00000000" w14:paraId="00000119">
            <w:pPr>
              <w:spacing w:lin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20"/>
                <w:szCs w:val="20"/>
                <w:rtl w:val="0"/>
              </w:rPr>
              <w:t xml:space="preserve">Mulai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6b72" w:val="clear"/>
            <w:tcMar>
              <w:top w:w="80.0" w:type="dxa"/>
              <w:left w:w="120.0" w:type="dxa"/>
              <w:bottom w:w="80.0" w:type="dxa"/>
              <w:right w:w="120.0" w:type="dxa"/>
            </w:tcMar>
          </w:tcPr>
          <w:p w:rsidR="00000000" w:rsidDel="00000000" w:rsidP="00000000" w:rsidRDefault="00000000" w:rsidRPr="00000000" w14:paraId="0000011A">
            <w:pPr>
              <w:spacing w:lin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20"/>
                <w:szCs w:val="20"/>
                <w:rtl w:val="0"/>
              </w:rPr>
              <w:t xml:space="preserve">Selesai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6b72" w:val="clear"/>
            <w:tcMar>
              <w:top w:w="80.0" w:type="dxa"/>
              <w:left w:w="120.0" w:type="dxa"/>
              <w:bottom w:w="80.0" w:type="dxa"/>
              <w:right w:w="120.0" w:type="dxa"/>
            </w:tcMar>
          </w:tcPr>
          <w:p w:rsidR="00000000" w:rsidDel="00000000" w:rsidP="00000000" w:rsidRDefault="00000000" w:rsidRPr="00000000" w14:paraId="0000011B">
            <w:pPr>
              <w:spacing w:lin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20"/>
                <w:szCs w:val="20"/>
                <w:rtl w:val="0"/>
              </w:rPr>
              <w:t xml:space="preserve">Penanggung Jawab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rtl w:val="0"/>
              </w:rPr>
              <w:t xml:space="preserve">Finalisasi SRS, kebutuhan sistem, use case, dan pembagian tugas tim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Minggu 1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Minggu 1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PM + Semua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rtl w:val="0"/>
              </w:rPr>
              <w:t xml:space="preserve">Perancangan ERD, skema database, dan rancangan API internal Laravel–Python Microservice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Minggu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Minggu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BE +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rtl w:val="0"/>
              </w:rPr>
              <w:t xml:space="preserve">Setup project Laravel 11, konfigurasi Queue Worker, dan setup Python Microservice dasar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Minggu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Minggu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BE + 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rtl w:val="0"/>
              </w:rPr>
              <w:t xml:space="preserve">Pembuatan sistem login, RBAC (OPD, Verifikator, Administrator), dan manajemen akun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Minggu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Minggu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BE + 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rtl w:val="0"/>
              </w:rPr>
              <w:t xml:space="preserve">Pembuatan modul pengajuan usulan inovasi dan unggah berkas SK/SOP (multi-file)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Minggu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Minggu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FE + BE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rtl w:val="0"/>
              </w:rPr>
              <w:t xml:space="preserve">Implementasi modul OCR (integrasi Tesseract/PaddleOCR) pada Python Microservice dan job Queue Worker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Minggu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Minggu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AI Engineer + BE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rtl w:val="0"/>
              </w:rPr>
              <w:t xml:space="preserve">Implementasi modul komputasi skor AI (LLM Scoring API) dan penyimpanan draf skor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Minggu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Minggu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AI Engineer + BE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rtl w:val="0"/>
              </w:rPr>
              <w:t xml:space="preserve">Pembuatan antarmuka Split-Screen Viewer dan integrasi hasil OCR/skor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Minggu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Minggu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FE + AI Engineer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spacing w:line="240" w:lineRule="auto"/>
              <w:rPr>
                <w:rFonts w:ascii="Times New Roman" w:cs="Times New Roman" w:eastAsia="Times New Roman" w:hAnsi="Times New Roman"/>
                <w:i w:val="1"/>
                <w:iCs w:val="1"/>
                <w:color w:val="333333"/>
                <w:sz w:val="20"/>
                <w:szCs w:val="20"/>
              </w:rPr>
            </w:pPr>
            <w:r w:rsidDel="00000000" w:rsidR="00000000" w:rsidRPr="00000000">
              <w:rPr>
                <w:rFonts w:ascii="Times New Roman" w:cs="Times New Roman" w:eastAsia="Times New Roman" w:hAnsi="Times New Roman"/>
                <w:i w:val="1"/>
                <w:iCs w:val="1"/>
                <w:color w:val="333333"/>
                <w:sz w:val="20"/>
                <w:szCs w:val="20"/>
                <w:rtl w:val="0"/>
              </w:rPr>
              <w:t xml:space="preserve">Pembuatan fitur Score Override dan Pengesahan Skor Final (Human-in-the-Loop)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Minggu 9</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Minggu 10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FE + BE + PM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spacing w:line="240" w:lineRule="auto"/>
              <w:rPr>
                <w:rFonts w:ascii="Times New Roman" w:cs="Times New Roman" w:eastAsia="Times New Roman" w:hAnsi="Times New Roman"/>
                <w:i w:val="1"/>
                <w:iCs w:val="1"/>
                <w:color w:val="333333"/>
                <w:sz w:val="20"/>
                <w:szCs w:val="20"/>
              </w:rPr>
            </w:pPr>
            <w:r w:rsidDel="00000000" w:rsidR="00000000" w:rsidRPr="00000000">
              <w:rPr>
                <w:rFonts w:ascii="Times New Roman" w:cs="Times New Roman" w:eastAsia="Times New Roman" w:hAnsi="Times New Roman"/>
                <w:i w:val="1"/>
                <w:iCs w:val="1"/>
                <w:color w:val="333333"/>
                <w:sz w:val="20"/>
                <w:szCs w:val="20"/>
                <w:rtl w:val="0"/>
              </w:rPr>
              <w:t xml:space="preserve">Pembuatan fitur pengembalian berkas untuk revisi dan modul notifikasi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Minggu 10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Minggu 11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BE + FE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spacing w:line="240" w:lineRule="auto"/>
              <w:rPr>
                <w:rFonts w:ascii="Times New Roman" w:cs="Times New Roman" w:eastAsia="Times New Roman" w:hAnsi="Times New Roman"/>
                <w:i w:val="1"/>
                <w:iCs w:val="1"/>
                <w:color w:val="333333"/>
                <w:sz w:val="20"/>
                <w:szCs w:val="20"/>
              </w:rPr>
            </w:pPr>
            <w:r w:rsidDel="00000000" w:rsidR="00000000" w:rsidRPr="00000000">
              <w:rPr>
                <w:rFonts w:ascii="Times New Roman" w:cs="Times New Roman" w:eastAsia="Times New Roman" w:hAnsi="Times New Roman"/>
                <w:i w:val="1"/>
                <w:iCs w:val="1"/>
                <w:color w:val="333333"/>
                <w:sz w:val="20"/>
                <w:szCs w:val="20"/>
                <w:rtl w:val="0"/>
              </w:rPr>
              <w:t xml:space="preserve">Pembuatan modul rekapitulasi laporan peringkat daerah dan modul audit trail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Minggu 11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Minggu 12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PM + BE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spacing w:line="240" w:lineRule="auto"/>
              <w:rPr>
                <w:rFonts w:ascii="Times New Roman" w:cs="Times New Roman" w:eastAsia="Times New Roman" w:hAnsi="Times New Roman"/>
                <w:i w:val="1"/>
                <w:iCs w:val="1"/>
                <w:color w:val="333333"/>
                <w:sz w:val="20"/>
                <w:szCs w:val="20"/>
              </w:rPr>
            </w:pPr>
            <w:r w:rsidDel="00000000" w:rsidR="00000000" w:rsidRPr="00000000">
              <w:rPr>
                <w:rFonts w:ascii="Times New Roman" w:cs="Times New Roman" w:eastAsia="Times New Roman" w:hAnsi="Times New Roman"/>
                <w:i w:val="1"/>
                <w:iCs w:val="1"/>
                <w:color w:val="333333"/>
                <w:sz w:val="20"/>
                <w:szCs w:val="20"/>
                <w:rtl w:val="0"/>
              </w:rPr>
              <w:t xml:space="preserve">Integrasi seluruh modul, pengujian end-to-end, dan perbaikan bug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Minggu 12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Minggu 13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All Team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spacing w:line="240" w:lineRule="auto"/>
              <w:rPr>
                <w:rFonts w:ascii="Times New Roman" w:cs="Times New Roman" w:eastAsia="Times New Roman" w:hAnsi="Times New Roman"/>
                <w:i w:val="1"/>
                <w:iCs w:val="1"/>
                <w:color w:val="333333"/>
                <w:sz w:val="20"/>
                <w:szCs w:val="20"/>
              </w:rPr>
            </w:pPr>
            <w:r w:rsidDel="00000000" w:rsidR="00000000" w:rsidRPr="00000000">
              <w:rPr>
                <w:rFonts w:ascii="Times New Roman" w:cs="Times New Roman" w:eastAsia="Times New Roman" w:hAnsi="Times New Roman"/>
                <w:i w:val="1"/>
                <w:iCs w:val="1"/>
                <w:color w:val="333333"/>
                <w:sz w:val="20"/>
                <w:szCs w:val="20"/>
                <w:rtl w:val="0"/>
              </w:rPr>
              <w:t xml:space="preserve">System testing, UAT, dokumentasi teknis, dan finalisasi proyek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Minggu 13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Minggu 13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All Team</w:t>
            </w:r>
          </w:p>
        </w:tc>
      </w:tr>
    </w:tbl>
    <w:p w:rsidR="00000000" w:rsidDel="00000000" w:rsidP="00000000" w:rsidRDefault="00000000" w:rsidRPr="00000000" w14:paraId="00000150">
      <w:pPr>
        <w:pStyle w:val="Heading2"/>
        <w:spacing w:after="240" w:before="240" w:lineRule="auto"/>
        <w:jc w:val="both"/>
        <w:rPr>
          <w:rFonts w:ascii="Times New Roman" w:cs="Times New Roman" w:eastAsia="Times New Roman" w:hAnsi="Times New Roman"/>
          <w:b w:val="1"/>
          <w:bCs w:val="1"/>
          <w:color w:val="1f2937"/>
          <w:sz w:val="26"/>
          <w:szCs w:val="26"/>
        </w:rPr>
      </w:pPr>
      <w:bookmarkStart w:colFirst="0" w:colLast="0" w:name="_k6nn1crrpcsn" w:id="33"/>
      <w:bookmarkEnd w:id="33"/>
      <w:r w:rsidDel="00000000" w:rsidR="00000000" w:rsidRPr="00000000">
        <w:rPr>
          <w:rFonts w:ascii="Times New Roman" w:cs="Times New Roman" w:eastAsia="Times New Roman" w:hAnsi="Times New Roman"/>
          <w:b w:val="1"/>
          <w:bCs w:val="1"/>
          <w:sz w:val="24"/>
          <w:szCs w:val="24"/>
          <w:rtl w:val="0"/>
        </w:rPr>
        <w:t xml:space="preserve">Lampiran 2 – Mata Kuliah yang Direkognisi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3000"/>
        <w:gridCol w:w="5426"/>
        <w:tblGridChange w:id="0">
          <w:tblGrid>
            <w:gridCol w:w="600"/>
            <w:gridCol w:w="3000"/>
            <w:gridCol w:w="5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6b72" w:val="clear"/>
            <w:tcMar>
              <w:top w:w="80.0" w:type="dxa"/>
              <w:left w:w="120.0" w:type="dxa"/>
              <w:bottom w:w="80.0" w:type="dxa"/>
              <w:right w:w="120.0" w:type="dxa"/>
            </w:tcMar>
          </w:tcPr>
          <w:p w:rsidR="00000000" w:rsidDel="00000000" w:rsidP="00000000" w:rsidRDefault="00000000" w:rsidRPr="00000000" w14:paraId="000001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6b72" w:val="clear"/>
            <w:tcMar>
              <w:top w:w="80.0" w:type="dxa"/>
              <w:left w:w="120.0" w:type="dxa"/>
              <w:bottom w:w="80.0" w:type="dxa"/>
              <w:right w:w="120.0" w:type="dxa"/>
            </w:tcMar>
          </w:tcPr>
          <w:p w:rsidR="00000000" w:rsidDel="00000000" w:rsidP="00000000" w:rsidRDefault="00000000" w:rsidRPr="00000000" w14:paraId="000001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Mata Kuliah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6b72" w:val="clear"/>
            <w:tcMar>
              <w:top w:w="80.0" w:type="dxa"/>
              <w:left w:w="120.0" w:type="dxa"/>
              <w:bottom w:w="80.0" w:type="dxa"/>
              <w:right w:w="120.0" w:type="dxa"/>
            </w:tcMar>
          </w:tcPr>
          <w:p w:rsidR="00000000" w:rsidDel="00000000" w:rsidP="00000000" w:rsidRDefault="00000000" w:rsidRPr="00000000" w14:paraId="000001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Pengetahuan / Konsep yang Diaplikasikan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Rekayasa Perangkat Lunak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Analisis kebutuhan, spesifikasi SRS (IEEE 830), perancangan use case, SDLC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Artificial Intelligence &amp; Computer 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Penerapan OCR untuk ekstraksi teks dari dokumen scan, konsep model scoring berbasis LLM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Pemrograman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Implementasi backend Laravel 11 dan frontend Blade/Livewire dengan Tailwind CSS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Basis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Perancangan skema database logis dan normalisasi (tabel users, inovasi_usulan, berkas, hasil_ocr, draft_skor_ai, verifikasi_final)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Interaksi Manusia-Komputer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Perancangan antarmuka Split-Screen Viewer dan alur Human-in-the-Loop yang ramah pengguna </w:t>
            </w:r>
            <w:r w:rsidDel="00000000" w:rsidR="00000000" w:rsidRPr="00000000">
              <w:rPr>
                <w:rtl w:val="0"/>
              </w:rPr>
            </w:r>
          </w:p>
        </w:tc>
      </w:tr>
    </w:tbl>
    <w:p w:rsidR="00000000" w:rsidDel="00000000" w:rsidP="00000000" w:rsidRDefault="00000000" w:rsidRPr="00000000" w14:paraId="00000163">
      <w:pPr>
        <w:pStyle w:val="Heading2"/>
        <w:spacing w:after="240" w:before="240" w:lineRule="auto"/>
        <w:jc w:val="both"/>
        <w:rPr>
          <w:rFonts w:ascii="Times New Roman" w:cs="Times New Roman" w:eastAsia="Times New Roman" w:hAnsi="Times New Roman"/>
          <w:b w:val="1"/>
          <w:bCs w:val="1"/>
          <w:color w:val="1f2937"/>
          <w:sz w:val="26"/>
          <w:szCs w:val="26"/>
        </w:rPr>
      </w:pPr>
      <w:bookmarkStart w:colFirst="0" w:colLast="0" w:name="_5r2xoop5oexk" w:id="34"/>
      <w:bookmarkEnd w:id="34"/>
      <w:r w:rsidDel="00000000" w:rsidR="00000000" w:rsidRPr="00000000">
        <w:rPr>
          <w:rFonts w:ascii="Times New Roman" w:cs="Times New Roman" w:eastAsia="Times New Roman" w:hAnsi="Times New Roman"/>
          <w:b w:val="1"/>
          <w:bCs w:val="1"/>
          <w:sz w:val="24"/>
          <w:szCs w:val="24"/>
          <w:rtl w:val="0"/>
        </w:rPr>
        <w:t xml:space="preserve">Lampiran 3 – Pembagian Jobdesk Tim</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800"/>
        <w:gridCol w:w="2613"/>
        <w:gridCol w:w="3013"/>
        <w:tblGridChange w:id="0">
          <w:tblGrid>
            <w:gridCol w:w="600"/>
            <w:gridCol w:w="2800"/>
            <w:gridCol w:w="2613"/>
            <w:gridCol w:w="30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6b72" w:val="clear"/>
            <w:tcMar>
              <w:top w:w="80.0" w:type="dxa"/>
              <w:left w:w="120.0" w:type="dxa"/>
              <w:bottom w:w="80.0" w:type="dxa"/>
              <w:right w:w="120.0" w:type="dxa"/>
            </w:tcMar>
          </w:tcPr>
          <w:p w:rsidR="00000000" w:rsidDel="00000000" w:rsidP="00000000" w:rsidRDefault="00000000" w:rsidRPr="00000000" w14:paraId="000001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6b72" w:val="clear"/>
            <w:tcMar>
              <w:top w:w="80.0" w:type="dxa"/>
              <w:left w:w="120.0" w:type="dxa"/>
              <w:bottom w:w="80.0" w:type="dxa"/>
              <w:right w:w="120.0" w:type="dxa"/>
            </w:tcMar>
          </w:tcPr>
          <w:p w:rsidR="00000000" w:rsidDel="00000000" w:rsidP="00000000" w:rsidRDefault="00000000" w:rsidRPr="00000000" w14:paraId="000001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6b72" w:val="clear"/>
            <w:tcMar>
              <w:top w:w="80.0" w:type="dxa"/>
              <w:left w:w="120.0" w:type="dxa"/>
              <w:bottom w:w="80.0" w:type="dxa"/>
              <w:right w:w="120.0" w:type="dxa"/>
            </w:tcMar>
          </w:tcPr>
          <w:p w:rsidR="00000000" w:rsidDel="00000000" w:rsidP="00000000" w:rsidRDefault="00000000" w:rsidRPr="00000000" w14:paraId="000001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NIM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6b72" w:val="clear"/>
            <w:tcMar>
              <w:top w:w="80.0" w:type="dxa"/>
              <w:left w:w="120.0" w:type="dxa"/>
              <w:bottom w:w="80.0" w:type="dxa"/>
              <w:right w:w="120.0" w:type="dxa"/>
            </w:tcMar>
          </w:tcPr>
          <w:p w:rsidR="00000000" w:rsidDel="00000000" w:rsidP="00000000" w:rsidRDefault="00000000" w:rsidRPr="00000000" w14:paraId="000001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Jobdesk / Tanggung Jawab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Mutiah Arinil Fayza Nusar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D121231041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 &amp; QA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Muh. Rahmatullah Setiawan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D121231076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Engineer &amp; Dokumentasi Teknis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Nurul Arisah Hidayatullah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D121231118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Engineer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Nabila Salsabila Akbar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D1212310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Engineer </w:t>
            </w:r>
          </w:p>
        </w:tc>
      </w:tr>
    </w:tbl>
    <w:p w:rsidR="00000000" w:rsidDel="00000000" w:rsidP="00000000" w:rsidRDefault="00000000" w:rsidRPr="00000000" w14:paraId="0000017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24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24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sz w:val="24"/>
        <w:szCs w:val="24"/>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