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420C2" w14:textId="6A9F470D" w:rsidR="00D64BC0" w:rsidRPr="00777892" w:rsidRDefault="00042DBF" w:rsidP="00042DBF">
      <w:pPr>
        <w:jc w:val="center"/>
        <w:rPr>
          <w:rFonts w:ascii="Times New Roman" w:hAnsi="Times New Roman" w:cs="Times New Roman"/>
          <w:sz w:val="24"/>
          <w:szCs w:val="24"/>
        </w:rPr>
      </w:pPr>
      <w:r w:rsidRPr="00777892">
        <w:rPr>
          <w:rFonts w:ascii="Times New Roman" w:hAnsi="Times New Roman" w:cs="Times New Roman"/>
          <w:sz w:val="24"/>
          <w:szCs w:val="24"/>
        </w:rPr>
        <w:t>Statistika Sosial I</w:t>
      </w:r>
    </w:p>
    <w:p w14:paraId="7B75B1EF" w14:textId="0D7795ED" w:rsidR="00042DBF" w:rsidRPr="00777892" w:rsidRDefault="00042DBF" w:rsidP="00042DBF">
      <w:pPr>
        <w:rPr>
          <w:rFonts w:ascii="Times New Roman" w:hAnsi="Times New Roman" w:cs="Times New Roman"/>
          <w:sz w:val="24"/>
          <w:szCs w:val="24"/>
        </w:rPr>
      </w:pPr>
      <w:r w:rsidRPr="00777892">
        <w:rPr>
          <w:rFonts w:ascii="Times New Roman" w:hAnsi="Times New Roman" w:cs="Times New Roman"/>
          <w:sz w:val="24"/>
          <w:szCs w:val="24"/>
        </w:rPr>
        <w:t xml:space="preserve">Statistics is a method for dealing with data and involves the organization and analysis of numerical facts or observations that are collected in accordance with a systemic plan. </w:t>
      </w:r>
    </w:p>
    <w:p w14:paraId="3FBF6935" w14:textId="14ED43A1" w:rsidR="00042DBF" w:rsidRPr="00777892" w:rsidRDefault="00042DBF" w:rsidP="00042DBF">
      <w:pPr>
        <w:rPr>
          <w:rFonts w:ascii="Times New Roman" w:hAnsi="Times New Roman" w:cs="Times New Roman"/>
          <w:sz w:val="24"/>
          <w:szCs w:val="24"/>
        </w:rPr>
      </w:pPr>
      <w:r w:rsidRPr="00777892">
        <w:rPr>
          <w:rFonts w:ascii="Times New Roman" w:hAnsi="Times New Roman" w:cs="Times New Roman"/>
          <w:sz w:val="24"/>
          <w:szCs w:val="24"/>
        </w:rPr>
        <w:t>The major concern of descriptive statistics is to present information in a convenient, usable, and understandable form. Inferential statistics, on the other hand, is concerned with generalizing this information or, more specifically, with making inferences about populations that are based on samples taken from those populations.</w:t>
      </w:r>
    </w:p>
    <w:p w14:paraId="6D482C29" w14:textId="6F82A7A9" w:rsidR="00042DBF" w:rsidRPr="00777892" w:rsidRDefault="00042DBF" w:rsidP="00042DBF">
      <w:pPr>
        <w:rPr>
          <w:rFonts w:ascii="Times New Roman" w:hAnsi="Times New Roman" w:cs="Times New Roman"/>
          <w:sz w:val="24"/>
          <w:szCs w:val="24"/>
        </w:rPr>
      </w:pPr>
      <w:r w:rsidRPr="00777892">
        <w:rPr>
          <w:rFonts w:ascii="Times New Roman" w:hAnsi="Times New Roman" w:cs="Times New Roman"/>
          <w:sz w:val="24"/>
          <w:szCs w:val="24"/>
        </w:rPr>
        <w:t>Variable: any charasteristics of a person, group, or environment that can vary or denote a difference.</w:t>
      </w:r>
    </w:p>
    <w:p w14:paraId="0266FA2E" w14:textId="09D2A10A" w:rsidR="00042DBF" w:rsidRPr="00777892" w:rsidRDefault="00042DBF" w:rsidP="00042DBF">
      <w:pPr>
        <w:rPr>
          <w:rFonts w:ascii="Times New Roman" w:hAnsi="Times New Roman" w:cs="Times New Roman"/>
          <w:sz w:val="24"/>
          <w:szCs w:val="24"/>
        </w:rPr>
      </w:pPr>
      <w:r w:rsidRPr="00777892">
        <w:rPr>
          <w:rFonts w:ascii="Times New Roman" w:hAnsi="Times New Roman" w:cs="Times New Roman"/>
          <w:sz w:val="24"/>
          <w:szCs w:val="24"/>
        </w:rPr>
        <w:t>Data: numbers or measurements that are collected as a result of observations, interviews, and so on.</w:t>
      </w:r>
    </w:p>
    <w:p w14:paraId="7078B487" w14:textId="44D6C379" w:rsidR="00042DBF" w:rsidRPr="00777892" w:rsidRDefault="00042DBF" w:rsidP="00042DBF">
      <w:pPr>
        <w:rPr>
          <w:rFonts w:ascii="Times New Roman" w:hAnsi="Times New Roman" w:cs="Times New Roman"/>
          <w:sz w:val="24"/>
          <w:szCs w:val="24"/>
        </w:rPr>
      </w:pPr>
      <w:r w:rsidRPr="00777892">
        <w:rPr>
          <w:rFonts w:ascii="Times New Roman" w:hAnsi="Times New Roman" w:cs="Times New Roman"/>
          <w:sz w:val="24"/>
          <w:szCs w:val="24"/>
        </w:rPr>
        <w:t xml:space="preserve">Population: a complete set of individuals, objects, or measurements having some common observable characteristic. Finite: </w:t>
      </w:r>
    </w:p>
    <w:p w14:paraId="7E15D929" w14:textId="6E88D625" w:rsidR="00042DBF" w:rsidRPr="00777892" w:rsidRDefault="00042DBF" w:rsidP="00042DBF">
      <w:pPr>
        <w:rPr>
          <w:rFonts w:ascii="Times New Roman" w:hAnsi="Times New Roman" w:cs="Times New Roman"/>
          <w:sz w:val="24"/>
          <w:szCs w:val="24"/>
        </w:rPr>
      </w:pPr>
      <w:r w:rsidRPr="00777892">
        <w:rPr>
          <w:rFonts w:ascii="Times New Roman" w:hAnsi="Times New Roman" w:cs="Times New Roman"/>
          <w:sz w:val="24"/>
          <w:szCs w:val="24"/>
        </w:rPr>
        <w:t>Element: a single member of a population.</w:t>
      </w:r>
    </w:p>
    <w:p w14:paraId="12F161AD" w14:textId="17A70F35" w:rsidR="00777892" w:rsidRPr="00777892" w:rsidRDefault="00042DBF" w:rsidP="00042DBF">
      <w:pPr>
        <w:rPr>
          <w:rFonts w:ascii="Times New Roman" w:hAnsi="Times New Roman" w:cs="Times New Roman"/>
          <w:sz w:val="24"/>
          <w:szCs w:val="24"/>
        </w:rPr>
      </w:pPr>
      <w:r w:rsidRPr="00777892">
        <w:rPr>
          <w:rFonts w:ascii="Times New Roman" w:hAnsi="Times New Roman" w:cs="Times New Roman"/>
          <w:sz w:val="24"/>
          <w:szCs w:val="24"/>
        </w:rPr>
        <w:t>Parameter: any charasteristic of a population that is measurabl</w:t>
      </w:r>
      <w:r w:rsidR="00777892" w:rsidRPr="00777892">
        <w:rPr>
          <w:rFonts w:ascii="Times New Roman" w:hAnsi="Times New Roman" w:cs="Times New Roman"/>
          <w:sz w:val="24"/>
          <w:szCs w:val="24"/>
        </w:rPr>
        <w:t>e.</w:t>
      </w:r>
    </w:p>
    <w:p w14:paraId="6D1D08A3" w14:textId="1D559031" w:rsidR="00777892" w:rsidRPr="00777892" w:rsidRDefault="00777892" w:rsidP="00042DBF">
      <w:pPr>
        <w:rPr>
          <w:rFonts w:ascii="Times New Roman" w:hAnsi="Times New Roman" w:cs="Times New Roman"/>
          <w:sz w:val="24"/>
          <w:szCs w:val="24"/>
        </w:rPr>
      </w:pPr>
      <w:r w:rsidRPr="00777892">
        <w:rPr>
          <w:rFonts w:ascii="Times New Roman" w:hAnsi="Times New Roman" w:cs="Times New Roman"/>
          <w:sz w:val="24"/>
          <w:szCs w:val="24"/>
        </w:rPr>
        <w:t>Sample: a subset or part of a population.</w:t>
      </w:r>
    </w:p>
    <w:p w14:paraId="76895785" w14:textId="74B35F9C" w:rsidR="00777892" w:rsidRPr="00777892" w:rsidRDefault="00777892" w:rsidP="00042DBF">
      <w:pPr>
        <w:rPr>
          <w:rFonts w:ascii="Times New Roman" w:hAnsi="Times New Roman" w:cs="Times New Roman"/>
          <w:sz w:val="24"/>
          <w:szCs w:val="24"/>
        </w:rPr>
      </w:pPr>
      <w:r w:rsidRPr="00777892">
        <w:rPr>
          <w:rFonts w:ascii="Times New Roman" w:hAnsi="Times New Roman" w:cs="Times New Roman"/>
          <w:sz w:val="24"/>
          <w:szCs w:val="24"/>
        </w:rPr>
        <w:t>Random sample: all elements have an equal chance of being selected.</w:t>
      </w:r>
    </w:p>
    <w:p w14:paraId="2067C801" w14:textId="77777777" w:rsidR="00777892" w:rsidRPr="00777892" w:rsidRDefault="00777892" w:rsidP="00042DBF">
      <w:pPr>
        <w:rPr>
          <w:rFonts w:ascii="Times New Roman" w:hAnsi="Times New Roman" w:cs="Times New Roman"/>
          <w:sz w:val="24"/>
          <w:szCs w:val="24"/>
        </w:rPr>
      </w:pPr>
    </w:p>
    <w:sectPr w:rsidR="00777892" w:rsidRPr="00777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BF"/>
    <w:rsid w:val="00042DBF"/>
    <w:rsid w:val="00777892"/>
    <w:rsid w:val="00922544"/>
    <w:rsid w:val="00D64BC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3AF"/>
  <w15:chartTrackingRefBased/>
  <w15:docId w15:val="{F492589B-5CFB-4491-A802-3754AC1A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Na</dc:creator>
  <cp:keywords/>
  <dc:description/>
  <cp:lastModifiedBy>Ara Na</cp:lastModifiedBy>
  <cp:revision>1</cp:revision>
  <dcterms:created xsi:type="dcterms:W3CDTF">2020-09-12T15:37:00Z</dcterms:created>
  <dcterms:modified xsi:type="dcterms:W3CDTF">2020-09-12T15:59:00Z</dcterms:modified>
</cp:coreProperties>
</file>