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v4ayxyxlcx0i" w:colFirst="0" w:colLast="0"/>
    <w:bookmarkEnd w:id="0"/>
    <w:p w14:paraId="2898EADD" w14:textId="77777777" w:rsidR="002E3E52" w:rsidRDefault="009F02E3">
      <w:pPr>
        <w:pStyle w:val="Heading1"/>
        <w:ind w:left="720"/>
        <w:rPr>
          <w:b w:val="0"/>
          <w:sz w:val="22"/>
          <w:szCs w:val="22"/>
        </w:rPr>
      </w:pPr>
      <w:r>
        <w:rPr>
          <w:noProof/>
        </w:rPr>
        <mc:AlternateContent>
          <mc:Choice Requires="wps">
            <w:drawing>
              <wp:anchor distT="0" distB="0" distL="0" distR="0" simplePos="0" relativeHeight="251658240" behindDoc="1" locked="0" layoutInCell="1" hidden="0" allowOverlap="1" wp14:anchorId="3A967313" wp14:editId="38C960B7">
                <wp:simplePos x="0" y="0"/>
                <wp:positionH relativeFrom="column">
                  <wp:posOffset>3670300</wp:posOffset>
                </wp:positionH>
                <wp:positionV relativeFrom="paragraph">
                  <wp:posOffset>-977899</wp:posOffset>
                </wp:positionV>
                <wp:extent cx="3357245" cy="5181600"/>
                <wp:effectExtent l="0" t="0" r="0" b="0"/>
                <wp:wrapNone/>
                <wp:docPr id="1" name="Freeform: Shape 1"/>
                <wp:cNvGraphicFramePr/>
                <a:graphic xmlns:a="http://schemas.openxmlformats.org/drawingml/2006/main">
                  <a:graphicData uri="http://schemas.microsoft.com/office/word/2010/wordprocessingShape">
                    <wps:wsp>
                      <wps:cNvSpPr/>
                      <wps:spPr>
                        <a:xfrm>
                          <a:off x="3676903" y="1198725"/>
                          <a:ext cx="3338195" cy="5162550"/>
                        </a:xfrm>
                        <a:custGeom>
                          <a:avLst/>
                          <a:gdLst/>
                          <a:ahLst/>
                          <a:cxnLst/>
                          <a:rect l="l" t="t" r="r" b="b"/>
                          <a:pathLst>
                            <a:path w="4376736" h="6858000" extrusionOk="0">
                              <a:moveTo>
                                <a:pt x="680638" y="0"/>
                              </a:moveTo>
                              <a:lnTo>
                                <a:pt x="4376736" y="0"/>
                              </a:lnTo>
                              <a:lnTo>
                                <a:pt x="4376736" y="6858000"/>
                              </a:lnTo>
                              <a:lnTo>
                                <a:pt x="1774883" y="6858000"/>
                              </a:lnTo>
                              <a:lnTo>
                                <a:pt x="1680797" y="6768297"/>
                              </a:lnTo>
                              <a:cubicBezTo>
                                <a:pt x="642314" y="5729815"/>
                                <a:pt x="0" y="4295164"/>
                                <a:pt x="0" y="2710492"/>
                              </a:cubicBezTo>
                              <a:cubicBezTo>
                                <a:pt x="0" y="1918156"/>
                                <a:pt x="160578" y="1163326"/>
                                <a:pt x="450967" y="476769"/>
                              </a:cubicBezTo>
                              <a:close/>
                            </a:path>
                          </a:pathLst>
                        </a:custGeom>
                        <a:solidFill>
                          <a:srgbClr val="DBEFF9"/>
                        </a:solidFill>
                        <a:ln>
                          <a:noFill/>
                        </a:ln>
                      </wps:spPr>
                      <wps:txbx>
                        <w:txbxContent>
                          <w:p w14:paraId="2AB64410" w14:textId="77777777" w:rsidR="002E3E52" w:rsidRDefault="002E3E52">
                            <w:pPr>
                              <w:spacing w:after="0" w:line="240" w:lineRule="auto"/>
                              <w:jc w:val="left"/>
                              <w:textDirection w:val="btLr"/>
                            </w:pPr>
                          </w:p>
                        </w:txbxContent>
                      </wps:txbx>
                      <wps:bodyPr spcFirstLastPara="1" wrap="square" lIns="91425" tIns="91425" rIns="91425" bIns="91425" anchor="ctr" anchorCtr="0">
                        <a:noAutofit/>
                      </wps:bodyPr>
                    </wps:wsp>
                  </a:graphicData>
                </a:graphic>
              </wp:anchor>
            </w:drawing>
          </mc:Choice>
          <mc:Fallback>
            <w:pict>
              <v:shape w14:anchorId="3A967313" id="Freeform: Shape 1" o:spid="_x0000_s1026" style="position:absolute;left:0;text-align:left;margin-left:289pt;margin-top:-77pt;width:264.35pt;height:408pt;z-index:-251658240;visibility:visible;mso-wrap-style:square;mso-wrap-distance-left:0;mso-wrap-distance-top:0;mso-wrap-distance-right:0;mso-wrap-distance-bottom:0;mso-position-horizontal:absolute;mso-position-horizontal-relative:text;mso-position-vertical:absolute;mso-position-vertical-relative:text;v-text-anchor:middle" coordsize="4376736,6858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" adj="-11796480,,5400" path="m680638,l4376736,r,6858000l1774883,6858000r-94086,-89703c642314,5729815,,4295164,,2710492,,1918156,160578,1163326,450967,476769l680638,xe" fillcolor="#dbeff9" stroked="f">
                <v:stroke joinstyle="miter"/>
                <v:formulas/>
                <v:path arrowok="t" o:extrusionok="f" o:connecttype="custom" textboxrect="0,0,4376736,6858000"/>
                <v:textbox inset="2.53958mm,2.53958mm,2.53958mm,2.53958mm">
                  <w:txbxContent>
                    <w:p w14:paraId="2AB64410" w14:textId="77777777" w:rsidR="002E3E52" w:rsidRDefault="002E3E52">
                      <w:pPr>
                        <w:spacing w:after="0" w:line="240" w:lineRule="auto"/>
                        <w:jc w:val="left"/>
                        <w:textDirection w:val="btLr"/>
                      </w:pPr>
                    </w:p>
                  </w:txbxContent>
                </v:textbox>
              </v:shape>
            </w:pict>
          </mc:Fallback>
        </mc:AlternateContent>
      </w:r>
      <w:r>
        <w:rPr>
          <w:noProof/>
        </w:rPr>
        <w:drawing>
          <wp:anchor distT="0" distB="0" distL="0" distR="0" simplePos="0" relativeHeight="251659264" behindDoc="1" locked="0" layoutInCell="1" hidden="0" allowOverlap="1" wp14:anchorId="20902AE4" wp14:editId="55CA4192">
            <wp:simplePos x="0" y="0"/>
            <wp:positionH relativeFrom="column">
              <wp:posOffset>-925347</wp:posOffset>
            </wp:positionH>
            <wp:positionV relativeFrom="paragraph">
              <wp:posOffset>7748588</wp:posOffset>
            </wp:positionV>
            <wp:extent cx="7581900" cy="2888615"/>
            <wp:effectExtent l="0" t="0" r="0" b="0"/>
            <wp:wrapNone/>
            <wp:docPr id="2" name="image6.png" descr="pngegg (8)"/>
            <wp:cNvGraphicFramePr/>
            <a:graphic xmlns:a="http://schemas.openxmlformats.org/drawingml/2006/main">
              <a:graphicData uri="http://schemas.openxmlformats.org/drawingml/2006/picture">
                <pic:pic xmlns:pic="http://schemas.openxmlformats.org/drawingml/2006/picture">
                  <pic:nvPicPr>
                    <pic:cNvPr id="0" name="image6.png" descr="pngegg (8)"/>
                    <pic:cNvPicPr preferRelativeResize="0"/>
                  </pic:nvPicPr>
                  <pic:blipFill>
                    <a:blip r:embed="rId7"/>
                    <a:srcRect/>
                    <a:stretch>
                      <a:fillRect/>
                    </a:stretch>
                  </pic:blipFill>
                  <pic:spPr>
                    <a:xfrm>
                      <a:off x="0" y="0"/>
                      <a:ext cx="7581900" cy="2888615"/>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4B426896" wp14:editId="4DB32792">
            <wp:simplePos x="0" y="0"/>
            <wp:positionH relativeFrom="column">
              <wp:posOffset>3695700</wp:posOffset>
            </wp:positionH>
            <wp:positionV relativeFrom="paragraph">
              <wp:posOffset>7181850</wp:posOffset>
            </wp:positionV>
            <wp:extent cx="2295525" cy="722630"/>
            <wp:effectExtent l="0" t="0" r="0" b="0"/>
            <wp:wrapSquare wrapText="bothSides" distT="0" distB="0" distL="114300" distR="114300"/>
            <wp:docPr id="11" name="image11.png" descr="Listrik untuk Kehidupan yang Lebih Baik - PT PLN (Persero)"/>
            <wp:cNvGraphicFramePr/>
            <a:graphic xmlns:a="http://schemas.openxmlformats.org/drawingml/2006/main">
              <a:graphicData uri="http://schemas.openxmlformats.org/drawingml/2006/picture">
                <pic:pic xmlns:pic="http://schemas.openxmlformats.org/drawingml/2006/picture">
                  <pic:nvPicPr>
                    <pic:cNvPr id="0" name="image11.png" descr="Listrik untuk Kehidupan yang Lebih Baik - PT PLN (Persero)"/>
                    <pic:cNvPicPr preferRelativeResize="0"/>
                  </pic:nvPicPr>
                  <pic:blipFill>
                    <a:blip r:embed="rId8"/>
                    <a:srcRect b="12997"/>
                    <a:stretch>
                      <a:fillRect/>
                    </a:stretch>
                  </pic:blipFill>
                  <pic:spPr>
                    <a:xfrm>
                      <a:off x="0" y="0"/>
                      <a:ext cx="2295525" cy="722630"/>
                    </a:xfrm>
                    <a:prstGeom prst="rect">
                      <a:avLst/>
                    </a:prstGeom>
                    <a:ln/>
                  </pic:spPr>
                </pic:pic>
              </a:graphicData>
            </a:graphic>
          </wp:anchor>
        </w:drawing>
      </w:r>
    </w:p>
    <w:p w14:paraId="0D76E5AC" w14:textId="77777777" w:rsidR="002E3E52" w:rsidRDefault="002E3E52"/>
    <w:p w14:paraId="2555B29B" w14:textId="77777777" w:rsidR="002E3E52" w:rsidRDefault="002E3E52"/>
    <w:p w14:paraId="63B1A3D9" w14:textId="77777777" w:rsidR="002E3E52" w:rsidRDefault="002E3E52"/>
    <w:tbl>
      <w:tblPr>
        <w:tblStyle w:val="a"/>
        <w:tblpPr w:leftFromText="187" w:rightFromText="187" w:vertAnchor="page" w:horzAnchor="margin"/>
        <w:tblW w:w="8917" w:type="dxa"/>
        <w:tblInd w:w="0" w:type="dxa"/>
        <w:tblBorders>
          <w:left w:val="single" w:sz="12" w:space="0" w:color="4F81BD"/>
        </w:tblBorders>
        <w:tblLayout w:type="fixed"/>
        <w:tblLook w:val="0400" w:firstRow="0" w:lastRow="0" w:firstColumn="0" w:lastColumn="0" w:noHBand="0" w:noVBand="1"/>
      </w:tblPr>
      <w:tblGrid>
        <w:gridCol w:w="8917"/>
      </w:tblGrid>
      <w:tr w:rsidR="002E3E52" w14:paraId="20E3AB2C" w14:textId="77777777">
        <w:trPr>
          <w:trHeight w:val="712"/>
        </w:trPr>
        <w:tc>
          <w:tcPr>
            <w:tcW w:w="8917" w:type="dxa"/>
            <w:tcBorders>
              <w:left w:val="nil"/>
            </w:tcBorders>
          </w:tcPr>
          <w:p w14:paraId="30E796DF" w14:textId="77777777" w:rsidR="002E3E52" w:rsidRDefault="002E3E52">
            <w:pPr>
              <w:spacing w:after="0"/>
              <w:jc w:val="left"/>
              <w:rPr>
                <w:color w:val="011829"/>
                <w:sz w:val="60"/>
                <w:szCs w:val="60"/>
              </w:rPr>
            </w:pPr>
          </w:p>
          <w:p w14:paraId="3F93B716" w14:textId="77777777" w:rsidR="002E3E52" w:rsidRDefault="002E3E52">
            <w:pPr>
              <w:spacing w:after="0"/>
              <w:jc w:val="left"/>
              <w:rPr>
                <w:sz w:val="72"/>
                <w:szCs w:val="72"/>
              </w:rPr>
            </w:pPr>
          </w:p>
        </w:tc>
      </w:tr>
    </w:tbl>
    <w:p w14:paraId="592A8B34" w14:textId="34F39AC8" w:rsidR="002E3E52" w:rsidRDefault="006F5BD6">
      <w:pPr>
        <w:spacing w:after="0"/>
        <w:jc w:val="left"/>
        <w:rPr>
          <w:b/>
          <w:sz w:val="44"/>
          <w:szCs w:val="44"/>
        </w:rPr>
      </w:pPr>
      <w:r>
        <w:rPr>
          <w:b/>
          <w:sz w:val="44"/>
          <w:szCs w:val="44"/>
        </w:rPr>
        <w:t>HOME CHARGING UNBUNDLING</w:t>
      </w:r>
    </w:p>
    <w:p w14:paraId="502B2A06" w14:textId="77777777" w:rsidR="002E3E52" w:rsidRDefault="009F02E3">
      <w:pPr>
        <w:spacing w:after="0"/>
        <w:jc w:val="left"/>
        <w:rPr>
          <w:color w:val="5B9BD5"/>
        </w:rPr>
      </w:pPr>
      <w:r>
        <w:rPr>
          <w:b/>
          <w:color w:val="011829"/>
          <w:sz w:val="44"/>
          <w:szCs w:val="44"/>
        </w:rPr>
        <w:t xml:space="preserve">Software Requirement Specification (SRS) </w:t>
      </w:r>
      <w:r>
        <w:rPr>
          <w:b/>
          <w:sz w:val="44"/>
          <w:szCs w:val="44"/>
        </w:rPr>
        <w:t>V.1.0</w:t>
      </w:r>
      <w:r>
        <w:br w:type="page"/>
      </w:r>
    </w:p>
    <w:p w14:paraId="22F803BF" w14:textId="77777777" w:rsidR="002E3E52" w:rsidRDefault="009F02E3">
      <w:pPr>
        <w:pStyle w:val="Heading1"/>
        <w:spacing w:before="400" w:after="120"/>
        <w:jc w:val="center"/>
        <w:rPr>
          <w:sz w:val="28"/>
          <w:szCs w:val="28"/>
        </w:rPr>
      </w:pPr>
      <w:bookmarkStart w:id="1" w:name="_9a8a1n1er1a3" w:colFirst="0" w:colLast="0"/>
      <w:bookmarkEnd w:id="1"/>
      <w:r>
        <w:rPr>
          <w:sz w:val="28"/>
          <w:szCs w:val="28"/>
        </w:rPr>
        <w:lastRenderedPageBreak/>
        <w:t>Daftar Isi</w:t>
      </w:r>
    </w:p>
    <w:sdt>
      <w:sdtPr>
        <w:id w:val="1940417256"/>
        <w:docPartObj>
          <w:docPartGallery w:val="Table of Contents"/>
          <w:docPartUnique/>
        </w:docPartObj>
      </w:sdtPr>
      <w:sdtEndPr/>
      <w:sdtContent>
        <w:p w14:paraId="1FB46884" w14:textId="77777777" w:rsidR="002E3E52" w:rsidRDefault="009F02E3">
          <w:pPr>
            <w:widowControl w:val="0"/>
            <w:tabs>
              <w:tab w:val="right" w:leader="dot" w:pos="12000"/>
            </w:tabs>
            <w:spacing w:before="60" w:after="0"/>
            <w:jc w:val="left"/>
            <w:rPr>
              <w:b/>
              <w:color w:val="000000"/>
            </w:rPr>
          </w:pPr>
          <w:r>
            <w:fldChar w:fldCharType="begin"/>
          </w:r>
          <w:r>
            <w:instrText xml:space="preserve"> TOC \h \u \z \t "Heading 1,1,Heading 2,2,Heading 3,3,Heading 4,4,Heading 5,5,Heading 6,6,"</w:instrText>
          </w:r>
          <w:r>
            <w:fldChar w:fldCharType="separate"/>
          </w:r>
          <w:hyperlink w:anchor="_9a8a1n1er1a3">
            <w:r>
              <w:rPr>
                <w:b/>
                <w:color w:val="000000"/>
              </w:rPr>
              <w:t>Daftar Isi</w:t>
            </w:r>
            <w:r>
              <w:rPr>
                <w:b/>
                <w:color w:val="000000"/>
              </w:rPr>
              <w:tab/>
              <w:t>2</w:t>
            </w:r>
          </w:hyperlink>
        </w:p>
        <w:p w14:paraId="671A5748" w14:textId="77777777" w:rsidR="002E3E52" w:rsidRDefault="00677E8B">
          <w:pPr>
            <w:widowControl w:val="0"/>
            <w:tabs>
              <w:tab w:val="right" w:leader="dot" w:pos="12000"/>
            </w:tabs>
            <w:spacing w:before="60" w:after="0"/>
            <w:jc w:val="left"/>
            <w:rPr>
              <w:b/>
              <w:color w:val="000000"/>
            </w:rPr>
          </w:pPr>
          <w:hyperlink w:anchor="_qh3tmp9cjda9">
            <w:r w:rsidR="009F02E3">
              <w:rPr>
                <w:b/>
                <w:color w:val="000000"/>
              </w:rPr>
              <w:t>Lembar Persetujuan</w:t>
            </w:r>
            <w:r w:rsidR="009F02E3">
              <w:rPr>
                <w:b/>
                <w:color w:val="000000"/>
              </w:rPr>
              <w:tab/>
              <w:t>3</w:t>
            </w:r>
          </w:hyperlink>
        </w:p>
        <w:p w14:paraId="7893625C" w14:textId="77777777" w:rsidR="002E3E52" w:rsidRDefault="00677E8B">
          <w:pPr>
            <w:widowControl w:val="0"/>
            <w:tabs>
              <w:tab w:val="right" w:leader="dot" w:pos="12000"/>
            </w:tabs>
            <w:spacing w:before="60" w:after="0"/>
            <w:jc w:val="left"/>
            <w:rPr>
              <w:b/>
              <w:color w:val="000000"/>
            </w:rPr>
          </w:pPr>
          <w:hyperlink w:anchor="_qnbpjkt62g7">
            <w:r w:rsidR="009F02E3">
              <w:rPr>
                <w:b/>
                <w:color w:val="000000"/>
              </w:rPr>
              <w:t>Riwayat Dokumen</w:t>
            </w:r>
            <w:r w:rsidR="009F02E3">
              <w:rPr>
                <w:b/>
                <w:color w:val="000000"/>
              </w:rPr>
              <w:tab/>
              <w:t>4</w:t>
            </w:r>
          </w:hyperlink>
        </w:p>
        <w:p w14:paraId="49315144" w14:textId="77777777" w:rsidR="002E3E52" w:rsidRDefault="00677E8B">
          <w:pPr>
            <w:widowControl w:val="0"/>
            <w:tabs>
              <w:tab w:val="right" w:leader="dot" w:pos="12000"/>
            </w:tabs>
            <w:spacing w:before="60" w:after="0"/>
            <w:jc w:val="left"/>
            <w:rPr>
              <w:b/>
              <w:color w:val="000000"/>
            </w:rPr>
          </w:pPr>
          <w:hyperlink w:anchor="_dockvq597n1s">
            <w:r w:rsidR="009F02E3">
              <w:rPr>
                <w:b/>
                <w:color w:val="000000"/>
              </w:rPr>
              <w:t>1. Pendahuluan</w:t>
            </w:r>
            <w:r w:rsidR="009F02E3">
              <w:rPr>
                <w:b/>
                <w:color w:val="000000"/>
              </w:rPr>
              <w:tab/>
              <w:t>5</w:t>
            </w:r>
          </w:hyperlink>
        </w:p>
        <w:p w14:paraId="040782A3" w14:textId="77777777" w:rsidR="002E3E52" w:rsidRDefault="00677E8B">
          <w:pPr>
            <w:widowControl w:val="0"/>
            <w:tabs>
              <w:tab w:val="right" w:leader="dot" w:pos="12000"/>
            </w:tabs>
            <w:spacing w:before="60" w:after="0"/>
            <w:ind w:left="360"/>
            <w:jc w:val="left"/>
            <w:rPr>
              <w:color w:val="000000"/>
            </w:rPr>
          </w:pPr>
          <w:hyperlink w:anchor="_5fq4aid5sj3l">
            <w:r w:rsidR="009F02E3">
              <w:rPr>
                <w:color w:val="000000"/>
              </w:rPr>
              <w:t>a. Tujuan</w:t>
            </w:r>
            <w:r w:rsidR="009F02E3">
              <w:rPr>
                <w:color w:val="000000"/>
              </w:rPr>
              <w:tab/>
              <w:t>5</w:t>
            </w:r>
          </w:hyperlink>
        </w:p>
        <w:p w14:paraId="2F2B4E07" w14:textId="77777777" w:rsidR="002E3E52" w:rsidRDefault="00677E8B">
          <w:pPr>
            <w:widowControl w:val="0"/>
            <w:tabs>
              <w:tab w:val="right" w:leader="dot" w:pos="12000"/>
            </w:tabs>
            <w:spacing w:before="60" w:after="0"/>
            <w:jc w:val="left"/>
            <w:rPr>
              <w:b/>
              <w:color w:val="000000"/>
            </w:rPr>
          </w:pPr>
          <w:hyperlink w:anchor="_3mb1m65tmzmy">
            <w:r w:rsidR="009F02E3">
              <w:rPr>
                <w:b/>
                <w:color w:val="000000"/>
              </w:rPr>
              <w:t>2. Deskripsi Umum</w:t>
            </w:r>
            <w:r w:rsidR="009F02E3">
              <w:rPr>
                <w:b/>
                <w:color w:val="000000"/>
              </w:rPr>
              <w:tab/>
              <w:t>6</w:t>
            </w:r>
          </w:hyperlink>
        </w:p>
        <w:p w14:paraId="2B5D3FD5" w14:textId="77777777" w:rsidR="002E3E52" w:rsidRDefault="00677E8B">
          <w:pPr>
            <w:widowControl w:val="0"/>
            <w:tabs>
              <w:tab w:val="right" w:leader="dot" w:pos="12000"/>
            </w:tabs>
            <w:spacing w:before="60" w:after="0"/>
            <w:ind w:left="360"/>
            <w:jc w:val="left"/>
            <w:rPr>
              <w:color w:val="000000"/>
            </w:rPr>
          </w:pPr>
          <w:hyperlink w:anchor="_uo2f2j87vq13">
            <w:r w:rsidR="009F02E3">
              <w:rPr>
                <w:color w:val="000000"/>
              </w:rPr>
              <w:t>a. High Level Architecture Diagram</w:t>
            </w:r>
            <w:r w:rsidR="009F02E3">
              <w:rPr>
                <w:color w:val="000000"/>
              </w:rPr>
              <w:tab/>
              <w:t>6</w:t>
            </w:r>
          </w:hyperlink>
        </w:p>
        <w:p w14:paraId="33668753" w14:textId="77777777" w:rsidR="002E3E52" w:rsidRDefault="00677E8B">
          <w:pPr>
            <w:widowControl w:val="0"/>
            <w:tabs>
              <w:tab w:val="right" w:leader="dot" w:pos="12000"/>
            </w:tabs>
            <w:spacing w:before="60" w:after="0"/>
            <w:ind w:left="360"/>
            <w:jc w:val="left"/>
            <w:rPr>
              <w:color w:val="000000"/>
            </w:rPr>
          </w:pPr>
          <w:hyperlink w:anchor="_9st3dw8d3rfm">
            <w:r w:rsidR="009F02E3">
              <w:rPr>
                <w:color w:val="000000"/>
              </w:rPr>
              <w:t>b. Perspektif Produk</w:t>
            </w:r>
            <w:r w:rsidR="009F02E3">
              <w:rPr>
                <w:color w:val="000000"/>
              </w:rPr>
              <w:tab/>
              <w:t>7</w:t>
            </w:r>
          </w:hyperlink>
        </w:p>
        <w:p w14:paraId="7F6256C9" w14:textId="77777777" w:rsidR="002E3E52" w:rsidRDefault="00677E8B">
          <w:pPr>
            <w:widowControl w:val="0"/>
            <w:tabs>
              <w:tab w:val="right" w:leader="dot" w:pos="12000"/>
            </w:tabs>
            <w:spacing w:before="60" w:after="0"/>
            <w:ind w:left="360"/>
            <w:jc w:val="left"/>
            <w:rPr>
              <w:color w:val="000000"/>
            </w:rPr>
          </w:pPr>
          <w:hyperlink w:anchor="_gvtaz6j0s9jj">
            <w:r w:rsidR="009F02E3">
              <w:rPr>
                <w:color w:val="000000"/>
              </w:rPr>
              <w:t>c. Karakteristik Pengguna</w:t>
            </w:r>
            <w:r w:rsidR="009F02E3">
              <w:rPr>
                <w:color w:val="000000"/>
              </w:rPr>
              <w:tab/>
              <w:t>7</w:t>
            </w:r>
          </w:hyperlink>
        </w:p>
        <w:p w14:paraId="7AA862D7" w14:textId="77777777" w:rsidR="002E3E52" w:rsidRDefault="00677E8B">
          <w:pPr>
            <w:widowControl w:val="0"/>
            <w:tabs>
              <w:tab w:val="right" w:leader="dot" w:pos="12000"/>
            </w:tabs>
            <w:spacing w:before="60" w:after="0"/>
            <w:ind w:left="360"/>
            <w:jc w:val="left"/>
            <w:rPr>
              <w:color w:val="000000"/>
            </w:rPr>
          </w:pPr>
          <w:hyperlink w:anchor="_8caz8wmutdt">
            <w:r w:rsidR="009F02E3">
              <w:rPr>
                <w:color w:val="000000"/>
              </w:rPr>
              <w:t>d. Batasan</w:t>
            </w:r>
            <w:r w:rsidR="009F02E3">
              <w:rPr>
                <w:color w:val="000000"/>
              </w:rPr>
              <w:tab/>
              <w:t>7</w:t>
            </w:r>
          </w:hyperlink>
        </w:p>
        <w:p w14:paraId="28E4BBD5" w14:textId="77777777" w:rsidR="002E3E52" w:rsidRDefault="00677E8B">
          <w:pPr>
            <w:widowControl w:val="0"/>
            <w:tabs>
              <w:tab w:val="right" w:leader="dot" w:pos="12000"/>
            </w:tabs>
            <w:spacing w:before="60" w:after="0"/>
            <w:jc w:val="left"/>
            <w:rPr>
              <w:b/>
              <w:color w:val="000000"/>
            </w:rPr>
          </w:pPr>
          <w:hyperlink w:anchor="_75lsggbkkwpf">
            <w:r w:rsidR="009F02E3">
              <w:rPr>
                <w:b/>
                <w:color w:val="000000"/>
              </w:rPr>
              <w:t>3. Kebutuhan Fungsional</w:t>
            </w:r>
            <w:r w:rsidR="009F02E3">
              <w:rPr>
                <w:b/>
                <w:color w:val="000000"/>
              </w:rPr>
              <w:tab/>
              <w:t>7</w:t>
            </w:r>
          </w:hyperlink>
        </w:p>
        <w:p w14:paraId="6A06993E" w14:textId="77777777" w:rsidR="002E3E52" w:rsidRDefault="00677E8B">
          <w:pPr>
            <w:widowControl w:val="0"/>
            <w:tabs>
              <w:tab w:val="right" w:leader="dot" w:pos="12000"/>
            </w:tabs>
            <w:spacing w:before="60" w:after="0"/>
            <w:jc w:val="left"/>
            <w:rPr>
              <w:b/>
              <w:color w:val="000000"/>
            </w:rPr>
          </w:pPr>
          <w:hyperlink w:anchor="_jkj7fa89mbcm">
            <w:r w:rsidR="009F02E3">
              <w:rPr>
                <w:b/>
                <w:color w:val="000000"/>
              </w:rPr>
              <w:t>4. Kebutuhan Non Fungsional</w:t>
            </w:r>
            <w:r w:rsidR="009F02E3">
              <w:rPr>
                <w:b/>
                <w:color w:val="000000"/>
              </w:rPr>
              <w:tab/>
              <w:t>8</w:t>
            </w:r>
          </w:hyperlink>
        </w:p>
        <w:p w14:paraId="1A31C893" w14:textId="77777777" w:rsidR="002E3E52" w:rsidRDefault="00677E8B">
          <w:pPr>
            <w:widowControl w:val="0"/>
            <w:tabs>
              <w:tab w:val="right" w:leader="dot" w:pos="12000"/>
            </w:tabs>
            <w:spacing w:before="60" w:after="0"/>
            <w:jc w:val="left"/>
            <w:rPr>
              <w:b/>
              <w:color w:val="000000"/>
            </w:rPr>
          </w:pPr>
          <w:hyperlink w:anchor="_ja7c90ndiwho">
            <w:r w:rsidR="009F02E3">
              <w:rPr>
                <w:b/>
                <w:color w:val="000000"/>
              </w:rPr>
              <w:t>5. Antarmuka sistem</w:t>
            </w:r>
            <w:r w:rsidR="009F02E3">
              <w:rPr>
                <w:b/>
                <w:color w:val="000000"/>
              </w:rPr>
              <w:tab/>
              <w:t>8</w:t>
            </w:r>
          </w:hyperlink>
        </w:p>
        <w:p w14:paraId="02E87C35" w14:textId="77777777" w:rsidR="002E3E52" w:rsidRDefault="00677E8B">
          <w:pPr>
            <w:widowControl w:val="0"/>
            <w:tabs>
              <w:tab w:val="right" w:leader="dot" w:pos="12000"/>
            </w:tabs>
            <w:spacing w:before="60" w:after="0"/>
            <w:ind w:left="360"/>
            <w:jc w:val="left"/>
            <w:rPr>
              <w:color w:val="000000"/>
            </w:rPr>
          </w:pPr>
          <w:hyperlink w:anchor="_jlms8lv4np7t">
            <w:r w:rsidR="009F02E3">
              <w:rPr>
                <w:color w:val="000000"/>
              </w:rPr>
              <w:t>a. Web Interface Dashboard</w:t>
            </w:r>
            <w:r w:rsidR="009F02E3">
              <w:rPr>
                <w:color w:val="000000"/>
              </w:rPr>
              <w:tab/>
              <w:t>8</w:t>
            </w:r>
          </w:hyperlink>
        </w:p>
        <w:p w14:paraId="2BF1B7B3" w14:textId="77777777" w:rsidR="002E3E52" w:rsidRDefault="00677E8B">
          <w:pPr>
            <w:widowControl w:val="0"/>
            <w:tabs>
              <w:tab w:val="right" w:leader="dot" w:pos="12000"/>
            </w:tabs>
            <w:spacing w:before="60" w:after="0"/>
            <w:ind w:left="360"/>
            <w:jc w:val="left"/>
            <w:rPr>
              <w:color w:val="000000"/>
            </w:rPr>
          </w:pPr>
          <w:hyperlink w:anchor="_6pjpg9bhs78k">
            <w:r w:rsidR="009F02E3">
              <w:rPr>
                <w:color w:val="000000"/>
              </w:rPr>
              <w:t>b. API Interface</w:t>
            </w:r>
            <w:r w:rsidR="009F02E3">
              <w:rPr>
                <w:color w:val="000000"/>
              </w:rPr>
              <w:tab/>
              <w:t>8</w:t>
            </w:r>
          </w:hyperlink>
        </w:p>
        <w:p w14:paraId="73211B94" w14:textId="77777777" w:rsidR="002E3E52" w:rsidRDefault="00677E8B">
          <w:pPr>
            <w:widowControl w:val="0"/>
            <w:tabs>
              <w:tab w:val="right" w:leader="dot" w:pos="12000"/>
            </w:tabs>
            <w:spacing w:before="60" w:after="0"/>
            <w:jc w:val="left"/>
            <w:rPr>
              <w:b/>
              <w:color w:val="000000"/>
            </w:rPr>
          </w:pPr>
          <w:hyperlink w:anchor="_hht28xmsymjq">
            <w:r w:rsidR="009F02E3">
              <w:rPr>
                <w:b/>
                <w:color w:val="000000"/>
              </w:rPr>
              <w:t>6. Diagram Alur Proses</w:t>
            </w:r>
            <w:r w:rsidR="009F02E3">
              <w:rPr>
                <w:b/>
                <w:color w:val="000000"/>
              </w:rPr>
              <w:tab/>
              <w:t>10</w:t>
            </w:r>
          </w:hyperlink>
        </w:p>
        <w:p w14:paraId="582BED88" w14:textId="77777777" w:rsidR="002E3E52" w:rsidRDefault="00677E8B">
          <w:pPr>
            <w:widowControl w:val="0"/>
            <w:tabs>
              <w:tab w:val="right" w:leader="dot" w:pos="12000"/>
            </w:tabs>
            <w:spacing w:before="60" w:after="0"/>
            <w:ind w:left="360"/>
            <w:jc w:val="left"/>
            <w:rPr>
              <w:color w:val="000000"/>
            </w:rPr>
          </w:pPr>
          <w:hyperlink w:anchor="_6b9c5ov62tek">
            <w:r w:rsidR="009F02E3">
              <w:rPr>
                <w:color w:val="000000"/>
              </w:rPr>
              <w:t>a. Generate Transaction</w:t>
            </w:r>
            <w:r w:rsidR="009F02E3">
              <w:rPr>
                <w:color w:val="000000"/>
              </w:rPr>
              <w:tab/>
              <w:t>10</w:t>
            </w:r>
          </w:hyperlink>
        </w:p>
        <w:p w14:paraId="2844627C" w14:textId="77777777" w:rsidR="002E3E52" w:rsidRDefault="00677E8B">
          <w:pPr>
            <w:widowControl w:val="0"/>
            <w:tabs>
              <w:tab w:val="right" w:leader="dot" w:pos="12000"/>
            </w:tabs>
            <w:spacing w:before="60" w:after="0"/>
            <w:ind w:left="360"/>
            <w:jc w:val="left"/>
            <w:rPr>
              <w:color w:val="000000"/>
            </w:rPr>
          </w:pPr>
          <w:hyperlink w:anchor="_erddqi33p2lh">
            <w:r w:rsidR="009F02E3">
              <w:rPr>
                <w:color w:val="000000"/>
              </w:rPr>
              <w:t>b. Payment Flow</w:t>
            </w:r>
            <w:r w:rsidR="009F02E3">
              <w:rPr>
                <w:color w:val="000000"/>
              </w:rPr>
              <w:tab/>
              <w:t>10</w:t>
            </w:r>
          </w:hyperlink>
        </w:p>
        <w:p w14:paraId="6282EDFC" w14:textId="77777777" w:rsidR="002E3E52" w:rsidRDefault="00677E8B">
          <w:pPr>
            <w:widowControl w:val="0"/>
            <w:tabs>
              <w:tab w:val="right" w:leader="dot" w:pos="12000"/>
            </w:tabs>
            <w:spacing w:before="60" w:after="0"/>
            <w:ind w:left="360"/>
            <w:jc w:val="left"/>
            <w:rPr>
              <w:color w:val="000000"/>
            </w:rPr>
          </w:pPr>
          <w:hyperlink w:anchor="_l9qpodevabmr">
            <w:r w:rsidR="009F02E3">
              <w:rPr>
                <w:color w:val="000000"/>
              </w:rPr>
              <w:t>c. Payout Flow</w:t>
            </w:r>
            <w:r w:rsidR="009F02E3">
              <w:rPr>
                <w:color w:val="000000"/>
              </w:rPr>
              <w:tab/>
              <w:t>10</w:t>
            </w:r>
          </w:hyperlink>
        </w:p>
        <w:p w14:paraId="53F0CC90" w14:textId="77777777" w:rsidR="002E3E52" w:rsidRDefault="00677E8B">
          <w:pPr>
            <w:widowControl w:val="0"/>
            <w:tabs>
              <w:tab w:val="right" w:leader="dot" w:pos="12000"/>
            </w:tabs>
            <w:spacing w:before="60" w:after="0"/>
            <w:ind w:left="360"/>
            <w:jc w:val="left"/>
            <w:rPr>
              <w:color w:val="000000"/>
            </w:rPr>
          </w:pPr>
          <w:hyperlink w:anchor="_kc1ryig65rnt">
            <w:r w:rsidR="009F02E3">
              <w:rPr>
                <w:color w:val="000000"/>
              </w:rPr>
              <w:t>d. Reconciliation Flow</w:t>
            </w:r>
            <w:r w:rsidR="009F02E3">
              <w:rPr>
                <w:color w:val="000000"/>
              </w:rPr>
              <w:tab/>
              <w:t>10</w:t>
            </w:r>
          </w:hyperlink>
        </w:p>
        <w:p w14:paraId="57E49F5B" w14:textId="77777777" w:rsidR="002E3E52" w:rsidRDefault="00677E8B">
          <w:pPr>
            <w:widowControl w:val="0"/>
            <w:tabs>
              <w:tab w:val="right" w:leader="dot" w:pos="12000"/>
            </w:tabs>
            <w:spacing w:before="60" w:after="0"/>
            <w:jc w:val="left"/>
            <w:rPr>
              <w:b/>
              <w:color w:val="000000"/>
            </w:rPr>
          </w:pPr>
          <w:hyperlink w:anchor="_3au9hxsafd1s">
            <w:r w:rsidR="009F02E3">
              <w:rPr>
                <w:b/>
                <w:color w:val="000000"/>
              </w:rPr>
              <w:t>7. Basis Data</w:t>
            </w:r>
            <w:r w:rsidR="009F02E3">
              <w:rPr>
                <w:b/>
                <w:color w:val="000000"/>
              </w:rPr>
              <w:tab/>
              <w:t>10</w:t>
            </w:r>
          </w:hyperlink>
        </w:p>
        <w:p w14:paraId="78C2473D" w14:textId="77777777" w:rsidR="002E3E52" w:rsidRDefault="00677E8B">
          <w:pPr>
            <w:widowControl w:val="0"/>
            <w:tabs>
              <w:tab w:val="right" w:leader="dot" w:pos="12000"/>
            </w:tabs>
            <w:spacing w:before="60" w:after="0"/>
            <w:ind w:left="360"/>
            <w:jc w:val="left"/>
            <w:rPr>
              <w:color w:val="000000"/>
            </w:rPr>
          </w:pPr>
          <w:hyperlink w:anchor="_8ry6ypetwk8y">
            <w:r w:rsidR="009F02E3">
              <w:rPr>
                <w:color w:val="000000"/>
              </w:rPr>
              <w:t>Entity Relationship Diagram (ERD)</w:t>
            </w:r>
            <w:r w:rsidR="009F02E3">
              <w:rPr>
                <w:color w:val="000000"/>
              </w:rPr>
              <w:tab/>
              <w:t>10</w:t>
            </w:r>
          </w:hyperlink>
        </w:p>
        <w:p w14:paraId="5033DF8D" w14:textId="77777777" w:rsidR="002E3E52" w:rsidRDefault="00677E8B">
          <w:pPr>
            <w:widowControl w:val="0"/>
            <w:tabs>
              <w:tab w:val="right" w:leader="dot" w:pos="12000"/>
            </w:tabs>
            <w:spacing w:before="60" w:after="0"/>
            <w:jc w:val="left"/>
            <w:rPr>
              <w:b/>
              <w:color w:val="000000"/>
            </w:rPr>
          </w:pPr>
          <w:hyperlink w:anchor="_eshsh8a6fehq">
            <w:r w:rsidR="009F02E3">
              <w:rPr>
                <w:b/>
                <w:color w:val="000000"/>
              </w:rPr>
              <w:t>8. Use Case</w:t>
            </w:r>
            <w:r w:rsidR="009F02E3">
              <w:rPr>
                <w:b/>
                <w:color w:val="000000"/>
              </w:rPr>
              <w:tab/>
              <w:t>12</w:t>
            </w:r>
          </w:hyperlink>
        </w:p>
        <w:p w14:paraId="71140FBE" w14:textId="77777777" w:rsidR="002E3E52" w:rsidRDefault="00677E8B">
          <w:pPr>
            <w:widowControl w:val="0"/>
            <w:tabs>
              <w:tab w:val="right" w:leader="dot" w:pos="12000"/>
            </w:tabs>
            <w:spacing w:before="60" w:after="0"/>
            <w:ind w:left="360"/>
            <w:jc w:val="left"/>
            <w:rPr>
              <w:color w:val="000000"/>
            </w:rPr>
          </w:pPr>
          <w:hyperlink w:anchor="_1iays2j3fpjo">
            <w:r w:rsidR="009F02E3">
              <w:rPr>
                <w:color w:val="000000"/>
              </w:rPr>
              <w:t>a. Use Case Diagram Super Admin</w:t>
            </w:r>
            <w:r w:rsidR="009F02E3">
              <w:rPr>
                <w:color w:val="000000"/>
              </w:rPr>
              <w:tab/>
              <w:t>12</w:t>
            </w:r>
          </w:hyperlink>
        </w:p>
        <w:p w14:paraId="29ACDEF7" w14:textId="77777777" w:rsidR="002E3E52" w:rsidRDefault="00677E8B">
          <w:pPr>
            <w:widowControl w:val="0"/>
            <w:tabs>
              <w:tab w:val="right" w:leader="dot" w:pos="12000"/>
            </w:tabs>
            <w:spacing w:before="60" w:after="0"/>
            <w:ind w:left="360"/>
            <w:jc w:val="left"/>
            <w:rPr>
              <w:color w:val="000000"/>
            </w:rPr>
          </w:pPr>
          <w:hyperlink w:anchor="_gjpekfyuq3gk">
            <w:r w:rsidR="009F02E3">
              <w:rPr>
                <w:color w:val="000000"/>
              </w:rPr>
              <w:t>b. End User</w:t>
            </w:r>
            <w:r w:rsidR="009F02E3">
              <w:rPr>
                <w:color w:val="000000"/>
              </w:rPr>
              <w:tab/>
              <w:t>15</w:t>
            </w:r>
          </w:hyperlink>
        </w:p>
        <w:p w14:paraId="67F275C8" w14:textId="77777777" w:rsidR="002E3E52" w:rsidRDefault="00677E8B">
          <w:pPr>
            <w:widowControl w:val="0"/>
            <w:tabs>
              <w:tab w:val="right" w:leader="dot" w:pos="12000"/>
            </w:tabs>
            <w:spacing w:before="60" w:after="0"/>
            <w:jc w:val="left"/>
            <w:rPr>
              <w:b/>
              <w:color w:val="000000"/>
            </w:rPr>
          </w:pPr>
          <w:hyperlink w:anchor="_5o4yrwpl3lvg">
            <w:r w:rsidR="009F02E3">
              <w:rPr>
                <w:b/>
                <w:color w:val="000000"/>
              </w:rPr>
              <w:t>9. Arsitektur Sistem</w:t>
            </w:r>
            <w:r w:rsidR="009F02E3">
              <w:rPr>
                <w:b/>
                <w:color w:val="000000"/>
              </w:rPr>
              <w:tab/>
              <w:t>16</w:t>
            </w:r>
          </w:hyperlink>
        </w:p>
        <w:p w14:paraId="5B9D6181" w14:textId="77777777" w:rsidR="002E3E52" w:rsidRDefault="00677E8B">
          <w:pPr>
            <w:widowControl w:val="0"/>
            <w:tabs>
              <w:tab w:val="right" w:leader="dot" w:pos="12000"/>
            </w:tabs>
            <w:spacing w:before="60" w:after="0"/>
            <w:jc w:val="left"/>
            <w:rPr>
              <w:b/>
              <w:color w:val="000000"/>
            </w:rPr>
          </w:pPr>
          <w:hyperlink w:anchor="_cd7ep9nk5pku">
            <w:r w:rsidR="009F02E3">
              <w:rPr>
                <w:b/>
                <w:color w:val="000000"/>
              </w:rPr>
              <w:t>10. Lampiran</w:t>
            </w:r>
            <w:r w:rsidR="009F02E3">
              <w:rPr>
                <w:b/>
                <w:color w:val="000000"/>
              </w:rPr>
              <w:tab/>
              <w:t>16</w:t>
            </w:r>
          </w:hyperlink>
        </w:p>
        <w:p w14:paraId="3FB288A0" w14:textId="77777777" w:rsidR="002E3E52" w:rsidRDefault="00677E8B">
          <w:pPr>
            <w:widowControl w:val="0"/>
            <w:tabs>
              <w:tab w:val="right" w:leader="dot" w:pos="12000"/>
            </w:tabs>
            <w:spacing w:before="60" w:after="0"/>
            <w:ind w:left="360"/>
            <w:jc w:val="left"/>
            <w:rPr>
              <w:color w:val="000000"/>
            </w:rPr>
          </w:pPr>
          <w:hyperlink w:anchor="_obu0wy2kl33y">
            <w:r w:rsidR="009F02E3">
              <w:rPr>
                <w:color w:val="000000"/>
              </w:rPr>
              <w:t>a. Dokumentasi Design</w:t>
            </w:r>
            <w:r w:rsidR="009F02E3">
              <w:rPr>
                <w:color w:val="000000"/>
              </w:rPr>
              <w:tab/>
              <w:t>16</w:t>
            </w:r>
          </w:hyperlink>
        </w:p>
        <w:p w14:paraId="3F303825" w14:textId="77777777" w:rsidR="002E3E52" w:rsidRDefault="00677E8B">
          <w:pPr>
            <w:widowControl w:val="0"/>
            <w:tabs>
              <w:tab w:val="right" w:leader="dot" w:pos="12000"/>
            </w:tabs>
            <w:spacing w:before="60" w:after="0"/>
            <w:ind w:left="360"/>
            <w:jc w:val="left"/>
            <w:rPr>
              <w:color w:val="000000"/>
            </w:rPr>
          </w:pPr>
          <w:hyperlink w:anchor="_986794ifmqkc">
            <w:r w:rsidR="009F02E3">
              <w:rPr>
                <w:color w:val="000000"/>
              </w:rPr>
              <w:t>b. Dokumentasi API</w:t>
            </w:r>
            <w:r w:rsidR="009F02E3">
              <w:rPr>
                <w:color w:val="000000"/>
              </w:rPr>
              <w:tab/>
              <w:t>16</w:t>
            </w:r>
          </w:hyperlink>
        </w:p>
        <w:p w14:paraId="37E6AB00" w14:textId="77777777" w:rsidR="002E3E52" w:rsidRDefault="00677E8B">
          <w:pPr>
            <w:widowControl w:val="0"/>
            <w:tabs>
              <w:tab w:val="right" w:leader="dot" w:pos="12000"/>
            </w:tabs>
            <w:spacing w:before="60" w:after="0"/>
            <w:ind w:left="360"/>
            <w:jc w:val="left"/>
            <w:rPr>
              <w:color w:val="000000"/>
            </w:rPr>
          </w:pPr>
          <w:hyperlink w:anchor="_ws58bauxbd27">
            <w:r w:rsidR="009F02E3">
              <w:rPr>
                <w:color w:val="000000"/>
              </w:rPr>
              <w:t>c. Daftar channel payment yang didukung</w:t>
            </w:r>
            <w:r w:rsidR="009F02E3">
              <w:rPr>
                <w:color w:val="000000"/>
              </w:rPr>
              <w:tab/>
              <w:t>16</w:t>
            </w:r>
          </w:hyperlink>
        </w:p>
        <w:p w14:paraId="273AE463" w14:textId="77777777" w:rsidR="002E3E52" w:rsidRDefault="00677E8B">
          <w:pPr>
            <w:widowControl w:val="0"/>
            <w:tabs>
              <w:tab w:val="right" w:leader="dot" w:pos="12000"/>
            </w:tabs>
            <w:spacing w:before="60" w:after="0"/>
            <w:ind w:left="360"/>
            <w:jc w:val="left"/>
            <w:rPr>
              <w:color w:val="000000"/>
            </w:rPr>
          </w:pPr>
          <w:hyperlink w:anchor="_m8gfw9rtt94k">
            <w:r w:rsidR="009F02E3">
              <w:rPr>
                <w:color w:val="000000"/>
              </w:rPr>
              <w:t>d. Referensi Hukum</w:t>
            </w:r>
            <w:r w:rsidR="009F02E3">
              <w:rPr>
                <w:color w:val="000000"/>
              </w:rPr>
              <w:tab/>
              <w:t>17</w:t>
            </w:r>
          </w:hyperlink>
          <w:r w:rsidR="009F02E3">
            <w:fldChar w:fldCharType="end"/>
          </w:r>
        </w:p>
      </w:sdtContent>
    </w:sdt>
    <w:p w14:paraId="19586516" w14:textId="77777777" w:rsidR="002E3E52" w:rsidRDefault="009F02E3">
      <w:pPr>
        <w:pStyle w:val="Heading1"/>
        <w:spacing w:before="400" w:after="120"/>
        <w:jc w:val="center"/>
        <w:rPr>
          <w:sz w:val="28"/>
          <w:szCs w:val="28"/>
        </w:rPr>
      </w:pPr>
      <w:bookmarkStart w:id="2" w:name="_jbeddxqrbp7m" w:colFirst="0" w:colLast="0"/>
      <w:bookmarkEnd w:id="2"/>
      <w:r>
        <w:br w:type="page"/>
      </w:r>
    </w:p>
    <w:p w14:paraId="6F2ABC87" w14:textId="77777777" w:rsidR="002E3E52" w:rsidRDefault="009F02E3">
      <w:pPr>
        <w:pStyle w:val="Heading1"/>
        <w:spacing w:before="400" w:after="120"/>
        <w:jc w:val="center"/>
        <w:rPr>
          <w:sz w:val="40"/>
          <w:szCs w:val="40"/>
        </w:rPr>
      </w:pPr>
      <w:bookmarkStart w:id="3" w:name="_qh3tmp9cjda9" w:colFirst="0" w:colLast="0"/>
      <w:bookmarkEnd w:id="3"/>
      <w:r>
        <w:rPr>
          <w:sz w:val="28"/>
          <w:szCs w:val="28"/>
        </w:rPr>
        <w:lastRenderedPageBreak/>
        <w:t>Lembar Persetujuan</w:t>
      </w:r>
    </w:p>
    <w:p w14:paraId="558F8871" w14:textId="77777777" w:rsidR="002E3E52" w:rsidRDefault="009F02E3">
      <w:pPr>
        <w:spacing w:after="0"/>
        <w:jc w:val="left"/>
        <w:rPr>
          <w:b/>
        </w:rPr>
      </w:pPr>
      <w:r>
        <w:rPr>
          <w:b/>
        </w:rPr>
        <w:t> </w:t>
      </w:r>
    </w:p>
    <w:tbl>
      <w:tblPr>
        <w:tblStyle w:val="a0"/>
        <w:tblW w:w="9360" w:type="dxa"/>
        <w:tblInd w:w="105"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4515"/>
        <w:gridCol w:w="4845"/>
      </w:tblGrid>
      <w:tr w:rsidR="002E3E52" w14:paraId="329B3A6F" w14:textId="77777777">
        <w:trPr>
          <w:trHeight w:val="300"/>
        </w:trPr>
        <w:tc>
          <w:tcPr>
            <w:tcW w:w="9360" w:type="dxa"/>
            <w:gridSpan w:val="2"/>
            <w:tcBorders>
              <w:top w:val="single" w:sz="6" w:space="0" w:color="000000"/>
              <w:left w:val="single" w:sz="6" w:space="0" w:color="000000"/>
              <w:bottom w:val="single" w:sz="6" w:space="0" w:color="000000"/>
              <w:right w:val="single" w:sz="6" w:space="0" w:color="000000"/>
            </w:tcBorders>
          </w:tcPr>
          <w:p w14:paraId="7E724B90" w14:textId="77777777" w:rsidR="002E3E52" w:rsidRDefault="009F02E3">
            <w:pPr>
              <w:spacing w:after="0"/>
              <w:jc w:val="center"/>
              <w:rPr>
                <w:b/>
              </w:rPr>
            </w:pPr>
            <w:r>
              <w:rPr>
                <w:b/>
              </w:rPr>
              <w:t>Executed By</w:t>
            </w:r>
          </w:p>
          <w:p w14:paraId="01C9BE77" w14:textId="77777777" w:rsidR="002E3E52" w:rsidRDefault="002E3E52">
            <w:pPr>
              <w:spacing w:after="0"/>
              <w:jc w:val="center"/>
              <w:rPr>
                <w:b/>
              </w:rPr>
            </w:pPr>
          </w:p>
          <w:p w14:paraId="339C851E" w14:textId="77777777" w:rsidR="002E3E52" w:rsidRDefault="002E3E52">
            <w:pPr>
              <w:spacing w:after="0"/>
              <w:jc w:val="center"/>
              <w:rPr>
                <w:b/>
              </w:rPr>
            </w:pPr>
          </w:p>
          <w:p w14:paraId="16AB97FC" w14:textId="77777777" w:rsidR="002E3E52" w:rsidRDefault="002E3E52">
            <w:pPr>
              <w:spacing w:after="0"/>
              <w:jc w:val="center"/>
              <w:rPr>
                <w:b/>
              </w:rPr>
            </w:pPr>
          </w:p>
          <w:p w14:paraId="4FF25EFC" w14:textId="77777777" w:rsidR="002E3E52" w:rsidRDefault="002E3E52">
            <w:pPr>
              <w:spacing w:after="0"/>
              <w:jc w:val="center"/>
              <w:rPr>
                <w:b/>
              </w:rPr>
            </w:pPr>
          </w:p>
          <w:p w14:paraId="2032CB7B" w14:textId="77777777" w:rsidR="002E3E52" w:rsidRDefault="002E3E52">
            <w:pPr>
              <w:spacing w:after="0"/>
              <w:jc w:val="center"/>
              <w:rPr>
                <w:b/>
              </w:rPr>
            </w:pPr>
          </w:p>
          <w:p w14:paraId="57B4F0AB" w14:textId="77777777" w:rsidR="002E3E52" w:rsidRDefault="009F02E3">
            <w:pPr>
              <w:spacing w:after="0"/>
              <w:jc w:val="center"/>
              <w:rPr>
                <w:b/>
              </w:rPr>
            </w:pPr>
            <w:r>
              <w:rPr>
                <w:b/>
              </w:rPr>
              <w:t>Abdul Rohim</w:t>
            </w:r>
          </w:p>
          <w:p w14:paraId="5381B8CC" w14:textId="77777777" w:rsidR="002E3E52" w:rsidRDefault="009F02E3">
            <w:pPr>
              <w:spacing w:after="0"/>
              <w:jc w:val="center"/>
              <w:rPr>
                <w:b/>
              </w:rPr>
            </w:pPr>
            <w:r>
              <w:rPr>
                <w:b/>
              </w:rPr>
              <w:t>Technician Data Analyst</w:t>
            </w:r>
          </w:p>
        </w:tc>
      </w:tr>
      <w:tr w:rsidR="002E3E52" w14:paraId="66A19A5A" w14:textId="77777777">
        <w:trPr>
          <w:trHeight w:val="300"/>
        </w:trPr>
        <w:tc>
          <w:tcPr>
            <w:tcW w:w="4515" w:type="dxa"/>
            <w:tcBorders>
              <w:top w:val="single" w:sz="6" w:space="0" w:color="000000"/>
              <w:left w:val="single" w:sz="6" w:space="0" w:color="000000"/>
              <w:bottom w:val="single" w:sz="6" w:space="0" w:color="000000"/>
              <w:right w:val="single" w:sz="6" w:space="0" w:color="000000"/>
            </w:tcBorders>
          </w:tcPr>
          <w:p w14:paraId="081D8361" w14:textId="77777777" w:rsidR="002E3E52" w:rsidRDefault="009F02E3">
            <w:pPr>
              <w:spacing w:after="0"/>
              <w:jc w:val="center"/>
              <w:rPr>
                <w:b/>
              </w:rPr>
            </w:pPr>
            <w:r>
              <w:rPr>
                <w:b/>
              </w:rPr>
              <w:t>Reviewed By</w:t>
            </w:r>
          </w:p>
          <w:p w14:paraId="6F45C58D" w14:textId="77777777" w:rsidR="002E3E52" w:rsidRDefault="002E3E52">
            <w:pPr>
              <w:spacing w:after="0"/>
              <w:jc w:val="center"/>
              <w:rPr>
                <w:b/>
              </w:rPr>
            </w:pPr>
          </w:p>
          <w:p w14:paraId="62B89D98" w14:textId="77777777" w:rsidR="002E3E52" w:rsidRDefault="002E3E52">
            <w:pPr>
              <w:spacing w:after="0"/>
              <w:jc w:val="center"/>
              <w:rPr>
                <w:b/>
              </w:rPr>
            </w:pPr>
          </w:p>
          <w:p w14:paraId="5F82B54C" w14:textId="77777777" w:rsidR="002E3E52" w:rsidRDefault="002E3E52">
            <w:pPr>
              <w:spacing w:after="0"/>
              <w:jc w:val="center"/>
              <w:rPr>
                <w:b/>
              </w:rPr>
            </w:pPr>
          </w:p>
          <w:p w14:paraId="3471FFB9" w14:textId="77777777" w:rsidR="002E3E52" w:rsidRDefault="002E3E52">
            <w:pPr>
              <w:spacing w:after="0"/>
              <w:jc w:val="center"/>
              <w:rPr>
                <w:b/>
              </w:rPr>
            </w:pPr>
          </w:p>
          <w:p w14:paraId="146C3141" w14:textId="77777777" w:rsidR="002E3E52" w:rsidRDefault="002E3E52">
            <w:pPr>
              <w:spacing w:after="0"/>
              <w:jc w:val="center"/>
              <w:rPr>
                <w:b/>
              </w:rPr>
            </w:pPr>
          </w:p>
          <w:p w14:paraId="15AA4450" w14:textId="77777777" w:rsidR="002E3E52" w:rsidRDefault="009F02E3">
            <w:pPr>
              <w:spacing w:after="0"/>
              <w:jc w:val="center"/>
              <w:rPr>
                <w:b/>
              </w:rPr>
            </w:pPr>
            <w:r>
              <w:rPr>
                <w:b/>
              </w:rPr>
              <w:t>Auzan Muhammad Hanisa</w:t>
            </w:r>
          </w:p>
          <w:p w14:paraId="400B5F4B" w14:textId="77777777" w:rsidR="002E3E52" w:rsidRDefault="009F02E3">
            <w:pPr>
              <w:spacing w:after="0"/>
              <w:jc w:val="center"/>
              <w:rPr>
                <w:b/>
              </w:rPr>
            </w:pPr>
            <w:r>
              <w:rPr>
                <w:b/>
              </w:rPr>
              <w:t>Team Leader Pengembangan Aplikasi 1</w:t>
            </w:r>
          </w:p>
        </w:tc>
        <w:tc>
          <w:tcPr>
            <w:tcW w:w="4845" w:type="dxa"/>
            <w:tcBorders>
              <w:top w:val="single" w:sz="6" w:space="0" w:color="000000"/>
              <w:left w:val="single" w:sz="6" w:space="0" w:color="000000"/>
              <w:bottom w:val="single" w:sz="6" w:space="0" w:color="000000"/>
              <w:right w:val="single" w:sz="6" w:space="0" w:color="000000"/>
            </w:tcBorders>
          </w:tcPr>
          <w:p w14:paraId="0F539CDC" w14:textId="77777777" w:rsidR="002E3E52" w:rsidRDefault="009F02E3">
            <w:pPr>
              <w:spacing w:after="0"/>
              <w:jc w:val="center"/>
              <w:rPr>
                <w:b/>
              </w:rPr>
            </w:pPr>
            <w:r>
              <w:rPr>
                <w:b/>
              </w:rPr>
              <w:t>Approved By</w:t>
            </w:r>
          </w:p>
          <w:p w14:paraId="15B56AE2" w14:textId="77777777" w:rsidR="002E3E52" w:rsidRDefault="002E3E52">
            <w:pPr>
              <w:spacing w:after="0"/>
              <w:jc w:val="center"/>
              <w:rPr>
                <w:b/>
              </w:rPr>
            </w:pPr>
          </w:p>
          <w:p w14:paraId="6BD21419" w14:textId="77777777" w:rsidR="002E3E52" w:rsidRDefault="002E3E52">
            <w:pPr>
              <w:spacing w:after="0"/>
              <w:jc w:val="center"/>
              <w:rPr>
                <w:b/>
              </w:rPr>
            </w:pPr>
          </w:p>
          <w:p w14:paraId="755A0587" w14:textId="77777777" w:rsidR="002E3E52" w:rsidRDefault="002E3E52">
            <w:pPr>
              <w:spacing w:after="0"/>
              <w:jc w:val="center"/>
              <w:rPr>
                <w:b/>
              </w:rPr>
            </w:pPr>
          </w:p>
          <w:p w14:paraId="19931564" w14:textId="77777777" w:rsidR="002E3E52" w:rsidRDefault="002E3E52">
            <w:pPr>
              <w:spacing w:after="0"/>
              <w:jc w:val="center"/>
              <w:rPr>
                <w:b/>
              </w:rPr>
            </w:pPr>
          </w:p>
          <w:p w14:paraId="3AA84EDB" w14:textId="77777777" w:rsidR="002E3E52" w:rsidRDefault="002E3E52">
            <w:pPr>
              <w:spacing w:after="0"/>
              <w:jc w:val="center"/>
              <w:rPr>
                <w:b/>
              </w:rPr>
            </w:pPr>
          </w:p>
          <w:p w14:paraId="65E603DE" w14:textId="77777777" w:rsidR="002E3E52" w:rsidRDefault="009F02E3">
            <w:pPr>
              <w:spacing w:after="0"/>
              <w:jc w:val="center"/>
              <w:rPr>
                <w:b/>
              </w:rPr>
            </w:pPr>
            <w:r>
              <w:rPr>
                <w:b/>
              </w:rPr>
              <w:t>Erli Darmawanto</w:t>
            </w:r>
          </w:p>
          <w:p w14:paraId="442F5375" w14:textId="77777777" w:rsidR="002E3E52" w:rsidRDefault="009F02E3">
            <w:pPr>
              <w:spacing w:after="0"/>
              <w:jc w:val="center"/>
              <w:rPr>
                <w:b/>
              </w:rPr>
            </w:pPr>
            <w:r>
              <w:rPr>
                <w:b/>
              </w:rPr>
              <w:t>Manager Pengembangan Aplikasi 1</w:t>
            </w:r>
          </w:p>
        </w:tc>
      </w:tr>
    </w:tbl>
    <w:p w14:paraId="60AB4948" w14:textId="77777777" w:rsidR="002E3E52" w:rsidRDefault="002E3E52">
      <w:pPr>
        <w:pStyle w:val="Heading1"/>
        <w:spacing w:before="400" w:after="120"/>
        <w:jc w:val="left"/>
        <w:rPr>
          <w:sz w:val="28"/>
          <w:szCs w:val="28"/>
        </w:rPr>
      </w:pPr>
      <w:bookmarkStart w:id="4" w:name="_oz8j9gtrv302" w:colFirst="0" w:colLast="0"/>
      <w:bookmarkEnd w:id="4"/>
    </w:p>
    <w:p w14:paraId="26274026" w14:textId="77777777" w:rsidR="002E3E52" w:rsidRDefault="009F02E3">
      <w:pPr>
        <w:pStyle w:val="Heading1"/>
        <w:spacing w:before="400" w:after="120"/>
        <w:jc w:val="center"/>
        <w:rPr>
          <w:sz w:val="28"/>
          <w:szCs w:val="28"/>
        </w:rPr>
      </w:pPr>
      <w:bookmarkStart w:id="5" w:name="_1za47o8ppcmn" w:colFirst="0" w:colLast="0"/>
      <w:bookmarkEnd w:id="5"/>
      <w:r>
        <w:br w:type="page"/>
      </w:r>
    </w:p>
    <w:p w14:paraId="4AD4C859" w14:textId="77777777" w:rsidR="002E3E52" w:rsidRDefault="009F02E3">
      <w:pPr>
        <w:pStyle w:val="Heading1"/>
        <w:spacing w:before="400" w:after="120"/>
        <w:jc w:val="center"/>
        <w:rPr>
          <w:sz w:val="40"/>
          <w:szCs w:val="40"/>
        </w:rPr>
      </w:pPr>
      <w:bookmarkStart w:id="6" w:name="_qnbpjkt62g7" w:colFirst="0" w:colLast="0"/>
      <w:bookmarkEnd w:id="6"/>
      <w:r>
        <w:rPr>
          <w:sz w:val="28"/>
          <w:szCs w:val="28"/>
        </w:rPr>
        <w:lastRenderedPageBreak/>
        <w:t>Riwayat Dokumen</w:t>
      </w:r>
    </w:p>
    <w:p w14:paraId="6016D04D" w14:textId="77777777" w:rsidR="002E3E52" w:rsidRDefault="009F02E3">
      <w:pPr>
        <w:spacing w:after="0"/>
        <w:jc w:val="left"/>
        <w:rPr>
          <w:b/>
        </w:rPr>
      </w:pPr>
      <w:r>
        <w:rPr>
          <w:b/>
        </w:rPr>
        <w:t> </w:t>
      </w:r>
    </w:p>
    <w:tbl>
      <w:tblPr>
        <w:tblStyle w:val="a1"/>
        <w:tblW w:w="8908" w:type="dxa"/>
        <w:tblInd w:w="105"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967"/>
        <w:gridCol w:w="3462"/>
        <w:gridCol w:w="2226"/>
        <w:gridCol w:w="2253"/>
      </w:tblGrid>
      <w:tr w:rsidR="002E3E52" w14:paraId="0138F4B7" w14:textId="77777777">
        <w:trPr>
          <w:trHeight w:val="300"/>
        </w:trPr>
        <w:tc>
          <w:tcPr>
            <w:tcW w:w="967" w:type="dxa"/>
            <w:tcBorders>
              <w:top w:val="single" w:sz="6" w:space="0" w:color="000000"/>
              <w:left w:val="single" w:sz="6" w:space="0" w:color="000000"/>
              <w:bottom w:val="single" w:sz="6" w:space="0" w:color="000000"/>
              <w:right w:val="single" w:sz="6" w:space="0" w:color="000000"/>
            </w:tcBorders>
            <w:shd w:val="clear" w:color="auto" w:fill="8EAADB"/>
          </w:tcPr>
          <w:p w14:paraId="66420F3C" w14:textId="77777777" w:rsidR="002E3E52" w:rsidRDefault="009F02E3">
            <w:pPr>
              <w:spacing w:after="0"/>
              <w:jc w:val="center"/>
              <w:rPr>
                <w:b/>
              </w:rPr>
            </w:pPr>
            <w:r>
              <w:rPr>
                <w:b/>
              </w:rPr>
              <w:t>Versi</w:t>
            </w:r>
          </w:p>
        </w:tc>
        <w:tc>
          <w:tcPr>
            <w:tcW w:w="3462" w:type="dxa"/>
            <w:tcBorders>
              <w:top w:val="single" w:sz="6" w:space="0" w:color="000000"/>
              <w:left w:val="single" w:sz="6" w:space="0" w:color="000000"/>
              <w:bottom w:val="single" w:sz="6" w:space="0" w:color="000000"/>
              <w:right w:val="single" w:sz="6" w:space="0" w:color="000000"/>
            </w:tcBorders>
            <w:shd w:val="clear" w:color="auto" w:fill="8EAADB"/>
          </w:tcPr>
          <w:p w14:paraId="0F4F54E8" w14:textId="77777777" w:rsidR="002E3E52" w:rsidRDefault="009F02E3">
            <w:pPr>
              <w:spacing w:after="0"/>
              <w:jc w:val="center"/>
              <w:rPr>
                <w:b/>
              </w:rPr>
            </w:pPr>
            <w:r>
              <w:rPr>
                <w:b/>
              </w:rPr>
              <w:t>Deskripsi</w:t>
            </w:r>
          </w:p>
        </w:tc>
        <w:tc>
          <w:tcPr>
            <w:tcW w:w="2226" w:type="dxa"/>
            <w:tcBorders>
              <w:top w:val="single" w:sz="6" w:space="0" w:color="000000"/>
              <w:left w:val="single" w:sz="6" w:space="0" w:color="000000"/>
              <w:bottom w:val="single" w:sz="6" w:space="0" w:color="000000"/>
              <w:right w:val="single" w:sz="6" w:space="0" w:color="000000"/>
            </w:tcBorders>
            <w:shd w:val="clear" w:color="auto" w:fill="8EAADB"/>
          </w:tcPr>
          <w:p w14:paraId="7178EF2B" w14:textId="77777777" w:rsidR="002E3E52" w:rsidRDefault="009F02E3">
            <w:pPr>
              <w:spacing w:after="0"/>
              <w:jc w:val="center"/>
              <w:rPr>
                <w:b/>
              </w:rPr>
            </w:pPr>
            <w:r>
              <w:rPr>
                <w:b/>
              </w:rPr>
              <w:t>Tanggal</w:t>
            </w:r>
          </w:p>
        </w:tc>
        <w:tc>
          <w:tcPr>
            <w:tcW w:w="2253" w:type="dxa"/>
            <w:tcBorders>
              <w:top w:val="single" w:sz="6" w:space="0" w:color="000000"/>
              <w:left w:val="single" w:sz="6" w:space="0" w:color="000000"/>
              <w:bottom w:val="single" w:sz="6" w:space="0" w:color="000000"/>
              <w:right w:val="single" w:sz="6" w:space="0" w:color="000000"/>
            </w:tcBorders>
            <w:shd w:val="clear" w:color="auto" w:fill="8EAADB"/>
          </w:tcPr>
          <w:p w14:paraId="477C28E0" w14:textId="77777777" w:rsidR="002E3E52" w:rsidRDefault="009F02E3">
            <w:pPr>
              <w:spacing w:after="0"/>
              <w:jc w:val="center"/>
              <w:rPr>
                <w:b/>
              </w:rPr>
            </w:pPr>
            <w:r>
              <w:rPr>
                <w:b/>
              </w:rPr>
              <w:t>Penulis</w:t>
            </w:r>
          </w:p>
        </w:tc>
      </w:tr>
      <w:tr w:rsidR="002E3E52" w14:paraId="5BDB12C7" w14:textId="77777777">
        <w:trPr>
          <w:trHeight w:val="300"/>
        </w:trPr>
        <w:tc>
          <w:tcPr>
            <w:tcW w:w="967" w:type="dxa"/>
            <w:tcBorders>
              <w:top w:val="single" w:sz="6" w:space="0" w:color="000000"/>
              <w:left w:val="single" w:sz="6" w:space="0" w:color="000000"/>
              <w:bottom w:val="single" w:sz="6" w:space="0" w:color="000000"/>
              <w:right w:val="single" w:sz="6" w:space="0" w:color="000000"/>
            </w:tcBorders>
          </w:tcPr>
          <w:p w14:paraId="0110D412" w14:textId="77777777" w:rsidR="002E3E52" w:rsidRDefault="009F02E3">
            <w:pPr>
              <w:spacing w:after="0"/>
              <w:jc w:val="center"/>
              <w:rPr>
                <w:b/>
              </w:rPr>
            </w:pPr>
            <w:r>
              <w:rPr>
                <w:b/>
              </w:rPr>
              <w:t>1.0</w:t>
            </w:r>
          </w:p>
        </w:tc>
        <w:tc>
          <w:tcPr>
            <w:tcW w:w="3462" w:type="dxa"/>
            <w:tcBorders>
              <w:top w:val="single" w:sz="6" w:space="0" w:color="000000"/>
              <w:left w:val="single" w:sz="6" w:space="0" w:color="000000"/>
              <w:bottom w:val="single" w:sz="6" w:space="0" w:color="000000"/>
              <w:right w:val="single" w:sz="6" w:space="0" w:color="000000"/>
            </w:tcBorders>
          </w:tcPr>
          <w:p w14:paraId="7DA463DE" w14:textId="77777777" w:rsidR="002E3E52" w:rsidRDefault="009F02E3">
            <w:pPr>
              <w:spacing w:after="0"/>
              <w:jc w:val="center"/>
              <w:rPr>
                <w:b/>
              </w:rPr>
            </w:pPr>
            <w:r>
              <w:rPr>
                <w:b/>
              </w:rPr>
              <w:t>Draft Awal</w:t>
            </w:r>
          </w:p>
        </w:tc>
        <w:tc>
          <w:tcPr>
            <w:tcW w:w="2226" w:type="dxa"/>
            <w:tcBorders>
              <w:top w:val="single" w:sz="6" w:space="0" w:color="000000"/>
              <w:left w:val="single" w:sz="6" w:space="0" w:color="000000"/>
              <w:bottom w:val="single" w:sz="6" w:space="0" w:color="000000"/>
              <w:right w:val="single" w:sz="6" w:space="0" w:color="000000"/>
            </w:tcBorders>
          </w:tcPr>
          <w:p w14:paraId="2698433B" w14:textId="6DDC6746" w:rsidR="002E3E52" w:rsidRDefault="009F02E3">
            <w:pPr>
              <w:spacing w:after="0"/>
              <w:jc w:val="center"/>
              <w:rPr>
                <w:b/>
              </w:rPr>
            </w:pPr>
            <w:r>
              <w:rPr>
                <w:b/>
              </w:rPr>
              <w:t>1</w:t>
            </w:r>
            <w:r w:rsidR="006F5BD6">
              <w:rPr>
                <w:b/>
              </w:rPr>
              <w:t>6 September</w:t>
            </w:r>
            <w:r>
              <w:rPr>
                <w:b/>
              </w:rPr>
              <w:t xml:space="preserve"> 2025</w:t>
            </w:r>
          </w:p>
        </w:tc>
        <w:tc>
          <w:tcPr>
            <w:tcW w:w="2253" w:type="dxa"/>
            <w:tcBorders>
              <w:top w:val="single" w:sz="6" w:space="0" w:color="000000"/>
              <w:left w:val="single" w:sz="6" w:space="0" w:color="000000"/>
              <w:bottom w:val="single" w:sz="6" w:space="0" w:color="000000"/>
              <w:right w:val="single" w:sz="6" w:space="0" w:color="000000"/>
            </w:tcBorders>
          </w:tcPr>
          <w:p w14:paraId="3A57F83D" w14:textId="3F2E84CF" w:rsidR="002E3E52" w:rsidRDefault="006F5BD6">
            <w:pPr>
              <w:spacing w:after="0"/>
              <w:jc w:val="center"/>
              <w:rPr>
                <w:b/>
              </w:rPr>
            </w:pPr>
            <w:r>
              <w:rPr>
                <w:b/>
              </w:rPr>
              <w:t>Abdul Rohim</w:t>
            </w:r>
          </w:p>
        </w:tc>
      </w:tr>
    </w:tbl>
    <w:p w14:paraId="7E6C353B" w14:textId="77777777" w:rsidR="002E3E52" w:rsidRDefault="002E3E52">
      <w:pPr>
        <w:pStyle w:val="Heading1"/>
      </w:pPr>
    </w:p>
    <w:p w14:paraId="18430994" w14:textId="77777777" w:rsidR="002E3E52" w:rsidRDefault="009F02E3">
      <w:pPr>
        <w:pStyle w:val="Heading1"/>
        <w:ind w:left="720"/>
      </w:pPr>
      <w:bookmarkStart w:id="7" w:name="_k10o9k8jhvu2" w:colFirst="0" w:colLast="0"/>
      <w:bookmarkEnd w:id="7"/>
      <w:r>
        <w:br w:type="page"/>
      </w:r>
    </w:p>
    <w:p w14:paraId="5ED33108" w14:textId="77777777" w:rsidR="002E3E52" w:rsidRDefault="009F02E3">
      <w:pPr>
        <w:pStyle w:val="Heading1"/>
        <w:numPr>
          <w:ilvl w:val="0"/>
          <w:numId w:val="1"/>
        </w:numPr>
      </w:pPr>
      <w:bookmarkStart w:id="8" w:name="_dockvq597n1s" w:colFirst="0" w:colLast="0"/>
      <w:bookmarkEnd w:id="8"/>
      <w:r>
        <w:lastRenderedPageBreak/>
        <w:t>Pendahuluan</w:t>
      </w:r>
    </w:p>
    <w:p w14:paraId="670CD792" w14:textId="77777777" w:rsidR="002E3E52" w:rsidRDefault="009F02E3">
      <w:pPr>
        <w:pStyle w:val="Heading2"/>
        <w:numPr>
          <w:ilvl w:val="1"/>
          <w:numId w:val="1"/>
        </w:numPr>
        <w:spacing w:before="0"/>
      </w:pPr>
      <w:bookmarkStart w:id="9" w:name="_5fq4aid5sj3l" w:colFirst="0" w:colLast="0"/>
      <w:bookmarkEnd w:id="9"/>
      <w:r>
        <w:t>Tujuan</w:t>
      </w:r>
    </w:p>
    <w:p w14:paraId="3046455D" w14:textId="2728F79B" w:rsidR="006F5BD6" w:rsidRPr="006F5BD6" w:rsidRDefault="006F5BD6" w:rsidP="006F5BD6">
      <w:pPr>
        <w:ind w:left="1440"/>
      </w:pPr>
      <w:bookmarkStart w:id="10" w:name="_3mb1m65tmzmy" w:colFirst="0" w:colLast="0"/>
      <w:bookmarkEnd w:id="10"/>
      <w:r w:rsidRPr="006F5BD6">
        <w:t>Dokumen ini mendefinisikan kebutuhan fungsional dan non-fungsional aplikasi Home Charging Services Unbundling yang akan berjalan sebagai web-based module dan di-embed ke aplikasi PLN Mobile. Solusi ini mendukung 4 task besar:</w:t>
      </w:r>
    </w:p>
    <w:p w14:paraId="2F04329F" w14:textId="69AFB898" w:rsidR="006F5BD6" w:rsidRPr="006F5BD6" w:rsidRDefault="006F5BD6" w:rsidP="00F510D6">
      <w:pPr>
        <w:pStyle w:val="ListParagraph"/>
        <w:numPr>
          <w:ilvl w:val="0"/>
          <w:numId w:val="4"/>
        </w:numPr>
      </w:pPr>
      <w:r w:rsidRPr="006F5BD6">
        <w:t>Pengajuan &amp; Peluang (web embed) — formulir pengajuan layanan: pasang baru meter untuk home charging, permintaan charger-only, aktivasi saja, atau paket lengkap (pasang baru + NIDI/SLO + charger + aktivasi). Menyimpan seluruh permohonan &amp; peluang.</w:t>
      </w:r>
    </w:p>
    <w:p w14:paraId="4EAB5334" w14:textId="77777777" w:rsidR="006F5BD6" w:rsidRPr="00F510D6" w:rsidRDefault="006F5BD6" w:rsidP="00F510D6">
      <w:pPr>
        <w:pStyle w:val="ListParagraph"/>
        <w:numPr>
          <w:ilvl w:val="0"/>
          <w:numId w:val="4"/>
        </w:numPr>
        <w:rPr>
          <w:b/>
        </w:rPr>
      </w:pPr>
      <w:r w:rsidRPr="006F5BD6">
        <w:t>History Pengajuan (web embed &amp; mobile) — portal pelacakan progres pengajuan oleh pemohon.</w:t>
      </w:r>
    </w:p>
    <w:p w14:paraId="22D5F859" w14:textId="4D8050DF" w:rsidR="006F5BD6" w:rsidRPr="006F5BD6" w:rsidRDefault="006F5BD6" w:rsidP="00F510D6">
      <w:pPr>
        <w:pStyle w:val="ListParagraph"/>
        <w:numPr>
          <w:ilvl w:val="0"/>
          <w:numId w:val="4"/>
        </w:numPr>
      </w:pPr>
      <w:r w:rsidRPr="006F5BD6">
        <w:t>Monitoring (Petugas) — modul petugas untuk persetujuan AE, survei SKTR/SUTR, logistik pengiriman charger (mitra), serta aktivasi.</w:t>
      </w:r>
    </w:p>
    <w:p w14:paraId="35E8BBEA" w14:textId="28A058D3" w:rsidR="006F5BD6" w:rsidRPr="006F5BD6" w:rsidRDefault="006F5BD6" w:rsidP="00F510D6">
      <w:pPr>
        <w:pStyle w:val="ListParagraph"/>
        <w:numPr>
          <w:ilvl w:val="0"/>
          <w:numId w:val="4"/>
        </w:numPr>
      </w:pPr>
      <w:r w:rsidRPr="006F5BD6">
        <w:t>Disbursement — pemindahan dana otomatis ke mitra &amp; petugas sesuai skema fee &amp; harga yang berlaku.</w:t>
      </w:r>
    </w:p>
    <w:p w14:paraId="7E6B17B0" w14:textId="77777777" w:rsidR="006F5BD6" w:rsidRDefault="006F5BD6" w:rsidP="006F5BD6">
      <w:pPr>
        <w:ind w:left="1440"/>
        <w:rPr>
          <w:b/>
        </w:rPr>
      </w:pPr>
      <w:r w:rsidRPr="006F5BD6">
        <w:t>Lingkup mencakup integrasi ke sistem internal (PLN Mobile, pembayaran, verifikasi NIDI/SLO), orkestrasi proses end-to-end, pelaporan, dan audit trail.</w:t>
      </w:r>
    </w:p>
    <w:p w14:paraId="6E348802" w14:textId="35B85537" w:rsidR="002E3E52" w:rsidRDefault="009F02E3" w:rsidP="006F5BD6">
      <w:pPr>
        <w:pStyle w:val="Heading1"/>
        <w:numPr>
          <w:ilvl w:val="0"/>
          <w:numId w:val="3"/>
        </w:numPr>
      </w:pPr>
      <w:r>
        <w:t xml:space="preserve">Deskripsi Umum </w:t>
      </w:r>
    </w:p>
    <w:p w14:paraId="70529E73" w14:textId="6EC907CC" w:rsidR="002E3E52" w:rsidRDefault="009F02E3" w:rsidP="006F5BD6">
      <w:pPr>
        <w:pStyle w:val="Heading2"/>
        <w:numPr>
          <w:ilvl w:val="1"/>
          <w:numId w:val="3"/>
        </w:numPr>
        <w:rPr>
          <w:noProof/>
        </w:rPr>
      </w:pPr>
      <w:bookmarkStart w:id="11" w:name="_uo2f2j87vq13" w:colFirst="0" w:colLast="0"/>
      <w:bookmarkEnd w:id="11"/>
      <w:r>
        <w:t>High Level Architecture Diagram</w:t>
      </w:r>
    </w:p>
    <w:p w14:paraId="5463F359" w14:textId="5C7A6489" w:rsidR="00F510D6" w:rsidRPr="00F510D6" w:rsidRDefault="00F510D6" w:rsidP="00F510D6">
      <w:pPr>
        <w:spacing w:after="0" w:line="240" w:lineRule="auto"/>
        <w:ind w:left="360"/>
        <w:jc w:val="left"/>
        <w:rPr>
          <w:rFonts w:ascii="Times New Roman" w:eastAsia="Times New Roman" w:hAnsi="Times New Roman" w:cs="Times New Roman"/>
          <w:sz w:val="24"/>
          <w:szCs w:val="24"/>
        </w:rPr>
      </w:pPr>
      <w:r w:rsidRPr="00F510D6">
        <w:rPr>
          <w:noProof/>
        </w:rPr>
        <w:drawing>
          <wp:inline distT="0" distB="0" distL="0" distR="0" wp14:anchorId="4AF281A2" wp14:editId="005A4123">
            <wp:extent cx="5677439" cy="1333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0420" cy="1334200"/>
                    </a:xfrm>
                    <a:prstGeom prst="rect">
                      <a:avLst/>
                    </a:prstGeom>
                    <a:noFill/>
                    <a:ln>
                      <a:noFill/>
                    </a:ln>
                  </pic:spPr>
                </pic:pic>
              </a:graphicData>
            </a:graphic>
          </wp:inline>
        </w:drawing>
      </w:r>
    </w:p>
    <w:p w14:paraId="0DF12E1E" w14:textId="77777777" w:rsidR="002E3E52" w:rsidRDefault="002E3E52">
      <w:bookmarkStart w:id="12" w:name="_9st3dw8d3rfm" w:colFirst="0" w:colLast="0"/>
      <w:bookmarkEnd w:id="12"/>
    </w:p>
    <w:p w14:paraId="7882DBDC" w14:textId="77777777" w:rsidR="002E3E52" w:rsidRDefault="009F02E3" w:rsidP="006F5BD6">
      <w:pPr>
        <w:pStyle w:val="Heading2"/>
        <w:numPr>
          <w:ilvl w:val="1"/>
          <w:numId w:val="3"/>
        </w:numPr>
      </w:pPr>
      <w:r>
        <w:t>Perspektif Produk</w:t>
      </w:r>
    </w:p>
    <w:p w14:paraId="3D6C6255" w14:textId="18E65A27" w:rsidR="00561FCC" w:rsidRDefault="00561FCC" w:rsidP="00561FCC">
      <w:pPr>
        <w:pStyle w:val="ListParagraph"/>
        <w:numPr>
          <w:ilvl w:val="0"/>
          <w:numId w:val="5"/>
        </w:numPr>
      </w:pPr>
      <w:bookmarkStart w:id="13" w:name="_gvtaz6j0s9jj" w:colFirst="0" w:colLast="0"/>
      <w:bookmarkEnd w:id="13"/>
      <w:r>
        <w:t>Sub-modul di ekosistem PLN Mobile, namun unbundled (dapat berdiri sendiri via web) untuk fleksibilitas operasional &amp; mitra.</w:t>
      </w:r>
    </w:p>
    <w:p w14:paraId="04FCACCC" w14:textId="19F8803A" w:rsidR="00561FCC" w:rsidRDefault="00561FCC" w:rsidP="00561FCC">
      <w:pPr>
        <w:pStyle w:val="ListParagraph"/>
        <w:numPr>
          <w:ilvl w:val="0"/>
          <w:numId w:val="5"/>
        </w:numPr>
      </w:pPr>
      <w:r>
        <w:t>Memungkinkan variasi paket layanan (aktivasi saja hingga paket lengkap) dengan harga/fee dinamis.</w:t>
      </w:r>
    </w:p>
    <w:p w14:paraId="6D5BFD0C" w14:textId="77777777" w:rsidR="00561FCC" w:rsidRDefault="00561FCC" w:rsidP="00561FCC"/>
    <w:p w14:paraId="69DCCC95" w14:textId="27EC17FE" w:rsidR="002E3E52" w:rsidRDefault="009F02E3" w:rsidP="00561FCC">
      <w:pPr>
        <w:pStyle w:val="ListParagraph"/>
        <w:numPr>
          <w:ilvl w:val="1"/>
          <w:numId w:val="3"/>
        </w:numPr>
      </w:pPr>
      <w:r>
        <w:lastRenderedPageBreak/>
        <w:t>Karakteristik Pengguna</w:t>
      </w:r>
    </w:p>
    <w:p w14:paraId="56A1537C" w14:textId="77777777" w:rsidR="002E3E52" w:rsidRDefault="002E3E52">
      <w:pPr>
        <w:rPr>
          <w:sz w:val="2"/>
          <w:szCs w:val="2"/>
        </w:rPr>
      </w:pPr>
    </w:p>
    <w:tbl>
      <w:tblPr>
        <w:tblStyle w:val="a2"/>
        <w:tblW w:w="756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4890"/>
      </w:tblGrid>
      <w:tr w:rsidR="002E3E52" w14:paraId="43613732" w14:textId="77777777">
        <w:tc>
          <w:tcPr>
            <w:tcW w:w="267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060C9058" w14:textId="77777777" w:rsidR="002E3E52" w:rsidRDefault="009F02E3">
            <w:pPr>
              <w:widowControl w:val="0"/>
              <w:spacing w:after="0"/>
              <w:jc w:val="left"/>
              <w:rPr>
                <w:b/>
              </w:rPr>
            </w:pPr>
            <w:r>
              <w:rPr>
                <w:b/>
              </w:rPr>
              <w:t>Peran Pengguna</w:t>
            </w:r>
          </w:p>
        </w:tc>
        <w:tc>
          <w:tcPr>
            <w:tcW w:w="489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2B0A40B5" w14:textId="77777777" w:rsidR="002E3E52" w:rsidRDefault="009F02E3">
            <w:pPr>
              <w:widowControl w:val="0"/>
              <w:spacing w:after="0"/>
              <w:jc w:val="left"/>
              <w:rPr>
                <w:b/>
              </w:rPr>
            </w:pPr>
            <w:r>
              <w:rPr>
                <w:b/>
              </w:rPr>
              <w:t>Deskripsi</w:t>
            </w:r>
          </w:p>
        </w:tc>
      </w:tr>
      <w:tr w:rsidR="002E3E52" w14:paraId="4AD01514" w14:textId="77777777">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8F5208" w14:textId="565FFC41" w:rsidR="002E3E52" w:rsidRDefault="00561FCC">
            <w:pPr>
              <w:widowControl w:val="0"/>
              <w:spacing w:after="0"/>
            </w:pPr>
            <w:r w:rsidRPr="00561FCC">
              <w:rPr>
                <w:b/>
              </w:rPr>
              <w:t>Pemohon (End User)</w:t>
            </w:r>
          </w:p>
        </w:tc>
        <w:tc>
          <w:tcPr>
            <w:tcW w:w="48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4AC0B8" w14:textId="49553057" w:rsidR="002E3E52" w:rsidRDefault="00AC38E9">
            <w:pPr>
              <w:widowControl w:val="0"/>
              <w:spacing w:after="0"/>
            </w:pPr>
            <w:r>
              <w:t>P</w:t>
            </w:r>
            <w:r w:rsidRPr="00AC38E9">
              <w:t>elanggan PLN/EV owner</w:t>
            </w:r>
          </w:p>
        </w:tc>
      </w:tr>
      <w:tr w:rsidR="002E3E52" w14:paraId="687D2325" w14:textId="77777777">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C58FFC" w14:textId="66198DAE" w:rsidR="002E3E52" w:rsidRDefault="00AC38E9">
            <w:pPr>
              <w:widowControl w:val="0"/>
              <w:spacing w:after="0"/>
            </w:pPr>
            <w:r w:rsidRPr="00AC38E9">
              <w:rPr>
                <w:b/>
              </w:rPr>
              <w:t>AE (Account Executive)</w:t>
            </w:r>
          </w:p>
        </w:tc>
        <w:tc>
          <w:tcPr>
            <w:tcW w:w="48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53189B7" w14:textId="4A82975D" w:rsidR="002E3E52" w:rsidRDefault="00AC38E9">
            <w:pPr>
              <w:widowControl w:val="0"/>
              <w:spacing w:after="0"/>
            </w:pPr>
            <w:r>
              <w:t>V</w:t>
            </w:r>
            <w:r w:rsidRPr="00AC38E9">
              <w:t>erifikasi/approval pengajuan/peluang</w:t>
            </w:r>
          </w:p>
        </w:tc>
      </w:tr>
      <w:tr w:rsidR="002E3E52" w14:paraId="56D824AE" w14:textId="77777777">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BA3156" w14:textId="26916532" w:rsidR="002E3E52" w:rsidRDefault="00AC38E9">
            <w:pPr>
              <w:widowControl w:val="0"/>
              <w:spacing w:after="0"/>
            </w:pPr>
            <w:r w:rsidRPr="00AC38E9">
              <w:rPr>
                <w:b/>
              </w:rPr>
              <w:t>Petugas Survey</w:t>
            </w:r>
          </w:p>
        </w:tc>
        <w:tc>
          <w:tcPr>
            <w:tcW w:w="48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903837D" w14:textId="33A6230A" w:rsidR="002E3E52" w:rsidRDefault="00AC38E9">
            <w:pPr>
              <w:widowControl w:val="0"/>
              <w:spacing w:after="0"/>
            </w:pPr>
            <w:r>
              <w:t>M</w:t>
            </w:r>
            <w:r w:rsidRPr="00AC38E9">
              <w:t>enentukan jalur SKTR (tanah) vs SUTR (udara), upload foto &amp; rekomendasi teknis</w:t>
            </w:r>
          </w:p>
        </w:tc>
      </w:tr>
      <w:tr w:rsidR="00AC38E9" w14:paraId="265E481A" w14:textId="77777777">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168214" w14:textId="48E2AD65" w:rsidR="00AC38E9" w:rsidRPr="00AC38E9" w:rsidRDefault="00AC38E9">
            <w:pPr>
              <w:widowControl w:val="0"/>
              <w:spacing w:after="0"/>
              <w:rPr>
                <w:b/>
              </w:rPr>
            </w:pPr>
            <w:r w:rsidRPr="00AC38E9">
              <w:rPr>
                <w:b/>
              </w:rPr>
              <w:t>Mitra Charger</w:t>
            </w:r>
          </w:p>
        </w:tc>
        <w:tc>
          <w:tcPr>
            <w:tcW w:w="48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891101" w14:textId="0EE767E5" w:rsidR="00AC38E9" w:rsidRDefault="00AC38E9">
            <w:pPr>
              <w:widowControl w:val="0"/>
              <w:spacing w:after="0"/>
            </w:pPr>
            <w:r>
              <w:t>M</w:t>
            </w:r>
            <w:r w:rsidRPr="00AC38E9">
              <w:t>engirim &amp; menyerahkan perangkat charger</w:t>
            </w:r>
          </w:p>
        </w:tc>
      </w:tr>
      <w:tr w:rsidR="00AC38E9" w14:paraId="2D7F3E11" w14:textId="77777777">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E472C7" w14:textId="40090978" w:rsidR="00AC38E9" w:rsidRPr="00AC38E9" w:rsidRDefault="00AC38E9">
            <w:pPr>
              <w:widowControl w:val="0"/>
              <w:spacing w:after="0"/>
              <w:rPr>
                <w:b/>
              </w:rPr>
            </w:pPr>
            <w:r>
              <w:rPr>
                <w:b/>
              </w:rPr>
              <w:t>Haleyora Power / Nusa Daya</w:t>
            </w:r>
          </w:p>
        </w:tc>
        <w:tc>
          <w:tcPr>
            <w:tcW w:w="48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141BE6" w14:textId="136BA6DB" w:rsidR="00AC38E9" w:rsidRDefault="00AC38E9">
            <w:pPr>
              <w:widowControl w:val="0"/>
              <w:spacing w:after="0"/>
            </w:pPr>
            <w:r>
              <w:t>M</w:t>
            </w:r>
            <w:r w:rsidRPr="00AC38E9">
              <w:t>elakukan aktivasi listrik &amp; perangkat, closing layanan</w:t>
            </w:r>
          </w:p>
        </w:tc>
      </w:tr>
      <w:tr w:rsidR="00AC38E9" w14:paraId="7C658B54" w14:textId="77777777">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530493" w14:textId="12F3A46B" w:rsidR="00AC38E9" w:rsidRDefault="00AC38E9">
            <w:pPr>
              <w:widowControl w:val="0"/>
              <w:spacing w:after="0"/>
              <w:rPr>
                <w:b/>
              </w:rPr>
            </w:pPr>
            <w:r>
              <w:rPr>
                <w:b/>
              </w:rPr>
              <w:t>Admin Disbursement</w:t>
            </w:r>
          </w:p>
        </w:tc>
        <w:tc>
          <w:tcPr>
            <w:tcW w:w="48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E384AB" w14:textId="171369B4" w:rsidR="00AC38E9" w:rsidRDefault="00AC38E9">
            <w:pPr>
              <w:widowControl w:val="0"/>
              <w:spacing w:after="0"/>
            </w:pPr>
            <w:r>
              <w:t>K</w:t>
            </w:r>
            <w:r w:rsidRPr="00AC38E9">
              <w:t>ontrol payout &amp; rekonsiliasi</w:t>
            </w:r>
          </w:p>
        </w:tc>
      </w:tr>
      <w:tr w:rsidR="00AC38E9" w14:paraId="53F3E3F7" w14:textId="77777777">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8B4E62" w14:textId="3A154636" w:rsidR="00AC38E9" w:rsidRDefault="00AC38E9">
            <w:pPr>
              <w:widowControl w:val="0"/>
              <w:spacing w:after="0"/>
              <w:rPr>
                <w:b/>
              </w:rPr>
            </w:pPr>
            <w:r>
              <w:rPr>
                <w:b/>
              </w:rPr>
              <w:t>Admin Sistem</w:t>
            </w:r>
          </w:p>
        </w:tc>
        <w:tc>
          <w:tcPr>
            <w:tcW w:w="48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4B0462" w14:textId="33490E82" w:rsidR="00AC38E9" w:rsidRDefault="00AC38E9">
            <w:pPr>
              <w:widowControl w:val="0"/>
              <w:spacing w:after="0"/>
            </w:pPr>
            <w:r>
              <w:t>M</w:t>
            </w:r>
            <w:r w:rsidRPr="00AC38E9">
              <w:t>anajemen referensi, tarif, fee, SLA, pengguna/role</w:t>
            </w:r>
          </w:p>
        </w:tc>
      </w:tr>
    </w:tbl>
    <w:p w14:paraId="3D0411FC" w14:textId="77777777" w:rsidR="002E3E52" w:rsidRDefault="002E3E52"/>
    <w:p w14:paraId="6032C42A" w14:textId="77777777" w:rsidR="002E3E52" w:rsidRDefault="009F02E3" w:rsidP="006F5BD6">
      <w:pPr>
        <w:pStyle w:val="Heading2"/>
        <w:numPr>
          <w:ilvl w:val="1"/>
          <w:numId w:val="3"/>
        </w:numPr>
      </w:pPr>
      <w:bookmarkStart w:id="14" w:name="_8caz8wmutdt" w:colFirst="0" w:colLast="0"/>
      <w:bookmarkEnd w:id="14"/>
      <w:r>
        <w:t>Batasan</w:t>
      </w:r>
    </w:p>
    <w:p w14:paraId="0642461B" w14:textId="025C6FEB" w:rsidR="00AC38E9" w:rsidRDefault="00AC38E9" w:rsidP="00D90459">
      <w:pPr>
        <w:pStyle w:val="ListParagraph"/>
        <w:numPr>
          <w:ilvl w:val="0"/>
          <w:numId w:val="7"/>
        </w:numPr>
      </w:pPr>
      <w:r>
        <w:t>Embed web pada PLN Mobile menggunakan WebView dengan batasan sensor/device tertentu.</w:t>
      </w:r>
    </w:p>
    <w:p w14:paraId="004383EB" w14:textId="2F3E4B2F" w:rsidR="00AC38E9" w:rsidRDefault="00AC38E9" w:rsidP="00D90459">
      <w:pPr>
        <w:pStyle w:val="ListParagraph"/>
        <w:numPr>
          <w:ilvl w:val="0"/>
          <w:numId w:val="7"/>
        </w:numPr>
      </w:pPr>
      <w:r>
        <w:t>Ketergantungan pada layanan eksternal (NIDI/SLO, pembayaran, logistik).</w:t>
      </w:r>
    </w:p>
    <w:p w14:paraId="600A8A86" w14:textId="03D7287D" w:rsidR="00AC38E9" w:rsidRDefault="00AC38E9" w:rsidP="00D90459">
      <w:pPr>
        <w:pStyle w:val="ListParagraph"/>
        <w:numPr>
          <w:ilvl w:val="0"/>
          <w:numId w:val="7"/>
        </w:numPr>
      </w:pPr>
      <w:r>
        <w:t>Kepatuhan UU PDP &amp; standar keamanan internal PLN.</w:t>
      </w:r>
    </w:p>
    <w:p w14:paraId="38F38AE5" w14:textId="0F71231B" w:rsidR="002E3E52" w:rsidRDefault="00AC38E9" w:rsidP="00D90459">
      <w:pPr>
        <w:pStyle w:val="ListParagraph"/>
        <w:numPr>
          <w:ilvl w:val="0"/>
          <w:numId w:val="7"/>
        </w:numPr>
      </w:pPr>
      <w:r>
        <w:t>Kapasitas awal: ≥ 100K pengajuan/tahun; peak 200 req/s pada event promosi</w:t>
      </w:r>
    </w:p>
    <w:p w14:paraId="76EDEF17" w14:textId="14317F9E" w:rsidR="002E3E52" w:rsidRDefault="009F02E3" w:rsidP="00D90459">
      <w:pPr>
        <w:pStyle w:val="Heading1"/>
        <w:numPr>
          <w:ilvl w:val="0"/>
          <w:numId w:val="3"/>
        </w:numPr>
        <w:spacing w:before="0"/>
      </w:pPr>
      <w:bookmarkStart w:id="15" w:name="_75lsggbkkwpf" w:colFirst="0" w:colLast="0"/>
      <w:bookmarkEnd w:id="15"/>
      <w:r>
        <w:t>Kebutuhan Fungsional</w:t>
      </w:r>
    </w:p>
    <w:p w14:paraId="49F98EF7" w14:textId="5A41FFAA" w:rsidR="00BB454E" w:rsidRDefault="006D0A16" w:rsidP="00BB454E">
      <w:pPr>
        <w:pStyle w:val="ListParagraph"/>
        <w:numPr>
          <w:ilvl w:val="1"/>
          <w:numId w:val="3"/>
        </w:numPr>
      </w:pPr>
      <w:r>
        <w:t>Pengajuan dan Peluang (Opportunity)</w:t>
      </w:r>
    </w:p>
    <w:tbl>
      <w:tblPr>
        <w:tblW w:w="8355" w:type="dxa"/>
        <w:tblInd w:w="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5760"/>
      </w:tblGrid>
      <w:tr w:rsidR="006D0A16" w14:paraId="6A70D23A" w14:textId="77777777" w:rsidTr="00BE6223">
        <w:tc>
          <w:tcPr>
            <w:tcW w:w="259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03DFF5F1" w14:textId="77777777" w:rsidR="006D0A16" w:rsidRDefault="006D0A16" w:rsidP="00BE6223">
            <w:pPr>
              <w:jc w:val="center"/>
              <w:rPr>
                <w:b/>
                <w:sz w:val="24"/>
                <w:szCs w:val="24"/>
              </w:rPr>
            </w:pPr>
            <w:r>
              <w:rPr>
                <w:b/>
                <w:sz w:val="24"/>
                <w:szCs w:val="24"/>
              </w:rPr>
              <w:t>Fitur</w:t>
            </w:r>
          </w:p>
        </w:tc>
        <w:tc>
          <w:tcPr>
            <w:tcW w:w="576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41EADEC4" w14:textId="77777777" w:rsidR="006D0A16" w:rsidRDefault="006D0A16" w:rsidP="00BE6223">
            <w:pPr>
              <w:jc w:val="center"/>
              <w:rPr>
                <w:b/>
                <w:sz w:val="24"/>
                <w:szCs w:val="24"/>
              </w:rPr>
            </w:pPr>
            <w:r>
              <w:rPr>
                <w:b/>
                <w:sz w:val="24"/>
                <w:szCs w:val="24"/>
              </w:rPr>
              <w:t>Deskripsi</w:t>
            </w:r>
          </w:p>
        </w:tc>
      </w:tr>
      <w:tr w:rsidR="006D0A16" w14:paraId="71A7F794" w14:textId="77777777" w:rsidTr="00BE622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4B1035" w14:textId="025150CB" w:rsidR="006D0A16" w:rsidRDefault="006D0A16" w:rsidP="006D0A16">
            <w:pPr>
              <w:spacing w:after="0"/>
            </w:pPr>
            <w:r w:rsidRPr="009B4183">
              <w:t>Form Pengajuan</w:t>
            </w:r>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99C24" w14:textId="68CBC031" w:rsidR="006D0A16" w:rsidRDefault="006D0A16" w:rsidP="006D0A16">
            <w:r w:rsidRPr="009B4183">
              <w:t>Masukan permohonan home charging service dengan opsi paket (aktivasi saja / charger-only / pasang baru + NIDI/SLO + charger + aktivasi).</w:t>
            </w:r>
          </w:p>
        </w:tc>
      </w:tr>
      <w:tr w:rsidR="006D0A16" w14:paraId="0F113C55" w14:textId="77777777" w:rsidTr="00BE622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D1D530" w14:textId="68A811A3" w:rsidR="006D0A16" w:rsidRDefault="006D0A16" w:rsidP="006D0A16">
            <w:r w:rsidRPr="009B4183">
              <w:lastRenderedPageBreak/>
              <w:t>Validasi Data</w:t>
            </w:r>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C65FC" w14:textId="72B9AB52" w:rsidR="006D0A16" w:rsidRDefault="006D0A16" w:rsidP="006D0A16">
            <w:r w:rsidRPr="009B4183">
              <w:t>Validasi alamat, koordinat, daya eksisting, jenis instalasi, foto lokasi.</w:t>
            </w:r>
          </w:p>
        </w:tc>
      </w:tr>
      <w:tr w:rsidR="006D0A16" w14:paraId="4B829AAB" w14:textId="77777777" w:rsidTr="00BE622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443CCE" w14:textId="6DAF4781" w:rsidR="006D0A16" w:rsidRDefault="006D0A16" w:rsidP="006D0A16">
            <w:r w:rsidRPr="009B4183">
              <w:t>Kalkulasi Biaya &amp; SLA</w:t>
            </w:r>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D7FF5" w14:textId="3F84B45F" w:rsidR="006D0A16" w:rsidRDefault="006D0A16" w:rsidP="006D0A16">
            <w:r w:rsidRPr="009B4183">
              <w:t>Estimasi biaya &amp; SLA berdasarkan jalur SKTR/SUTR (jika sudah diketahui) atau placeholder sebelum survei.</w:t>
            </w:r>
          </w:p>
        </w:tc>
      </w:tr>
      <w:tr w:rsidR="006D0A16" w14:paraId="731A3AC3" w14:textId="77777777" w:rsidTr="00BE622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746297" w14:textId="1CEEA482" w:rsidR="006D0A16" w:rsidRDefault="006D0A16" w:rsidP="006D0A16">
            <w:r w:rsidRPr="009B4183">
              <w:t>Unggah Dokumen</w:t>
            </w:r>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F73E34" w14:textId="0191E8E0" w:rsidR="006D0A16" w:rsidRDefault="006D0A16" w:rsidP="006D0A16">
            <w:r w:rsidRPr="009B4183">
              <w:t>Unggah KTP, bukti kepemilikan, NIDI/SLO jika sudah ada.</w:t>
            </w:r>
          </w:p>
        </w:tc>
      </w:tr>
      <w:tr w:rsidR="006D0A16" w14:paraId="44FE34A5" w14:textId="77777777" w:rsidTr="00BE622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4D3DEE" w14:textId="6272F551" w:rsidR="006D0A16" w:rsidRDefault="006D0A16" w:rsidP="006D0A16">
            <w:r w:rsidRPr="009B4183">
              <w:t>Nomor Tiket</w:t>
            </w:r>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4DAD4D" w14:textId="24262B77" w:rsidR="006D0A16" w:rsidRDefault="006D0A16" w:rsidP="006D0A16">
            <w:r w:rsidRPr="009B4183">
              <w:t>Pembuatan nomor tiket pengajuan &amp; penyimpanan sebagai Peluang jika belum lengkap.</w:t>
            </w:r>
          </w:p>
        </w:tc>
      </w:tr>
      <w:tr w:rsidR="006D0A16" w14:paraId="4698C590" w14:textId="77777777" w:rsidTr="00BE622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367754" w14:textId="246AC24E" w:rsidR="006D0A16" w:rsidRDefault="006D0A16" w:rsidP="006D0A16">
            <w:r w:rsidRPr="009B4183">
              <w:t>Notifikasi</w:t>
            </w:r>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8CC61B" w14:textId="3A6FB318" w:rsidR="006D0A16" w:rsidRDefault="006D0A16" w:rsidP="006D0A16">
            <w:r w:rsidRPr="009B4183">
              <w:t>Kirim notifikasi status pengajuan via push/email/SMS.</w:t>
            </w:r>
          </w:p>
        </w:tc>
      </w:tr>
      <w:tr w:rsidR="006D0A16" w14:paraId="6A4A27CB" w14:textId="77777777" w:rsidTr="00BE622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DFF14A" w14:textId="47666EAC" w:rsidR="006D0A16" w:rsidRDefault="006D0A16" w:rsidP="006D0A16">
            <w:r w:rsidRPr="009B4183">
              <w:t>Integrasi Pembayaran</w:t>
            </w:r>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3884C4" w14:textId="74C8BCB8" w:rsidR="006D0A16" w:rsidRDefault="006D0A16" w:rsidP="006D0A16">
            <w:r w:rsidRPr="009B4183">
              <w:t>Integrasi pembayaran uang muka/biaya (opsional) via gateway (VA/QRIS/kartu).</w:t>
            </w:r>
          </w:p>
        </w:tc>
      </w:tr>
      <w:tr w:rsidR="006D0A16" w14:paraId="46DC1573" w14:textId="77777777" w:rsidTr="00BE622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39806C" w14:textId="53FCC86B" w:rsidR="006D0A16" w:rsidRDefault="006D0A16" w:rsidP="006D0A16">
            <w:r w:rsidRPr="009B4183">
              <w:t>Audit Trail</w:t>
            </w:r>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009836" w14:textId="23A1882A" w:rsidR="006D0A16" w:rsidRDefault="006D0A16" w:rsidP="006D0A16">
            <w:r w:rsidRPr="009B4183">
              <w:t>Pencatatan audit trail untuk setiap perubahan.</w:t>
            </w:r>
          </w:p>
        </w:tc>
      </w:tr>
    </w:tbl>
    <w:p w14:paraId="141FC175" w14:textId="77777777" w:rsidR="006D0A16" w:rsidRDefault="006D0A16" w:rsidP="006D0A16">
      <w:pPr>
        <w:pStyle w:val="ListParagraph"/>
        <w:ind w:left="1440"/>
      </w:pPr>
    </w:p>
    <w:p w14:paraId="3839AD39" w14:textId="0DE7E3ED" w:rsidR="00BB454E" w:rsidRDefault="006D0A16" w:rsidP="00BB454E">
      <w:pPr>
        <w:pStyle w:val="ListParagraph"/>
        <w:numPr>
          <w:ilvl w:val="1"/>
          <w:numId w:val="3"/>
        </w:numPr>
      </w:pPr>
      <w:r>
        <w:t>History Pengajuan</w:t>
      </w:r>
    </w:p>
    <w:tbl>
      <w:tblPr>
        <w:tblW w:w="8355" w:type="dxa"/>
        <w:tblInd w:w="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5760"/>
      </w:tblGrid>
      <w:tr w:rsidR="006D0A16" w14:paraId="31FFCE91" w14:textId="77777777" w:rsidTr="00BE6223">
        <w:tc>
          <w:tcPr>
            <w:tcW w:w="259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758A392B" w14:textId="77777777" w:rsidR="006D0A16" w:rsidRDefault="006D0A16" w:rsidP="00BE6223">
            <w:pPr>
              <w:jc w:val="center"/>
              <w:rPr>
                <w:b/>
                <w:sz w:val="24"/>
                <w:szCs w:val="24"/>
              </w:rPr>
            </w:pPr>
            <w:r>
              <w:rPr>
                <w:b/>
                <w:sz w:val="24"/>
                <w:szCs w:val="24"/>
              </w:rPr>
              <w:t>Fitur</w:t>
            </w:r>
          </w:p>
        </w:tc>
        <w:tc>
          <w:tcPr>
            <w:tcW w:w="576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52C0300A" w14:textId="77777777" w:rsidR="006D0A16" w:rsidRDefault="006D0A16" w:rsidP="00BE6223">
            <w:pPr>
              <w:jc w:val="center"/>
              <w:rPr>
                <w:b/>
                <w:sz w:val="24"/>
                <w:szCs w:val="24"/>
              </w:rPr>
            </w:pPr>
            <w:r>
              <w:rPr>
                <w:b/>
                <w:sz w:val="24"/>
                <w:szCs w:val="24"/>
              </w:rPr>
              <w:t>Deskripsi</w:t>
            </w:r>
          </w:p>
        </w:tc>
      </w:tr>
      <w:tr w:rsidR="00A96B2C" w14:paraId="6290AE93" w14:textId="77777777" w:rsidTr="00BE622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633271" w14:textId="3998DD6A" w:rsidR="00A96B2C" w:rsidRDefault="00A96B2C" w:rsidP="00A96B2C">
            <w:pPr>
              <w:spacing w:after="0"/>
            </w:pPr>
            <w:r w:rsidRPr="00702E1F">
              <w:t>Daftar Pengajuan</w:t>
            </w:r>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9300C0" w14:textId="38731036" w:rsidR="00A96B2C" w:rsidRDefault="00A96B2C" w:rsidP="00A96B2C">
            <w:r w:rsidRPr="00702E1F">
              <w:t>Menampilkan daftar pengajuan milik pemohon dengan filter status &amp; tanggal.</w:t>
            </w:r>
          </w:p>
        </w:tc>
      </w:tr>
      <w:tr w:rsidR="00A96B2C" w14:paraId="70C1FA1A" w14:textId="77777777" w:rsidTr="00BE622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861BA9" w14:textId="3141C641" w:rsidR="00A96B2C" w:rsidRDefault="00A96B2C" w:rsidP="00A96B2C">
            <w:r w:rsidRPr="00702E1F">
              <w:t>Detail Progres</w:t>
            </w:r>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E00F91" w14:textId="435F6EE6" w:rsidR="00A96B2C" w:rsidRDefault="00A96B2C" w:rsidP="00A96B2C">
            <w:r w:rsidRPr="00702E1F">
              <w:t>Menyediakan timeline progres (diterima → disetujui AE → survei → pengiriman → aktivasi → selesai).</w:t>
            </w:r>
          </w:p>
        </w:tc>
      </w:tr>
      <w:tr w:rsidR="00A96B2C" w14:paraId="33494CC1" w14:textId="77777777" w:rsidTr="00BE622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A49BC6" w14:textId="3F2E4BBD" w:rsidR="00A96B2C" w:rsidRDefault="00A96B2C" w:rsidP="00A96B2C">
            <w:r w:rsidRPr="00702E1F">
              <w:t>Re-upload Dokumen</w:t>
            </w:r>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F8DD29" w14:textId="3CA96186" w:rsidR="00A96B2C" w:rsidRDefault="00A96B2C" w:rsidP="00A96B2C">
            <w:r w:rsidRPr="00702E1F">
              <w:t xml:space="preserve">Pemohon dapat mengunggah ulang atau koreksi dokumen bila </w:t>
            </w:r>
            <w:r w:rsidR="003D2934">
              <w:t>di tolak permohonannya</w:t>
            </w:r>
            <w:r w:rsidRPr="00702E1F">
              <w:t>.</w:t>
            </w:r>
          </w:p>
        </w:tc>
      </w:tr>
    </w:tbl>
    <w:p w14:paraId="7E9AA639" w14:textId="750572B2" w:rsidR="006D0A16" w:rsidRDefault="006D0A16" w:rsidP="006D0A16">
      <w:pPr>
        <w:pStyle w:val="ListParagraph"/>
        <w:ind w:left="1440"/>
      </w:pPr>
    </w:p>
    <w:p w14:paraId="6D0E0B06" w14:textId="4EC9E8D4" w:rsidR="003D2934" w:rsidRDefault="003D2934" w:rsidP="006D0A16">
      <w:pPr>
        <w:pStyle w:val="ListParagraph"/>
        <w:ind w:left="1440"/>
      </w:pPr>
    </w:p>
    <w:p w14:paraId="32F5EC67" w14:textId="1F7AE7AA" w:rsidR="003D2934" w:rsidRDefault="003D2934" w:rsidP="006D0A16">
      <w:pPr>
        <w:pStyle w:val="ListParagraph"/>
        <w:ind w:left="1440"/>
      </w:pPr>
    </w:p>
    <w:p w14:paraId="491619BB" w14:textId="77777777" w:rsidR="003D2934" w:rsidRDefault="003D2934" w:rsidP="006D0A16">
      <w:pPr>
        <w:pStyle w:val="ListParagraph"/>
        <w:ind w:left="1440"/>
      </w:pPr>
    </w:p>
    <w:p w14:paraId="0F2AB197" w14:textId="161A00BA" w:rsidR="00BB454E" w:rsidRDefault="006D0A16" w:rsidP="00BB454E">
      <w:pPr>
        <w:pStyle w:val="ListParagraph"/>
        <w:numPr>
          <w:ilvl w:val="1"/>
          <w:numId w:val="3"/>
        </w:numPr>
      </w:pPr>
      <w:r>
        <w:lastRenderedPageBreak/>
        <w:t>Monitoring</w:t>
      </w:r>
    </w:p>
    <w:tbl>
      <w:tblPr>
        <w:tblW w:w="8355" w:type="dxa"/>
        <w:tblInd w:w="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5760"/>
      </w:tblGrid>
      <w:tr w:rsidR="006D0A16" w14:paraId="78D8730A" w14:textId="77777777" w:rsidTr="00BE6223">
        <w:tc>
          <w:tcPr>
            <w:tcW w:w="259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24D6943D" w14:textId="77777777" w:rsidR="006D0A16" w:rsidRDefault="006D0A16" w:rsidP="00BE6223">
            <w:pPr>
              <w:jc w:val="center"/>
              <w:rPr>
                <w:b/>
                <w:sz w:val="24"/>
                <w:szCs w:val="24"/>
              </w:rPr>
            </w:pPr>
            <w:r>
              <w:rPr>
                <w:b/>
                <w:sz w:val="24"/>
                <w:szCs w:val="24"/>
              </w:rPr>
              <w:t>Fitur</w:t>
            </w:r>
          </w:p>
        </w:tc>
        <w:tc>
          <w:tcPr>
            <w:tcW w:w="576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5701BDBA" w14:textId="77777777" w:rsidR="006D0A16" w:rsidRDefault="006D0A16" w:rsidP="00BE6223">
            <w:pPr>
              <w:jc w:val="center"/>
              <w:rPr>
                <w:b/>
                <w:sz w:val="24"/>
                <w:szCs w:val="24"/>
              </w:rPr>
            </w:pPr>
            <w:r>
              <w:rPr>
                <w:b/>
                <w:sz w:val="24"/>
                <w:szCs w:val="24"/>
              </w:rPr>
              <w:t>Deskripsi</w:t>
            </w:r>
          </w:p>
        </w:tc>
      </w:tr>
      <w:tr w:rsidR="003D2934" w14:paraId="71AFA956" w14:textId="77777777" w:rsidTr="00BE622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C82A0C" w14:textId="347E789F" w:rsidR="003D2934" w:rsidRDefault="003D2934" w:rsidP="003D2934">
            <w:pPr>
              <w:spacing w:after="0"/>
            </w:pPr>
            <w:r w:rsidRPr="00CD5F6C">
              <w:t>AE Approval</w:t>
            </w:r>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01BCAB" w14:textId="72E64E4A" w:rsidR="003D2934" w:rsidRDefault="003D2934" w:rsidP="003D2934">
            <w:r w:rsidRPr="00CD5F6C">
              <w:t>Verifikasi data, checklist kelayakan, approve/reject/revise.</w:t>
            </w:r>
          </w:p>
        </w:tc>
      </w:tr>
      <w:tr w:rsidR="003D2934" w14:paraId="27269C06" w14:textId="77777777" w:rsidTr="00BE622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003170" w14:textId="0856679E" w:rsidR="003D2934" w:rsidRDefault="003D2934" w:rsidP="003D2934">
            <w:r w:rsidRPr="00CD5F6C">
              <w:t>Penugasan Survei</w:t>
            </w:r>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7596CA" w14:textId="75D1E040" w:rsidR="003D2934" w:rsidRDefault="003D2934" w:rsidP="003D2934">
            <w:r w:rsidRPr="00CD5F6C">
              <w:t>Auto/manual dispatch ke Petugas berdasarkan wilayah &amp; beban kerja.</w:t>
            </w:r>
          </w:p>
        </w:tc>
      </w:tr>
      <w:tr w:rsidR="003D2934" w14:paraId="51F8D278" w14:textId="77777777" w:rsidTr="00BE622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3C6774" w14:textId="0F94FEE0" w:rsidR="003D2934" w:rsidRDefault="003D2934" w:rsidP="003D2934">
            <w:r w:rsidRPr="00CD5F6C">
              <w:t>Survei SKTR/SUTR</w:t>
            </w:r>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597561" w14:textId="62028228" w:rsidR="003D2934" w:rsidRDefault="003D2934" w:rsidP="003D2934">
            <w:r w:rsidRPr="00CD5F6C">
              <w:t>Input tipe jalur (tanah/udara), foto, rekomendasi teknis, material, lead time.</w:t>
            </w:r>
          </w:p>
        </w:tc>
      </w:tr>
      <w:tr w:rsidR="003D2934" w14:paraId="47A7B057" w14:textId="77777777" w:rsidTr="00BE622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AF2354" w14:textId="15482DDF" w:rsidR="003D2934" w:rsidRDefault="003D2934" w:rsidP="003D2934">
            <w:r w:rsidRPr="00CD5F6C">
              <w:t>Penugasan Mitra Charger</w:t>
            </w:r>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EB3045" w14:textId="0D1488B9" w:rsidR="003D2934" w:rsidRDefault="003D2934" w:rsidP="003D2934">
            <w:r w:rsidRPr="00CD5F6C">
              <w:t>Buat shipping order, nomor resi, bukti serah terima.</w:t>
            </w:r>
          </w:p>
        </w:tc>
      </w:tr>
      <w:tr w:rsidR="003D2934" w14:paraId="58C929E6" w14:textId="77777777" w:rsidTr="00BE622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24DB51" w14:textId="67CDEA56" w:rsidR="003D2934" w:rsidRDefault="003D2934" w:rsidP="003D2934">
            <w:r w:rsidRPr="00CD5F6C">
              <w:t>Aktivasi</w:t>
            </w:r>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FE6082" w14:textId="61A3C9DF" w:rsidR="003D2934" w:rsidRDefault="003D2934" w:rsidP="003D2934">
            <w:r w:rsidRPr="00CD5F6C">
              <w:t>Jadwal kunjungan, checklist instalasi &amp; safety, uji fungsi, closing report.</w:t>
            </w:r>
          </w:p>
        </w:tc>
      </w:tr>
    </w:tbl>
    <w:p w14:paraId="725F6BC8" w14:textId="77777777" w:rsidR="006D0A16" w:rsidRDefault="006D0A16" w:rsidP="006D0A16">
      <w:pPr>
        <w:pStyle w:val="ListParagraph"/>
        <w:ind w:left="1440"/>
      </w:pPr>
    </w:p>
    <w:p w14:paraId="1D6A631E" w14:textId="2C37C3CD" w:rsidR="00BB454E" w:rsidRDefault="006D0A16" w:rsidP="00BB454E">
      <w:pPr>
        <w:pStyle w:val="ListParagraph"/>
        <w:numPr>
          <w:ilvl w:val="1"/>
          <w:numId w:val="3"/>
        </w:numPr>
      </w:pPr>
      <w:r>
        <w:t>Disbursement</w:t>
      </w:r>
    </w:p>
    <w:tbl>
      <w:tblPr>
        <w:tblW w:w="8355" w:type="dxa"/>
        <w:tblInd w:w="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5760"/>
      </w:tblGrid>
      <w:tr w:rsidR="006D0A16" w14:paraId="33C1D131" w14:textId="77777777" w:rsidTr="00BE6223">
        <w:tc>
          <w:tcPr>
            <w:tcW w:w="259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7E13031A" w14:textId="77777777" w:rsidR="006D0A16" w:rsidRDefault="006D0A16" w:rsidP="00BE6223">
            <w:pPr>
              <w:jc w:val="center"/>
              <w:rPr>
                <w:b/>
                <w:sz w:val="24"/>
                <w:szCs w:val="24"/>
              </w:rPr>
            </w:pPr>
            <w:r>
              <w:rPr>
                <w:b/>
                <w:sz w:val="24"/>
                <w:szCs w:val="24"/>
              </w:rPr>
              <w:t>Fitur</w:t>
            </w:r>
          </w:p>
        </w:tc>
        <w:tc>
          <w:tcPr>
            <w:tcW w:w="576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3A6AF18F" w14:textId="77777777" w:rsidR="006D0A16" w:rsidRDefault="006D0A16" w:rsidP="00BE6223">
            <w:pPr>
              <w:jc w:val="center"/>
              <w:rPr>
                <w:b/>
                <w:sz w:val="24"/>
                <w:szCs w:val="24"/>
              </w:rPr>
            </w:pPr>
            <w:r>
              <w:rPr>
                <w:b/>
                <w:sz w:val="24"/>
                <w:szCs w:val="24"/>
              </w:rPr>
              <w:t>Deskripsi</w:t>
            </w:r>
          </w:p>
        </w:tc>
      </w:tr>
      <w:tr w:rsidR="003D2934" w14:paraId="0E47EBE7" w14:textId="77777777" w:rsidTr="00BE622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9FE6BA" w14:textId="61938508" w:rsidR="003D2934" w:rsidRDefault="003D2934" w:rsidP="003D2934">
            <w:pPr>
              <w:spacing w:after="0"/>
            </w:pPr>
            <w:r w:rsidRPr="00C43671">
              <w:t>Rule Engine Fee</w:t>
            </w:r>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6329D1" w14:textId="73637B44" w:rsidR="003D2934" w:rsidRDefault="003D2934" w:rsidP="003D2934">
            <w:r w:rsidRPr="00C43671">
              <w:t>Perhitungan fee per peran (AE, Petugas, Mitra, Aktivator) &amp; per paket layanan.</w:t>
            </w:r>
          </w:p>
        </w:tc>
      </w:tr>
      <w:tr w:rsidR="003D2934" w14:paraId="15908BBF" w14:textId="77777777" w:rsidTr="00BE622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31C080" w14:textId="4A7CC71B" w:rsidR="003D2934" w:rsidRDefault="003D2934" w:rsidP="003D2934">
            <w:r w:rsidRPr="00C43671">
              <w:t>Perhitungan Otomatis</w:t>
            </w:r>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B2E88F" w14:textId="2FEF23C3" w:rsidR="003D2934" w:rsidRDefault="003D2934" w:rsidP="003D2934">
            <w:r w:rsidRPr="00C43671">
              <w:t>Hitung fee otomatis berdasarkan event (survei selesai, pengiriman selesai, aktivasi selesai).</w:t>
            </w:r>
          </w:p>
        </w:tc>
      </w:tr>
      <w:tr w:rsidR="003D2934" w14:paraId="7BBAEF98" w14:textId="77777777" w:rsidTr="00BE622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4DD109" w14:textId="043BB839" w:rsidR="003D2934" w:rsidRDefault="003D2934" w:rsidP="003D2934">
            <w:r w:rsidRPr="00C43671">
              <w:t>Payout Batch</w:t>
            </w:r>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593E60" w14:textId="02172805" w:rsidR="003D2934" w:rsidRDefault="003D2934" w:rsidP="003D2934">
            <w:r w:rsidRPr="00C43671">
              <w:t>Pembuatan batch disbursement terjadwal (harian/mingguan) atau on-demand.</w:t>
            </w:r>
          </w:p>
        </w:tc>
      </w:tr>
      <w:tr w:rsidR="003D2934" w14:paraId="4DE65E48" w14:textId="77777777" w:rsidTr="00BE622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868AD6" w14:textId="4D66FBF7" w:rsidR="003D2934" w:rsidRDefault="003D2934" w:rsidP="003D2934">
            <w:r w:rsidRPr="00C43671">
              <w:t>Integrasi Pembayaran</w:t>
            </w:r>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890DE2" w14:textId="02DD1CC3" w:rsidR="003D2934" w:rsidRDefault="003D2934" w:rsidP="003D2934">
            <w:r w:rsidRPr="00C43671">
              <w:t>Integrasi ke IconPay/BI-FAST/transfer bank untuk pemindahan dana.</w:t>
            </w:r>
          </w:p>
        </w:tc>
      </w:tr>
      <w:tr w:rsidR="003D2934" w14:paraId="1152B5D2" w14:textId="77777777" w:rsidTr="00BE622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BBDF6D" w14:textId="77A509C7" w:rsidR="003D2934" w:rsidRDefault="003D2934" w:rsidP="003D2934">
            <w:r w:rsidRPr="00C43671">
              <w:t>Rekonsiliasi</w:t>
            </w:r>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772852" w14:textId="11750631" w:rsidR="003D2934" w:rsidRDefault="003D2934" w:rsidP="003D2934">
            <w:r w:rsidRPr="00C43671">
              <w:t>Status sukses/gagal, retries, dan laporan disbursement.</w:t>
            </w:r>
          </w:p>
        </w:tc>
      </w:tr>
    </w:tbl>
    <w:p w14:paraId="05565C4D" w14:textId="44BF161A" w:rsidR="006D0A16" w:rsidRPr="00BB454E" w:rsidRDefault="006D0A16" w:rsidP="00BB454E">
      <w:pPr>
        <w:pStyle w:val="ListParagraph"/>
        <w:numPr>
          <w:ilvl w:val="1"/>
          <w:numId w:val="3"/>
        </w:numPr>
      </w:pPr>
      <w:r>
        <w:lastRenderedPageBreak/>
        <w:t>Administrasi dan Management Data</w:t>
      </w:r>
    </w:p>
    <w:tbl>
      <w:tblPr>
        <w:tblStyle w:val="a3"/>
        <w:tblW w:w="8355" w:type="dxa"/>
        <w:tblInd w:w="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5760"/>
      </w:tblGrid>
      <w:tr w:rsidR="002E3E52" w14:paraId="12E35736" w14:textId="77777777">
        <w:tc>
          <w:tcPr>
            <w:tcW w:w="259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20FA4410" w14:textId="77777777" w:rsidR="002E3E52" w:rsidRDefault="009F02E3">
            <w:pPr>
              <w:jc w:val="center"/>
              <w:rPr>
                <w:b/>
                <w:sz w:val="24"/>
                <w:szCs w:val="24"/>
              </w:rPr>
            </w:pPr>
            <w:r>
              <w:rPr>
                <w:b/>
                <w:sz w:val="24"/>
                <w:szCs w:val="24"/>
              </w:rPr>
              <w:t>Fitur</w:t>
            </w:r>
          </w:p>
        </w:tc>
        <w:tc>
          <w:tcPr>
            <w:tcW w:w="576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3C11D348" w14:textId="77777777" w:rsidR="002E3E52" w:rsidRDefault="009F02E3">
            <w:pPr>
              <w:jc w:val="center"/>
              <w:rPr>
                <w:b/>
                <w:sz w:val="24"/>
                <w:szCs w:val="24"/>
              </w:rPr>
            </w:pPr>
            <w:r>
              <w:rPr>
                <w:b/>
                <w:sz w:val="24"/>
                <w:szCs w:val="24"/>
              </w:rPr>
              <w:t>Deskripsi</w:t>
            </w:r>
          </w:p>
        </w:tc>
      </w:tr>
      <w:tr w:rsidR="003D2934" w14:paraId="7EDA4306" w14:textId="77777777">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BF1E45" w14:textId="0112F0A7" w:rsidR="003D2934" w:rsidRDefault="003D2934" w:rsidP="003D2934">
            <w:pPr>
              <w:spacing w:after="0"/>
            </w:pPr>
            <w:r w:rsidRPr="005A52DF">
              <w:t>Master Data</w:t>
            </w:r>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F8FBA2" w14:textId="76B8E4DC" w:rsidR="003D2934" w:rsidRDefault="003D2934" w:rsidP="003D2934">
            <w:r w:rsidRPr="005A52DF">
              <w:t>Kelola paket, harga, komponen biaya, jalur (SKTR/SUTR), wilayah, mitra, user &amp; role.</w:t>
            </w:r>
          </w:p>
        </w:tc>
      </w:tr>
      <w:tr w:rsidR="003D2934" w14:paraId="28C79DF3" w14:textId="77777777">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57D1BB" w14:textId="2092A0C2" w:rsidR="003D2934" w:rsidRDefault="003D2934" w:rsidP="003D2934">
            <w:r w:rsidRPr="005A52DF">
              <w:t>Pelaporan &amp; Ekspor</w:t>
            </w:r>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15DCE1" w14:textId="63062ED7" w:rsidR="003D2934" w:rsidRDefault="003D2934" w:rsidP="003D2934">
            <w:r w:rsidRPr="005A52DF">
              <w:t>Generate laporan &amp; ekspor ke CSV/XLSX/PDF.</w:t>
            </w:r>
          </w:p>
        </w:tc>
      </w:tr>
    </w:tbl>
    <w:p w14:paraId="5411AC1C" w14:textId="42F831A7" w:rsidR="002E3E52" w:rsidRDefault="009F02E3" w:rsidP="00D90459">
      <w:pPr>
        <w:pStyle w:val="Heading1"/>
        <w:numPr>
          <w:ilvl w:val="0"/>
          <w:numId w:val="3"/>
        </w:numPr>
      </w:pPr>
      <w:bookmarkStart w:id="16" w:name="_jkj7fa89mbcm" w:colFirst="0" w:colLast="0"/>
      <w:bookmarkEnd w:id="16"/>
      <w:r>
        <w:t>Kebutuhan Non Fungsional</w:t>
      </w:r>
    </w:p>
    <w:tbl>
      <w:tblPr>
        <w:tblStyle w:val="a4"/>
        <w:tblW w:w="8355" w:type="dxa"/>
        <w:tblInd w:w="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5760"/>
      </w:tblGrid>
      <w:tr w:rsidR="002E3E52" w14:paraId="48652A23" w14:textId="77777777">
        <w:tc>
          <w:tcPr>
            <w:tcW w:w="259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45048D8E" w14:textId="2732F55D" w:rsidR="002E3E52" w:rsidRDefault="003D2934">
            <w:pPr>
              <w:jc w:val="center"/>
              <w:rPr>
                <w:b/>
                <w:sz w:val="24"/>
                <w:szCs w:val="24"/>
              </w:rPr>
            </w:pPr>
            <w:r>
              <w:rPr>
                <w:b/>
                <w:sz w:val="24"/>
                <w:szCs w:val="24"/>
              </w:rPr>
              <w:t>Kategori</w:t>
            </w:r>
          </w:p>
        </w:tc>
        <w:tc>
          <w:tcPr>
            <w:tcW w:w="576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5AB76331" w14:textId="77777777" w:rsidR="002E3E52" w:rsidRDefault="009F02E3">
            <w:pPr>
              <w:jc w:val="center"/>
              <w:rPr>
                <w:b/>
                <w:sz w:val="24"/>
                <w:szCs w:val="24"/>
              </w:rPr>
            </w:pPr>
            <w:r>
              <w:rPr>
                <w:b/>
                <w:sz w:val="24"/>
                <w:szCs w:val="24"/>
              </w:rPr>
              <w:t>Deskripsi</w:t>
            </w:r>
          </w:p>
        </w:tc>
      </w:tr>
      <w:tr w:rsidR="003D2934" w14:paraId="39096AEF" w14:textId="77777777">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E6AA9" w14:textId="5F760ED0" w:rsidR="003D2934" w:rsidRDefault="003D2934" w:rsidP="003D2934">
            <w:r w:rsidRPr="00294CF7">
              <w:t>Kinerja</w:t>
            </w:r>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1ECF75" w14:textId="1251DF69" w:rsidR="003D2934" w:rsidRDefault="003D2934" w:rsidP="003D2934">
            <w:r w:rsidRPr="00294CF7">
              <w:t>P95 API &lt; 500 ms untuk operasi baca; batch disbursement ≤ 10K baris/jam.</w:t>
            </w:r>
          </w:p>
        </w:tc>
      </w:tr>
      <w:tr w:rsidR="003D2934" w14:paraId="5F007AB9" w14:textId="77777777">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582BD7" w14:textId="629EA6C4" w:rsidR="003D2934" w:rsidRDefault="003D2934" w:rsidP="003D2934">
            <w:r w:rsidRPr="00294CF7">
              <w:t>Skalabilitas</w:t>
            </w:r>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6B73E" w14:textId="2B85AE4B" w:rsidR="003D2934" w:rsidRDefault="003D2934" w:rsidP="003D2934">
            <w:r w:rsidRPr="00294CF7">
              <w:t>Mendukung horizontal scaling di API &amp; worker; penggunaan queue untuk proses asinkron.</w:t>
            </w:r>
          </w:p>
        </w:tc>
      </w:tr>
      <w:tr w:rsidR="003D2934" w14:paraId="1692CD44" w14:textId="77777777">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70E3B3" w14:textId="32AF38CF" w:rsidR="003D2934" w:rsidRDefault="003D2934" w:rsidP="003D2934">
            <w:r w:rsidRPr="00294CF7">
              <w:t>Keandalan</w:t>
            </w:r>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C115B" w14:textId="6943377F" w:rsidR="003D2934" w:rsidRDefault="003D2934" w:rsidP="003D2934">
            <w:r w:rsidRPr="00294CF7">
              <w:t>Ketersediaan 99.9% (tidak termasuk pemeliharaan terjadwal).</w:t>
            </w:r>
          </w:p>
        </w:tc>
      </w:tr>
      <w:tr w:rsidR="003D2934" w14:paraId="2F5286B1" w14:textId="77777777">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D97143" w14:textId="048A7B13" w:rsidR="003D2934" w:rsidRDefault="003D2934" w:rsidP="003D2934">
            <w:r w:rsidRPr="00294CF7">
              <w:t>Keamanan</w:t>
            </w:r>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DADCB9" w14:textId="52C1F683" w:rsidR="003D2934" w:rsidRDefault="003D2934" w:rsidP="003D2934">
            <w:r w:rsidRPr="00294CF7">
              <w:t>Sesuai UU PDP &amp; OWASP ASVS, enkripsi TLS 1.2+, masking PII.</w:t>
            </w:r>
          </w:p>
        </w:tc>
      </w:tr>
      <w:tr w:rsidR="003D2934" w14:paraId="4D570B84" w14:textId="77777777">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05F3D8" w14:textId="7E5C2AE8" w:rsidR="003D2934" w:rsidRDefault="003D2934" w:rsidP="003D2934">
            <w:r w:rsidRPr="00294CF7">
              <w:t>Observabilitas</w:t>
            </w:r>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685A24" w14:textId="292D1D97" w:rsidR="003D2934" w:rsidRDefault="003D2934" w:rsidP="003D2934">
            <w:r w:rsidRPr="00294CF7">
              <w:t>Structured logging, tracing, dashboard KPI/SLA.</w:t>
            </w:r>
          </w:p>
        </w:tc>
      </w:tr>
      <w:tr w:rsidR="003D2934" w14:paraId="11A858EF" w14:textId="77777777">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7840B2" w14:textId="42D4EF8A" w:rsidR="003D2934" w:rsidRDefault="003D2934" w:rsidP="003D2934">
            <w:r w:rsidRPr="00294CF7">
              <w:t>Kompatibilitas Mobile</w:t>
            </w:r>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56C3F4" w14:textId="7DF6581F" w:rsidR="003D2934" w:rsidRDefault="003D2934" w:rsidP="003D2934">
            <w:r w:rsidRPr="00294CF7">
              <w:t>Mendukung WebView iOS/Android, responsif, aksesibilitas WCAG AA.</w:t>
            </w:r>
          </w:p>
        </w:tc>
      </w:tr>
      <w:tr w:rsidR="003D2934" w14:paraId="68513C69" w14:textId="77777777">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FF751C" w14:textId="6E9F990A" w:rsidR="003D2934" w:rsidRDefault="003D2934" w:rsidP="003D2934">
            <w:r w:rsidRPr="00294CF7">
              <w:t>Backup &amp; DR</w:t>
            </w:r>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3C7B40" w14:textId="7BBF1787" w:rsidR="003D2934" w:rsidRDefault="003D2934" w:rsidP="003D2934">
            <w:r w:rsidRPr="00294CF7">
              <w:t>RPO ≤ 30 menit, RTO ≤ 60 menit.</w:t>
            </w:r>
          </w:p>
        </w:tc>
      </w:tr>
    </w:tbl>
    <w:p w14:paraId="1F61AB22" w14:textId="38F25D61" w:rsidR="003D2934" w:rsidRDefault="003D2934">
      <w:r>
        <w:br w:type="page"/>
      </w:r>
    </w:p>
    <w:p w14:paraId="00EF0B93" w14:textId="77777777" w:rsidR="002E3E52" w:rsidRDefault="009F02E3" w:rsidP="006F5BD6">
      <w:pPr>
        <w:pStyle w:val="Heading1"/>
        <w:numPr>
          <w:ilvl w:val="0"/>
          <w:numId w:val="3"/>
        </w:numPr>
      </w:pPr>
      <w:bookmarkStart w:id="17" w:name="_ja7c90ndiwho" w:colFirst="0" w:colLast="0"/>
      <w:bookmarkEnd w:id="17"/>
      <w:r>
        <w:lastRenderedPageBreak/>
        <w:t>Antarmuka sistem</w:t>
      </w:r>
    </w:p>
    <w:p w14:paraId="676C3AF7" w14:textId="0DA84E95" w:rsidR="003D2934" w:rsidRDefault="009F02E3" w:rsidP="003D2934">
      <w:pPr>
        <w:pStyle w:val="Heading2"/>
        <w:numPr>
          <w:ilvl w:val="1"/>
          <w:numId w:val="3"/>
        </w:numPr>
      </w:pPr>
      <w:bookmarkStart w:id="18" w:name="_jlms8lv4np7t" w:colFirst="0" w:colLast="0"/>
      <w:bookmarkEnd w:id="18"/>
      <w:r>
        <w:t>Web Interface Dashboard</w:t>
      </w:r>
    </w:p>
    <w:tbl>
      <w:tblPr>
        <w:tblW w:w="8355" w:type="dxa"/>
        <w:tblInd w:w="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5760"/>
      </w:tblGrid>
      <w:tr w:rsidR="00873D62" w14:paraId="4FD6FD0D" w14:textId="77777777" w:rsidTr="00BE6223">
        <w:tc>
          <w:tcPr>
            <w:tcW w:w="259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58BE0B23" w14:textId="77777777" w:rsidR="00873D62" w:rsidRDefault="00873D62" w:rsidP="00BE6223">
            <w:pPr>
              <w:jc w:val="center"/>
              <w:rPr>
                <w:b/>
                <w:sz w:val="24"/>
                <w:szCs w:val="24"/>
              </w:rPr>
            </w:pPr>
            <w:r>
              <w:rPr>
                <w:b/>
                <w:sz w:val="24"/>
                <w:szCs w:val="24"/>
              </w:rPr>
              <w:t>Fitur</w:t>
            </w:r>
          </w:p>
        </w:tc>
        <w:tc>
          <w:tcPr>
            <w:tcW w:w="576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0DBE1276" w14:textId="77777777" w:rsidR="00873D62" w:rsidRDefault="00873D62" w:rsidP="00BE6223">
            <w:pPr>
              <w:jc w:val="center"/>
              <w:rPr>
                <w:b/>
                <w:sz w:val="24"/>
                <w:szCs w:val="24"/>
              </w:rPr>
            </w:pPr>
            <w:r>
              <w:rPr>
                <w:b/>
                <w:sz w:val="24"/>
                <w:szCs w:val="24"/>
              </w:rPr>
              <w:t>Deskripsi</w:t>
            </w:r>
          </w:p>
        </w:tc>
      </w:tr>
      <w:tr w:rsidR="00873D62" w14:paraId="1A06768A" w14:textId="77777777" w:rsidTr="00BE622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B6C0CE" w14:textId="2E042497" w:rsidR="00873D62" w:rsidRDefault="00873D62" w:rsidP="00873D62">
            <w:pPr>
              <w:spacing w:after="0"/>
            </w:pPr>
            <w:r w:rsidRPr="006715EB">
              <w:t>Form Pengajuan</w:t>
            </w:r>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0F5396" w14:textId="446BB1D3" w:rsidR="00873D62" w:rsidRDefault="00873D62" w:rsidP="00873D62">
            <w:r w:rsidRPr="006715EB">
              <w:t>Multi-step form dengan validasi real-time, unggah dokumen, dan ringkasan biaya.</w:t>
            </w:r>
          </w:p>
        </w:tc>
      </w:tr>
      <w:tr w:rsidR="00873D62" w14:paraId="38A2FF49" w14:textId="77777777" w:rsidTr="00BE622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FE45D5" w14:textId="5A5B6696" w:rsidR="00873D62" w:rsidRDefault="00873D62" w:rsidP="00873D62">
            <w:r w:rsidRPr="006715EB">
              <w:t>History</w:t>
            </w:r>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C9AA9D" w14:textId="3D7D9146" w:rsidR="00873D62" w:rsidRDefault="00873D62" w:rsidP="00873D62">
            <w:r w:rsidRPr="006715EB">
              <w:t>Menampilkan timeline status pengajuan, tombol re-upload dokumen, serta kontak dukungan.</w:t>
            </w:r>
          </w:p>
        </w:tc>
      </w:tr>
      <w:tr w:rsidR="00873D62" w14:paraId="04A319AA" w14:textId="77777777" w:rsidTr="00BE622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285A7A" w14:textId="1225B381" w:rsidR="00873D62" w:rsidRDefault="00873D62" w:rsidP="00873D62">
            <w:r w:rsidRPr="006715EB">
              <w:t>Monitoring</w:t>
            </w:r>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23D4B0" w14:textId="58121542" w:rsidR="00873D62" w:rsidRDefault="00873D62" w:rsidP="00873D62">
            <w:r w:rsidRPr="006715EB">
              <w:t>Dashboard daftar tugas per peran, peta lokasi, detail tiket, dan checklist survei/aktivasi.</w:t>
            </w:r>
          </w:p>
        </w:tc>
      </w:tr>
      <w:tr w:rsidR="00873D62" w14:paraId="7EF6E6C0" w14:textId="77777777" w:rsidTr="00BE622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1C4B4E" w14:textId="01B9955B" w:rsidR="00873D62" w:rsidRDefault="00873D62" w:rsidP="00873D62">
            <w:r w:rsidRPr="006715EB">
              <w:t>Disbursement</w:t>
            </w:r>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8199D2" w14:textId="62D1EF9A" w:rsidR="00873D62" w:rsidRDefault="00873D62" w:rsidP="00873D62">
            <w:r w:rsidRPr="006715EB">
              <w:t>Daftar batch disbursement, status transfer, serta drill-down ke detail penerima.</w:t>
            </w:r>
          </w:p>
        </w:tc>
      </w:tr>
      <w:tr w:rsidR="00873D62" w14:paraId="6619411B" w14:textId="77777777" w:rsidTr="00BE622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F5DB1" w14:textId="328546FE" w:rsidR="00873D62" w:rsidRDefault="00873D62" w:rsidP="00873D62">
            <w:r w:rsidRPr="006715EB">
              <w:t>Admin</w:t>
            </w:r>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BA3893" w14:textId="543986BC" w:rsidR="00873D62" w:rsidRDefault="00873D62" w:rsidP="00873D62">
            <w:r w:rsidRPr="006715EB">
              <w:t>Manajemen master data, konfigurasi SLA, pengaturan tarif &amp; fee, serta manajemen user &amp; role.</w:t>
            </w:r>
          </w:p>
        </w:tc>
      </w:tr>
    </w:tbl>
    <w:p w14:paraId="0CDB70A4" w14:textId="77777777" w:rsidR="003D2934" w:rsidRPr="003D2934" w:rsidRDefault="003D2934" w:rsidP="003D2934">
      <w:bookmarkStart w:id="19" w:name="_6pjpg9bhs78k" w:colFirst="0" w:colLast="0"/>
      <w:bookmarkEnd w:id="19"/>
    </w:p>
    <w:p w14:paraId="1C0AAE21" w14:textId="77777777" w:rsidR="00873D62" w:rsidRDefault="009F02E3" w:rsidP="003D2934">
      <w:pPr>
        <w:pStyle w:val="Heading2"/>
        <w:numPr>
          <w:ilvl w:val="1"/>
          <w:numId w:val="3"/>
        </w:numPr>
      </w:pPr>
      <w:r>
        <w:t>API Interface</w:t>
      </w:r>
      <w:bookmarkStart w:id="20" w:name="_o8ftfnfise48" w:colFirst="0" w:colLast="0"/>
      <w:bookmarkEnd w:id="20"/>
    </w:p>
    <w:tbl>
      <w:tblPr>
        <w:tblW w:w="8355" w:type="dxa"/>
        <w:tblInd w:w="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5760"/>
      </w:tblGrid>
      <w:tr w:rsidR="00873D62" w14:paraId="1A25D693" w14:textId="77777777" w:rsidTr="00BE6223">
        <w:tc>
          <w:tcPr>
            <w:tcW w:w="259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4152A674" w14:textId="39BFB00C" w:rsidR="00873D62" w:rsidRDefault="00873D62" w:rsidP="00BE6223">
            <w:pPr>
              <w:jc w:val="center"/>
              <w:rPr>
                <w:b/>
                <w:sz w:val="24"/>
                <w:szCs w:val="24"/>
              </w:rPr>
            </w:pPr>
            <w:r>
              <w:rPr>
                <w:b/>
                <w:sz w:val="24"/>
                <w:szCs w:val="24"/>
              </w:rPr>
              <w:t>Kategori</w:t>
            </w:r>
          </w:p>
        </w:tc>
        <w:tc>
          <w:tcPr>
            <w:tcW w:w="576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1AC88869" w14:textId="347A822C" w:rsidR="00873D62" w:rsidRDefault="00873D62" w:rsidP="00BE6223">
            <w:pPr>
              <w:jc w:val="center"/>
              <w:rPr>
                <w:b/>
                <w:sz w:val="24"/>
                <w:szCs w:val="24"/>
              </w:rPr>
            </w:pPr>
            <w:r>
              <w:rPr>
                <w:b/>
                <w:sz w:val="24"/>
                <w:szCs w:val="24"/>
              </w:rPr>
              <w:t>Detail</w:t>
            </w:r>
          </w:p>
        </w:tc>
      </w:tr>
      <w:tr w:rsidR="00873D62" w14:paraId="673F46DD" w14:textId="77777777" w:rsidTr="00BE622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A5823F" w14:textId="4B01DDDB" w:rsidR="00873D62" w:rsidRDefault="00873D62" w:rsidP="00873D62">
            <w:pPr>
              <w:spacing w:after="0"/>
              <w:jc w:val="left"/>
            </w:pPr>
            <w:r>
              <w:t>A</w:t>
            </w:r>
            <w:r w:rsidRPr="00873D62">
              <w:t xml:space="preserve">uthentication and </w:t>
            </w:r>
            <w:r>
              <w:t>A</w:t>
            </w:r>
            <w:r w:rsidRPr="00873D62">
              <w:t>uthorization</w:t>
            </w:r>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36BD40" w14:textId="77777777" w:rsidR="00873D62" w:rsidRDefault="00873D62" w:rsidP="00873D62">
            <w:pPr>
              <w:pStyle w:val="ListParagraph"/>
              <w:numPr>
                <w:ilvl w:val="0"/>
                <w:numId w:val="9"/>
              </w:numPr>
            </w:pPr>
            <w:r>
              <w:t>Login</w:t>
            </w:r>
          </w:p>
          <w:p w14:paraId="60524965" w14:textId="77777777" w:rsidR="00873D62" w:rsidRDefault="00873D62" w:rsidP="00873D62">
            <w:pPr>
              <w:pStyle w:val="ListParagraph"/>
              <w:numPr>
                <w:ilvl w:val="0"/>
                <w:numId w:val="9"/>
              </w:numPr>
            </w:pPr>
            <w:r>
              <w:t>Change Password</w:t>
            </w:r>
          </w:p>
          <w:p w14:paraId="37178834" w14:textId="77777777" w:rsidR="00873D62" w:rsidRDefault="00873D62" w:rsidP="00873D62">
            <w:pPr>
              <w:pStyle w:val="ListParagraph"/>
              <w:numPr>
                <w:ilvl w:val="0"/>
                <w:numId w:val="9"/>
              </w:numPr>
            </w:pPr>
            <w:r>
              <w:t>Forgot Password</w:t>
            </w:r>
          </w:p>
          <w:p w14:paraId="4082713F" w14:textId="1CD140AA" w:rsidR="00873D62" w:rsidRDefault="00873D62" w:rsidP="00873D62">
            <w:pPr>
              <w:pStyle w:val="ListParagraph"/>
              <w:numPr>
                <w:ilvl w:val="0"/>
                <w:numId w:val="9"/>
              </w:numPr>
            </w:pPr>
            <w:r>
              <w:t>Logout</w:t>
            </w:r>
          </w:p>
        </w:tc>
      </w:tr>
      <w:tr w:rsidR="00873D62" w14:paraId="772EC49C" w14:textId="77777777" w:rsidTr="00BE622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8E8958" w14:textId="756E95FE" w:rsidR="00873D62" w:rsidRDefault="00873D62" w:rsidP="00BE6223">
            <w:r>
              <w:t>Integration PLN Mobile</w:t>
            </w:r>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62C2F6" w14:textId="77777777" w:rsidR="00873D62" w:rsidRDefault="00873D62" w:rsidP="00873D62">
            <w:pPr>
              <w:pStyle w:val="ListParagraph"/>
              <w:numPr>
                <w:ilvl w:val="0"/>
                <w:numId w:val="10"/>
              </w:numPr>
            </w:pPr>
            <w:r>
              <w:t>Generate token</w:t>
            </w:r>
          </w:p>
          <w:p w14:paraId="00C28539" w14:textId="77777777" w:rsidR="00873D62" w:rsidRDefault="00873D62" w:rsidP="00873D62">
            <w:pPr>
              <w:pStyle w:val="ListParagraph"/>
              <w:numPr>
                <w:ilvl w:val="0"/>
                <w:numId w:val="10"/>
              </w:numPr>
            </w:pPr>
            <w:r>
              <w:t>Get profile account PLN Mobile</w:t>
            </w:r>
          </w:p>
          <w:p w14:paraId="041AE735" w14:textId="77777777" w:rsidR="00873D62" w:rsidRDefault="00873D62" w:rsidP="00873D62">
            <w:pPr>
              <w:pStyle w:val="ListParagraph"/>
              <w:numPr>
                <w:ilvl w:val="0"/>
                <w:numId w:val="10"/>
              </w:numPr>
            </w:pPr>
            <w:r>
              <w:t>Get list IDPEL on PLN Mobile</w:t>
            </w:r>
          </w:p>
          <w:p w14:paraId="64CF69DE" w14:textId="77777777" w:rsidR="00873D62" w:rsidRDefault="00873D62" w:rsidP="00873D62">
            <w:pPr>
              <w:pStyle w:val="ListParagraph"/>
              <w:numPr>
                <w:ilvl w:val="0"/>
                <w:numId w:val="10"/>
              </w:numPr>
            </w:pPr>
            <w:r>
              <w:t>Get idUserPLNMobile from email / Phone Number</w:t>
            </w:r>
          </w:p>
          <w:p w14:paraId="6B23AD2B" w14:textId="77777777" w:rsidR="00873D62" w:rsidRDefault="00873D62" w:rsidP="00873D62">
            <w:pPr>
              <w:pStyle w:val="ListParagraph"/>
              <w:numPr>
                <w:ilvl w:val="0"/>
                <w:numId w:val="10"/>
              </w:numPr>
            </w:pPr>
            <w:r>
              <w:t>Inquiry Non Taglis ke V3</w:t>
            </w:r>
          </w:p>
          <w:p w14:paraId="5437AE83" w14:textId="09922793" w:rsidR="00873D62" w:rsidRDefault="00873D62" w:rsidP="00873D62">
            <w:pPr>
              <w:pStyle w:val="ListParagraph"/>
              <w:numPr>
                <w:ilvl w:val="0"/>
                <w:numId w:val="10"/>
              </w:numPr>
            </w:pPr>
            <w:r>
              <w:lastRenderedPageBreak/>
              <w:t>Payment Non Taglis to V3</w:t>
            </w:r>
          </w:p>
        </w:tc>
      </w:tr>
      <w:tr w:rsidR="00873D62" w14:paraId="3EC6FFCD" w14:textId="77777777" w:rsidTr="00BE622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3984FD" w14:textId="71952A57" w:rsidR="00873D62" w:rsidRDefault="00873D62" w:rsidP="00BE6223">
            <w:r>
              <w:lastRenderedPageBreak/>
              <w:t>Integration to iWoods</w:t>
            </w:r>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D3B529" w14:textId="77777777" w:rsidR="00873D62" w:rsidRDefault="00873D62" w:rsidP="00873D62">
            <w:pPr>
              <w:pStyle w:val="ListParagraph"/>
              <w:numPr>
                <w:ilvl w:val="0"/>
                <w:numId w:val="11"/>
              </w:numPr>
            </w:pPr>
            <w:r>
              <w:t>Generate No Agenda AP2T</w:t>
            </w:r>
          </w:p>
          <w:p w14:paraId="664E94E6" w14:textId="77777777" w:rsidR="00873D62" w:rsidRDefault="00873D62" w:rsidP="00873D62">
            <w:pPr>
              <w:pStyle w:val="ListParagraph"/>
              <w:numPr>
                <w:ilvl w:val="0"/>
                <w:numId w:val="11"/>
              </w:numPr>
            </w:pPr>
            <w:r>
              <w:t>Check status No Agenda AP2T</w:t>
            </w:r>
          </w:p>
          <w:p w14:paraId="410DBBB7" w14:textId="77777777" w:rsidR="00873D62" w:rsidRDefault="00C453A6" w:rsidP="00873D62">
            <w:pPr>
              <w:pStyle w:val="ListParagraph"/>
              <w:numPr>
                <w:ilvl w:val="0"/>
                <w:numId w:val="11"/>
              </w:numPr>
            </w:pPr>
            <w:r>
              <w:t>Validate NIK, NPWP and No SPK / VIN</w:t>
            </w:r>
          </w:p>
          <w:p w14:paraId="6E881A71" w14:textId="77777777" w:rsidR="00C453A6" w:rsidRDefault="00C453A6" w:rsidP="00C453A6">
            <w:pPr>
              <w:pStyle w:val="ListParagraph"/>
              <w:numPr>
                <w:ilvl w:val="0"/>
                <w:numId w:val="11"/>
              </w:numPr>
            </w:pPr>
            <w:r>
              <w:t>Get Province – Kelurahan</w:t>
            </w:r>
          </w:p>
          <w:p w14:paraId="0C6F9142" w14:textId="77777777" w:rsidR="00C453A6" w:rsidRDefault="00C453A6" w:rsidP="00C453A6">
            <w:pPr>
              <w:pStyle w:val="ListParagraph"/>
              <w:numPr>
                <w:ilvl w:val="0"/>
                <w:numId w:val="11"/>
              </w:numPr>
            </w:pPr>
            <w:r>
              <w:t>Master Daya</w:t>
            </w:r>
          </w:p>
          <w:p w14:paraId="31AFC28A" w14:textId="2A7DB77E" w:rsidR="00C453A6" w:rsidRDefault="00C453A6" w:rsidP="00C453A6">
            <w:pPr>
              <w:pStyle w:val="ListParagraph"/>
              <w:numPr>
                <w:ilvl w:val="0"/>
                <w:numId w:val="11"/>
              </w:numPr>
            </w:pPr>
            <w:r>
              <w:t>Master Nominal Token</w:t>
            </w:r>
          </w:p>
        </w:tc>
      </w:tr>
      <w:tr w:rsidR="00873D62" w14:paraId="7630B795" w14:textId="77777777" w:rsidTr="00BE622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5022E0" w14:textId="6B7AE9FB" w:rsidR="00873D62" w:rsidRDefault="00873D62" w:rsidP="00BE6223">
            <w:r>
              <w:t>Integration to One Billing</w:t>
            </w:r>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DAC2CA" w14:textId="77777777" w:rsidR="00873D62" w:rsidRDefault="00C453A6" w:rsidP="00C453A6">
            <w:pPr>
              <w:pStyle w:val="ListParagraph"/>
              <w:numPr>
                <w:ilvl w:val="0"/>
                <w:numId w:val="12"/>
              </w:numPr>
            </w:pPr>
            <w:r>
              <w:t>Generate Transaksi</w:t>
            </w:r>
          </w:p>
          <w:p w14:paraId="6456EF8C" w14:textId="06A85067" w:rsidR="00C453A6" w:rsidRDefault="00C453A6" w:rsidP="00C453A6">
            <w:pPr>
              <w:pStyle w:val="ListParagraph"/>
              <w:numPr>
                <w:ilvl w:val="0"/>
                <w:numId w:val="12"/>
              </w:numPr>
            </w:pPr>
            <w:r>
              <w:t>Request Payout</w:t>
            </w:r>
          </w:p>
        </w:tc>
      </w:tr>
      <w:tr w:rsidR="00873D62" w14:paraId="7FE584D2" w14:textId="77777777" w:rsidTr="00BE622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FFB448" w14:textId="4D1ED636" w:rsidR="00873D62" w:rsidRDefault="00873D62" w:rsidP="00BE6223">
            <w:r>
              <w:t>Master</w:t>
            </w:r>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153086" w14:textId="77777777" w:rsidR="00873D62" w:rsidRDefault="00C453A6" w:rsidP="00C453A6">
            <w:pPr>
              <w:pStyle w:val="ListParagraph"/>
              <w:numPr>
                <w:ilvl w:val="0"/>
                <w:numId w:val="14"/>
              </w:numPr>
            </w:pPr>
            <w:r>
              <w:t>Master Merk Kendaraan</w:t>
            </w:r>
          </w:p>
          <w:p w14:paraId="67A53284" w14:textId="77777777" w:rsidR="00C453A6" w:rsidRDefault="00C453A6" w:rsidP="00C453A6">
            <w:pPr>
              <w:pStyle w:val="ListParagraph"/>
              <w:numPr>
                <w:ilvl w:val="0"/>
                <w:numId w:val="14"/>
              </w:numPr>
            </w:pPr>
            <w:r>
              <w:t>Master Type Kendaraan</w:t>
            </w:r>
          </w:p>
          <w:p w14:paraId="60B5DCC9" w14:textId="63D46DC3" w:rsidR="00C453A6" w:rsidRDefault="00C453A6" w:rsidP="00C453A6">
            <w:pPr>
              <w:pStyle w:val="ListParagraph"/>
              <w:numPr>
                <w:ilvl w:val="0"/>
                <w:numId w:val="14"/>
              </w:numPr>
            </w:pPr>
            <w:r>
              <w:t>Master Mitra Charger</w:t>
            </w:r>
          </w:p>
          <w:p w14:paraId="6783BE55" w14:textId="39CCEE62" w:rsidR="00C453A6" w:rsidRDefault="00C453A6" w:rsidP="00C453A6">
            <w:pPr>
              <w:pStyle w:val="ListParagraph"/>
              <w:numPr>
                <w:ilvl w:val="0"/>
                <w:numId w:val="14"/>
              </w:numPr>
            </w:pPr>
            <w:r>
              <w:t>Master Charger</w:t>
            </w:r>
          </w:p>
          <w:p w14:paraId="7DB41062" w14:textId="24C63B0F" w:rsidR="00C453A6" w:rsidRDefault="00C453A6" w:rsidP="00C453A6">
            <w:pPr>
              <w:pStyle w:val="ListParagraph"/>
              <w:numPr>
                <w:ilvl w:val="0"/>
                <w:numId w:val="14"/>
              </w:numPr>
            </w:pPr>
            <w:r>
              <w:t>Master Petugas</w:t>
            </w:r>
          </w:p>
        </w:tc>
      </w:tr>
    </w:tbl>
    <w:p w14:paraId="686C79BF" w14:textId="2C037776" w:rsidR="002E3E52" w:rsidRDefault="009F02E3" w:rsidP="003D2934">
      <w:pPr>
        <w:pStyle w:val="Heading2"/>
        <w:numPr>
          <w:ilvl w:val="1"/>
          <w:numId w:val="3"/>
        </w:numPr>
      </w:pPr>
      <w:r>
        <w:br w:type="page"/>
      </w:r>
    </w:p>
    <w:p w14:paraId="24877AE4" w14:textId="77777777" w:rsidR="002E3E52" w:rsidRDefault="009F02E3" w:rsidP="006F5BD6">
      <w:pPr>
        <w:pStyle w:val="Heading1"/>
        <w:numPr>
          <w:ilvl w:val="0"/>
          <w:numId w:val="3"/>
        </w:numPr>
      </w:pPr>
      <w:bookmarkStart w:id="21" w:name="_hht28xmsymjq" w:colFirst="0" w:colLast="0"/>
      <w:bookmarkEnd w:id="21"/>
      <w:r>
        <w:lastRenderedPageBreak/>
        <w:t>Diagram Alur Proses</w:t>
      </w:r>
    </w:p>
    <w:p w14:paraId="61881230" w14:textId="5FEB5C21" w:rsidR="00F604FA" w:rsidRDefault="00A73136" w:rsidP="00F604FA">
      <w:pPr>
        <w:pStyle w:val="Heading2"/>
        <w:numPr>
          <w:ilvl w:val="1"/>
          <w:numId w:val="3"/>
        </w:numPr>
      </w:pPr>
      <w:bookmarkStart w:id="22" w:name="_6b9c5ov62tek" w:colFirst="0" w:colLast="0"/>
      <w:bookmarkEnd w:id="22"/>
      <w:r>
        <w:t>High Design</w:t>
      </w:r>
    </w:p>
    <w:p w14:paraId="728552A6" w14:textId="72AFD298" w:rsidR="00F604FA" w:rsidRPr="00F604FA" w:rsidRDefault="00F604FA" w:rsidP="00F604FA">
      <w:pPr>
        <w:pStyle w:val="ListParagraph"/>
        <w:ind w:left="1440"/>
      </w:pPr>
      <w:r w:rsidRPr="00F604FA">
        <w:rPr>
          <w:noProof/>
        </w:rPr>
        <w:drawing>
          <wp:inline distT="0" distB="0" distL="0" distR="0" wp14:anchorId="6D97B908" wp14:editId="477351E4">
            <wp:extent cx="4537881" cy="2190008"/>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0648" cy="2200996"/>
                    </a:xfrm>
                    <a:prstGeom prst="rect">
                      <a:avLst/>
                    </a:prstGeom>
                  </pic:spPr>
                </pic:pic>
              </a:graphicData>
            </a:graphic>
          </wp:inline>
        </w:drawing>
      </w:r>
    </w:p>
    <w:p w14:paraId="56A4E206" w14:textId="1C727926" w:rsidR="00F604FA" w:rsidRDefault="00F604FA" w:rsidP="00F604FA">
      <w:pPr>
        <w:pStyle w:val="ListParagraph"/>
        <w:numPr>
          <w:ilvl w:val="1"/>
          <w:numId w:val="3"/>
        </w:numPr>
      </w:pPr>
      <w:r>
        <w:t>Aliran Data dan Dana</w:t>
      </w:r>
    </w:p>
    <w:p w14:paraId="6E9E5EC6" w14:textId="53C67034" w:rsidR="00F604FA" w:rsidRPr="00F604FA" w:rsidRDefault="00F604FA" w:rsidP="00F604FA">
      <w:pPr>
        <w:pStyle w:val="ListParagraph"/>
        <w:ind w:left="1440"/>
      </w:pPr>
      <w:r w:rsidRPr="00F604FA">
        <w:rPr>
          <w:noProof/>
        </w:rPr>
        <w:drawing>
          <wp:inline distT="0" distB="0" distL="0" distR="0" wp14:anchorId="7ECB5254" wp14:editId="2F598075">
            <wp:extent cx="4544704" cy="2266310"/>
            <wp:effectExtent l="0" t="0" r="825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6514" cy="2277186"/>
                    </a:xfrm>
                    <a:prstGeom prst="rect">
                      <a:avLst/>
                    </a:prstGeom>
                  </pic:spPr>
                </pic:pic>
              </a:graphicData>
            </a:graphic>
          </wp:inline>
        </w:drawing>
      </w:r>
    </w:p>
    <w:p w14:paraId="6740DB6F" w14:textId="64689883" w:rsidR="002E3E52" w:rsidRDefault="009F02E3" w:rsidP="006F5BD6">
      <w:pPr>
        <w:pStyle w:val="Heading2"/>
        <w:numPr>
          <w:ilvl w:val="1"/>
          <w:numId w:val="3"/>
        </w:numPr>
      </w:pPr>
      <w:bookmarkStart w:id="23" w:name="_erddqi33p2lh" w:colFirst="0" w:colLast="0"/>
      <w:bookmarkEnd w:id="23"/>
      <w:r>
        <w:t>P</w:t>
      </w:r>
      <w:r w:rsidR="00F604FA">
        <w:t>engajuan HCS</w:t>
      </w:r>
    </w:p>
    <w:p w14:paraId="34364B63" w14:textId="6B73B1B6" w:rsidR="00F604FA" w:rsidRPr="00F604FA" w:rsidRDefault="00F604FA" w:rsidP="00F604FA">
      <w:pPr>
        <w:pStyle w:val="ListParagraph"/>
        <w:spacing w:after="0" w:line="240" w:lineRule="auto"/>
        <w:jc w:val="left"/>
        <w:rPr>
          <w:rFonts w:ascii="Times New Roman" w:eastAsia="Times New Roman" w:hAnsi="Times New Roman" w:cs="Times New Roman"/>
          <w:sz w:val="24"/>
          <w:szCs w:val="24"/>
        </w:rPr>
      </w:pPr>
      <w:r w:rsidRPr="00F604FA">
        <w:rPr>
          <w:noProof/>
        </w:rPr>
        <w:drawing>
          <wp:inline distT="0" distB="0" distL="0" distR="0" wp14:anchorId="536A6876" wp14:editId="5F8BEF5A">
            <wp:extent cx="5138382" cy="2766164"/>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64646" cy="2780303"/>
                    </a:xfrm>
                    <a:prstGeom prst="rect">
                      <a:avLst/>
                    </a:prstGeom>
                    <a:noFill/>
                    <a:ln>
                      <a:noFill/>
                    </a:ln>
                  </pic:spPr>
                </pic:pic>
              </a:graphicData>
            </a:graphic>
          </wp:inline>
        </w:drawing>
      </w:r>
    </w:p>
    <w:p w14:paraId="110333ED" w14:textId="3F7B9672" w:rsidR="002E3E52" w:rsidRDefault="004A505C" w:rsidP="006F5BD6">
      <w:pPr>
        <w:pStyle w:val="Heading2"/>
        <w:numPr>
          <w:ilvl w:val="1"/>
          <w:numId w:val="3"/>
        </w:numPr>
      </w:pPr>
      <w:bookmarkStart w:id="24" w:name="_l9qpodevabmr" w:colFirst="0" w:colLast="0"/>
      <w:bookmarkEnd w:id="24"/>
      <w:r>
        <w:lastRenderedPageBreak/>
        <w:t>Monitoring Pengajuan</w:t>
      </w:r>
    </w:p>
    <w:p w14:paraId="42EBB9C7" w14:textId="77777777" w:rsidR="002E3E52" w:rsidRDefault="002E3E52">
      <w:pPr>
        <w:ind w:left="1440"/>
      </w:pPr>
    </w:p>
    <w:p w14:paraId="6842E759" w14:textId="77777777" w:rsidR="002E3E52" w:rsidRDefault="002E3E52">
      <w:pPr>
        <w:ind w:left="1440"/>
      </w:pPr>
    </w:p>
    <w:p w14:paraId="69B23C4A" w14:textId="77777777" w:rsidR="002E3E52" w:rsidRDefault="002E3E52">
      <w:pPr>
        <w:ind w:left="1440"/>
      </w:pPr>
    </w:p>
    <w:p w14:paraId="75BFBF7E" w14:textId="77777777" w:rsidR="002E3E52" w:rsidRDefault="002E3E52">
      <w:pPr>
        <w:ind w:left="1440"/>
      </w:pPr>
    </w:p>
    <w:p w14:paraId="58223218" w14:textId="77777777" w:rsidR="002E3E52" w:rsidRDefault="002E3E52">
      <w:pPr>
        <w:ind w:left="1440"/>
      </w:pPr>
    </w:p>
    <w:p w14:paraId="32E89D29" w14:textId="77777777" w:rsidR="002E3E52" w:rsidRDefault="002E3E52">
      <w:pPr>
        <w:ind w:left="1440"/>
      </w:pPr>
    </w:p>
    <w:p w14:paraId="20E1EA97" w14:textId="77777777" w:rsidR="002E3E52" w:rsidRDefault="002E3E52"/>
    <w:p w14:paraId="15F15B48" w14:textId="169A7B5F" w:rsidR="002E3E52" w:rsidRDefault="009F02E3" w:rsidP="006F5BD6">
      <w:pPr>
        <w:pStyle w:val="Heading2"/>
        <w:numPr>
          <w:ilvl w:val="1"/>
          <w:numId w:val="3"/>
        </w:numPr>
      </w:pPr>
      <w:bookmarkStart w:id="25" w:name="_kc1ryig65rnt" w:colFirst="0" w:colLast="0"/>
      <w:bookmarkEnd w:id="25"/>
      <w:r>
        <w:t xml:space="preserve">Reconciliation Flow </w:t>
      </w:r>
    </w:p>
    <w:p w14:paraId="67478403" w14:textId="77777777" w:rsidR="002E3E52" w:rsidRDefault="002E3E52">
      <w:pPr>
        <w:ind w:left="1440"/>
      </w:pPr>
    </w:p>
    <w:p w14:paraId="3DA06365" w14:textId="77777777" w:rsidR="002E3E52" w:rsidRDefault="002E3E52">
      <w:pPr>
        <w:ind w:left="1440"/>
      </w:pPr>
    </w:p>
    <w:p w14:paraId="4D1200A4" w14:textId="77777777" w:rsidR="002E3E52" w:rsidRDefault="002E3E52">
      <w:pPr>
        <w:ind w:left="1440"/>
      </w:pPr>
    </w:p>
    <w:p w14:paraId="46AF8372" w14:textId="77777777" w:rsidR="002E3E52" w:rsidRDefault="002E3E52">
      <w:pPr>
        <w:ind w:left="1440"/>
      </w:pPr>
    </w:p>
    <w:p w14:paraId="56528D85" w14:textId="77777777" w:rsidR="002E3E52" w:rsidRDefault="002E3E52">
      <w:pPr>
        <w:ind w:left="1440"/>
      </w:pPr>
    </w:p>
    <w:p w14:paraId="380C10BE" w14:textId="77777777" w:rsidR="002E3E52" w:rsidRDefault="002E3E52">
      <w:pPr>
        <w:ind w:left="1440"/>
      </w:pPr>
    </w:p>
    <w:p w14:paraId="41EB124E" w14:textId="77777777" w:rsidR="002E3E52" w:rsidRDefault="002E3E52"/>
    <w:p w14:paraId="722A0689" w14:textId="77777777" w:rsidR="002E3E52" w:rsidRDefault="009F02E3">
      <w:pPr>
        <w:pStyle w:val="Heading1"/>
        <w:ind w:left="720"/>
      </w:pPr>
      <w:bookmarkStart w:id="26" w:name="_5wys4vxnbnof" w:colFirst="0" w:colLast="0"/>
      <w:bookmarkEnd w:id="26"/>
      <w:r>
        <w:br w:type="page"/>
      </w:r>
    </w:p>
    <w:p w14:paraId="50DFAD87" w14:textId="4DB80BF5" w:rsidR="004A505C" w:rsidRDefault="009F02E3" w:rsidP="004A505C">
      <w:pPr>
        <w:pStyle w:val="Heading1"/>
        <w:numPr>
          <w:ilvl w:val="0"/>
          <w:numId w:val="3"/>
        </w:numPr>
      </w:pPr>
      <w:bookmarkStart w:id="27" w:name="_3au9hxsafd1s" w:colFirst="0" w:colLast="0"/>
      <w:bookmarkEnd w:id="27"/>
      <w:r>
        <w:lastRenderedPageBreak/>
        <w:t>Basis Data</w:t>
      </w:r>
      <w:bookmarkStart w:id="28" w:name="_tsm4noqff8xk" w:colFirst="0" w:colLast="0"/>
      <w:bookmarkEnd w:id="28"/>
      <w:r w:rsidR="004A505C">
        <w:t xml:space="preserve"> ERD</w:t>
      </w:r>
    </w:p>
    <w:p w14:paraId="5598C393" w14:textId="3010F4ED" w:rsidR="002E3E52" w:rsidRDefault="004A505C" w:rsidP="004A505C">
      <w:pPr>
        <w:jc w:val="center"/>
      </w:pPr>
      <w:r>
        <w:rPr>
          <w:noProof/>
        </w:rPr>
        <w:drawing>
          <wp:inline distT="0" distB="0" distL="0" distR="0" wp14:anchorId="70A81489" wp14:editId="570D652F">
            <wp:extent cx="5495925" cy="8430817"/>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7296" cy="8478941"/>
                    </a:xfrm>
                    <a:prstGeom prst="rect">
                      <a:avLst/>
                    </a:prstGeom>
                    <a:noFill/>
                    <a:ln>
                      <a:noFill/>
                    </a:ln>
                  </pic:spPr>
                </pic:pic>
              </a:graphicData>
            </a:graphic>
          </wp:inline>
        </w:drawing>
      </w:r>
    </w:p>
    <w:p w14:paraId="6093C547" w14:textId="77777777" w:rsidR="002E3E52" w:rsidRDefault="009F02E3" w:rsidP="006F5BD6">
      <w:pPr>
        <w:pStyle w:val="Heading1"/>
        <w:numPr>
          <w:ilvl w:val="0"/>
          <w:numId w:val="3"/>
        </w:numPr>
      </w:pPr>
      <w:bookmarkStart w:id="29" w:name="_eshsh8a6fehq" w:colFirst="0" w:colLast="0"/>
      <w:bookmarkEnd w:id="29"/>
      <w:r>
        <w:lastRenderedPageBreak/>
        <w:t xml:space="preserve">Use Case </w:t>
      </w:r>
    </w:p>
    <w:p w14:paraId="20041DB2" w14:textId="7E4D81BA" w:rsidR="002E3E52" w:rsidRDefault="004A505C" w:rsidP="006F5BD6">
      <w:pPr>
        <w:pStyle w:val="Heading2"/>
        <w:numPr>
          <w:ilvl w:val="1"/>
          <w:numId w:val="3"/>
        </w:numPr>
        <w:rPr>
          <w:noProof/>
        </w:rPr>
      </w:pPr>
      <w:bookmarkStart w:id="30" w:name="_1iays2j3fpjo" w:colFirst="0" w:colLast="0"/>
      <w:bookmarkEnd w:id="30"/>
      <w:r>
        <w:t>Admin / AE</w:t>
      </w:r>
      <w:r w:rsidR="009F02E3">
        <w:t xml:space="preserve"> </w:t>
      </w:r>
    </w:p>
    <w:p w14:paraId="58F3F487" w14:textId="286CF910" w:rsidR="002E3E52" w:rsidRDefault="00CB5239" w:rsidP="00CB5239">
      <w:pPr>
        <w:jc w:val="center"/>
      </w:pPr>
      <w:r w:rsidRPr="00CB5239">
        <w:drawing>
          <wp:inline distT="0" distB="0" distL="0" distR="0" wp14:anchorId="4A1B90CD" wp14:editId="3ED6D3AE">
            <wp:extent cx="3981450" cy="276398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4925" cy="2773344"/>
                    </a:xfrm>
                    <a:prstGeom prst="rect">
                      <a:avLst/>
                    </a:prstGeom>
                  </pic:spPr>
                </pic:pic>
              </a:graphicData>
            </a:graphic>
          </wp:inline>
        </w:drawing>
      </w:r>
    </w:p>
    <w:p w14:paraId="6D90F52F" w14:textId="77777777" w:rsidR="002E3E52" w:rsidRDefault="009F02E3">
      <w:pPr>
        <w:spacing w:before="240" w:after="40"/>
        <w:ind w:left="1440"/>
        <w:rPr>
          <w:b/>
        </w:rPr>
      </w:pPr>
      <w:r>
        <w:rPr>
          <w:b/>
        </w:rPr>
        <w:t>Berikut adalah Penjelasan mengenai Use Case untuk Super Admin</w:t>
      </w:r>
    </w:p>
    <w:tbl>
      <w:tblPr>
        <w:tblStyle w:val="a5"/>
        <w:tblW w:w="753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4560"/>
      </w:tblGrid>
      <w:tr w:rsidR="002E3E52" w14:paraId="1025455B" w14:textId="77777777">
        <w:tc>
          <w:tcPr>
            <w:tcW w:w="297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6D1B041B" w14:textId="77777777" w:rsidR="002E3E52" w:rsidRDefault="009F02E3">
            <w:pPr>
              <w:widowControl w:val="0"/>
              <w:spacing w:after="0"/>
              <w:rPr>
                <w:b/>
              </w:rPr>
            </w:pPr>
            <w:r>
              <w:rPr>
                <w:b/>
              </w:rPr>
              <w:t>Use Case</w:t>
            </w:r>
          </w:p>
        </w:tc>
        <w:tc>
          <w:tcPr>
            <w:tcW w:w="456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40797FB6" w14:textId="77777777" w:rsidR="002E3E52" w:rsidRDefault="009F02E3">
            <w:pPr>
              <w:widowControl w:val="0"/>
              <w:spacing w:after="0"/>
              <w:rPr>
                <w:b/>
              </w:rPr>
            </w:pPr>
            <w:r>
              <w:rPr>
                <w:b/>
              </w:rPr>
              <w:t>Deskripsi</w:t>
            </w:r>
          </w:p>
        </w:tc>
      </w:tr>
      <w:tr w:rsidR="00093D21" w14:paraId="58AFF8E0" w14:textId="77777777" w:rsidTr="00471D8E">
        <w:tc>
          <w:tcPr>
            <w:tcW w:w="29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E27E8B" w14:textId="37F2A53E" w:rsidR="00093D21" w:rsidRDefault="00093D21" w:rsidP="00093D21">
            <w:pPr>
              <w:widowControl w:val="0"/>
              <w:spacing w:after="0"/>
            </w:pPr>
            <w:r>
              <w:t>Login</w:t>
            </w:r>
          </w:p>
        </w:tc>
        <w:tc>
          <w:tcPr>
            <w:tcW w:w="4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1D3CBE" w14:textId="72B9FC55" w:rsidR="00093D21" w:rsidRDefault="00093D21" w:rsidP="00093D21">
            <w:pPr>
              <w:widowControl w:val="0"/>
              <w:spacing w:after="0"/>
            </w:pPr>
            <w:r>
              <w:t>Masuk ke aplikasi dengan kredensial yang sah untuk mendapatkan akses fitur Admin/AE.</w:t>
            </w:r>
          </w:p>
        </w:tc>
      </w:tr>
      <w:tr w:rsidR="00093D21" w14:paraId="0CF8956B" w14:textId="77777777" w:rsidTr="00471D8E">
        <w:tc>
          <w:tcPr>
            <w:tcW w:w="29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EB8306" w14:textId="64124DA6" w:rsidR="00093D21" w:rsidRDefault="00093D21" w:rsidP="00093D21">
            <w:pPr>
              <w:widowControl w:val="0"/>
              <w:spacing w:after="0"/>
            </w:pPr>
            <w:r>
              <w:t>Approval Permohonan HCS</w:t>
            </w:r>
          </w:p>
        </w:tc>
        <w:tc>
          <w:tcPr>
            <w:tcW w:w="4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0E7703" w14:textId="2D39D46A" w:rsidR="00093D21" w:rsidRDefault="00093D21" w:rsidP="00093D21">
            <w:pPr>
              <w:widowControl w:val="0"/>
              <w:spacing w:after="0"/>
            </w:pPr>
            <w:r>
              <w:t>Menyetujui permohonan Home Charging Service (HCS) yang masuk sesuai hasil verifikasi.</w:t>
            </w:r>
          </w:p>
        </w:tc>
      </w:tr>
      <w:tr w:rsidR="00093D21" w14:paraId="3252A1A3" w14:textId="77777777" w:rsidTr="00471D8E">
        <w:tc>
          <w:tcPr>
            <w:tcW w:w="29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88EFEE" w14:textId="1E96AAB2" w:rsidR="00093D21" w:rsidRDefault="00093D21" w:rsidP="00093D21">
            <w:pPr>
              <w:widowControl w:val="0"/>
              <w:spacing w:after="0"/>
            </w:pPr>
            <w:r>
              <w:t>Reject Permohonan HCS</w:t>
            </w:r>
          </w:p>
        </w:tc>
        <w:tc>
          <w:tcPr>
            <w:tcW w:w="4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6950EF" w14:textId="151F2D62" w:rsidR="00093D21" w:rsidRDefault="00093D21" w:rsidP="00093D21">
            <w:pPr>
              <w:widowControl w:val="0"/>
              <w:spacing w:after="0"/>
            </w:pPr>
            <w:r>
              <w:t>Menolak permohonan HCS dengan alasan yang terdokumentasi.</w:t>
            </w:r>
          </w:p>
        </w:tc>
      </w:tr>
      <w:tr w:rsidR="00093D21" w14:paraId="782D0D32" w14:textId="77777777" w:rsidTr="00471D8E">
        <w:tc>
          <w:tcPr>
            <w:tcW w:w="29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0FC8A0" w14:textId="681CBD59" w:rsidR="00093D21" w:rsidRDefault="00093D21" w:rsidP="00093D21">
            <w:pPr>
              <w:widowControl w:val="0"/>
              <w:spacing w:after="0"/>
            </w:pPr>
            <w:r>
              <w:t>Lihat Status Survey</w:t>
            </w:r>
          </w:p>
        </w:tc>
        <w:tc>
          <w:tcPr>
            <w:tcW w:w="4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39076DF" w14:textId="3198FABD" w:rsidR="00093D21" w:rsidRDefault="00093D21" w:rsidP="00093D21">
            <w:pPr>
              <w:widowControl w:val="0"/>
              <w:spacing w:after="0"/>
            </w:pPr>
            <w:r>
              <w:t>Melihat progres dan hasil kegiatan survey SKTR/SUTR.</w:t>
            </w:r>
          </w:p>
        </w:tc>
      </w:tr>
      <w:tr w:rsidR="00093D21" w14:paraId="2AD38F35" w14:textId="77777777" w:rsidTr="00471D8E">
        <w:tc>
          <w:tcPr>
            <w:tcW w:w="29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601C3D" w14:textId="54D804B8" w:rsidR="00093D21" w:rsidRDefault="00093D21" w:rsidP="00093D21">
            <w:pPr>
              <w:widowControl w:val="0"/>
              <w:spacing w:after="0"/>
              <w:jc w:val="left"/>
            </w:pPr>
            <w:r>
              <w:t>Lihat Status Pemasangan Listrik</w:t>
            </w:r>
          </w:p>
        </w:tc>
        <w:tc>
          <w:tcPr>
            <w:tcW w:w="4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92851B6" w14:textId="7E39DB6F" w:rsidR="00093D21" w:rsidRDefault="00093D21" w:rsidP="00093D21">
            <w:pPr>
              <w:widowControl w:val="0"/>
              <w:spacing w:after="0"/>
              <w:jc w:val="left"/>
            </w:pPr>
            <w:r>
              <w:t>Melihat progres penugasan instalasi kelistrikan (ES/ND).</w:t>
            </w:r>
          </w:p>
        </w:tc>
      </w:tr>
      <w:tr w:rsidR="00093D21" w14:paraId="6E30DC03" w14:textId="77777777" w:rsidTr="00471D8E">
        <w:tc>
          <w:tcPr>
            <w:tcW w:w="29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20612BE" w14:textId="0CA4344D" w:rsidR="00093D21" w:rsidRDefault="00093D21" w:rsidP="00093D21">
            <w:pPr>
              <w:widowControl w:val="0"/>
              <w:spacing w:after="0"/>
              <w:jc w:val="left"/>
            </w:pPr>
            <w:r>
              <w:t>Lihat Status Pengiriman &amp; Pemasangan Charger</w:t>
            </w:r>
          </w:p>
        </w:tc>
        <w:tc>
          <w:tcPr>
            <w:tcW w:w="4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E09EF5F" w14:textId="127734EF" w:rsidR="00093D21" w:rsidRDefault="00093D21" w:rsidP="00093D21">
            <w:pPr>
              <w:widowControl w:val="0"/>
              <w:spacing w:after="0"/>
              <w:jc w:val="left"/>
            </w:pPr>
            <w:r>
              <w:t>Memantau pengiriman perangkat charger dan pemasangannya.</w:t>
            </w:r>
          </w:p>
        </w:tc>
      </w:tr>
      <w:tr w:rsidR="00093D21" w14:paraId="6A13900D" w14:textId="77777777" w:rsidTr="005A42F0">
        <w:tc>
          <w:tcPr>
            <w:tcW w:w="29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8E5643" w14:textId="3711A422" w:rsidR="00093D21" w:rsidRDefault="00093D21" w:rsidP="00093D21">
            <w:pPr>
              <w:widowControl w:val="0"/>
              <w:spacing w:after="0"/>
              <w:jc w:val="left"/>
            </w:pPr>
            <w:r w:rsidRPr="00F55F6E">
              <w:t>Lihat Status Integrasi Charger</w:t>
            </w:r>
          </w:p>
        </w:tc>
        <w:tc>
          <w:tcPr>
            <w:tcW w:w="4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90477E" w14:textId="6A4C3B51" w:rsidR="00093D21" w:rsidRDefault="00093D21" w:rsidP="00093D21">
            <w:pPr>
              <w:widowControl w:val="0"/>
              <w:spacing w:after="0"/>
              <w:jc w:val="left"/>
            </w:pPr>
            <w:r>
              <w:t>Memantau status integrasi charger ke sistem hingga siap digunakan.</w:t>
            </w:r>
          </w:p>
        </w:tc>
      </w:tr>
    </w:tbl>
    <w:p w14:paraId="050A82F6" w14:textId="3EF0CD29" w:rsidR="002E3E52" w:rsidRDefault="009456B6" w:rsidP="006F5BD6">
      <w:pPr>
        <w:pStyle w:val="Heading2"/>
        <w:numPr>
          <w:ilvl w:val="1"/>
          <w:numId w:val="3"/>
        </w:numPr>
      </w:pPr>
      <w:bookmarkStart w:id="31" w:name="_4ueyjjy1wrvt" w:colFirst="0" w:colLast="0"/>
      <w:bookmarkStart w:id="32" w:name="_1y3p4rt3pdmg" w:colFirst="0" w:colLast="0"/>
      <w:bookmarkEnd w:id="31"/>
      <w:bookmarkEnd w:id="32"/>
      <w:r>
        <w:lastRenderedPageBreak/>
        <w:t xml:space="preserve">Mitra Survey </w:t>
      </w:r>
    </w:p>
    <w:p w14:paraId="7F4ECA77" w14:textId="436FAC3A" w:rsidR="002E3E52" w:rsidRDefault="00B97955">
      <w:pPr>
        <w:ind w:left="1440"/>
      </w:pPr>
      <w:r w:rsidRPr="00B97955">
        <w:drawing>
          <wp:inline distT="0" distB="0" distL="0" distR="0" wp14:anchorId="2E2F15F9" wp14:editId="4295FE37">
            <wp:extent cx="4029075" cy="3634216"/>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7313" r="3944"/>
                    <a:stretch/>
                  </pic:blipFill>
                  <pic:spPr bwMode="auto">
                    <a:xfrm>
                      <a:off x="0" y="0"/>
                      <a:ext cx="4040513" cy="3644533"/>
                    </a:xfrm>
                    <a:prstGeom prst="rect">
                      <a:avLst/>
                    </a:prstGeom>
                    <a:ln>
                      <a:noFill/>
                    </a:ln>
                    <a:extLst>
                      <a:ext uri="{53640926-AAD7-44D8-BBD7-CCE9431645EC}">
                        <a14:shadowObscured xmlns:a14="http://schemas.microsoft.com/office/drawing/2010/main"/>
                      </a:ext>
                    </a:extLst>
                  </pic:spPr>
                </pic:pic>
              </a:graphicData>
            </a:graphic>
          </wp:inline>
        </w:drawing>
      </w:r>
    </w:p>
    <w:p w14:paraId="17670617" w14:textId="77777777" w:rsidR="002E3E52" w:rsidRDefault="009F02E3">
      <w:pPr>
        <w:spacing w:before="240" w:after="40"/>
        <w:ind w:left="1440"/>
      </w:pPr>
      <w:r>
        <w:rPr>
          <w:b/>
        </w:rPr>
        <w:t>Berikut adalah Penjelasan mengenai Use Case untuk End User</w:t>
      </w:r>
    </w:p>
    <w:tbl>
      <w:tblPr>
        <w:tblStyle w:val="a6"/>
        <w:tblW w:w="756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4770"/>
      </w:tblGrid>
      <w:tr w:rsidR="002E3E52" w14:paraId="71175B6A" w14:textId="77777777">
        <w:tc>
          <w:tcPr>
            <w:tcW w:w="279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666160A4" w14:textId="2B3C612C" w:rsidR="002E3E52" w:rsidRPr="00525886" w:rsidRDefault="00525886">
            <w:pPr>
              <w:widowControl w:val="0"/>
              <w:spacing w:after="0"/>
              <w:jc w:val="left"/>
              <w:rPr>
                <w:b/>
                <w:bCs/>
              </w:rPr>
            </w:pPr>
            <w:r w:rsidRPr="00525886">
              <w:rPr>
                <w:b/>
                <w:bCs/>
              </w:rPr>
              <w:t>Use Case</w:t>
            </w:r>
          </w:p>
        </w:tc>
        <w:tc>
          <w:tcPr>
            <w:tcW w:w="477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40C56DF0" w14:textId="7C8E2F18" w:rsidR="002E3E52" w:rsidRPr="00525886" w:rsidRDefault="00525886">
            <w:pPr>
              <w:widowControl w:val="0"/>
              <w:spacing w:after="0"/>
              <w:jc w:val="left"/>
              <w:rPr>
                <w:b/>
                <w:bCs/>
              </w:rPr>
            </w:pPr>
            <w:r w:rsidRPr="00525886">
              <w:rPr>
                <w:b/>
                <w:bCs/>
              </w:rPr>
              <w:t>Deskripsi</w:t>
            </w:r>
          </w:p>
        </w:tc>
      </w:tr>
      <w:tr w:rsidR="00525886" w14:paraId="0B1E8E12" w14:textId="77777777">
        <w:tc>
          <w:tcPr>
            <w:tcW w:w="27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1AD96F" w14:textId="34D2EE6E" w:rsidR="00525886" w:rsidRDefault="00525886" w:rsidP="00525886">
            <w:pPr>
              <w:widowControl w:val="0"/>
              <w:spacing w:after="0"/>
            </w:pPr>
            <w:r w:rsidRPr="00E65A03">
              <w:t>Login</w:t>
            </w:r>
          </w:p>
        </w:tc>
        <w:tc>
          <w:tcPr>
            <w:tcW w:w="4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144EC4" w14:textId="1B11D47F" w:rsidR="00525886" w:rsidRDefault="00525886" w:rsidP="00525886">
            <w:pPr>
              <w:widowControl w:val="0"/>
              <w:spacing w:after="0"/>
            </w:pPr>
            <w:r w:rsidRPr="00E65A03">
              <w:t>Masuk ke aplikasi untuk menerima dan mengerjakan penugasan survey.</w:t>
            </w:r>
          </w:p>
        </w:tc>
      </w:tr>
      <w:tr w:rsidR="00525886" w14:paraId="2CB78C2E" w14:textId="77777777">
        <w:tc>
          <w:tcPr>
            <w:tcW w:w="27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E3D0C5A" w14:textId="1611BA25" w:rsidR="00525886" w:rsidRDefault="00525886" w:rsidP="00525886">
            <w:pPr>
              <w:widowControl w:val="0"/>
              <w:spacing w:after="0"/>
            </w:pPr>
            <w:r w:rsidRPr="00E65A03">
              <w:t>Jalankan Penugasan Survey SKTR/SUTR</w:t>
            </w:r>
          </w:p>
        </w:tc>
        <w:tc>
          <w:tcPr>
            <w:tcW w:w="4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0F9AEE" w14:textId="411EE526" w:rsidR="00525886" w:rsidRDefault="00525886" w:rsidP="00525886">
            <w:pPr>
              <w:widowControl w:val="0"/>
              <w:spacing w:after="0"/>
            </w:pPr>
            <w:r w:rsidRPr="00E65A03">
              <w:t>Melaksanakan survey lapangan sesuai WO (work order).</w:t>
            </w:r>
          </w:p>
        </w:tc>
      </w:tr>
      <w:tr w:rsidR="00525886" w14:paraId="58F79834" w14:textId="77777777">
        <w:tc>
          <w:tcPr>
            <w:tcW w:w="27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8993F6" w14:textId="5949B620" w:rsidR="00525886" w:rsidRDefault="00525886" w:rsidP="00525886">
            <w:pPr>
              <w:widowControl w:val="0"/>
              <w:spacing w:after="0"/>
            </w:pPr>
            <w:r w:rsidRPr="00E65A03">
              <w:t>Tambah RAB/Biaya SKTR</w:t>
            </w:r>
          </w:p>
        </w:tc>
        <w:tc>
          <w:tcPr>
            <w:tcW w:w="4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FDF046" w14:textId="7BDCC2DC" w:rsidR="00525886" w:rsidRDefault="00525886" w:rsidP="00525886">
            <w:pPr>
              <w:widowControl w:val="0"/>
              <w:spacing w:after="0"/>
            </w:pPr>
            <w:r w:rsidRPr="00E65A03">
              <w:t>Menginput rincian RAB/biaya pekerjaan SKTR berdasarkan hasil survey.</w:t>
            </w:r>
          </w:p>
        </w:tc>
      </w:tr>
      <w:tr w:rsidR="00525886" w14:paraId="0634FFAB" w14:textId="77777777">
        <w:tc>
          <w:tcPr>
            <w:tcW w:w="27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96D696" w14:textId="5F2C7EEF" w:rsidR="00525886" w:rsidRDefault="00525886" w:rsidP="00525886">
            <w:pPr>
              <w:widowControl w:val="0"/>
              <w:spacing w:after="0"/>
            </w:pPr>
            <w:r w:rsidRPr="00E65A03">
              <w:t>Tambah Biaya Tambahan Material</w:t>
            </w:r>
          </w:p>
        </w:tc>
        <w:tc>
          <w:tcPr>
            <w:tcW w:w="4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B30E37" w14:textId="490E9155" w:rsidR="00525886" w:rsidRDefault="00525886" w:rsidP="00525886">
            <w:pPr>
              <w:widowControl w:val="0"/>
              <w:spacing w:after="0"/>
            </w:pPr>
            <w:r w:rsidRPr="00E65A03">
              <w:t>Menambahkan biaya material tambahan (jika ada) dengan justifikasi.</w:t>
            </w:r>
          </w:p>
        </w:tc>
      </w:tr>
      <w:tr w:rsidR="00525886" w14:paraId="2D7833CD" w14:textId="77777777">
        <w:tc>
          <w:tcPr>
            <w:tcW w:w="27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40F2A0" w14:textId="4EEA430B" w:rsidR="00525886" w:rsidRDefault="00525886" w:rsidP="00525886">
            <w:pPr>
              <w:widowControl w:val="0"/>
              <w:spacing w:after="0"/>
            </w:pPr>
            <w:r w:rsidRPr="00E65A03">
              <w:t>Upload Bukti Survey</w:t>
            </w:r>
          </w:p>
        </w:tc>
        <w:tc>
          <w:tcPr>
            <w:tcW w:w="4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A8C41B" w14:textId="0C1ADCAF" w:rsidR="00525886" w:rsidRDefault="00525886" w:rsidP="00525886">
            <w:pPr>
              <w:widowControl w:val="0"/>
              <w:spacing w:after="0"/>
            </w:pPr>
            <w:r w:rsidRPr="00E65A03">
              <w:t>Mengunggah foto/dokumen bukti survey sebagai evidence.</w:t>
            </w:r>
          </w:p>
        </w:tc>
      </w:tr>
      <w:tr w:rsidR="00525886" w14:paraId="38C8CDED" w14:textId="77777777">
        <w:tc>
          <w:tcPr>
            <w:tcW w:w="27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76B0A2" w14:textId="7D90D753" w:rsidR="00525886" w:rsidRDefault="00525886" w:rsidP="00525886">
            <w:pPr>
              <w:widowControl w:val="0"/>
              <w:spacing w:after="0"/>
            </w:pPr>
            <w:r w:rsidRPr="00E65A03">
              <w:t>Konfirmasi Selesai Survey</w:t>
            </w:r>
          </w:p>
        </w:tc>
        <w:tc>
          <w:tcPr>
            <w:tcW w:w="4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631FD4" w14:textId="38A17C5F" w:rsidR="00525886" w:rsidRDefault="00525886" w:rsidP="00525886">
            <w:pPr>
              <w:widowControl w:val="0"/>
              <w:spacing w:after="0"/>
            </w:pPr>
            <w:r w:rsidRPr="00E65A03">
              <w:t>Menandai pekerjaan survey selesai untuk proses berikutnya.</w:t>
            </w:r>
          </w:p>
        </w:tc>
      </w:tr>
    </w:tbl>
    <w:p w14:paraId="77769BC4" w14:textId="524CE743" w:rsidR="00B97955" w:rsidRDefault="00B97955" w:rsidP="009456B6">
      <w:pPr>
        <w:pStyle w:val="Heading2"/>
        <w:numPr>
          <w:ilvl w:val="1"/>
          <w:numId w:val="3"/>
        </w:numPr>
      </w:pPr>
      <w:bookmarkStart w:id="33" w:name="_gjpekfyuq3gk" w:colFirst="0" w:colLast="0"/>
      <w:bookmarkEnd w:id="33"/>
      <w:r>
        <w:lastRenderedPageBreak/>
        <w:t>Mitra ES/ND – Pemasangan Listrik</w:t>
      </w:r>
    </w:p>
    <w:p w14:paraId="6B50D459" w14:textId="2DC1DDCF" w:rsidR="00B97955" w:rsidRDefault="00B97955" w:rsidP="00B97955">
      <w:pPr>
        <w:jc w:val="center"/>
      </w:pPr>
      <w:r w:rsidRPr="00B97955">
        <w:drawing>
          <wp:inline distT="0" distB="0" distL="0" distR="0" wp14:anchorId="1A1E523D" wp14:editId="417457FF">
            <wp:extent cx="4800600" cy="4570303"/>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7178" cy="4576565"/>
                    </a:xfrm>
                    <a:prstGeom prst="rect">
                      <a:avLst/>
                    </a:prstGeom>
                  </pic:spPr>
                </pic:pic>
              </a:graphicData>
            </a:graphic>
          </wp:inline>
        </w:drawing>
      </w:r>
    </w:p>
    <w:tbl>
      <w:tblPr>
        <w:tblW w:w="756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4770"/>
      </w:tblGrid>
      <w:tr w:rsidR="00525886" w14:paraId="1BAEB2BF" w14:textId="77777777" w:rsidTr="00316ED1">
        <w:tc>
          <w:tcPr>
            <w:tcW w:w="279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6BE28B8A" w14:textId="77777777" w:rsidR="00525886" w:rsidRPr="00525886" w:rsidRDefault="00525886" w:rsidP="00316ED1">
            <w:pPr>
              <w:widowControl w:val="0"/>
              <w:spacing w:after="0"/>
              <w:jc w:val="left"/>
              <w:rPr>
                <w:b/>
                <w:bCs/>
              </w:rPr>
            </w:pPr>
            <w:r w:rsidRPr="00525886">
              <w:rPr>
                <w:b/>
                <w:bCs/>
              </w:rPr>
              <w:t>Use Case</w:t>
            </w:r>
          </w:p>
        </w:tc>
        <w:tc>
          <w:tcPr>
            <w:tcW w:w="477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6D100C24" w14:textId="77777777" w:rsidR="00525886" w:rsidRPr="00525886" w:rsidRDefault="00525886" w:rsidP="00316ED1">
            <w:pPr>
              <w:widowControl w:val="0"/>
              <w:spacing w:after="0"/>
              <w:jc w:val="left"/>
              <w:rPr>
                <w:b/>
                <w:bCs/>
              </w:rPr>
            </w:pPr>
            <w:r w:rsidRPr="00525886">
              <w:rPr>
                <w:b/>
                <w:bCs/>
              </w:rPr>
              <w:t>Deskripsi</w:t>
            </w:r>
          </w:p>
        </w:tc>
      </w:tr>
      <w:tr w:rsidR="00525886" w14:paraId="0460E490" w14:textId="77777777" w:rsidTr="00316ED1">
        <w:tc>
          <w:tcPr>
            <w:tcW w:w="27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0C11FF" w14:textId="20518F64" w:rsidR="00525886" w:rsidRDefault="00525886" w:rsidP="00525886">
            <w:pPr>
              <w:widowControl w:val="0"/>
              <w:spacing w:after="0"/>
            </w:pPr>
            <w:r w:rsidRPr="00327B3C">
              <w:t>Login</w:t>
            </w:r>
          </w:p>
        </w:tc>
        <w:tc>
          <w:tcPr>
            <w:tcW w:w="4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1B177D" w14:textId="73F6C378" w:rsidR="00525886" w:rsidRDefault="00525886" w:rsidP="00525886">
            <w:pPr>
              <w:widowControl w:val="0"/>
              <w:spacing w:after="0"/>
            </w:pPr>
            <w:r w:rsidRPr="00327B3C">
              <w:t>Masuk ke aplikasi untuk mengakses penugasan instalasi kelistrikan.</w:t>
            </w:r>
          </w:p>
        </w:tc>
      </w:tr>
      <w:tr w:rsidR="00525886" w14:paraId="2A030D38" w14:textId="77777777" w:rsidTr="00316ED1">
        <w:tc>
          <w:tcPr>
            <w:tcW w:w="27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2D2D1A" w14:textId="5CB5D21F" w:rsidR="00525886" w:rsidRDefault="00525886" w:rsidP="00525886">
            <w:pPr>
              <w:widowControl w:val="0"/>
              <w:spacing w:after="0"/>
            </w:pPr>
            <w:r w:rsidRPr="00327B3C">
              <w:t>Jalankan Penugasan Instalasi Kelistrikan</w:t>
            </w:r>
          </w:p>
        </w:tc>
        <w:tc>
          <w:tcPr>
            <w:tcW w:w="4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27E82F" w14:textId="464ACF18" w:rsidR="00525886" w:rsidRDefault="00525886" w:rsidP="00525886">
            <w:pPr>
              <w:widowControl w:val="0"/>
              <w:spacing w:after="0"/>
            </w:pPr>
            <w:r w:rsidRPr="00327B3C">
              <w:t>Melaksanakan pemasangan/perapihan instalasi sesuai standar keselamatan.</w:t>
            </w:r>
          </w:p>
        </w:tc>
      </w:tr>
      <w:tr w:rsidR="00525886" w14:paraId="2D196667" w14:textId="77777777" w:rsidTr="00316ED1">
        <w:tc>
          <w:tcPr>
            <w:tcW w:w="27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1EF562" w14:textId="3EF7B1C5" w:rsidR="00525886" w:rsidRDefault="00525886" w:rsidP="00525886">
            <w:pPr>
              <w:widowControl w:val="0"/>
              <w:spacing w:after="0"/>
            </w:pPr>
            <w:r w:rsidRPr="00327B3C">
              <w:t>Generate NIDI/SLO</w:t>
            </w:r>
          </w:p>
        </w:tc>
        <w:tc>
          <w:tcPr>
            <w:tcW w:w="4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B89ADB" w14:textId="3F6BBB8B" w:rsidR="00525886" w:rsidRDefault="00525886" w:rsidP="00525886">
            <w:pPr>
              <w:widowControl w:val="0"/>
              <w:spacing w:after="0"/>
            </w:pPr>
            <w:r w:rsidRPr="00327B3C">
              <w:t>Menghasilkan dokumen NIDI/SLO melalui integrasi/portal resmi.</w:t>
            </w:r>
          </w:p>
        </w:tc>
      </w:tr>
      <w:tr w:rsidR="00525886" w14:paraId="48E909C3" w14:textId="77777777" w:rsidTr="00316ED1">
        <w:tc>
          <w:tcPr>
            <w:tcW w:w="27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7A42A7" w14:textId="23068955" w:rsidR="00525886" w:rsidRDefault="00525886" w:rsidP="00525886">
            <w:pPr>
              <w:widowControl w:val="0"/>
              <w:spacing w:after="0"/>
            </w:pPr>
            <w:r w:rsidRPr="00327B3C">
              <w:t>Konfirmasi NIDI/SLO</w:t>
            </w:r>
          </w:p>
        </w:tc>
        <w:tc>
          <w:tcPr>
            <w:tcW w:w="4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5BD436" w14:textId="4CCF4072" w:rsidR="00525886" w:rsidRDefault="00525886" w:rsidP="00525886">
            <w:pPr>
              <w:widowControl w:val="0"/>
              <w:spacing w:after="0"/>
            </w:pPr>
            <w:r w:rsidRPr="00327B3C">
              <w:t>Mengonfirmasi validitas NIDI/SLO yang telah terbit.</w:t>
            </w:r>
          </w:p>
        </w:tc>
      </w:tr>
    </w:tbl>
    <w:p w14:paraId="01671D7A" w14:textId="77777777" w:rsidR="00525886" w:rsidRPr="00B97955" w:rsidRDefault="00525886" w:rsidP="00B97955">
      <w:pPr>
        <w:jc w:val="center"/>
      </w:pPr>
    </w:p>
    <w:p w14:paraId="135DBC58" w14:textId="2760A290" w:rsidR="00B97955" w:rsidRDefault="009456B6" w:rsidP="00B97955">
      <w:pPr>
        <w:pStyle w:val="Heading2"/>
        <w:numPr>
          <w:ilvl w:val="1"/>
          <w:numId w:val="3"/>
        </w:numPr>
      </w:pPr>
      <w:r>
        <w:lastRenderedPageBreak/>
        <w:t>Mitra Charger</w:t>
      </w:r>
    </w:p>
    <w:p w14:paraId="41492862" w14:textId="45E82297" w:rsidR="00B97955" w:rsidRDefault="00B97955" w:rsidP="00B97955">
      <w:pPr>
        <w:jc w:val="center"/>
      </w:pPr>
      <w:r w:rsidRPr="00B97955">
        <w:drawing>
          <wp:inline distT="0" distB="0" distL="0" distR="0" wp14:anchorId="7E4B7D3A" wp14:editId="68138134">
            <wp:extent cx="4521688" cy="4267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3799" cy="4278630"/>
                    </a:xfrm>
                    <a:prstGeom prst="rect">
                      <a:avLst/>
                    </a:prstGeom>
                  </pic:spPr>
                </pic:pic>
              </a:graphicData>
            </a:graphic>
          </wp:inline>
        </w:drawing>
      </w:r>
    </w:p>
    <w:tbl>
      <w:tblPr>
        <w:tblW w:w="756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4770"/>
      </w:tblGrid>
      <w:tr w:rsidR="00525886" w14:paraId="2BC5997C" w14:textId="77777777" w:rsidTr="00316ED1">
        <w:tc>
          <w:tcPr>
            <w:tcW w:w="279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23D92671" w14:textId="77777777" w:rsidR="00525886" w:rsidRPr="00525886" w:rsidRDefault="00525886" w:rsidP="00316ED1">
            <w:pPr>
              <w:widowControl w:val="0"/>
              <w:spacing w:after="0"/>
              <w:jc w:val="left"/>
              <w:rPr>
                <w:b/>
                <w:bCs/>
              </w:rPr>
            </w:pPr>
            <w:r w:rsidRPr="00525886">
              <w:rPr>
                <w:b/>
                <w:bCs/>
              </w:rPr>
              <w:t>Use Case</w:t>
            </w:r>
          </w:p>
        </w:tc>
        <w:tc>
          <w:tcPr>
            <w:tcW w:w="477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5CA47266" w14:textId="77777777" w:rsidR="00525886" w:rsidRPr="00525886" w:rsidRDefault="00525886" w:rsidP="00316ED1">
            <w:pPr>
              <w:widowControl w:val="0"/>
              <w:spacing w:after="0"/>
              <w:jc w:val="left"/>
              <w:rPr>
                <w:b/>
                <w:bCs/>
              </w:rPr>
            </w:pPr>
            <w:r w:rsidRPr="00525886">
              <w:rPr>
                <w:b/>
                <w:bCs/>
              </w:rPr>
              <w:t>Deskripsi</w:t>
            </w:r>
          </w:p>
        </w:tc>
      </w:tr>
      <w:tr w:rsidR="00525886" w14:paraId="0DEF8624" w14:textId="77777777" w:rsidTr="00316ED1">
        <w:tc>
          <w:tcPr>
            <w:tcW w:w="27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9DE923" w14:textId="287200F7" w:rsidR="00525886" w:rsidRDefault="00525886" w:rsidP="00525886">
            <w:pPr>
              <w:widowControl w:val="0"/>
              <w:spacing w:after="0"/>
            </w:pPr>
            <w:r w:rsidRPr="008E3D6D">
              <w:t>Login</w:t>
            </w:r>
          </w:p>
        </w:tc>
        <w:tc>
          <w:tcPr>
            <w:tcW w:w="4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05BB4F" w14:textId="389BBC3A" w:rsidR="00525886" w:rsidRDefault="00525886" w:rsidP="00525886">
            <w:pPr>
              <w:widowControl w:val="0"/>
              <w:spacing w:after="0"/>
            </w:pPr>
            <w:r w:rsidRPr="008E3D6D">
              <w:t>Masuk ke aplikasi untuk mengelola penugasan charger.</w:t>
            </w:r>
          </w:p>
        </w:tc>
      </w:tr>
      <w:tr w:rsidR="00525886" w14:paraId="6CA16CDA" w14:textId="77777777" w:rsidTr="00316ED1">
        <w:tc>
          <w:tcPr>
            <w:tcW w:w="27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F9CEA6" w14:textId="4990D543" w:rsidR="00525886" w:rsidRDefault="00525886" w:rsidP="00525886">
            <w:pPr>
              <w:widowControl w:val="0"/>
              <w:spacing w:after="0"/>
            </w:pPr>
            <w:r w:rsidRPr="008E3D6D">
              <w:t>Jalankan Penugasan Instalasi Charger</w:t>
            </w:r>
          </w:p>
        </w:tc>
        <w:tc>
          <w:tcPr>
            <w:tcW w:w="4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9904B" w14:textId="54523D29" w:rsidR="00525886" w:rsidRDefault="00525886" w:rsidP="00525886">
            <w:pPr>
              <w:widowControl w:val="0"/>
              <w:spacing w:after="0"/>
            </w:pPr>
            <w:r w:rsidRPr="008E3D6D">
              <w:t>Menangani pekerjaan instalasi hardware charger di lokasi.</w:t>
            </w:r>
          </w:p>
        </w:tc>
      </w:tr>
      <w:tr w:rsidR="00525886" w14:paraId="0AF66E84" w14:textId="77777777" w:rsidTr="00316ED1">
        <w:tc>
          <w:tcPr>
            <w:tcW w:w="27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D9DEB6" w14:textId="72013538" w:rsidR="00525886" w:rsidRDefault="00525886" w:rsidP="00525886">
            <w:pPr>
              <w:widowControl w:val="0"/>
              <w:spacing w:after="0"/>
            </w:pPr>
            <w:r w:rsidRPr="008E3D6D">
              <w:t>Kirim Charger</w:t>
            </w:r>
          </w:p>
        </w:tc>
        <w:tc>
          <w:tcPr>
            <w:tcW w:w="4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4194CE" w14:textId="336391B1" w:rsidR="00525886" w:rsidRDefault="00525886" w:rsidP="00525886">
            <w:pPr>
              <w:widowControl w:val="0"/>
              <w:spacing w:after="0"/>
            </w:pPr>
            <w:r w:rsidRPr="008E3D6D">
              <w:t>Mengatur dan mencatat proses pengiriman unit charger ke lokasi pengguna.</w:t>
            </w:r>
          </w:p>
        </w:tc>
      </w:tr>
      <w:tr w:rsidR="00525886" w14:paraId="0DA49CA9" w14:textId="77777777" w:rsidTr="00316ED1">
        <w:tc>
          <w:tcPr>
            <w:tcW w:w="27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FA82F7" w14:textId="0DD8FFF5" w:rsidR="00525886" w:rsidRDefault="00525886" w:rsidP="00525886">
            <w:pPr>
              <w:widowControl w:val="0"/>
              <w:spacing w:after="0"/>
            </w:pPr>
            <w:r w:rsidRPr="008E3D6D">
              <w:t>Pasang Charger</w:t>
            </w:r>
          </w:p>
        </w:tc>
        <w:tc>
          <w:tcPr>
            <w:tcW w:w="4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7EFC5E" w14:textId="58E00683" w:rsidR="00525886" w:rsidRDefault="00525886" w:rsidP="00525886">
            <w:pPr>
              <w:widowControl w:val="0"/>
              <w:spacing w:after="0"/>
            </w:pPr>
            <w:r w:rsidRPr="008E3D6D">
              <w:t>Melakukan pemasangan fisik charger sesuai SOP &amp; spesifikasi teknis.</w:t>
            </w:r>
          </w:p>
        </w:tc>
      </w:tr>
      <w:tr w:rsidR="00525886" w14:paraId="7E778BBB" w14:textId="77777777" w:rsidTr="00316ED1">
        <w:tc>
          <w:tcPr>
            <w:tcW w:w="27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E2AE88" w14:textId="2566A562" w:rsidR="00525886" w:rsidRDefault="00525886" w:rsidP="00525886">
            <w:pPr>
              <w:widowControl w:val="0"/>
              <w:spacing w:after="0"/>
            </w:pPr>
            <w:r w:rsidRPr="008E3D6D">
              <w:t>Integrasi Charger ke Sistem</w:t>
            </w:r>
          </w:p>
        </w:tc>
        <w:tc>
          <w:tcPr>
            <w:tcW w:w="4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4E8601" w14:textId="6DE3799D" w:rsidR="00525886" w:rsidRDefault="00525886" w:rsidP="00525886">
            <w:pPr>
              <w:widowControl w:val="0"/>
              <w:spacing w:after="0"/>
            </w:pPr>
            <w:r w:rsidRPr="008E3D6D">
              <w:t>Mengonfigurasi konektivitas dan pairing charger ke sistem backend.</w:t>
            </w:r>
          </w:p>
        </w:tc>
      </w:tr>
    </w:tbl>
    <w:p w14:paraId="7583D823" w14:textId="4ABD7425" w:rsidR="00525886" w:rsidRDefault="00525886" w:rsidP="00B97955">
      <w:pPr>
        <w:jc w:val="center"/>
      </w:pPr>
    </w:p>
    <w:p w14:paraId="611D8FDF" w14:textId="77777777" w:rsidR="00525886" w:rsidRPr="00B97955" w:rsidRDefault="00525886" w:rsidP="00B97955">
      <w:pPr>
        <w:jc w:val="center"/>
      </w:pPr>
    </w:p>
    <w:p w14:paraId="00827D6B" w14:textId="5ACCC20E" w:rsidR="009456B6" w:rsidRDefault="009456B6" w:rsidP="009456B6">
      <w:pPr>
        <w:pStyle w:val="ListParagraph"/>
        <w:numPr>
          <w:ilvl w:val="1"/>
          <w:numId w:val="3"/>
        </w:numPr>
      </w:pPr>
      <w:r>
        <w:lastRenderedPageBreak/>
        <w:t>Mitra Integrasi Charger</w:t>
      </w:r>
    </w:p>
    <w:p w14:paraId="7C3D6BCC" w14:textId="3AF94A8C" w:rsidR="00B97955" w:rsidRDefault="00B97955" w:rsidP="00B97955">
      <w:pPr>
        <w:pStyle w:val="ListParagraph"/>
        <w:ind w:left="1440"/>
      </w:pPr>
      <w:r w:rsidRPr="00B97955">
        <w:drawing>
          <wp:inline distT="0" distB="0" distL="0" distR="0" wp14:anchorId="08ADB1AF" wp14:editId="0A862B5E">
            <wp:extent cx="4048690" cy="2848373"/>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48690" cy="2848373"/>
                    </a:xfrm>
                    <a:prstGeom prst="rect">
                      <a:avLst/>
                    </a:prstGeom>
                  </pic:spPr>
                </pic:pic>
              </a:graphicData>
            </a:graphic>
          </wp:inline>
        </w:drawing>
      </w:r>
    </w:p>
    <w:tbl>
      <w:tblPr>
        <w:tblW w:w="756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4770"/>
      </w:tblGrid>
      <w:tr w:rsidR="00525886" w14:paraId="03A9E07A" w14:textId="77777777" w:rsidTr="00316ED1">
        <w:tc>
          <w:tcPr>
            <w:tcW w:w="279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2860D773" w14:textId="77777777" w:rsidR="00525886" w:rsidRPr="00525886" w:rsidRDefault="00525886" w:rsidP="00316ED1">
            <w:pPr>
              <w:widowControl w:val="0"/>
              <w:spacing w:after="0"/>
              <w:jc w:val="left"/>
              <w:rPr>
                <w:b/>
                <w:bCs/>
              </w:rPr>
            </w:pPr>
            <w:r w:rsidRPr="00525886">
              <w:rPr>
                <w:b/>
                <w:bCs/>
              </w:rPr>
              <w:t>Use Case</w:t>
            </w:r>
          </w:p>
        </w:tc>
        <w:tc>
          <w:tcPr>
            <w:tcW w:w="477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263613FF" w14:textId="77777777" w:rsidR="00525886" w:rsidRPr="00525886" w:rsidRDefault="00525886" w:rsidP="00316ED1">
            <w:pPr>
              <w:widowControl w:val="0"/>
              <w:spacing w:after="0"/>
              <w:jc w:val="left"/>
              <w:rPr>
                <w:b/>
                <w:bCs/>
              </w:rPr>
            </w:pPr>
            <w:r w:rsidRPr="00525886">
              <w:rPr>
                <w:b/>
                <w:bCs/>
              </w:rPr>
              <w:t>Deskripsi</w:t>
            </w:r>
          </w:p>
        </w:tc>
      </w:tr>
      <w:tr w:rsidR="00525886" w14:paraId="6EE032BB" w14:textId="77777777" w:rsidTr="00316ED1">
        <w:tc>
          <w:tcPr>
            <w:tcW w:w="27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155CB2" w14:textId="77777777" w:rsidR="00525886" w:rsidRDefault="00525886" w:rsidP="00316ED1">
            <w:pPr>
              <w:widowControl w:val="0"/>
              <w:spacing w:after="0"/>
            </w:pPr>
            <w:r w:rsidRPr="008E3D6D">
              <w:t>Login</w:t>
            </w:r>
          </w:p>
        </w:tc>
        <w:tc>
          <w:tcPr>
            <w:tcW w:w="4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91F13A" w14:textId="77777777" w:rsidR="00525886" w:rsidRDefault="00525886" w:rsidP="00316ED1">
            <w:pPr>
              <w:widowControl w:val="0"/>
              <w:spacing w:after="0"/>
            </w:pPr>
            <w:r w:rsidRPr="008E3D6D">
              <w:t>Masuk ke aplikasi untuk mengelola penugasan charger.</w:t>
            </w:r>
          </w:p>
        </w:tc>
      </w:tr>
      <w:tr w:rsidR="00525886" w14:paraId="3F482D81" w14:textId="77777777" w:rsidTr="00316ED1">
        <w:tc>
          <w:tcPr>
            <w:tcW w:w="27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072918" w14:textId="30B94D34" w:rsidR="00525886" w:rsidRDefault="00525886" w:rsidP="00525886">
            <w:pPr>
              <w:widowControl w:val="0"/>
              <w:spacing w:after="0"/>
            </w:pPr>
            <w:r w:rsidRPr="00F5207D">
              <w:t>Pastikan Charger Terintegrasi dengan Sistem &amp; Dapat Digunakan</w:t>
            </w:r>
          </w:p>
        </w:tc>
        <w:tc>
          <w:tcPr>
            <w:tcW w:w="4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C04C9E" w14:textId="04EC59E2" w:rsidR="00525886" w:rsidRDefault="00525886" w:rsidP="00525886">
            <w:pPr>
              <w:widowControl w:val="0"/>
              <w:spacing w:after="0"/>
            </w:pPr>
            <w:r w:rsidRPr="00F5207D">
              <w:t>Pastikan Charger Terintegrasi dengan Sistem &amp; Dapat Digunakan</w:t>
            </w:r>
          </w:p>
        </w:tc>
      </w:tr>
    </w:tbl>
    <w:p w14:paraId="61D22EF8" w14:textId="7A40F602" w:rsidR="00B97955" w:rsidRDefault="00B97955" w:rsidP="00B97955">
      <w:pPr>
        <w:pStyle w:val="ListParagraph"/>
        <w:ind w:left="1440"/>
      </w:pPr>
    </w:p>
    <w:p w14:paraId="292AB2CC" w14:textId="661A108D" w:rsidR="00525886" w:rsidRDefault="00525886" w:rsidP="00B97955">
      <w:pPr>
        <w:pStyle w:val="ListParagraph"/>
        <w:ind w:left="1440"/>
      </w:pPr>
    </w:p>
    <w:p w14:paraId="10F9E644" w14:textId="5E03678A" w:rsidR="00525886" w:rsidRDefault="00525886" w:rsidP="00B97955">
      <w:pPr>
        <w:pStyle w:val="ListParagraph"/>
        <w:ind w:left="1440"/>
      </w:pPr>
    </w:p>
    <w:p w14:paraId="43A7F2BF" w14:textId="1D186C85" w:rsidR="00525886" w:rsidRDefault="00525886" w:rsidP="00B97955">
      <w:pPr>
        <w:pStyle w:val="ListParagraph"/>
        <w:ind w:left="1440"/>
      </w:pPr>
    </w:p>
    <w:p w14:paraId="4D07E9B5" w14:textId="439D91DB" w:rsidR="00525886" w:rsidRDefault="00525886" w:rsidP="00B97955">
      <w:pPr>
        <w:pStyle w:val="ListParagraph"/>
        <w:ind w:left="1440"/>
      </w:pPr>
    </w:p>
    <w:p w14:paraId="0EF154E1" w14:textId="5B51F8CE" w:rsidR="00525886" w:rsidRDefault="00525886" w:rsidP="00B97955">
      <w:pPr>
        <w:pStyle w:val="ListParagraph"/>
        <w:ind w:left="1440"/>
      </w:pPr>
    </w:p>
    <w:p w14:paraId="72C2D219" w14:textId="3702EC10" w:rsidR="00525886" w:rsidRDefault="00525886" w:rsidP="00B97955">
      <w:pPr>
        <w:pStyle w:val="ListParagraph"/>
        <w:ind w:left="1440"/>
      </w:pPr>
    </w:p>
    <w:p w14:paraId="0626F9B5" w14:textId="20464AB4" w:rsidR="00525886" w:rsidRDefault="00525886" w:rsidP="00B97955">
      <w:pPr>
        <w:pStyle w:val="ListParagraph"/>
        <w:ind w:left="1440"/>
      </w:pPr>
    </w:p>
    <w:p w14:paraId="43ACACD6" w14:textId="526F7897" w:rsidR="00525886" w:rsidRDefault="00525886" w:rsidP="00B97955">
      <w:pPr>
        <w:pStyle w:val="ListParagraph"/>
        <w:ind w:left="1440"/>
      </w:pPr>
    </w:p>
    <w:p w14:paraId="19721372" w14:textId="4860C70B" w:rsidR="00525886" w:rsidRDefault="00525886" w:rsidP="00B97955">
      <w:pPr>
        <w:pStyle w:val="ListParagraph"/>
        <w:ind w:left="1440"/>
      </w:pPr>
    </w:p>
    <w:p w14:paraId="43C0C78A" w14:textId="55B3CB1A" w:rsidR="00525886" w:rsidRDefault="00525886" w:rsidP="00B97955">
      <w:pPr>
        <w:pStyle w:val="ListParagraph"/>
        <w:ind w:left="1440"/>
      </w:pPr>
    </w:p>
    <w:p w14:paraId="6D8399B5" w14:textId="6CAC98DB" w:rsidR="00525886" w:rsidRDefault="00525886" w:rsidP="00B97955">
      <w:pPr>
        <w:pStyle w:val="ListParagraph"/>
        <w:ind w:left="1440"/>
      </w:pPr>
    </w:p>
    <w:p w14:paraId="3470FD2D" w14:textId="6DAD6550" w:rsidR="00525886" w:rsidRDefault="00525886" w:rsidP="00B97955">
      <w:pPr>
        <w:pStyle w:val="ListParagraph"/>
        <w:ind w:left="1440"/>
      </w:pPr>
    </w:p>
    <w:p w14:paraId="30149038" w14:textId="77777777" w:rsidR="00525886" w:rsidRPr="009456B6" w:rsidRDefault="00525886" w:rsidP="00B97955">
      <w:pPr>
        <w:pStyle w:val="ListParagraph"/>
        <w:ind w:left="1440"/>
      </w:pPr>
    </w:p>
    <w:p w14:paraId="1ECB0052" w14:textId="542D461D" w:rsidR="009456B6" w:rsidRPr="009456B6" w:rsidRDefault="009456B6" w:rsidP="009456B6">
      <w:pPr>
        <w:pStyle w:val="ListParagraph"/>
        <w:numPr>
          <w:ilvl w:val="1"/>
          <w:numId w:val="3"/>
        </w:numPr>
      </w:pPr>
      <w:r>
        <w:lastRenderedPageBreak/>
        <w:t>Super Admin</w:t>
      </w:r>
    </w:p>
    <w:p w14:paraId="786AC2C1" w14:textId="75EB36AE" w:rsidR="002E3E52" w:rsidRDefault="00B97955">
      <w:pPr>
        <w:ind w:left="1440"/>
      </w:pPr>
      <w:r w:rsidRPr="00B97955">
        <w:drawing>
          <wp:inline distT="0" distB="0" distL="0" distR="0" wp14:anchorId="5B9DBA2E" wp14:editId="04DE2F64">
            <wp:extent cx="4678337" cy="4752975"/>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81535" cy="4756224"/>
                    </a:xfrm>
                    <a:prstGeom prst="rect">
                      <a:avLst/>
                    </a:prstGeom>
                  </pic:spPr>
                </pic:pic>
              </a:graphicData>
            </a:graphic>
          </wp:inline>
        </w:drawing>
      </w:r>
    </w:p>
    <w:p w14:paraId="324BEAA7" w14:textId="77777777" w:rsidR="002E3E52" w:rsidRDefault="009F02E3">
      <w:pPr>
        <w:spacing w:before="240" w:after="40"/>
        <w:ind w:left="1440"/>
      </w:pPr>
      <w:r>
        <w:rPr>
          <w:b/>
        </w:rPr>
        <w:t>Berikut adalah Penjelasan mengenai Use Case untuk Client App</w:t>
      </w:r>
    </w:p>
    <w:tbl>
      <w:tblPr>
        <w:tblStyle w:val="a7"/>
        <w:tblW w:w="756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4770"/>
      </w:tblGrid>
      <w:tr w:rsidR="002E3E52" w14:paraId="047CCEBF" w14:textId="77777777">
        <w:tc>
          <w:tcPr>
            <w:tcW w:w="279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2575C73C" w14:textId="77777777" w:rsidR="002E3E52" w:rsidRDefault="009F02E3">
            <w:pPr>
              <w:widowControl w:val="0"/>
              <w:spacing w:after="0"/>
              <w:jc w:val="left"/>
            </w:pPr>
            <w:r>
              <w:rPr>
                <w:b/>
              </w:rPr>
              <w:t>Use Case</w:t>
            </w:r>
          </w:p>
        </w:tc>
        <w:tc>
          <w:tcPr>
            <w:tcW w:w="477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326915F9" w14:textId="77777777" w:rsidR="002E3E52" w:rsidRDefault="009F02E3">
            <w:pPr>
              <w:widowControl w:val="0"/>
              <w:spacing w:after="0"/>
              <w:jc w:val="left"/>
            </w:pPr>
            <w:r>
              <w:rPr>
                <w:b/>
              </w:rPr>
              <w:t>Deskripsi</w:t>
            </w:r>
          </w:p>
        </w:tc>
      </w:tr>
      <w:tr w:rsidR="00525886" w14:paraId="22CAFD6A" w14:textId="77777777">
        <w:tc>
          <w:tcPr>
            <w:tcW w:w="27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142E55" w14:textId="1EEC5A5D" w:rsidR="00525886" w:rsidRDefault="00525886" w:rsidP="00525886">
            <w:pPr>
              <w:widowControl w:val="0"/>
              <w:spacing w:after="0"/>
            </w:pPr>
            <w:r w:rsidRPr="003262EA">
              <w:t>Login</w:t>
            </w:r>
          </w:p>
        </w:tc>
        <w:tc>
          <w:tcPr>
            <w:tcW w:w="4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424E83" w14:textId="6C535A34" w:rsidR="00525886" w:rsidRDefault="00525886" w:rsidP="00525886">
            <w:pPr>
              <w:widowControl w:val="0"/>
              <w:spacing w:after="0"/>
            </w:pPr>
            <w:r w:rsidRPr="003262EA">
              <w:t>Masuk ke aplikasi dengan hak akses tertinggi.</w:t>
            </w:r>
          </w:p>
        </w:tc>
      </w:tr>
      <w:tr w:rsidR="00525886" w14:paraId="29F3FD8E" w14:textId="77777777">
        <w:tc>
          <w:tcPr>
            <w:tcW w:w="27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688EDE" w14:textId="54B8747A" w:rsidR="00525886" w:rsidRDefault="00525886" w:rsidP="00525886">
            <w:pPr>
              <w:widowControl w:val="0"/>
              <w:spacing w:after="0"/>
            </w:pPr>
            <w:r w:rsidRPr="003262EA">
              <w:t>Lihat Status Survey</w:t>
            </w:r>
          </w:p>
        </w:tc>
        <w:tc>
          <w:tcPr>
            <w:tcW w:w="4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3DBFCE" w14:textId="43594243" w:rsidR="00525886" w:rsidRDefault="00525886" w:rsidP="00525886">
            <w:pPr>
              <w:widowControl w:val="0"/>
              <w:spacing w:after="0"/>
            </w:pPr>
            <w:r w:rsidRPr="003262EA">
              <w:t>Memantau seluruh progres survey di sistem.</w:t>
            </w:r>
          </w:p>
        </w:tc>
      </w:tr>
      <w:tr w:rsidR="00525886" w14:paraId="1B51FC78" w14:textId="77777777">
        <w:tc>
          <w:tcPr>
            <w:tcW w:w="27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530183" w14:textId="524FEB4A" w:rsidR="00525886" w:rsidRDefault="00525886" w:rsidP="00525886">
            <w:pPr>
              <w:widowControl w:val="0"/>
              <w:spacing w:after="0"/>
            </w:pPr>
            <w:r w:rsidRPr="003262EA">
              <w:t>Lihat Status Pemasangan Listrik</w:t>
            </w:r>
          </w:p>
        </w:tc>
        <w:tc>
          <w:tcPr>
            <w:tcW w:w="4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6DB8A8" w14:textId="5F0265C0" w:rsidR="00525886" w:rsidRDefault="00525886" w:rsidP="00525886">
            <w:pPr>
              <w:widowControl w:val="0"/>
              <w:spacing w:after="0"/>
            </w:pPr>
            <w:r w:rsidRPr="003262EA">
              <w:t>Memantau progres instalasi kelistrikan lintas mitra.</w:t>
            </w:r>
          </w:p>
        </w:tc>
      </w:tr>
      <w:tr w:rsidR="00525886" w14:paraId="11718E0D" w14:textId="77777777">
        <w:tc>
          <w:tcPr>
            <w:tcW w:w="27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4F4F9A" w14:textId="7A0657DB" w:rsidR="00525886" w:rsidRDefault="00525886" w:rsidP="00525886">
            <w:pPr>
              <w:widowControl w:val="0"/>
              <w:spacing w:after="0"/>
            </w:pPr>
            <w:r w:rsidRPr="003262EA">
              <w:t>Lihat Status Pengiriman &amp; Pemasangan Charger</w:t>
            </w:r>
          </w:p>
        </w:tc>
        <w:tc>
          <w:tcPr>
            <w:tcW w:w="4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AD8FC8" w14:textId="606555FB" w:rsidR="00525886" w:rsidRDefault="00525886" w:rsidP="00525886">
            <w:pPr>
              <w:widowControl w:val="0"/>
              <w:spacing w:after="0"/>
            </w:pPr>
            <w:r w:rsidRPr="003262EA">
              <w:t>Memantau pengiriman dan pemasangan charger secara agregat.</w:t>
            </w:r>
          </w:p>
        </w:tc>
      </w:tr>
      <w:tr w:rsidR="00525886" w14:paraId="03DDB250" w14:textId="77777777">
        <w:tc>
          <w:tcPr>
            <w:tcW w:w="27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454E0C" w14:textId="2AA06DE7" w:rsidR="00525886" w:rsidRDefault="00525886" w:rsidP="00525886">
            <w:pPr>
              <w:widowControl w:val="0"/>
              <w:spacing w:after="0"/>
            </w:pPr>
            <w:r w:rsidRPr="003262EA">
              <w:t>Lihat Status Integrasi Charger</w:t>
            </w:r>
          </w:p>
        </w:tc>
        <w:tc>
          <w:tcPr>
            <w:tcW w:w="4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CFE054" w14:textId="67A50A16" w:rsidR="00525886" w:rsidRDefault="00525886" w:rsidP="00525886">
            <w:pPr>
              <w:widowControl w:val="0"/>
              <w:spacing w:after="0"/>
            </w:pPr>
            <w:r w:rsidRPr="003262EA">
              <w:t>Memantau status integrasi charger hingga berfungsi.</w:t>
            </w:r>
          </w:p>
        </w:tc>
      </w:tr>
      <w:tr w:rsidR="00525886" w14:paraId="2763DFC5" w14:textId="77777777">
        <w:tc>
          <w:tcPr>
            <w:tcW w:w="27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C0C412" w14:textId="4180DFA9" w:rsidR="00525886" w:rsidRDefault="00525886" w:rsidP="00525886">
            <w:pPr>
              <w:widowControl w:val="0"/>
              <w:spacing w:after="0"/>
            </w:pPr>
            <w:r w:rsidRPr="003262EA">
              <w:lastRenderedPageBreak/>
              <w:t>Kelola Master Data (proses/parameter HCS)</w:t>
            </w:r>
          </w:p>
        </w:tc>
        <w:tc>
          <w:tcPr>
            <w:tcW w:w="4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2EAB06" w14:textId="08111EEE" w:rsidR="00525886" w:rsidRDefault="00525886" w:rsidP="00525886">
            <w:pPr>
              <w:widowControl w:val="0"/>
              <w:spacing w:after="0"/>
            </w:pPr>
            <w:r w:rsidRPr="003262EA">
              <w:t>Menambah/mengubah master data (tipe proses, parameter, katalog, dsb.).</w:t>
            </w:r>
          </w:p>
        </w:tc>
      </w:tr>
      <w:tr w:rsidR="00525886" w14:paraId="5AFDB5B2" w14:textId="77777777">
        <w:tc>
          <w:tcPr>
            <w:tcW w:w="27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76A0BA" w14:textId="13DC3D59" w:rsidR="00525886" w:rsidRDefault="00525886" w:rsidP="00525886">
            <w:pPr>
              <w:widowControl w:val="0"/>
              <w:spacing w:after="0"/>
            </w:pPr>
            <w:r w:rsidRPr="003262EA">
              <w:t>Kelola Akses Pengguna</w:t>
            </w:r>
          </w:p>
        </w:tc>
        <w:tc>
          <w:tcPr>
            <w:tcW w:w="4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00CE79" w14:textId="032A2B3E" w:rsidR="00525886" w:rsidRDefault="00525886" w:rsidP="00525886">
            <w:pPr>
              <w:widowControl w:val="0"/>
              <w:spacing w:after="0"/>
            </w:pPr>
            <w:r w:rsidRPr="003262EA">
              <w:t>Mengatur peran, izin, dan aktivasi/nonaktifkan akun pengguna.</w:t>
            </w:r>
          </w:p>
        </w:tc>
      </w:tr>
    </w:tbl>
    <w:p w14:paraId="42C67909" w14:textId="77777777" w:rsidR="002E3E52" w:rsidRDefault="009F02E3" w:rsidP="006F5BD6">
      <w:pPr>
        <w:pStyle w:val="Heading1"/>
        <w:numPr>
          <w:ilvl w:val="0"/>
          <w:numId w:val="3"/>
        </w:numPr>
      </w:pPr>
      <w:bookmarkStart w:id="34" w:name="_5o4yrwpl3lvg" w:colFirst="0" w:colLast="0"/>
      <w:bookmarkEnd w:id="34"/>
      <w:r>
        <w:t>Arsitektur Sistem</w:t>
      </w:r>
    </w:p>
    <w:p w14:paraId="531E1753" w14:textId="251A0AC7" w:rsidR="002E3E52" w:rsidRDefault="004B2136" w:rsidP="006F5BD6">
      <w:pPr>
        <w:numPr>
          <w:ilvl w:val="1"/>
          <w:numId w:val="3"/>
        </w:numPr>
      </w:pPr>
      <w:r>
        <w:t>Embed web view on mobile app</w:t>
      </w:r>
    </w:p>
    <w:p w14:paraId="731C38D9" w14:textId="1CBDE4C1" w:rsidR="00816C36" w:rsidRDefault="00816C36" w:rsidP="00816C36">
      <w:pPr>
        <w:ind w:left="1440"/>
      </w:pPr>
      <w:r w:rsidRPr="004B2136">
        <w:t>WebView berkomunikasi dengan modul native melalui message bridge (upload foto, lokasi, push token), sementara Gateway menerapkan RBAC, rate limit, WAF, audit log dan merutekan ke Core HCU/Workflow, Reporting, File/Object Storage, serta Disbursement/One Billing. Caching (HTTP cache/service worker untuk aset statis), fallback offline/error page, CSP &amp; domain allowlist, dan pemadaman debug/JS interface berisiko menutup aspek keamanan-performa. Observability ditangani end-to-end (RUM di WebView + tracing di Gateway/Service) agar alur submit, monitoring progres, dan trigger disbursement tetap terukur dan andal.</w:t>
      </w:r>
    </w:p>
    <w:p w14:paraId="5425DF51" w14:textId="60A36E0C" w:rsidR="004B2136" w:rsidRDefault="004B2136" w:rsidP="006F5BD6">
      <w:pPr>
        <w:numPr>
          <w:ilvl w:val="1"/>
          <w:numId w:val="3"/>
        </w:numPr>
      </w:pPr>
      <w:r>
        <w:t xml:space="preserve">Komponen </w:t>
      </w:r>
    </w:p>
    <w:p w14:paraId="7F0406C6" w14:textId="10AFF278" w:rsidR="004B2136" w:rsidRDefault="004B2136" w:rsidP="004B2136">
      <w:pPr>
        <w:ind w:left="1440"/>
        <w:jc w:val="center"/>
      </w:pPr>
      <w:r w:rsidRPr="004B2136">
        <w:drawing>
          <wp:inline distT="0" distB="0" distL="0" distR="0" wp14:anchorId="48F59493" wp14:editId="6A82A32D">
            <wp:extent cx="3286125" cy="368515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87827" cy="3687062"/>
                    </a:xfrm>
                    <a:prstGeom prst="rect">
                      <a:avLst/>
                    </a:prstGeom>
                  </pic:spPr>
                </pic:pic>
              </a:graphicData>
            </a:graphic>
          </wp:inline>
        </w:drawing>
      </w:r>
    </w:p>
    <w:p w14:paraId="0167B6BB" w14:textId="77777777" w:rsidR="002E3E52" w:rsidRDefault="002E3E52">
      <w:pPr>
        <w:ind w:left="1440"/>
      </w:pPr>
    </w:p>
    <w:p w14:paraId="02D9DEE8" w14:textId="77777777" w:rsidR="002E3E52" w:rsidRDefault="002E3E52"/>
    <w:p w14:paraId="7B491BE2" w14:textId="77777777" w:rsidR="002E3E52" w:rsidRDefault="002E3E52">
      <w:pPr>
        <w:spacing w:before="240" w:after="40"/>
        <w:ind w:left="1440"/>
      </w:pPr>
    </w:p>
    <w:tbl>
      <w:tblPr>
        <w:tblStyle w:val="a8"/>
        <w:tblW w:w="756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4770"/>
      </w:tblGrid>
      <w:tr w:rsidR="002E3E52" w14:paraId="4614012D" w14:textId="77777777">
        <w:tc>
          <w:tcPr>
            <w:tcW w:w="279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3EBF9BE2" w14:textId="3532577F" w:rsidR="002E3E52" w:rsidRDefault="00816C36">
            <w:pPr>
              <w:widowControl w:val="0"/>
              <w:spacing w:after="0"/>
              <w:jc w:val="left"/>
            </w:pPr>
            <w:r>
              <w:rPr>
                <w:b/>
              </w:rPr>
              <w:t>Fitur</w:t>
            </w:r>
          </w:p>
        </w:tc>
        <w:tc>
          <w:tcPr>
            <w:tcW w:w="477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57CBF21C" w14:textId="77777777" w:rsidR="002E3E52" w:rsidRDefault="009F02E3">
            <w:pPr>
              <w:widowControl w:val="0"/>
              <w:spacing w:after="0"/>
              <w:jc w:val="left"/>
            </w:pPr>
            <w:r>
              <w:rPr>
                <w:b/>
              </w:rPr>
              <w:t>Deskripsi</w:t>
            </w:r>
          </w:p>
        </w:tc>
      </w:tr>
      <w:tr w:rsidR="00816C36" w14:paraId="20A70FE0" w14:textId="77777777">
        <w:tc>
          <w:tcPr>
            <w:tcW w:w="27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7DEF7F" w14:textId="3F2155C4" w:rsidR="00816C36" w:rsidRDefault="00816C36" w:rsidP="00816C36">
            <w:pPr>
              <w:widowControl w:val="0"/>
              <w:spacing w:after="0"/>
            </w:pPr>
            <w:r w:rsidRPr="00586BE2">
              <w:t>Mobile: Form &amp; Riwayat (WebView Vue)</w:t>
            </w:r>
          </w:p>
        </w:tc>
        <w:tc>
          <w:tcPr>
            <w:tcW w:w="4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598DF0" w14:textId="7CE418C4" w:rsidR="00816C36" w:rsidRDefault="00816C36" w:rsidP="00816C36">
            <w:pPr>
              <w:widowControl w:val="0"/>
              <w:spacing w:after="0"/>
            </w:pPr>
            <w:r w:rsidRPr="00586BE2">
              <w:t>Isi/submit permohonan dan lihat progres pengajuan langsung di aplikasi mobile via WebView.</w:t>
            </w:r>
          </w:p>
        </w:tc>
      </w:tr>
      <w:tr w:rsidR="00816C36" w14:paraId="124B558E" w14:textId="77777777">
        <w:tc>
          <w:tcPr>
            <w:tcW w:w="27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18B621" w14:textId="55970BDE" w:rsidR="00816C36" w:rsidRDefault="00816C36" w:rsidP="00816C36">
            <w:pPr>
              <w:widowControl w:val="0"/>
              <w:spacing w:after="0"/>
            </w:pPr>
            <w:r w:rsidRPr="00586BE2">
              <w:t>Dashboard: Monitoring &amp; Operasi</w:t>
            </w:r>
          </w:p>
        </w:tc>
        <w:tc>
          <w:tcPr>
            <w:tcW w:w="4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0FDAD8" w14:textId="1EAF1672" w:rsidR="00816C36" w:rsidRDefault="00816C36" w:rsidP="00816C36">
            <w:pPr>
              <w:widowControl w:val="0"/>
              <w:spacing w:after="0"/>
            </w:pPr>
            <w:r w:rsidRPr="00586BE2">
              <w:t>Pantau semua pengajuan; approve/reject; ubah status survey, ES/ND, pemasangan, hingga aktivasi.</w:t>
            </w:r>
          </w:p>
        </w:tc>
      </w:tr>
      <w:tr w:rsidR="00816C36" w14:paraId="61B0B759" w14:textId="77777777">
        <w:tc>
          <w:tcPr>
            <w:tcW w:w="27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1DEE32" w14:textId="3DFCE23D" w:rsidR="00816C36" w:rsidRDefault="00816C36" w:rsidP="00816C36">
            <w:pPr>
              <w:widowControl w:val="0"/>
              <w:spacing w:after="0"/>
            </w:pPr>
            <w:r w:rsidRPr="00586BE2">
              <w:t>API Gateway: Auth &amp; RBAC</w:t>
            </w:r>
          </w:p>
        </w:tc>
        <w:tc>
          <w:tcPr>
            <w:tcW w:w="4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47DB30" w14:textId="29801B4C" w:rsidR="00816C36" w:rsidRDefault="00816C36" w:rsidP="00816C36">
            <w:pPr>
              <w:widowControl w:val="0"/>
              <w:spacing w:after="0"/>
            </w:pPr>
            <w:r w:rsidRPr="00586BE2">
              <w:t>Validasi SSO/OIDC (JWT), terapkan izin per‐role, rate limit, dan routing ke layanan.</w:t>
            </w:r>
          </w:p>
        </w:tc>
      </w:tr>
      <w:tr w:rsidR="00816C36" w14:paraId="335645A9" w14:textId="77777777">
        <w:tc>
          <w:tcPr>
            <w:tcW w:w="27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76B549" w14:textId="32A403FC" w:rsidR="00816C36" w:rsidRDefault="00816C36" w:rsidP="00816C36">
            <w:pPr>
              <w:widowControl w:val="0"/>
              <w:spacing w:after="0"/>
            </w:pPr>
            <w:r w:rsidRPr="00586BE2">
              <w:t>Core Service: Orkestrasi Proses</w:t>
            </w:r>
          </w:p>
        </w:tc>
        <w:tc>
          <w:tcPr>
            <w:tcW w:w="4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159733" w14:textId="59399810" w:rsidR="00816C36" w:rsidRDefault="00816C36" w:rsidP="00816C36">
            <w:pPr>
              <w:widowControl w:val="0"/>
              <w:spacing w:after="0"/>
            </w:pPr>
            <w:r w:rsidRPr="00586BE2">
              <w:t>Kelola alur end-to-end (survey → kelistrikan → charger → integrasi) dan simpan status.</w:t>
            </w:r>
          </w:p>
        </w:tc>
      </w:tr>
      <w:tr w:rsidR="00816C36" w14:paraId="79C2051B" w14:textId="77777777">
        <w:tc>
          <w:tcPr>
            <w:tcW w:w="27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BB3ED6" w14:textId="118B7C86" w:rsidR="00816C36" w:rsidRDefault="00816C36" w:rsidP="00816C36">
            <w:pPr>
              <w:widowControl w:val="0"/>
              <w:spacing w:after="0"/>
            </w:pPr>
            <w:r w:rsidRPr="00586BE2">
              <w:t>Core Service: Reporting Read API</w:t>
            </w:r>
          </w:p>
        </w:tc>
        <w:tc>
          <w:tcPr>
            <w:tcW w:w="4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665470" w14:textId="2F34EAEF" w:rsidR="00816C36" w:rsidRDefault="00816C36" w:rsidP="00816C36">
            <w:pPr>
              <w:widowControl w:val="0"/>
              <w:spacing w:after="0"/>
            </w:pPr>
            <w:r w:rsidRPr="00586BE2">
              <w:t>Endpoint baca ringan untuk riwayat pengguna (mobile) dan ringkasan dashboard.</w:t>
            </w:r>
          </w:p>
        </w:tc>
      </w:tr>
      <w:tr w:rsidR="00816C36" w14:paraId="3B62B9CE" w14:textId="77777777">
        <w:tc>
          <w:tcPr>
            <w:tcW w:w="27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4AD465" w14:textId="1C25ACE4" w:rsidR="00816C36" w:rsidRDefault="00816C36" w:rsidP="00816C36">
            <w:pPr>
              <w:widowControl w:val="0"/>
              <w:spacing w:after="0"/>
            </w:pPr>
            <w:r w:rsidRPr="00586BE2">
              <w:t>Data Store: DB &amp; Object Storage</w:t>
            </w:r>
          </w:p>
        </w:tc>
        <w:tc>
          <w:tcPr>
            <w:tcW w:w="4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C2FCA3" w14:textId="6C66670A" w:rsidR="00816C36" w:rsidRDefault="00816C36" w:rsidP="00816C36">
            <w:pPr>
              <w:widowControl w:val="0"/>
              <w:spacing w:after="0"/>
            </w:pPr>
            <w:r w:rsidRPr="00586BE2">
              <w:t>Simpan data transaksi/status di DB; bukti/file di Object Storage dengan enkripsi &amp; retensi.</w:t>
            </w:r>
          </w:p>
        </w:tc>
      </w:tr>
      <w:tr w:rsidR="00816C36" w14:paraId="7912B68A" w14:textId="77777777">
        <w:tc>
          <w:tcPr>
            <w:tcW w:w="27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57EDD57" w14:textId="2F8BDE06" w:rsidR="00816C36" w:rsidRDefault="00816C36" w:rsidP="00816C36">
            <w:pPr>
              <w:widowControl w:val="0"/>
              <w:spacing w:after="0"/>
            </w:pPr>
            <w:r w:rsidRPr="00586BE2">
              <w:t>Payment: Disbursement &amp; Ledger</w:t>
            </w:r>
          </w:p>
        </w:tc>
        <w:tc>
          <w:tcPr>
            <w:tcW w:w="4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FE33B6" w14:textId="23D15B88" w:rsidR="00816C36" w:rsidRDefault="00816C36" w:rsidP="00816C36">
            <w:pPr>
              <w:widowControl w:val="0"/>
              <w:spacing w:after="0"/>
            </w:pPr>
            <w:r w:rsidRPr="00586BE2">
              <w:t>Hitung split fee per mitra (berdasarkan rule), kirim payout via One Billing/PG, catat ledger &amp; status.</w:t>
            </w:r>
          </w:p>
        </w:tc>
      </w:tr>
    </w:tbl>
    <w:p w14:paraId="5DF1BBD9" w14:textId="77777777" w:rsidR="002E3E52" w:rsidRDefault="002E3E52"/>
    <w:p w14:paraId="1DC06D71" w14:textId="1F20F23E" w:rsidR="002E3E52" w:rsidRDefault="00816C36" w:rsidP="006F5BD6">
      <w:pPr>
        <w:numPr>
          <w:ilvl w:val="1"/>
          <w:numId w:val="3"/>
        </w:numPr>
      </w:pPr>
      <w:r>
        <w:t>Integrasi ke payment gateway</w:t>
      </w:r>
    </w:p>
    <w:p w14:paraId="4DF9EA79" w14:textId="10F9908E" w:rsidR="00816C36" w:rsidRDefault="00816C36" w:rsidP="00816C36">
      <w:pPr>
        <w:ind w:left="1440"/>
      </w:pPr>
      <w:r w:rsidRPr="00816C36">
        <w:t xml:space="preserve">Arsitektur integrasi ke payment gateway secara sederhana adalah: pengguna membuat permohonan di aplikasi, lalu sistem mencatat tagihan/pesanan dan mengirim datanya ke payment gateway untuk mendapatkan instruksi bayar (misalnya nomor VA, kode QR, atau tautan kartu). Instruksi ini ditampilkan ke pengguna untuk melakukan pembayaran. Setelah transaksi dilakukan, payment gateway mengirim konfirmasi balik ke sistem, sehingga status otomatis diperbarui di riwayat dan dashboard serta pemberitahuan dikirim ke pihak terkait. Jika ada bagi hasil ke mitra, sistem menghitung porsi masing-masing dan menyiapkan pencairannya. Secara </w:t>
      </w:r>
      <w:r w:rsidRPr="00816C36">
        <w:lastRenderedPageBreak/>
        <w:t>berkala, sistem mencocokkan data transaksi dengan laporan dari payment gateway agar saldo, status, dan pencairan tetap rapi dan akurat.</w:t>
      </w:r>
    </w:p>
    <w:p w14:paraId="141ADD22" w14:textId="121B87CA" w:rsidR="00816C36" w:rsidRDefault="00816C36" w:rsidP="006F5BD6">
      <w:pPr>
        <w:numPr>
          <w:ilvl w:val="1"/>
          <w:numId w:val="3"/>
        </w:numPr>
      </w:pPr>
      <w:r w:rsidRPr="00816C36">
        <w:t>Penyimpanan: PostgreSQL, Redis (caching)</w:t>
      </w:r>
    </w:p>
    <w:p w14:paraId="32C5F602" w14:textId="77777777" w:rsidR="002E3E52" w:rsidRDefault="009F02E3">
      <w:pPr>
        <w:ind w:left="1440"/>
      </w:pPr>
      <w:r>
        <w:t>Kombinasi database PostgreSQL untuk penyimpanan data relasional yang persisten dan Redis sebagai cache in-memory untuk mempercepat akses data yang sering digunakan, meningkatkan performa aplikasi secara keseluruhan.</w:t>
      </w:r>
    </w:p>
    <w:p w14:paraId="6F7B8071" w14:textId="77777777" w:rsidR="002E3E52" w:rsidRDefault="002E3E52">
      <w:pPr>
        <w:ind w:left="1440"/>
      </w:pPr>
    </w:p>
    <w:p w14:paraId="6FFB6775" w14:textId="77777777" w:rsidR="002E3E52" w:rsidRDefault="009F02E3" w:rsidP="006F5BD6">
      <w:pPr>
        <w:pStyle w:val="Heading1"/>
        <w:numPr>
          <w:ilvl w:val="0"/>
          <w:numId w:val="3"/>
        </w:numPr>
      </w:pPr>
      <w:bookmarkStart w:id="35" w:name="_cd7ep9nk5pku" w:colFirst="0" w:colLast="0"/>
      <w:bookmarkEnd w:id="35"/>
      <w:r>
        <w:t>Lampiran</w:t>
      </w:r>
    </w:p>
    <w:p w14:paraId="5D48BF39" w14:textId="037B870B" w:rsidR="002E3E52" w:rsidRDefault="009F02E3" w:rsidP="00816C36">
      <w:pPr>
        <w:pStyle w:val="Heading2"/>
        <w:numPr>
          <w:ilvl w:val="1"/>
          <w:numId w:val="3"/>
        </w:numPr>
      </w:pPr>
      <w:bookmarkStart w:id="36" w:name="_986794ifmqkc" w:colFirst="0" w:colLast="0"/>
      <w:bookmarkEnd w:id="36"/>
      <w:r>
        <w:t>Dokumentasi API</w:t>
      </w:r>
      <w:r w:rsidR="00816C36">
        <w:t xml:space="preserve"> </w:t>
      </w:r>
    </w:p>
    <w:p w14:paraId="4ADCE48B" w14:textId="277BA37C" w:rsidR="002E3E52" w:rsidRDefault="009F02E3" w:rsidP="006F5BD6">
      <w:pPr>
        <w:pStyle w:val="Heading2"/>
        <w:numPr>
          <w:ilvl w:val="1"/>
          <w:numId w:val="3"/>
        </w:numPr>
      </w:pPr>
      <w:bookmarkStart w:id="37" w:name="_ws58bauxbd27" w:colFirst="0" w:colLast="0"/>
      <w:bookmarkEnd w:id="37"/>
      <w:r>
        <w:t>Daftar payment</w:t>
      </w:r>
      <w:r w:rsidR="00816C36">
        <w:t xml:space="preserve"> gateway</w:t>
      </w:r>
      <w:r>
        <w:t xml:space="preserve"> yang didukung</w:t>
      </w:r>
    </w:p>
    <w:p w14:paraId="17E52ABC" w14:textId="47DBBCC3" w:rsidR="002E3E52" w:rsidRDefault="00816C36" w:rsidP="006F5BD6">
      <w:pPr>
        <w:numPr>
          <w:ilvl w:val="2"/>
          <w:numId w:val="3"/>
        </w:numPr>
        <w:spacing w:after="0"/>
      </w:pPr>
      <w:r>
        <w:t>Iconpay V3</w:t>
      </w:r>
    </w:p>
    <w:p w14:paraId="53E54CFF" w14:textId="5C77959F" w:rsidR="00816C36" w:rsidRDefault="00816C36" w:rsidP="006F5BD6">
      <w:pPr>
        <w:numPr>
          <w:ilvl w:val="2"/>
          <w:numId w:val="3"/>
        </w:numPr>
        <w:spacing w:after="0"/>
      </w:pPr>
      <w:r>
        <w:t>One Billing</w:t>
      </w:r>
    </w:p>
    <w:p w14:paraId="4DA53926" w14:textId="77777777" w:rsidR="002E3E52" w:rsidRDefault="009F02E3" w:rsidP="006F5BD6">
      <w:pPr>
        <w:pStyle w:val="Heading2"/>
        <w:numPr>
          <w:ilvl w:val="1"/>
          <w:numId w:val="3"/>
        </w:numPr>
      </w:pPr>
      <w:bookmarkStart w:id="38" w:name="_m8gfw9rtt94k" w:colFirst="0" w:colLast="0"/>
      <w:bookmarkEnd w:id="38"/>
      <w:r>
        <w:t>Referensi Hukum</w:t>
      </w:r>
    </w:p>
    <w:tbl>
      <w:tblPr>
        <w:tblStyle w:val="a9"/>
        <w:tblW w:w="756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2265"/>
        <w:gridCol w:w="4530"/>
      </w:tblGrid>
      <w:tr w:rsidR="002E3E52" w14:paraId="34820679" w14:textId="77777777">
        <w:tc>
          <w:tcPr>
            <w:tcW w:w="76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568E5240" w14:textId="77777777" w:rsidR="002E3E52" w:rsidRDefault="009F02E3">
            <w:pPr>
              <w:widowControl w:val="0"/>
              <w:spacing w:after="0"/>
              <w:jc w:val="center"/>
            </w:pPr>
            <w:r>
              <w:rPr>
                <w:b/>
              </w:rPr>
              <w:t>No</w:t>
            </w:r>
          </w:p>
        </w:tc>
        <w:tc>
          <w:tcPr>
            <w:tcW w:w="226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2CF64D39" w14:textId="77777777" w:rsidR="002E3E52" w:rsidRDefault="009F02E3">
            <w:pPr>
              <w:widowControl w:val="0"/>
              <w:spacing w:after="0"/>
              <w:jc w:val="center"/>
            </w:pPr>
            <w:r>
              <w:rPr>
                <w:b/>
              </w:rPr>
              <w:t>Regulasi</w:t>
            </w:r>
          </w:p>
        </w:tc>
        <w:tc>
          <w:tcPr>
            <w:tcW w:w="453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7FFD53BA" w14:textId="77777777" w:rsidR="002E3E52" w:rsidRDefault="009F02E3">
            <w:pPr>
              <w:widowControl w:val="0"/>
              <w:spacing w:after="0"/>
              <w:jc w:val="center"/>
            </w:pPr>
            <w:r>
              <w:rPr>
                <w:b/>
              </w:rPr>
              <w:t>Deskripsi</w:t>
            </w:r>
          </w:p>
        </w:tc>
      </w:tr>
      <w:tr w:rsidR="002E3E52" w14:paraId="03C432D2" w14:textId="77777777">
        <w:tc>
          <w:tcPr>
            <w:tcW w:w="7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3F2C31" w14:textId="77777777" w:rsidR="002E3E52" w:rsidRDefault="009F02E3">
            <w:pPr>
              <w:widowControl w:val="0"/>
              <w:spacing w:after="0"/>
              <w:jc w:val="center"/>
            </w:pPr>
            <w:r>
              <w:t>1</w:t>
            </w:r>
          </w:p>
        </w:tc>
        <w:tc>
          <w:tcPr>
            <w:tcW w:w="22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8F44A5" w14:textId="77777777" w:rsidR="002E3E52" w:rsidRDefault="009F02E3">
            <w:pPr>
              <w:widowControl w:val="0"/>
              <w:spacing w:after="0"/>
            </w:pPr>
            <w:r>
              <w:t>UU No. 8 Tahun 1999 tentang Perlindungan Konsumen</w:t>
            </w:r>
          </w:p>
        </w:tc>
        <w:tc>
          <w:tcPr>
            <w:tcW w:w="45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4936B3" w14:textId="77777777" w:rsidR="002E3E52" w:rsidRDefault="009F02E3">
            <w:pPr>
              <w:widowControl w:val="0"/>
              <w:spacing w:after="0"/>
            </w:pPr>
            <w:r>
              <w:t>Mengatur hak dan kewajiban konsumen serta pelaku usaha, memberikan perlindungan hukum konsumen dari praktek bisnis merugikan, dan menetapkan mekanisme</w:t>
            </w:r>
          </w:p>
        </w:tc>
      </w:tr>
      <w:tr w:rsidR="002E3E52" w14:paraId="78C6B27D" w14:textId="77777777">
        <w:tc>
          <w:tcPr>
            <w:tcW w:w="7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DE41D6" w14:textId="77777777" w:rsidR="002E3E52" w:rsidRDefault="009F02E3">
            <w:pPr>
              <w:widowControl w:val="0"/>
              <w:spacing w:after="0"/>
              <w:jc w:val="center"/>
            </w:pPr>
            <w:r>
              <w:t>2</w:t>
            </w:r>
          </w:p>
        </w:tc>
        <w:tc>
          <w:tcPr>
            <w:tcW w:w="22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907447" w14:textId="77777777" w:rsidR="002E3E52" w:rsidRDefault="009F02E3">
            <w:pPr>
              <w:widowControl w:val="0"/>
              <w:spacing w:after="0"/>
            </w:pPr>
            <w:r>
              <w:t>POJK No. 12/POJK.03/2018 tentang Layanan Keuangan Digital</w:t>
            </w:r>
          </w:p>
        </w:tc>
        <w:tc>
          <w:tcPr>
            <w:tcW w:w="45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C990D9" w14:textId="77777777" w:rsidR="002E3E52" w:rsidRDefault="009F02E3">
            <w:pPr>
              <w:widowControl w:val="0"/>
              <w:spacing w:after="0"/>
            </w:pPr>
            <w:r>
              <w:t>Mengatur penyelenggaraan layanan keuangan digital oleh bank (mobile banking, internet banking, e-wallet) dengan prinsip kehati-hatian, manajemen risiko, dan perlindungan konsumen.</w:t>
            </w:r>
          </w:p>
        </w:tc>
      </w:tr>
      <w:tr w:rsidR="002E3E52" w14:paraId="36A44EC7" w14:textId="77777777">
        <w:tc>
          <w:tcPr>
            <w:tcW w:w="7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BA678F" w14:textId="77777777" w:rsidR="002E3E52" w:rsidRDefault="009F02E3">
            <w:pPr>
              <w:widowControl w:val="0"/>
              <w:spacing w:after="0"/>
              <w:jc w:val="center"/>
            </w:pPr>
            <w:r>
              <w:t>3</w:t>
            </w:r>
          </w:p>
        </w:tc>
        <w:tc>
          <w:tcPr>
            <w:tcW w:w="22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23C66A" w14:textId="77777777" w:rsidR="002E3E52" w:rsidRDefault="009F02E3">
            <w:pPr>
              <w:widowControl w:val="0"/>
              <w:spacing w:after="0"/>
            </w:pPr>
            <w:r>
              <w:t>Peraturan Bank Indonesia tentang BI-FAST</w:t>
            </w:r>
          </w:p>
        </w:tc>
        <w:tc>
          <w:tcPr>
            <w:tcW w:w="45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7FDF40" w14:textId="77777777" w:rsidR="002E3E52" w:rsidRDefault="009F02E3">
            <w:pPr>
              <w:widowControl w:val="0"/>
              <w:spacing w:after="0"/>
            </w:pPr>
            <w:r>
              <w:t>Mengatur sistem pembayaran ritel cepat 24/7 yang memungkinkan transfer dana antar bank secara real-time dengan biaya rendah untuk meningkatkan efisiensi sistem pembayaran nasional.</w:t>
            </w:r>
          </w:p>
        </w:tc>
      </w:tr>
    </w:tbl>
    <w:p w14:paraId="586EE86E" w14:textId="77777777" w:rsidR="002E3E52" w:rsidRDefault="002E3E52">
      <w:pPr>
        <w:ind w:left="1440"/>
      </w:pPr>
    </w:p>
    <w:p w14:paraId="31D7B062" w14:textId="77777777" w:rsidR="002E3E52" w:rsidRDefault="002E3E52"/>
    <w:sectPr w:rsidR="002E3E52">
      <w:headerReference w:type="default" r:id="rId21"/>
      <w:footerReference w:type="default" r:id="rId22"/>
      <w:footerReference w:type="first" r:id="rId23"/>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810C4" w14:textId="77777777" w:rsidR="00677E8B" w:rsidRDefault="00677E8B">
      <w:pPr>
        <w:spacing w:after="0" w:line="240" w:lineRule="auto"/>
      </w:pPr>
      <w:r>
        <w:separator/>
      </w:r>
    </w:p>
  </w:endnote>
  <w:endnote w:type="continuationSeparator" w:id="0">
    <w:p w14:paraId="4DC2B33E" w14:textId="77777777" w:rsidR="00677E8B" w:rsidRDefault="00677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3A453" w14:textId="77777777" w:rsidR="002E3E52" w:rsidRDefault="009F02E3">
    <w:pPr>
      <w:jc w:val="right"/>
    </w:pPr>
    <w:r>
      <w:fldChar w:fldCharType="begin"/>
    </w:r>
    <w:r>
      <w:instrText>PAGE</w:instrText>
    </w:r>
    <w:r>
      <w:fldChar w:fldCharType="separate"/>
    </w:r>
    <w:r w:rsidR="006F5BD6">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B176B" w14:textId="77777777" w:rsidR="002E3E52" w:rsidRDefault="002E3E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A7D2B" w14:textId="77777777" w:rsidR="00677E8B" w:rsidRDefault="00677E8B">
      <w:pPr>
        <w:spacing w:after="0" w:line="240" w:lineRule="auto"/>
      </w:pPr>
      <w:r>
        <w:separator/>
      </w:r>
    </w:p>
  </w:footnote>
  <w:footnote w:type="continuationSeparator" w:id="0">
    <w:p w14:paraId="43C2FC73" w14:textId="77777777" w:rsidR="00677E8B" w:rsidRDefault="00677E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70546" w14:textId="77777777" w:rsidR="002E3E52" w:rsidRDefault="002E3E5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3252"/>
    <w:multiLevelType w:val="hybridMultilevel"/>
    <w:tmpl w:val="CD8E760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C3B59B0"/>
    <w:multiLevelType w:val="hybridMultilevel"/>
    <w:tmpl w:val="03F2D106"/>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 w15:restartNumberingAfterBreak="0">
    <w:nsid w:val="10413350"/>
    <w:multiLevelType w:val="multilevel"/>
    <w:tmpl w:val="689E12C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12224FEA"/>
    <w:multiLevelType w:val="hybridMultilevel"/>
    <w:tmpl w:val="0E1E006C"/>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4" w15:restartNumberingAfterBreak="0">
    <w:nsid w:val="1A5908C5"/>
    <w:multiLevelType w:val="multilevel"/>
    <w:tmpl w:val="5A5268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A8E72E0"/>
    <w:multiLevelType w:val="hybridMultilevel"/>
    <w:tmpl w:val="7DB88766"/>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6" w15:restartNumberingAfterBreak="0">
    <w:nsid w:val="1AA30C43"/>
    <w:multiLevelType w:val="hybridMultilevel"/>
    <w:tmpl w:val="3C60975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330C0732"/>
    <w:multiLevelType w:val="hybridMultilevel"/>
    <w:tmpl w:val="81843BF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43B7023E"/>
    <w:multiLevelType w:val="multilevel"/>
    <w:tmpl w:val="3402A3EE"/>
    <w:lvl w:ilvl="0">
      <w:start w:val="1"/>
      <w:numFmt w:val="decimal"/>
      <w:lvlText w:val="%1."/>
      <w:lvlJc w:val="left"/>
      <w:pPr>
        <w:ind w:left="720" w:hanging="360"/>
      </w:pPr>
      <w:rPr>
        <w:u w:val="none"/>
      </w:rPr>
    </w:lvl>
    <w:lvl w:ilvl="1">
      <w:start w:val="1"/>
      <w:numFmt w:val="lowerLetter"/>
      <w:lvlText w:val="%2."/>
      <w:lvlJc w:val="left"/>
      <w:pPr>
        <w:ind w:left="1440" w:hanging="360"/>
      </w:pPr>
      <w:rPr>
        <w:rFonts w:ascii="Calibri" w:eastAsia="Calibri" w:hAnsi="Calibri" w:cs="Calibri"/>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568048B"/>
    <w:multiLevelType w:val="hybridMultilevel"/>
    <w:tmpl w:val="EC6EC15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69E84591"/>
    <w:multiLevelType w:val="hybridMultilevel"/>
    <w:tmpl w:val="D3C84E26"/>
    <w:lvl w:ilvl="0" w:tplc="C70C8AD0">
      <w:start w:val="1"/>
      <w:numFmt w:val="bullet"/>
      <w:lvlText w:val="-"/>
      <w:lvlJc w:val="left"/>
      <w:pPr>
        <w:ind w:left="720" w:hanging="360"/>
      </w:pPr>
      <w:rPr>
        <w:rFonts w:ascii="Calibri" w:eastAsia="Calibr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6A256308"/>
    <w:multiLevelType w:val="hybridMultilevel"/>
    <w:tmpl w:val="9954D158"/>
    <w:lvl w:ilvl="0" w:tplc="C70C8AD0">
      <w:start w:val="1"/>
      <w:numFmt w:val="bullet"/>
      <w:lvlText w:val="-"/>
      <w:lvlJc w:val="left"/>
      <w:pPr>
        <w:ind w:left="720" w:hanging="360"/>
      </w:pPr>
      <w:rPr>
        <w:rFonts w:ascii="Calibri" w:eastAsia="Calibr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70385712"/>
    <w:multiLevelType w:val="hybridMultilevel"/>
    <w:tmpl w:val="2DDA7B0A"/>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3" w15:restartNumberingAfterBreak="0">
    <w:nsid w:val="7FDE351E"/>
    <w:multiLevelType w:val="hybridMultilevel"/>
    <w:tmpl w:val="EC24DB3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8"/>
  </w:num>
  <w:num w:numId="4">
    <w:abstractNumId w:val="1"/>
  </w:num>
  <w:num w:numId="5">
    <w:abstractNumId w:val="3"/>
  </w:num>
  <w:num w:numId="6">
    <w:abstractNumId w:val="12"/>
  </w:num>
  <w:num w:numId="7">
    <w:abstractNumId w:val="5"/>
  </w:num>
  <w:num w:numId="8">
    <w:abstractNumId w:val="10"/>
  </w:num>
  <w:num w:numId="9">
    <w:abstractNumId w:val="0"/>
  </w:num>
  <w:num w:numId="10">
    <w:abstractNumId w:val="13"/>
  </w:num>
  <w:num w:numId="11">
    <w:abstractNumId w:val="7"/>
  </w:num>
  <w:num w:numId="12">
    <w:abstractNumId w:val="6"/>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E52"/>
    <w:rsid w:val="00093D21"/>
    <w:rsid w:val="002E3E52"/>
    <w:rsid w:val="003A3ECC"/>
    <w:rsid w:val="003D2934"/>
    <w:rsid w:val="004A505C"/>
    <w:rsid w:val="004B2136"/>
    <w:rsid w:val="00525886"/>
    <w:rsid w:val="00561FCC"/>
    <w:rsid w:val="005A2F2E"/>
    <w:rsid w:val="00677E8B"/>
    <w:rsid w:val="006D0A16"/>
    <w:rsid w:val="006F5BD6"/>
    <w:rsid w:val="007407D4"/>
    <w:rsid w:val="007A1B34"/>
    <w:rsid w:val="00816C36"/>
    <w:rsid w:val="00873D62"/>
    <w:rsid w:val="008D57E2"/>
    <w:rsid w:val="009456B6"/>
    <w:rsid w:val="009F02E3"/>
    <w:rsid w:val="00A73136"/>
    <w:rsid w:val="00A96B2C"/>
    <w:rsid w:val="00AC38E9"/>
    <w:rsid w:val="00B97955"/>
    <w:rsid w:val="00BB454E"/>
    <w:rsid w:val="00BB47D2"/>
    <w:rsid w:val="00C453A6"/>
    <w:rsid w:val="00CB5239"/>
    <w:rsid w:val="00D90459"/>
    <w:rsid w:val="00DF7FFA"/>
    <w:rsid w:val="00E462F6"/>
    <w:rsid w:val="00E83977"/>
    <w:rsid w:val="00EA50C7"/>
    <w:rsid w:val="00F510D6"/>
    <w:rsid w:val="00F604FA"/>
    <w:rsid w:val="00FB2F0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50E1F"/>
  <w15:docId w15:val="{C9A5AD88-85D9-4744-B2B4-CE5F6F58B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D" w:eastAsia="en-ID"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886"/>
  </w:style>
  <w:style w:type="paragraph" w:styleId="Heading1">
    <w:name w:val="heading 1"/>
    <w:basedOn w:val="Normal"/>
    <w:next w:val="Normal"/>
    <w:uiPriority w:val="9"/>
    <w:qFormat/>
    <w:pPr>
      <w:keepNext/>
      <w:keepLines/>
      <w:spacing w:before="240" w:after="0"/>
      <w:outlineLvl w:val="0"/>
    </w:pPr>
    <w:rPr>
      <w:b/>
      <w:sz w:val="24"/>
      <w:szCs w:val="24"/>
    </w:rPr>
  </w:style>
  <w:style w:type="paragraph" w:styleId="Heading2">
    <w:name w:val="heading 2"/>
    <w:basedOn w:val="Normal"/>
    <w:next w:val="Normal"/>
    <w:uiPriority w:val="9"/>
    <w:unhideWhenUsed/>
    <w:qFormat/>
    <w:pPr>
      <w:keepNext/>
      <w:keepLines/>
      <w:spacing w:before="40" w:after="0"/>
      <w:outlineLvl w:val="1"/>
    </w:pPr>
  </w:style>
  <w:style w:type="paragraph" w:styleId="Heading3">
    <w:name w:val="heading 3"/>
    <w:basedOn w:val="Normal"/>
    <w:next w:val="Normal"/>
    <w:uiPriority w:val="9"/>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unhideWhenUsed/>
    <w:qFormat/>
    <w:pPr>
      <w:spacing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0" w:type="dxa"/>
        <w:left w:w="144" w:type="dxa"/>
        <w:bottom w:w="0" w:type="dxa"/>
        <w:right w:w="115" w:type="dxa"/>
      </w:tblCellMar>
    </w:tblPr>
  </w:style>
  <w:style w:type="table" w:customStyle="1" w:styleId="a0">
    <w:basedOn w:val="TableNormal0"/>
    <w:tblPr>
      <w:tblStyleRowBandSize w:val="1"/>
      <w:tblStyleColBandSize w:val="1"/>
      <w:tblCellMar>
        <w:top w:w="0" w:type="dxa"/>
        <w:left w:w="0" w:type="dxa"/>
        <w:bottom w:w="0" w:type="dxa"/>
        <w:right w:w="0" w:type="dxa"/>
      </w:tblCellMar>
    </w:tblPr>
  </w:style>
  <w:style w:type="table" w:customStyle="1" w:styleId="a1">
    <w:basedOn w:val="TableNormal0"/>
    <w:tblPr>
      <w:tblStyleRowBandSize w:val="1"/>
      <w:tblStyleColBandSize w:val="1"/>
      <w:tblCellMar>
        <w:top w:w="0" w:type="dxa"/>
        <w:left w:w="0" w:type="dxa"/>
        <w:bottom w:w="0" w:type="dxa"/>
        <w:right w:w="0" w:type="dxa"/>
      </w:tblCellMar>
    </w:tbl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Pr>
  </w:style>
  <w:style w:type="table" w:customStyle="1" w:styleId="a4">
    <w:basedOn w:val="TableNormal0"/>
    <w:tblPr>
      <w:tblStyleRowBandSize w:val="1"/>
      <w:tblStyleColBandSize w:val="1"/>
    </w:tblPr>
  </w:style>
  <w:style w:type="table" w:customStyle="1" w:styleId="a5">
    <w:basedOn w:val="TableNormal0"/>
    <w:tblPr>
      <w:tblStyleRowBandSize w:val="1"/>
      <w:tblStyleColBandSize w:val="1"/>
    </w:tblPr>
  </w:style>
  <w:style w:type="table" w:customStyle="1" w:styleId="a6">
    <w:basedOn w:val="TableNormal0"/>
    <w:tblPr>
      <w:tblStyleRowBandSize w:val="1"/>
      <w:tblStyleColBandSize w:val="1"/>
    </w:tblPr>
  </w:style>
  <w:style w:type="table" w:customStyle="1" w:styleId="a7">
    <w:basedOn w:val="TableNormal0"/>
    <w:tblPr>
      <w:tblStyleRowBandSize w:val="1"/>
      <w:tblStyleColBandSize w:val="1"/>
    </w:tblPr>
  </w:style>
  <w:style w:type="table" w:customStyle="1" w:styleId="a8">
    <w:basedOn w:val="TableNormal0"/>
    <w:tblPr>
      <w:tblStyleRowBandSize w:val="1"/>
      <w:tblStyleColBandSize w:val="1"/>
    </w:tblPr>
  </w:style>
  <w:style w:type="table" w:customStyle="1" w:styleId="a9">
    <w:basedOn w:val="TableNormal0"/>
    <w:tblPr>
      <w:tblStyleRowBandSize w:val="1"/>
      <w:tblStyleColBandSize w:val="1"/>
    </w:tblPr>
  </w:style>
  <w:style w:type="paragraph" w:styleId="ListParagraph">
    <w:name w:val="List Paragraph"/>
    <w:basedOn w:val="Normal"/>
    <w:uiPriority w:val="34"/>
    <w:qFormat/>
    <w:rsid w:val="00F510D6"/>
    <w:pPr>
      <w:ind w:left="720"/>
      <w:contextualSpacing/>
    </w:pPr>
  </w:style>
  <w:style w:type="table" w:styleId="TableGrid">
    <w:name w:val="Table Grid"/>
    <w:basedOn w:val="TableNormal"/>
    <w:uiPriority w:val="39"/>
    <w:rsid w:val="003D29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3D293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10235">
      <w:bodyDiv w:val="1"/>
      <w:marLeft w:val="0"/>
      <w:marRight w:val="0"/>
      <w:marTop w:val="0"/>
      <w:marBottom w:val="0"/>
      <w:divBdr>
        <w:top w:val="none" w:sz="0" w:space="0" w:color="auto"/>
        <w:left w:val="none" w:sz="0" w:space="0" w:color="auto"/>
        <w:bottom w:val="none" w:sz="0" w:space="0" w:color="auto"/>
        <w:right w:val="none" w:sz="0" w:space="0" w:color="auto"/>
      </w:divBdr>
    </w:div>
    <w:div w:id="386531640">
      <w:bodyDiv w:val="1"/>
      <w:marLeft w:val="0"/>
      <w:marRight w:val="0"/>
      <w:marTop w:val="0"/>
      <w:marBottom w:val="0"/>
      <w:divBdr>
        <w:top w:val="none" w:sz="0" w:space="0" w:color="auto"/>
        <w:left w:val="none" w:sz="0" w:space="0" w:color="auto"/>
        <w:bottom w:val="none" w:sz="0" w:space="0" w:color="auto"/>
        <w:right w:val="none" w:sz="0" w:space="0" w:color="auto"/>
      </w:divBdr>
    </w:div>
    <w:div w:id="638996787">
      <w:bodyDiv w:val="1"/>
      <w:marLeft w:val="0"/>
      <w:marRight w:val="0"/>
      <w:marTop w:val="0"/>
      <w:marBottom w:val="0"/>
      <w:divBdr>
        <w:top w:val="none" w:sz="0" w:space="0" w:color="auto"/>
        <w:left w:val="none" w:sz="0" w:space="0" w:color="auto"/>
        <w:bottom w:val="none" w:sz="0" w:space="0" w:color="auto"/>
        <w:right w:val="none" w:sz="0" w:space="0" w:color="auto"/>
      </w:divBdr>
    </w:div>
    <w:div w:id="662662397">
      <w:bodyDiv w:val="1"/>
      <w:marLeft w:val="0"/>
      <w:marRight w:val="0"/>
      <w:marTop w:val="0"/>
      <w:marBottom w:val="0"/>
      <w:divBdr>
        <w:top w:val="none" w:sz="0" w:space="0" w:color="auto"/>
        <w:left w:val="none" w:sz="0" w:space="0" w:color="auto"/>
        <w:bottom w:val="none" w:sz="0" w:space="0" w:color="auto"/>
        <w:right w:val="none" w:sz="0" w:space="0" w:color="auto"/>
      </w:divBdr>
    </w:div>
    <w:div w:id="701058082">
      <w:bodyDiv w:val="1"/>
      <w:marLeft w:val="0"/>
      <w:marRight w:val="0"/>
      <w:marTop w:val="0"/>
      <w:marBottom w:val="0"/>
      <w:divBdr>
        <w:top w:val="none" w:sz="0" w:space="0" w:color="auto"/>
        <w:left w:val="none" w:sz="0" w:space="0" w:color="auto"/>
        <w:bottom w:val="none" w:sz="0" w:space="0" w:color="auto"/>
        <w:right w:val="none" w:sz="0" w:space="0" w:color="auto"/>
      </w:divBdr>
    </w:div>
    <w:div w:id="768425636">
      <w:bodyDiv w:val="1"/>
      <w:marLeft w:val="0"/>
      <w:marRight w:val="0"/>
      <w:marTop w:val="0"/>
      <w:marBottom w:val="0"/>
      <w:divBdr>
        <w:top w:val="none" w:sz="0" w:space="0" w:color="auto"/>
        <w:left w:val="none" w:sz="0" w:space="0" w:color="auto"/>
        <w:bottom w:val="none" w:sz="0" w:space="0" w:color="auto"/>
        <w:right w:val="none" w:sz="0" w:space="0" w:color="auto"/>
      </w:divBdr>
    </w:div>
    <w:div w:id="1136142053">
      <w:bodyDiv w:val="1"/>
      <w:marLeft w:val="0"/>
      <w:marRight w:val="0"/>
      <w:marTop w:val="0"/>
      <w:marBottom w:val="0"/>
      <w:divBdr>
        <w:top w:val="none" w:sz="0" w:space="0" w:color="auto"/>
        <w:left w:val="none" w:sz="0" w:space="0" w:color="auto"/>
        <w:bottom w:val="none" w:sz="0" w:space="0" w:color="auto"/>
        <w:right w:val="none" w:sz="0" w:space="0" w:color="auto"/>
      </w:divBdr>
    </w:div>
    <w:div w:id="1286619131">
      <w:bodyDiv w:val="1"/>
      <w:marLeft w:val="0"/>
      <w:marRight w:val="0"/>
      <w:marTop w:val="0"/>
      <w:marBottom w:val="0"/>
      <w:divBdr>
        <w:top w:val="none" w:sz="0" w:space="0" w:color="auto"/>
        <w:left w:val="none" w:sz="0" w:space="0" w:color="auto"/>
        <w:bottom w:val="none" w:sz="0" w:space="0" w:color="auto"/>
        <w:right w:val="none" w:sz="0" w:space="0" w:color="auto"/>
      </w:divBdr>
    </w:div>
    <w:div w:id="1823504172">
      <w:bodyDiv w:val="1"/>
      <w:marLeft w:val="0"/>
      <w:marRight w:val="0"/>
      <w:marTop w:val="0"/>
      <w:marBottom w:val="0"/>
      <w:divBdr>
        <w:top w:val="none" w:sz="0" w:space="0" w:color="auto"/>
        <w:left w:val="none" w:sz="0" w:space="0" w:color="auto"/>
        <w:bottom w:val="none" w:sz="0" w:space="0" w:color="auto"/>
        <w:right w:val="none" w:sz="0" w:space="0" w:color="auto"/>
      </w:divBdr>
    </w:div>
    <w:div w:id="1963999721">
      <w:bodyDiv w:val="1"/>
      <w:marLeft w:val="0"/>
      <w:marRight w:val="0"/>
      <w:marTop w:val="0"/>
      <w:marBottom w:val="0"/>
      <w:divBdr>
        <w:top w:val="none" w:sz="0" w:space="0" w:color="auto"/>
        <w:left w:val="none" w:sz="0" w:space="0" w:color="auto"/>
        <w:bottom w:val="none" w:sz="0" w:space="0" w:color="auto"/>
        <w:right w:val="none" w:sz="0" w:space="0" w:color="auto"/>
      </w:divBdr>
    </w:div>
    <w:div w:id="2067364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2481</TotalTime>
  <Pages>1</Pages>
  <Words>2266</Words>
  <Characters>12921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Rohim</dc:creator>
  <cp:lastModifiedBy>Abdul Rohim</cp:lastModifiedBy>
  <cp:revision>11</cp:revision>
  <dcterms:created xsi:type="dcterms:W3CDTF">2025-09-16T10:56:00Z</dcterms:created>
  <dcterms:modified xsi:type="dcterms:W3CDTF">2025-09-23T11:17:00Z</dcterms:modified>
</cp:coreProperties>
</file>