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104900" cy="110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jc w:val="center"/>
        <w:rPr>
          <w:b w:val="1"/>
        </w:rPr>
      </w:pPr>
      <w:bookmarkStart w:colFirst="0" w:colLast="0" w:name="_jl3tohmuhr99" w:id="0"/>
      <w:bookmarkEnd w:id="0"/>
      <w:r w:rsidDel="00000000" w:rsidR="00000000" w:rsidRPr="00000000">
        <w:rPr>
          <w:b w:val="1"/>
          <w:rtl w:val="0"/>
        </w:rPr>
        <w:t xml:space="preserve">Lazy Bear Games</w:t>
      </w:r>
    </w:p>
    <w:p w:rsidR="00000000" w:rsidDel="00000000" w:rsidP="00000000" w:rsidRDefault="00000000" w:rsidRPr="00000000" w14:paraId="00000003">
      <w:pPr>
        <w:pStyle w:val="Heading1"/>
        <w:spacing w:before="0" w:line="240" w:lineRule="auto"/>
        <w:jc w:val="center"/>
        <w:rPr>
          <w:sz w:val="32"/>
          <w:szCs w:val="32"/>
        </w:rPr>
      </w:pPr>
      <w:bookmarkStart w:colFirst="0" w:colLast="0" w:name="_rk3elt7aknbk" w:id="1"/>
      <w:bookmarkEnd w:id="1"/>
      <w:r w:rsidDel="00000000" w:rsidR="00000000" w:rsidRPr="00000000">
        <w:rPr>
          <w:sz w:val="32"/>
          <w:szCs w:val="32"/>
          <w:rtl w:val="0"/>
        </w:rPr>
        <w:t xml:space="preserve">Тестовое задание на технического интегратора/программиста</w:t>
      </w:r>
    </w:p>
    <w:p w:rsidR="00000000" w:rsidDel="00000000" w:rsidP="00000000" w:rsidRDefault="00000000" w:rsidRPr="00000000" w14:paraId="00000004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Необходимо реализовать в Unity имитацию рассадки посетителей по стульям в баре/таверне. Это должна быть простая 2D или 3D сцена из примитивов с логикой рассадки, вызываемой по триггеру. Триггер - нажатие кнопки </w:t>
      </w:r>
      <w:r w:rsidDel="00000000" w:rsidR="00000000" w:rsidRPr="00000000">
        <w:rPr>
          <w:i w:val="1"/>
          <w:rtl w:val="0"/>
        </w:rPr>
        <w:t xml:space="preserve">“Пробел”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“Space”</w:t>
      </w:r>
      <w:r w:rsidDel="00000000" w:rsidR="00000000" w:rsidRPr="00000000">
        <w:rPr>
          <w:rtl w:val="0"/>
        </w:rPr>
        <w:t xml:space="preserve">). В качестве результата нужен работающий на Windows 10 билд (с приложенными исходниками).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bookmarkStart w:colFirst="0" w:colLast="0" w:name="_4dy7m7hha4r3" w:id="2"/>
      <w:bookmarkEnd w:id="2"/>
      <w:r w:rsidDel="00000000" w:rsidR="00000000" w:rsidRPr="00000000">
        <w:rPr>
          <w:rtl w:val="0"/>
        </w:rPr>
        <w:t xml:space="preserve">Сцена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На сцене имеется 10 окружностей, расположенных по кругу - </w:t>
      </w:r>
      <w:r w:rsidDel="00000000" w:rsidR="00000000" w:rsidRPr="00000000">
        <w:rPr>
          <w:i w:val="1"/>
          <w:rtl w:val="0"/>
        </w:rPr>
        <w:t xml:space="preserve">“стулья”</w:t>
      </w:r>
      <w:r w:rsidDel="00000000" w:rsidR="00000000" w:rsidRPr="00000000">
        <w:rPr>
          <w:rtl w:val="0"/>
        </w:rPr>
        <w:t xml:space="preserve">. По центру расположены 6 кругов - </w:t>
      </w:r>
      <w:r w:rsidDel="00000000" w:rsidR="00000000" w:rsidRPr="00000000">
        <w:rPr>
          <w:i w:val="1"/>
          <w:rtl w:val="0"/>
        </w:rPr>
        <w:t xml:space="preserve">“посетители”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6108" cy="381813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6700" y="164825"/>
                          <a:ext cx="3646108" cy="3818139"/>
                          <a:chOff x="2396700" y="164825"/>
                          <a:chExt cx="7248300" cy="7589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848800" y="164825"/>
                            <a:ext cx="4944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848800" y="7260075"/>
                            <a:ext cx="4944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756300" y="6656150"/>
                            <a:ext cx="4944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9150600" y="5015475"/>
                            <a:ext cx="4944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756300" y="727100"/>
                            <a:ext cx="4944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9150600" y="2383300"/>
                            <a:ext cx="4944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855475" y="6656150"/>
                            <a:ext cx="4944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855475" y="727100"/>
                            <a:ext cx="4944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47000" y="5015475"/>
                            <a:ext cx="4944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547000" y="2383300"/>
                            <a:ext cx="4944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897250" y="4617975"/>
                            <a:ext cx="397500" cy="3975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897250" y="2877700"/>
                            <a:ext cx="397500" cy="3975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660550" y="3393450"/>
                            <a:ext cx="397500" cy="3975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660550" y="4174500"/>
                            <a:ext cx="397500" cy="3975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116025" y="4174500"/>
                            <a:ext cx="397500" cy="3975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116025" y="3393450"/>
                            <a:ext cx="397500" cy="3975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396700" y="2938100"/>
                            <a:ext cx="795000" cy="39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“стул”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405850" y="5068888"/>
                            <a:ext cx="1380300" cy="39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“посетитель”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6108" cy="381813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6108" cy="38181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nlw0zg6x3wet" w:id="3"/>
      <w:bookmarkEnd w:id="3"/>
      <w:r w:rsidDel="00000000" w:rsidR="00000000" w:rsidRPr="00000000">
        <w:rPr>
          <w:rtl w:val="0"/>
        </w:rPr>
        <w:t xml:space="preserve">Поведение при вызове триггера: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По </w:t>
      </w:r>
      <w:r w:rsidDel="00000000" w:rsidR="00000000" w:rsidRPr="00000000">
        <w:rPr>
          <w:i w:val="1"/>
          <w:rtl w:val="0"/>
        </w:rPr>
        <w:t xml:space="preserve">триггеру</w:t>
      </w:r>
      <w:r w:rsidDel="00000000" w:rsidR="00000000" w:rsidRPr="00000000">
        <w:rPr>
          <w:rtl w:val="0"/>
        </w:rPr>
        <w:t xml:space="preserve"> посетители рассаживаются по стульям. Каждый посетитель выбирает случайный стул из свободных, идет к нему и садится на него. Два посетителя не могут одновременно сесть на один стул.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6108" cy="111598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7650" y="298500"/>
                          <a:ext cx="3646108" cy="1115982"/>
                          <a:chOff x="1247650" y="298500"/>
                          <a:chExt cx="4056925" cy="123150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2983350" y="298500"/>
                            <a:ext cx="4944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739050" y="346950"/>
                            <a:ext cx="397500" cy="3975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833050" y="792900"/>
                            <a:ext cx="795000" cy="39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“стул”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247650" y="792888"/>
                            <a:ext cx="1380300" cy="39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“посетитель”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367225" y="298500"/>
                            <a:ext cx="4944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415675" y="346950"/>
                            <a:ext cx="397500" cy="397500"/>
                          </a:xfrm>
                          <a:prstGeom prst="ellipse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924275" y="792900"/>
                            <a:ext cx="1380300" cy="7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“посетитель”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сидит на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“стуле”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1450" y="545700"/>
                            <a:ext cx="59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0913" y="545700"/>
                            <a:ext cx="59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6108" cy="111598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6108" cy="11159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Посетитель движется к выбранному стулу по прямой.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Посетители могут проходить сквозь друг-друга.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При последующих вызовах триггера каждый посетитель с шансом 45% должен менять свой стул на любой другой свободный. При смене стула он “освобождает” свой стул и идет к случайно выбранному стулу, “занимая” его.</w:t>
      </w:r>
    </w:p>
    <w:p w:rsidR="00000000" w:rsidDel="00000000" w:rsidP="00000000" w:rsidRDefault="00000000" w:rsidRPr="00000000" w14:paraId="0000000F">
      <w:pPr>
        <w:pStyle w:val="Heading2"/>
        <w:jc w:val="both"/>
        <w:rPr/>
      </w:pPr>
      <w:bookmarkStart w:colFirst="0" w:colLast="0" w:name="_7r8olwmf6l9p" w:id="4"/>
      <w:bookmarkEnd w:id="4"/>
      <w:r w:rsidDel="00000000" w:rsidR="00000000" w:rsidRPr="00000000">
        <w:rPr>
          <w:rtl w:val="0"/>
        </w:rPr>
        <w:t xml:space="preserve">Важные моменты: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Ни при каких условиях два посетителя не могут одновременно сидеть на одном стуле.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посетитель находится в пути к выбранному стулу, и в этот момент вызывается триггер, он также с шансом 45% может выбрать другой стул и отправиться к нему.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