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50" w:tblpY="1458"/>
        <w:tblOverlap w:val="never"/>
        <w:tblW w:w="8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6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29（二）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30（三）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1（四）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2（五）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3（六）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4（日）</w:t>
            </w:r>
          </w:p>
        </w:tc>
        <w:tc>
          <w:tcPr>
            <w:tcW w:w="1065" w:type="dxa"/>
            <w:shd w:val="clear" w:color="auto" w:fill="FF000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甄攀星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（电脑先手）</w:t>
            </w:r>
          </w:p>
        </w:tc>
        <w:tc>
          <w:tcPr>
            <w:tcW w:w="2130" w:type="dxa"/>
            <w:gridSpan w:val="2"/>
            <w:vMerge w:val="restart"/>
            <w:tcBorders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写代码</w:t>
            </w:r>
          </w:p>
        </w:tc>
        <w:tc>
          <w:tcPr>
            <w:tcW w:w="1065" w:type="dxa"/>
            <w:vMerge w:val="restart"/>
            <w:shd w:val="clear" w:color="auto" w:fill="FFFF0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把代码（</w:t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u w:val="single"/>
                <w:vertAlign w:val="baseline"/>
                <w:lang w:val="en-US" w:eastAsia="zh-CN"/>
              </w:rPr>
              <w:t>调试正确且按照变量函数表整理到“猜拳大比拼”py文件中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）交给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邓旸</w:t>
            </w:r>
          </w:p>
        </w:tc>
        <w:tc>
          <w:tcPr>
            <w:tcW w:w="1065" w:type="dxa"/>
            <w:vMerge w:val="restart"/>
            <w:shd w:val="clear" w:color="auto" w:fill="00B05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撰写说明文档（成员列表+功能介绍）</w:t>
            </w:r>
          </w:p>
        </w:tc>
        <w:tc>
          <w:tcPr>
            <w:tcW w:w="2130" w:type="dxa"/>
            <w:gridSpan w:val="2"/>
            <w:vMerge w:val="restart"/>
            <w:tcBorders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交作业</w:t>
            </w:r>
          </w:p>
        </w:tc>
        <w:tc>
          <w:tcPr>
            <w:tcW w:w="1065" w:type="dxa"/>
            <w:vMerge w:val="restart"/>
            <w:shd w:val="clear" w:color="auto" w:fill="FF0000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截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侯存巧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（玩家先手）</w:t>
            </w:r>
          </w:p>
        </w:tc>
        <w:tc>
          <w:tcPr>
            <w:tcW w:w="2130" w:type="dxa"/>
            <w:gridSpan w:val="2"/>
            <w:vMerge w:val="continue"/>
            <w:tcBorders/>
            <w:shd w:val="clear" w:color="auto" w:fill="5B9BD5" w:themeFill="accent1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FF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00B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vMerge w:val="continue"/>
            <w:tcBorders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00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（计分系统）</w:t>
            </w:r>
          </w:p>
        </w:tc>
        <w:tc>
          <w:tcPr>
            <w:tcW w:w="2130" w:type="dxa"/>
            <w:gridSpan w:val="2"/>
            <w:vMerge w:val="continue"/>
            <w:tcBorders/>
            <w:shd w:val="clear" w:color="auto" w:fill="5B9BD5" w:themeFill="accent1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FF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00B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  <w:gridSpan w:val="2"/>
            <w:vMerge w:val="continue"/>
            <w:tcBorders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1065" w:type="dxa"/>
            <w:vMerge w:val="continue"/>
            <w:tcBorders/>
            <w:shd w:val="clear" w:color="auto" w:fill="FF00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邓旸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作界面）</w:t>
            </w:r>
          </w:p>
        </w:tc>
        <w:tc>
          <w:tcPr>
            <w:tcW w:w="6390" w:type="dxa"/>
            <w:gridSpan w:val="6"/>
            <w:shd w:val="clear" w:color="auto" w:fill="757070" w:themeFill="background2" w:themeFillShade="7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已完成</w:t>
            </w:r>
          </w:p>
        </w:tc>
        <w:tc>
          <w:tcPr>
            <w:tcW w:w="1065" w:type="dxa"/>
            <w:vMerge w:val="continue"/>
            <w:tcBorders/>
            <w:shd w:val="clear" w:color="auto" w:fill="FF000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2555240</wp:posOffset>
            </wp:positionV>
            <wp:extent cx="5859145" cy="2703830"/>
            <wp:effectExtent l="0" t="0" r="0" b="0"/>
            <wp:wrapThrough wrapText="bothSides">
              <wp:wrapPolygon>
                <wp:start x="0" y="0"/>
                <wp:lineTo x="0" y="21458"/>
                <wp:lineTo x="21560" y="21458"/>
                <wp:lineTo x="21560" y="0"/>
                <wp:lineTo x="0" y="0"/>
              </wp:wrapPolygon>
            </wp:wrapThrough>
            <wp:docPr id="1" name="图片 1" descr="课设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课设要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51329"/>
    <w:rsid w:val="1F292907"/>
    <w:rsid w:val="1FDE786A"/>
    <w:rsid w:val="271011A3"/>
    <w:rsid w:val="2D5B61F0"/>
    <w:rsid w:val="371048DD"/>
    <w:rsid w:val="42F13DA1"/>
    <w:rsid w:val="45A2298A"/>
    <w:rsid w:val="4F61135E"/>
    <w:rsid w:val="5AD7396A"/>
    <w:rsid w:val="5BBF3ECC"/>
    <w:rsid w:val="762513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2016-11-29T13:43:00Z</dcterms:created>
  <dc:creator>mutsuo</dc:creator>
  <cp:lastModifiedBy>mutsuo</cp:lastModifiedBy>
  <dcterms:modified xsi:type="dcterms:W3CDTF">2016-11-29T13:56:28Z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