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Assignment 1: Microservices</w:t>
      </w:r>
    </w:p>
    <w:p>
      <w:pPr>
        <w:pStyle w:val="Heading2"/>
      </w:pPr>
      <w:r>
        <w:t xml:space="preserve">Netflix — How They Use Microservices</w:t>
      </w:r>
    </w:p>
    <w:p>
      <w:pPr>
        <w:spacing w:after="120"/>
      </w:pPr>
      <w:r>
        <w:t xml:space="preserve">Netflix started as a monolithic application with a single Oracle database. In 2008, a major database corruption caused a 3-day service outage, exposing how fragile their architecture was. This pushed them to completely rebuild on AWS using microservices.</w:t>
      </w:r>
    </w:p>
    <w:p>
      <w:pPr>
        <w:spacing w:after="80"/>
      </w:pPr>
      <w:r>
        <w:rPr>
          <w:b/>
          <w:bCs/>
        </w:rPr>
        <w:t xml:space="preserve">Today Netflix runs thousands of microservices, each handling a specific function:</w:t>
      </w:r>
    </w:p>
    <w:p>
      <w:pPr>
        <w:pStyle w:val="ListParagraph"/>
        <w:numPr>
          <w:ilvl w:val="0"/>
          <w:numId w:val="2"/>
        </w:numPr>
      </w:pPr>
      <w:r>
        <w:rPr>
          <w:b/>
          <w:bCs/>
        </w:rPr>
        <w:t xml:space="preserve">User Authentication</w:t>
      </w:r>
      <w:r>
        <w:t xml:space="preserve"> — manages and validates accounts</w:t>
      </w:r>
    </w:p>
    <w:p>
      <w:pPr>
        <w:pStyle w:val="ListParagraph"/>
        <w:numPr>
          <w:ilvl w:val="0"/>
          <w:numId w:val="2"/>
        </w:numPr>
      </w:pPr>
      <w:r>
        <w:rPr>
          <w:b/>
          <w:bCs/>
        </w:rPr>
        <w:t xml:space="preserve">Content Discovery</w:t>
      </w:r>
      <w:r>
        <w:t xml:space="preserve"> — powers search and personalized recommendations using real-time ML models</w:t>
      </w:r>
    </w:p>
    <w:p>
      <w:pPr>
        <w:pStyle w:val="ListParagraph"/>
        <w:numPr>
          <w:ilvl w:val="0"/>
          <w:numId w:val="2"/>
        </w:numPr>
        <w:spacing w:after="120"/>
      </w:pPr>
      <w:r>
        <w:rPr>
          <w:b/>
          <w:bCs/>
        </w:rPr>
        <w:t xml:space="preserve">Streaming Service</w:t>
      </w:r>
      <w:r>
        <w:t xml:space="preserve"> — manages video delivery and adaptive bitrate streaming</w:t>
      </w:r>
    </w:p>
    <w:p>
      <w:pPr>
        <w:spacing w:after="200"/>
      </w:pPr>
      <w:r>
        <w:t xml:space="preserve">Each service is owned by a small team of 2–8 engineers who handle everything from development to deployment. Services never share databases — each owns its data, reducing dependency between teams. This allows Netflix to handle billions of daily requests without service interruptions.</w:t>
      </w:r>
    </w:p>
    <w:p>
      <w:pPr>
        <w:pStyle w:val="Heading1"/>
      </w:pPr>
      <w:r>
        <w:t xml:space="preserve">Companies Using Microservices Successfully</w:t>
      </w:r>
    </w:p>
    <w:p>
      <w:pPr>
        <w:pStyle w:val="Heading2"/>
      </w:pPr>
      <w:r>
        <w:t xml:space="preserve">Uber</w:t>
      </w:r>
    </w:p>
    <w:p>
      <w:pPr>
        <w:spacing w:after="200"/>
      </w:pPr>
      <w:r>
        <w:t xml:space="preserve">Uber's original monolith worked fine as a startup but collapsed under global expansion — even small changes required developers who understood the entire codebase. After migrating to microservices, each team gained clear ownership of their service. Uber eventually grew to around 1,300 microservices. When a specific service needed scaling — say, ride matching during peak hours — it could be scaled independently without touching anything else. They also saw faster development cycles and less downtime during maintenance.</w:t>
      </w:r>
    </w:p>
    <w:p>
      <w:pPr>
        <w:pStyle w:val="Heading2"/>
      </w:pPr>
      <w:r>
        <w:t xml:space="preserve">Amazon</w:t>
      </w:r>
    </w:p>
    <w:p>
      <w:pPr>
        <w:spacing w:after="200"/>
      </w:pPr>
      <w:r>
        <w:t xml:space="preserve">Back in 2001, Amazon's entire retail website was one tightly coupled monolith. With hundreds of developers, code changes got stuck in deployment pipelines for weeks. Amazon broke the system apart into microservices and introduced their famous "two-pizza team" rule — no team should be larger than what two pizzas can feed. Combined with the principle of "you build it, you run it," every team took full ownership of their service from development to production. This cultural and technical shift allowed Amazon to scale not just its technology but its entire business model, eventually giving birth to AWS.</w:t>
      </w:r>
    </w:p>
    <w:p>
      <w:pPr>
        <w:pStyle w:val="Heading1"/>
      </w:pPr>
      <w:r>
        <w:t xml:space="preserve">Companies That Went Back to Monolith</w:t>
      </w:r>
    </w:p>
    <w:p>
      <w:pPr>
        <w:pStyle w:val="Heading2"/>
      </w:pPr>
      <w:r>
        <w:t xml:space="preserve">Amazon Prime Video</w:t>
      </w:r>
    </w:p>
    <w:p>
      <w:pPr>
        <w:spacing w:after="120"/>
      </w:pPr>
      <w:r>
        <w:t xml:space="preserve">Prime Video built their video quality monitoring tool using microservices and serverless architecture, expecting it to scale infinitely. Instead, it hit a hard scaling wall at just 5% of expected load because of the overhead caused by all the services constantly communicating with each other.</w:t>
      </w:r>
    </w:p>
    <w:p>
      <w:pPr>
        <w:spacing w:after="120"/>
      </w:pPr>
      <w:r>
        <w:t xml:space="preserve">Their solution was to collapse all the components — media conversion, defect detection, and orchestration — into a single monolithic process running as multiple parallel instances. The result was simpler code, easier debugging, and a </w:t>
      </w:r>
      <w:r>
        <w:rPr>
          <w:b/>
          <w:bCs/>
        </w:rPr>
        <w:t xml:space="preserve">90% reduction in their monthly AWS bill.</w:t>
      </w:r>
    </w:p>
    <w:p>
      <w:pPr>
        <w:pBdr>
          <w:bottom w:val="single" w:color="CCCCCC" w:sz="1" w:space="1"/>
        </w:pBdr>
        <w:spacing w:after="200"/>
      </w:pPr>
      <w:r>
        <w:rPr>
          <w:b/>
          <w:bCs/>
          <w:i/>
          <w:iCs/>
        </w:rPr>
        <w:t xml:space="preserve">Key lesson: </w:t>
      </w:r>
      <w:r>
        <w:rPr>
          <w:i/>
          <w:iCs/>
        </w:rPr>
        <w:t xml:space="preserve">Microservices are not a one-size-fits-all solution. For a long-running, data-intensive process like video quality monitoring, a monolith was simply more efficient.</w:t>
      </w:r>
    </w:p>
    <w:p>
      <w:pPr>
        <w:pStyle w:val="Heading2"/>
      </w:pPr>
      <w:r>
        <w:t xml:space="preserve">Shopify</w:t>
      </w:r>
    </w:p>
    <w:p>
      <w:pPr>
        <w:spacing w:after="120"/>
      </w:pPr>
      <w:r>
        <w:t xml:space="preserve">As Shopify grew, they considered breaking their Rails application into microservices. However, their engineers concluded that microservices would introduce more problems than they solved — network latency, distributed system failures, and complex deployments. Instead they chose a modular monolith: one codebase with strict internal boundaries between components, where separate teams own distinct modules but everything deploys together.</w:t>
      </w:r>
    </w:p>
    <w:p>
      <w:pPr>
        <w:spacing w:after="120"/>
      </w:pPr>
      <w:r>
        <w:t xml:space="preserve">Today Shopify's 2.8 million line codebase handles </w:t>
      </w:r>
      <w:r>
        <w:rPr>
          <w:b/>
          <w:bCs/>
        </w:rPr>
        <w:t xml:space="preserve">over 80,000 requests per second</w:t>
      </w:r>
      <w:r>
        <w:t xml:space="preserve"> during Black Friday and Cyber Monday, proving that microservices are not always the answer.</w:t>
      </w:r>
    </w:p>
    <w:p>
      <w:pPr>
        <w:spacing w:after="200"/>
      </w:pPr>
      <w:r>
        <w:rPr>
          <w:b/>
          <w:bCs/>
          <w:i/>
          <w:iCs/>
        </w:rPr>
        <w:t xml:space="preserve">Key lesson: </w:t>
      </w:r>
      <w:r>
        <w:rPr>
          <w:i/>
          <w:iCs/>
        </w:rPr>
        <w:t xml:space="preserve">You can have team autonomy and clear boundaries without the operational complexity of distributed microservices.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2026-03-26T10:47:48.424Z</dcterms:created>
  <dcterms:modified xsi:type="dcterms:W3CDTF">2026-03-26T10:47:48.425Z</dcterms:modified>
</cp:coreProperties>
</file>

<file path=docProps/custom.xml><?xml version="1.0" encoding="utf-8"?>
<Properties xmlns="http://schemas.openxmlformats.org/officeDocument/2006/custom-properties" xmlns:vt="http://schemas.openxmlformats.org/officeDocument/2006/docPropsVTypes"/>
</file>