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E856" w14:textId="77777777" w:rsidR="00B3352A" w:rsidRPr="00DD3149" w:rsidRDefault="00DD3149" w:rsidP="00B3352A">
      <w:pPr>
        <w:pStyle w:val="ad"/>
        <w:rPr>
          <w:rFonts w:ascii="Calibri Light" w:hAnsi="Calibri Light"/>
          <w:sz w:val="52"/>
          <w:szCs w:val="52"/>
        </w:rPr>
      </w:pPr>
      <w:r w:rsidRPr="00DD3149">
        <w:rPr>
          <w:rFonts w:ascii="Calibri Light" w:hAnsi="Calibri Light" w:hint="eastAsia"/>
          <w:sz w:val="52"/>
          <w:szCs w:val="52"/>
        </w:rPr>
        <w:t>基于</w:t>
      </w:r>
      <w:r w:rsidR="00B3352A" w:rsidRPr="00DD3149">
        <w:rPr>
          <w:rFonts w:ascii="Calibri Light" w:hAnsi="Calibri Light" w:hint="eastAsia"/>
          <w:sz w:val="52"/>
          <w:szCs w:val="52"/>
        </w:rPr>
        <w:t>Python</w:t>
      </w:r>
      <w:r w:rsidRPr="00DD3149">
        <w:rPr>
          <w:rFonts w:ascii="Calibri Light" w:hAnsi="Calibri Light" w:hint="eastAsia"/>
          <w:sz w:val="52"/>
          <w:szCs w:val="52"/>
        </w:rPr>
        <w:t>的</w:t>
      </w:r>
      <w:r w:rsidR="00854BD3" w:rsidRPr="00DD3149">
        <w:rPr>
          <w:rFonts w:ascii="Calibri Light" w:hAnsi="Calibri Light" w:hint="eastAsia"/>
          <w:sz w:val="52"/>
          <w:szCs w:val="52"/>
        </w:rPr>
        <w:t>数据</w:t>
      </w:r>
      <w:r w:rsidRPr="00DD3149">
        <w:rPr>
          <w:rFonts w:ascii="Calibri Light" w:hAnsi="Calibri Light" w:hint="eastAsia"/>
          <w:sz w:val="52"/>
          <w:szCs w:val="52"/>
        </w:rPr>
        <w:t>分析</w:t>
      </w:r>
      <w:r w:rsidR="00302BDE" w:rsidRPr="00DD3149">
        <w:rPr>
          <w:rFonts w:ascii="Calibri Light" w:hAnsi="Calibri Light" w:hint="eastAsia"/>
          <w:sz w:val="52"/>
          <w:szCs w:val="52"/>
        </w:rPr>
        <w:t>及挖掘</w:t>
      </w:r>
    </w:p>
    <w:p w14:paraId="2C3C1352" w14:textId="77777777" w:rsidR="00D00AB5" w:rsidRPr="00E54A61" w:rsidRDefault="00AF48EA" w:rsidP="00D00AB5">
      <w:pPr>
        <w:pStyle w:val="1"/>
        <w:rPr>
          <w:rFonts w:ascii="楷体" w:eastAsia="楷体" w:hAnsi="楷体"/>
        </w:rPr>
      </w:pPr>
      <w:r w:rsidRPr="00E54A61">
        <w:rPr>
          <w:rFonts w:ascii="楷体" w:eastAsia="楷体" w:hAnsi="楷体" w:hint="eastAsia"/>
        </w:rPr>
        <w:t>课程背景</w:t>
      </w:r>
    </w:p>
    <w:p w14:paraId="17BDEFBB" w14:textId="77777777" w:rsidR="00AF48EA" w:rsidRPr="00412398" w:rsidRDefault="00DD5BAA" w:rsidP="00BD05F5">
      <w:pPr>
        <w:spacing w:line="360" w:lineRule="auto"/>
        <w:ind w:firstLineChars="200" w:firstLine="440"/>
        <w:rPr>
          <w:rFonts w:ascii="楷体" w:eastAsia="楷体" w:hAnsi="楷体"/>
          <w:color w:val="0D0D0D" w:themeColor="text1" w:themeTint="F2"/>
          <w:sz w:val="22"/>
        </w:rPr>
      </w:pPr>
      <w:r>
        <w:rPr>
          <w:rFonts w:ascii="楷体" w:eastAsia="楷体" w:hAnsi="楷体" w:hint="eastAsia"/>
          <w:color w:val="0D0D0D" w:themeColor="text1" w:themeTint="F2"/>
          <w:sz w:val="22"/>
        </w:rPr>
        <w:t>目前大数据领域处理编程语言大多数基于Python语言,语法简洁清晰,开发速度快,可以用来</w:t>
      </w:r>
      <w:r w:rsidR="00D62740">
        <w:rPr>
          <w:rFonts w:ascii="楷体" w:eastAsia="楷体" w:hAnsi="楷体" w:hint="eastAsia"/>
          <w:color w:val="0D0D0D" w:themeColor="text1" w:themeTint="F2"/>
          <w:sz w:val="22"/>
        </w:rPr>
        <w:t>独立进行数据</w:t>
      </w:r>
      <w:r w:rsidR="001B7F97">
        <w:rPr>
          <w:rFonts w:ascii="楷体" w:eastAsia="楷体" w:hAnsi="楷体" w:hint="eastAsia"/>
          <w:color w:val="0D0D0D" w:themeColor="text1" w:themeTint="F2"/>
          <w:sz w:val="22"/>
        </w:rPr>
        <w:t>量化及数据挖掘</w:t>
      </w:r>
      <w:r>
        <w:rPr>
          <w:rFonts w:ascii="楷体" w:eastAsia="楷体" w:hAnsi="楷体" w:hint="eastAsia"/>
          <w:color w:val="0D0D0D" w:themeColor="text1" w:themeTint="F2"/>
          <w:sz w:val="22"/>
        </w:rPr>
        <w:t>。</w:t>
      </w:r>
    </w:p>
    <w:p w14:paraId="6CA2A296" w14:textId="77777777" w:rsidR="0094369E" w:rsidRPr="0094369E" w:rsidRDefault="00B81994" w:rsidP="0094369E">
      <w:pPr>
        <w:pStyle w:val="1"/>
        <w:rPr>
          <w:rFonts w:ascii="楷体" w:eastAsia="楷体" w:hAnsi="楷体"/>
        </w:rPr>
      </w:pPr>
      <w:r w:rsidRPr="007F555D">
        <w:rPr>
          <w:rFonts w:ascii="楷体" w:eastAsia="楷体" w:hAnsi="楷体" w:hint="eastAsia"/>
        </w:rPr>
        <w:t>课程收益</w:t>
      </w:r>
    </w:p>
    <w:p w14:paraId="73DFC019" w14:textId="77777777" w:rsidR="0094369E" w:rsidRDefault="00456062" w:rsidP="00314F95">
      <w:pPr>
        <w:pStyle w:val="a0"/>
        <w:numPr>
          <w:ilvl w:val="0"/>
          <w:numId w:val="4"/>
        </w:numPr>
        <w:spacing w:line="360" w:lineRule="auto"/>
        <w:rPr>
          <w:rFonts w:ascii="楷体" w:eastAsia="楷体" w:hAnsi="楷体"/>
          <w:color w:val="0D0D0D" w:themeColor="text1" w:themeTint="F2"/>
          <w:sz w:val="22"/>
          <w:szCs w:val="22"/>
        </w:rPr>
      </w:pPr>
      <w:r>
        <w:rPr>
          <w:rFonts w:ascii="楷体" w:eastAsia="楷体" w:hAnsi="楷体" w:hint="eastAsia"/>
          <w:color w:val="0D0D0D" w:themeColor="text1" w:themeTint="F2"/>
          <w:sz w:val="22"/>
          <w:szCs w:val="22"/>
        </w:rPr>
        <w:t>使用Py</w:t>
      </w:r>
      <w:r>
        <w:rPr>
          <w:rFonts w:ascii="楷体" w:eastAsia="楷体" w:hAnsi="楷体"/>
          <w:color w:val="0D0D0D" w:themeColor="text1" w:themeTint="F2"/>
          <w:sz w:val="22"/>
          <w:szCs w:val="22"/>
        </w:rPr>
        <w:t>thon</w:t>
      </w:r>
      <w:r>
        <w:rPr>
          <w:rFonts w:ascii="楷体" w:eastAsia="楷体" w:hAnsi="楷体" w:hint="eastAsia"/>
          <w:color w:val="0D0D0D" w:themeColor="text1" w:themeTint="F2"/>
          <w:sz w:val="22"/>
          <w:szCs w:val="22"/>
        </w:rPr>
        <w:t>可以进行数据的量化分析</w:t>
      </w:r>
      <w:r w:rsidR="00600730">
        <w:rPr>
          <w:rFonts w:ascii="楷体" w:eastAsia="楷体" w:hAnsi="楷体" w:hint="eastAsia"/>
          <w:color w:val="0D0D0D" w:themeColor="text1" w:themeTint="F2"/>
          <w:sz w:val="22"/>
          <w:szCs w:val="22"/>
        </w:rPr>
        <w:t>。</w:t>
      </w:r>
    </w:p>
    <w:p w14:paraId="69D97D69" w14:textId="77777777" w:rsidR="00600730" w:rsidRPr="00600730" w:rsidRDefault="00456062" w:rsidP="00314F95">
      <w:pPr>
        <w:pStyle w:val="a0"/>
        <w:numPr>
          <w:ilvl w:val="0"/>
          <w:numId w:val="4"/>
        </w:numPr>
        <w:spacing w:line="360" w:lineRule="auto"/>
        <w:rPr>
          <w:rFonts w:ascii="楷体" w:eastAsia="楷体" w:hAnsi="楷体"/>
          <w:color w:val="0D0D0D" w:themeColor="text1" w:themeTint="F2"/>
          <w:sz w:val="22"/>
          <w:szCs w:val="22"/>
        </w:rPr>
      </w:pPr>
      <w:r>
        <w:rPr>
          <w:rFonts w:ascii="楷体" w:eastAsia="楷体" w:hAnsi="楷体" w:hint="eastAsia"/>
          <w:color w:val="0D0D0D" w:themeColor="text1" w:themeTint="F2"/>
          <w:sz w:val="22"/>
          <w:szCs w:val="22"/>
        </w:rPr>
        <w:t>使用</w:t>
      </w:r>
      <w:r w:rsidR="00600730">
        <w:rPr>
          <w:rFonts w:ascii="楷体" w:eastAsia="楷体" w:hAnsi="楷体" w:hint="eastAsia"/>
          <w:color w:val="0D0D0D" w:themeColor="text1" w:themeTint="F2"/>
          <w:sz w:val="22"/>
          <w:szCs w:val="22"/>
        </w:rPr>
        <w:t>Python进行数据</w:t>
      </w:r>
      <w:r w:rsidR="00694FD5">
        <w:rPr>
          <w:rFonts w:ascii="楷体" w:eastAsia="楷体" w:hAnsi="楷体" w:hint="eastAsia"/>
          <w:color w:val="0D0D0D" w:themeColor="text1" w:themeTint="F2"/>
          <w:sz w:val="22"/>
          <w:szCs w:val="22"/>
        </w:rPr>
        <w:t>分析与</w:t>
      </w:r>
      <w:r w:rsidR="00600730">
        <w:rPr>
          <w:rFonts w:ascii="楷体" w:eastAsia="楷体" w:hAnsi="楷体" w:hint="eastAsia"/>
          <w:color w:val="0D0D0D" w:themeColor="text1" w:themeTint="F2"/>
          <w:sz w:val="22"/>
          <w:szCs w:val="22"/>
        </w:rPr>
        <w:t>挖掘</w:t>
      </w:r>
      <w:r w:rsidR="001B7F97">
        <w:rPr>
          <w:rFonts w:ascii="楷体" w:eastAsia="楷体" w:hAnsi="楷体" w:hint="eastAsia"/>
          <w:color w:val="0D0D0D" w:themeColor="text1" w:themeTint="F2"/>
          <w:sz w:val="22"/>
          <w:szCs w:val="22"/>
        </w:rPr>
        <w:t>挖掘</w:t>
      </w:r>
      <w:r w:rsidR="00600730">
        <w:rPr>
          <w:rFonts w:ascii="楷体" w:eastAsia="楷体" w:hAnsi="楷体" w:hint="eastAsia"/>
          <w:color w:val="0D0D0D" w:themeColor="text1" w:themeTint="F2"/>
          <w:sz w:val="22"/>
          <w:szCs w:val="22"/>
        </w:rPr>
        <w:t>。</w:t>
      </w:r>
    </w:p>
    <w:p w14:paraId="242ECAAB" w14:textId="77777777" w:rsidR="00C15DDC" w:rsidRDefault="00594E9E" w:rsidP="00C15DDC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课程时长</w:t>
      </w:r>
    </w:p>
    <w:p w14:paraId="3221BEBD" w14:textId="77777777" w:rsidR="00594E9E" w:rsidRDefault="00326F38" w:rsidP="00594E9E">
      <w:pPr>
        <w:ind w:left="36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2</w:t>
      </w:r>
      <w:r w:rsidR="00594E9E" w:rsidRPr="00124C21">
        <w:rPr>
          <w:rFonts w:ascii="楷体" w:eastAsia="楷体" w:hAnsi="楷体" w:hint="eastAsia"/>
          <w:sz w:val="22"/>
          <w:szCs w:val="22"/>
        </w:rPr>
        <w:t>天</w:t>
      </w:r>
    </w:p>
    <w:p w14:paraId="539F307A" w14:textId="77777777" w:rsidR="00326F38" w:rsidRDefault="008667B7" w:rsidP="00C42298">
      <w:pPr>
        <w:pStyle w:val="1"/>
      </w:pPr>
      <w:r w:rsidRPr="00326F38">
        <w:rPr>
          <w:rFonts w:ascii="楷体" w:eastAsia="楷体" w:hAnsi="楷体" w:hint="eastAsia"/>
        </w:rPr>
        <w:t>课程大纲</w:t>
      </w:r>
    </w:p>
    <w:p w14:paraId="1D138DAB" w14:textId="77777777" w:rsidR="007E4EC3" w:rsidRDefault="007E4EC3" w:rsidP="007E4EC3">
      <w:pPr>
        <w:pStyle w:val="a5"/>
      </w:pPr>
      <w:r w:rsidRPr="007E4EC3">
        <w:t>数据</w:t>
      </w:r>
      <w:r w:rsidR="00167F9B">
        <w:rPr>
          <w:rFonts w:hint="eastAsia"/>
        </w:rPr>
        <w:t>量化分析</w:t>
      </w:r>
      <w:r w:rsidR="005F7635">
        <w:rPr>
          <w:rFonts w:hint="eastAsia"/>
        </w:rPr>
        <w:t>（第</w:t>
      </w:r>
      <w:r w:rsidR="00326F38">
        <w:rPr>
          <w:rFonts w:hint="eastAsia"/>
        </w:rPr>
        <w:t>1</w:t>
      </w:r>
      <w:r w:rsidR="005F7635">
        <w:rPr>
          <w:rFonts w:hint="eastAsia"/>
        </w:rPr>
        <w:t>天）</w:t>
      </w:r>
    </w:p>
    <w:p w14:paraId="7F4DD848" w14:textId="77777777" w:rsidR="00167F9B" w:rsidRDefault="00167F9B" w:rsidP="00167F9B">
      <w:pPr>
        <w:pStyle w:val="a6"/>
        <w:ind w:right="720"/>
      </w:pPr>
      <w:r>
        <w:rPr>
          <w:rFonts w:hint="eastAsia"/>
        </w:rPr>
        <w:t>NumPy</w:t>
      </w:r>
      <w:r>
        <w:rPr>
          <w:rFonts w:hint="eastAsia"/>
        </w:rPr>
        <w:t>数组</w:t>
      </w:r>
    </w:p>
    <w:p w14:paraId="686F4BA6" w14:textId="28218D8E" w:rsidR="00167F9B" w:rsidRDefault="00167F9B" w:rsidP="00167F9B">
      <w:pPr>
        <w:pStyle w:val="a7"/>
        <w:ind w:right="720"/>
      </w:pPr>
      <w:r>
        <w:rPr>
          <w:rFonts w:hint="eastAsia"/>
        </w:rPr>
        <w:t>NumPy</w:t>
      </w:r>
      <w:r>
        <w:rPr>
          <w:rFonts w:hint="eastAsia"/>
        </w:rPr>
        <w:t>数组对象</w:t>
      </w:r>
    </w:p>
    <w:p w14:paraId="10B60523" w14:textId="44D7DC0C" w:rsidR="00167F9B" w:rsidRDefault="00167F9B" w:rsidP="00167F9B">
      <w:pPr>
        <w:pStyle w:val="a7"/>
        <w:ind w:right="720"/>
      </w:pPr>
      <w:r>
        <w:rPr>
          <w:rFonts w:hint="eastAsia"/>
        </w:rPr>
        <w:t>创建多维数组</w:t>
      </w:r>
    </w:p>
    <w:p w14:paraId="31EFBD6C" w14:textId="77777777" w:rsidR="00167F9B" w:rsidRDefault="00167F9B" w:rsidP="00167F9B">
      <w:pPr>
        <w:pStyle w:val="a7"/>
        <w:ind w:right="720"/>
      </w:pPr>
      <w:r>
        <w:rPr>
          <w:rFonts w:hint="eastAsia"/>
        </w:rPr>
        <w:t>选择</w:t>
      </w:r>
      <w:r>
        <w:rPr>
          <w:rFonts w:hint="eastAsia"/>
        </w:rPr>
        <w:t>NumPy</w:t>
      </w:r>
      <w:r>
        <w:rPr>
          <w:rFonts w:hint="eastAsia"/>
        </w:rPr>
        <w:t>数组元素</w:t>
      </w:r>
    </w:p>
    <w:p w14:paraId="5542AA6E" w14:textId="54791999" w:rsidR="00167F9B" w:rsidRDefault="00167F9B" w:rsidP="00167F9B">
      <w:pPr>
        <w:pStyle w:val="a7"/>
        <w:ind w:right="720"/>
      </w:pPr>
      <w:r>
        <w:rPr>
          <w:rFonts w:hint="eastAsia"/>
        </w:rPr>
        <w:t>NumPy</w:t>
      </w:r>
      <w:r>
        <w:rPr>
          <w:rFonts w:hint="eastAsia"/>
        </w:rPr>
        <w:t>的数值类型</w:t>
      </w:r>
    </w:p>
    <w:p w14:paraId="799121C3" w14:textId="77777777" w:rsidR="00167F9B" w:rsidRDefault="00167F9B" w:rsidP="00167F9B">
      <w:pPr>
        <w:pStyle w:val="a7"/>
        <w:ind w:right="720"/>
      </w:pPr>
      <w:r>
        <w:rPr>
          <w:rFonts w:hint="eastAsia"/>
        </w:rPr>
        <w:t>一维数组的切片与索引</w:t>
      </w:r>
    </w:p>
    <w:p w14:paraId="248AEA86" w14:textId="5FBD7C74" w:rsidR="00167F9B" w:rsidRDefault="00167F9B" w:rsidP="00167F9B">
      <w:pPr>
        <w:pStyle w:val="a6"/>
        <w:ind w:right="720"/>
      </w:pPr>
      <w:r>
        <w:rPr>
          <w:rFonts w:hint="eastAsia"/>
        </w:rPr>
        <w:t>Pandas</w:t>
      </w:r>
      <w:r>
        <w:rPr>
          <w:rFonts w:hint="eastAsia"/>
        </w:rPr>
        <w:t>入门</w:t>
      </w:r>
    </w:p>
    <w:p w14:paraId="0053CFB4" w14:textId="035C60A3" w:rsidR="00167F9B" w:rsidRDefault="00167F9B" w:rsidP="00167F9B">
      <w:pPr>
        <w:pStyle w:val="a7"/>
        <w:ind w:right="720"/>
      </w:pPr>
      <w:r>
        <w:rPr>
          <w:rFonts w:hint="eastAsia"/>
        </w:rPr>
        <w:t>Pandas</w:t>
      </w:r>
      <w:r>
        <w:rPr>
          <w:rFonts w:hint="eastAsia"/>
        </w:rPr>
        <w:t>的安装与概览</w:t>
      </w:r>
    </w:p>
    <w:p w14:paraId="2A53E8A2" w14:textId="09F3EF50" w:rsidR="00167F9B" w:rsidRDefault="00167F9B" w:rsidP="00167F9B">
      <w:pPr>
        <w:pStyle w:val="a7"/>
        <w:ind w:right="720"/>
      </w:pPr>
      <w:r>
        <w:rPr>
          <w:rFonts w:hint="eastAsia"/>
        </w:rPr>
        <w:t>Pandas</w:t>
      </w:r>
      <w:r>
        <w:rPr>
          <w:rFonts w:hint="eastAsia"/>
        </w:rPr>
        <w:t>数据结构之</w:t>
      </w:r>
      <w:proofErr w:type="spellStart"/>
      <w:r>
        <w:rPr>
          <w:rFonts w:hint="eastAsia"/>
        </w:rPr>
        <w:t>DataFrame</w:t>
      </w:r>
      <w:proofErr w:type="spellEnd"/>
    </w:p>
    <w:p w14:paraId="70106A30" w14:textId="6E3075F9" w:rsidR="00167F9B" w:rsidRDefault="00167F9B" w:rsidP="00167F9B">
      <w:pPr>
        <w:pStyle w:val="a7"/>
        <w:ind w:right="720"/>
      </w:pPr>
      <w:r>
        <w:rPr>
          <w:rFonts w:hint="eastAsia"/>
        </w:rPr>
        <w:t>Pandas</w:t>
      </w:r>
      <w:r>
        <w:rPr>
          <w:rFonts w:hint="eastAsia"/>
        </w:rPr>
        <w:t>数据结构之</w:t>
      </w:r>
      <w:r>
        <w:rPr>
          <w:rFonts w:hint="eastAsia"/>
        </w:rPr>
        <w:t>Series</w:t>
      </w:r>
    </w:p>
    <w:p w14:paraId="40C6ABC6" w14:textId="542ACE36" w:rsidR="00167F9B" w:rsidRDefault="00167F9B" w:rsidP="00167F9B">
      <w:pPr>
        <w:pStyle w:val="a7"/>
        <w:ind w:right="72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查询数据</w:t>
      </w:r>
    </w:p>
    <w:p w14:paraId="20B899FB" w14:textId="77777777" w:rsidR="00167F9B" w:rsidRDefault="00167F9B" w:rsidP="00167F9B">
      <w:pPr>
        <w:pStyle w:val="a7"/>
        <w:ind w:right="72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进行统计计算</w:t>
      </w:r>
    </w:p>
    <w:p w14:paraId="64F7FDDC" w14:textId="0935D818" w:rsidR="00167F9B" w:rsidRDefault="00167F9B" w:rsidP="00167F9B">
      <w:pPr>
        <w:pStyle w:val="a7"/>
        <w:ind w:right="72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实现数据聚合</w:t>
      </w:r>
    </w:p>
    <w:p w14:paraId="18D2CC4C" w14:textId="71AFC876" w:rsidR="00167F9B" w:rsidRDefault="00167F9B" w:rsidP="00167F9B">
      <w:pPr>
        <w:pStyle w:val="a7"/>
        <w:ind w:right="720"/>
      </w:pP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的串联与附加操作</w:t>
      </w:r>
    </w:p>
    <w:p w14:paraId="69F43E3F" w14:textId="7FAA5C76" w:rsidR="00167F9B" w:rsidRDefault="00167F9B" w:rsidP="00167F9B">
      <w:pPr>
        <w:pStyle w:val="a7"/>
        <w:ind w:right="720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DataFrames</w:t>
      </w:r>
      <w:proofErr w:type="spellEnd"/>
    </w:p>
    <w:p w14:paraId="5A04F165" w14:textId="45AA15F9" w:rsidR="00167F9B" w:rsidRDefault="00167F9B" w:rsidP="00167F9B">
      <w:pPr>
        <w:pStyle w:val="a7"/>
        <w:ind w:right="720"/>
      </w:pPr>
      <w:r>
        <w:rPr>
          <w:rFonts w:hint="eastAsia"/>
        </w:rPr>
        <w:t>处理缺失数据问题</w:t>
      </w:r>
    </w:p>
    <w:p w14:paraId="0AAD88DC" w14:textId="77777777" w:rsidR="00167F9B" w:rsidRDefault="00167F9B" w:rsidP="00167F9B">
      <w:pPr>
        <w:pStyle w:val="a7"/>
        <w:ind w:right="720"/>
      </w:pPr>
      <w:r>
        <w:rPr>
          <w:rFonts w:hint="eastAsia"/>
        </w:rPr>
        <w:t>处理日期数据</w:t>
      </w:r>
    </w:p>
    <w:p w14:paraId="3E68193E" w14:textId="2919DC15" w:rsidR="00167F9B" w:rsidRDefault="00167F9B" w:rsidP="00167F9B">
      <w:pPr>
        <w:pStyle w:val="a7"/>
        <w:ind w:right="720"/>
      </w:pPr>
      <w:r>
        <w:rPr>
          <w:rFonts w:hint="eastAsia"/>
        </w:rPr>
        <w:lastRenderedPageBreak/>
        <w:t>数据透视表</w:t>
      </w:r>
    </w:p>
    <w:p w14:paraId="4DE3A543" w14:textId="2A404838" w:rsidR="00167F9B" w:rsidRPr="00D41DE5" w:rsidRDefault="00167F9B" w:rsidP="00167F9B">
      <w:pPr>
        <w:pStyle w:val="a6"/>
        <w:ind w:right="720"/>
        <w:rPr>
          <w:rFonts w:ascii="Calibri" w:eastAsia="宋体" w:hAnsi="Calibri"/>
        </w:rPr>
      </w:pPr>
      <w:r w:rsidRPr="00D41DE5">
        <w:rPr>
          <w:rFonts w:ascii="Calibri" w:eastAsia="宋体" w:hAnsi="Calibri" w:hint="eastAsia"/>
        </w:rPr>
        <w:t>数据可视化</w:t>
      </w:r>
    </w:p>
    <w:p w14:paraId="3147D51B" w14:textId="202F5FC0" w:rsidR="00167F9B" w:rsidRPr="00D41DE5" w:rsidRDefault="00167F9B" w:rsidP="00167F9B">
      <w:pPr>
        <w:pStyle w:val="a7"/>
        <w:ind w:right="720"/>
      </w:pPr>
      <w:r w:rsidRPr="00D41DE5">
        <w:rPr>
          <w:rFonts w:hint="eastAsia"/>
        </w:rPr>
        <w:t>Matplotlib</w:t>
      </w:r>
      <w:r w:rsidRPr="00D41DE5">
        <w:rPr>
          <w:rFonts w:hint="eastAsia"/>
        </w:rPr>
        <w:t>的子库</w:t>
      </w:r>
    </w:p>
    <w:p w14:paraId="2BC73783" w14:textId="719FF2B8" w:rsidR="00167F9B" w:rsidRPr="00D41DE5" w:rsidRDefault="00167F9B" w:rsidP="00167F9B">
      <w:pPr>
        <w:pStyle w:val="a7"/>
        <w:ind w:right="720"/>
      </w:pPr>
      <w:r w:rsidRPr="00D41DE5">
        <w:rPr>
          <w:rFonts w:hint="eastAsia"/>
        </w:rPr>
        <w:t>Matplotlib</w:t>
      </w:r>
      <w:r w:rsidRPr="00D41DE5">
        <w:rPr>
          <w:rFonts w:hint="eastAsia"/>
        </w:rPr>
        <w:t>绘图入门</w:t>
      </w:r>
    </w:p>
    <w:p w14:paraId="14A97A1A" w14:textId="3FB0830A" w:rsidR="00167F9B" w:rsidRPr="00D41DE5" w:rsidRDefault="00167F9B" w:rsidP="00167F9B">
      <w:pPr>
        <w:pStyle w:val="a7"/>
        <w:ind w:right="720"/>
      </w:pPr>
      <w:r w:rsidRPr="00D41DE5">
        <w:rPr>
          <w:rFonts w:hint="eastAsia"/>
        </w:rPr>
        <w:t>对数图</w:t>
      </w:r>
    </w:p>
    <w:p w14:paraId="44BE054C" w14:textId="304AC691" w:rsidR="00167F9B" w:rsidRPr="00D41DE5" w:rsidRDefault="00167F9B" w:rsidP="00167F9B">
      <w:pPr>
        <w:pStyle w:val="a7"/>
        <w:ind w:right="720"/>
      </w:pPr>
      <w:r w:rsidRPr="00D41DE5">
        <w:rPr>
          <w:rFonts w:hint="eastAsia"/>
        </w:rPr>
        <w:t>散点图</w:t>
      </w:r>
    </w:p>
    <w:p w14:paraId="48DE03E2" w14:textId="161B4C4C" w:rsidR="00167F9B" w:rsidRPr="00D41DE5" w:rsidRDefault="00167F9B" w:rsidP="00167F9B">
      <w:pPr>
        <w:pStyle w:val="a7"/>
        <w:ind w:right="720"/>
      </w:pPr>
      <w:r w:rsidRPr="00D41DE5">
        <w:rPr>
          <w:rFonts w:hint="eastAsia"/>
        </w:rPr>
        <w:t>图例和注解</w:t>
      </w:r>
    </w:p>
    <w:p w14:paraId="0847D5B0" w14:textId="7DE0048B" w:rsidR="00167F9B" w:rsidRPr="00D41DE5" w:rsidRDefault="00167F9B" w:rsidP="00167F9B">
      <w:pPr>
        <w:pStyle w:val="a7"/>
        <w:ind w:right="720"/>
      </w:pPr>
      <w:r w:rsidRPr="00D41DE5">
        <w:rPr>
          <w:rFonts w:hint="eastAsia"/>
        </w:rPr>
        <w:t>三维图</w:t>
      </w:r>
    </w:p>
    <w:p w14:paraId="60A699D1" w14:textId="77777777" w:rsidR="00B57919" w:rsidRDefault="00B57919" w:rsidP="00B57919">
      <w:pPr>
        <w:pStyle w:val="a6"/>
        <w:ind w:right="720"/>
      </w:pPr>
      <w:r>
        <w:rPr>
          <w:rFonts w:hint="eastAsia"/>
        </w:rPr>
        <w:t>文本分析</w:t>
      </w:r>
      <w:r>
        <w:t xml:space="preserve"> </w:t>
      </w:r>
    </w:p>
    <w:p w14:paraId="7267C628" w14:textId="77777777" w:rsidR="00B57919" w:rsidRDefault="00B57919" w:rsidP="00B57919">
      <w:pPr>
        <w:pStyle w:val="a7"/>
        <w:ind w:right="720"/>
      </w:pPr>
      <w:r>
        <w:rPr>
          <w:rFonts w:hint="eastAsia"/>
        </w:rPr>
        <w:t>词频统计</w:t>
      </w:r>
      <w:r>
        <w:t xml:space="preserve"> - </w:t>
      </w:r>
      <w:r>
        <w:rPr>
          <w:rFonts w:hint="eastAsia"/>
        </w:rPr>
        <w:t>语料库的构建</w:t>
      </w:r>
    </w:p>
    <w:p w14:paraId="1229E791" w14:textId="77777777" w:rsidR="00B57919" w:rsidRDefault="00B57919" w:rsidP="00B57919">
      <w:pPr>
        <w:pStyle w:val="a7"/>
        <w:ind w:right="720"/>
      </w:pPr>
      <w:r>
        <w:rPr>
          <w:rFonts w:hint="eastAsia"/>
        </w:rPr>
        <w:t>词频统计</w:t>
      </w:r>
      <w:r>
        <w:t xml:space="preserve"> - </w:t>
      </w:r>
      <w:r>
        <w:rPr>
          <w:rFonts w:hint="eastAsia"/>
        </w:rPr>
        <w:t>中文分词</w:t>
      </w:r>
    </w:p>
    <w:p w14:paraId="6CA5630A" w14:textId="526E78D4" w:rsidR="00B57919" w:rsidRDefault="00B57919" w:rsidP="00B57919">
      <w:pPr>
        <w:pStyle w:val="a7"/>
        <w:ind w:right="720"/>
      </w:pPr>
      <w:r>
        <w:rPr>
          <w:rFonts w:hint="eastAsia"/>
        </w:rPr>
        <w:t>词频统计</w:t>
      </w:r>
      <w:r>
        <w:t xml:space="preserve"> - </w:t>
      </w:r>
      <w:r>
        <w:rPr>
          <w:rFonts w:hint="eastAsia"/>
        </w:rPr>
        <w:t>实现</w:t>
      </w:r>
    </w:p>
    <w:p w14:paraId="731E32A8" w14:textId="4DA71956" w:rsidR="00B733AC" w:rsidRDefault="00B733AC" w:rsidP="004D34B1">
      <w:pPr>
        <w:pStyle w:val="a7"/>
        <w:ind w:right="720"/>
      </w:pPr>
      <w:r>
        <w:rPr>
          <w:rFonts w:hint="eastAsia"/>
        </w:rPr>
        <w:t>使用</w:t>
      </w:r>
      <w:proofErr w:type="spellStart"/>
      <w:r>
        <w:t>sklearn</w:t>
      </w:r>
      <w:proofErr w:type="spellEnd"/>
      <w:r>
        <w:rPr>
          <w:rFonts w:hint="eastAsia"/>
        </w:rPr>
        <w:t>包</w:t>
      </w:r>
    </w:p>
    <w:p w14:paraId="1FD56DC5" w14:textId="5DAD8D7F" w:rsidR="00B57919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57919">
        <w:rPr>
          <w:rFonts w:hint="eastAsia"/>
        </w:rPr>
        <w:t>关键词提取</w:t>
      </w:r>
    </w:p>
    <w:p w14:paraId="59E0F136" w14:textId="5C45AA3A" w:rsidR="00B57919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57919">
        <w:rPr>
          <w:rFonts w:hint="eastAsia"/>
        </w:rPr>
        <w:t>关键词提取实现</w:t>
      </w:r>
    </w:p>
    <w:p w14:paraId="3A7003BE" w14:textId="5F930BB3" w:rsidR="00F50302" w:rsidRDefault="00F50302" w:rsidP="00406F5B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B57919">
        <w:rPr>
          <w:rFonts w:hint="eastAsia"/>
        </w:rPr>
        <w:t>相似文章推荐</w:t>
      </w:r>
    </w:p>
    <w:p w14:paraId="09033EA8" w14:textId="2AF8FEAC" w:rsidR="00F50302" w:rsidRDefault="00F50302" w:rsidP="009C57D8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：自动提取文章摘要</w:t>
      </w:r>
    </w:p>
    <w:p w14:paraId="10910BB3" w14:textId="1AA8E7D8" w:rsidR="00167F9B" w:rsidRDefault="00167F9B" w:rsidP="007E4EC3">
      <w:pPr>
        <w:pStyle w:val="a5"/>
      </w:pPr>
      <w:r>
        <w:rPr>
          <w:rFonts w:hint="eastAsia"/>
        </w:rPr>
        <w:t>建模</w:t>
      </w:r>
      <w:r w:rsidR="00225128">
        <w:rPr>
          <w:rFonts w:hint="eastAsia"/>
        </w:rPr>
        <w:t>与</w:t>
      </w:r>
      <w:r w:rsidR="007140DB">
        <w:rPr>
          <w:rFonts w:hint="eastAsia"/>
        </w:rPr>
        <w:t>数据挖掘</w:t>
      </w:r>
      <w:r w:rsidR="00AE0B44">
        <w:rPr>
          <w:rFonts w:hint="eastAsia"/>
        </w:rPr>
        <w:t>（第2天）</w:t>
      </w:r>
    </w:p>
    <w:p w14:paraId="2EBE1B64" w14:textId="77777777" w:rsidR="00B57919" w:rsidRPr="00294AB8" w:rsidRDefault="00B57919" w:rsidP="00B57919">
      <w:pPr>
        <w:pStyle w:val="a6"/>
        <w:ind w:right="720"/>
        <w:rPr>
          <w:kern w:val="0"/>
        </w:rPr>
      </w:pPr>
      <w:r w:rsidRPr="00D922A6">
        <w:rPr>
          <w:rFonts w:hint="eastAsia"/>
          <w:kern w:val="0"/>
        </w:rPr>
        <w:t>回归</w:t>
      </w:r>
    </w:p>
    <w:p w14:paraId="4E2DA910" w14:textId="77777777" w:rsidR="00B57919" w:rsidRDefault="00B57919" w:rsidP="00B57919">
      <w:pPr>
        <w:pStyle w:val="a7"/>
        <w:ind w:right="720"/>
      </w:pPr>
      <w:r>
        <w:rPr>
          <w:rFonts w:hint="eastAsia"/>
        </w:rPr>
        <w:t>相关分析</w:t>
      </w:r>
    </w:p>
    <w:p w14:paraId="48BBAD91" w14:textId="77777777" w:rsidR="00B57919" w:rsidRDefault="00B57919" w:rsidP="00B57919">
      <w:pPr>
        <w:pStyle w:val="a7"/>
        <w:ind w:right="720"/>
      </w:pPr>
      <w:r>
        <w:rPr>
          <w:rFonts w:hint="eastAsia"/>
        </w:rPr>
        <w:t>简单线性回归</w:t>
      </w:r>
    </w:p>
    <w:p w14:paraId="62FE7CF3" w14:textId="77777777" w:rsidR="00B57919" w:rsidRDefault="00B57919" w:rsidP="00B57919">
      <w:pPr>
        <w:pStyle w:val="a7"/>
        <w:ind w:right="720"/>
      </w:pPr>
      <w:r>
        <w:rPr>
          <w:rFonts w:hint="eastAsia"/>
        </w:rPr>
        <w:t>多重线性回归</w:t>
      </w:r>
    </w:p>
    <w:p w14:paraId="580C57FC" w14:textId="77777777" w:rsidR="00B57919" w:rsidRDefault="00B57919" w:rsidP="00B57919">
      <w:pPr>
        <w:pStyle w:val="a7"/>
        <w:ind w:right="720"/>
      </w:pPr>
      <w:r>
        <w:rPr>
          <w:rFonts w:hint="eastAsia"/>
        </w:rPr>
        <w:t>一元非线性回归</w:t>
      </w:r>
    </w:p>
    <w:p w14:paraId="6C9832FD" w14:textId="77777777" w:rsidR="00B57919" w:rsidRDefault="00B57919" w:rsidP="00B57919">
      <w:pPr>
        <w:pStyle w:val="a7"/>
        <w:ind w:right="720"/>
      </w:pPr>
      <w:r>
        <w:rPr>
          <w:rFonts w:hint="eastAsia"/>
        </w:rPr>
        <w:t>逻辑回归</w:t>
      </w:r>
    </w:p>
    <w:p w14:paraId="25E908F3" w14:textId="2D4ED504" w:rsidR="00B57919" w:rsidRDefault="00B57919" w:rsidP="00B57919">
      <w:pPr>
        <w:pStyle w:val="a7"/>
        <w:ind w:right="720"/>
      </w:pPr>
      <w:r>
        <w:rPr>
          <w:rFonts w:hint="eastAsia"/>
        </w:rPr>
        <w:t>神经网络简介</w:t>
      </w:r>
    </w:p>
    <w:p w14:paraId="444ECDB3" w14:textId="57AE96E1" w:rsidR="00F50302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：餐厅营业额预测</w:t>
      </w:r>
    </w:p>
    <w:p w14:paraId="711092AB" w14:textId="0FE9C274" w:rsidR="00F50302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：广告投放与收益预测</w:t>
      </w:r>
    </w:p>
    <w:p w14:paraId="15D591F1" w14:textId="1A5A6656" w:rsidR="00F50302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：住户身份归类</w:t>
      </w:r>
    </w:p>
    <w:p w14:paraId="057BF995" w14:textId="1C3AC166" w:rsidR="00F50302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：鸢尾花数据分类</w:t>
      </w:r>
    </w:p>
    <w:p w14:paraId="151A33E8" w14:textId="0488E244" w:rsidR="00F50302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5</w:t>
      </w:r>
      <w:r>
        <w:rPr>
          <w:rFonts w:hint="eastAsia"/>
        </w:rPr>
        <w:t>：学生求学意愿预测</w:t>
      </w:r>
    </w:p>
    <w:p w14:paraId="125CF318" w14:textId="074F66FE" w:rsidR="00F50302" w:rsidRPr="009121BD" w:rsidRDefault="00F50302" w:rsidP="00B5791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6</w:t>
      </w:r>
      <w:r>
        <w:rPr>
          <w:rFonts w:hint="eastAsia"/>
        </w:rPr>
        <w:t>：葡萄酒品类分类</w:t>
      </w:r>
    </w:p>
    <w:p w14:paraId="780921A0" w14:textId="77777777" w:rsidR="00B57919" w:rsidRDefault="00B57919" w:rsidP="00B57919">
      <w:pPr>
        <w:pStyle w:val="a6"/>
        <w:ind w:right="720"/>
        <w:rPr>
          <w:kern w:val="0"/>
        </w:rPr>
      </w:pPr>
      <w:r w:rsidRPr="00D922A6">
        <w:rPr>
          <w:rFonts w:hint="eastAsia"/>
          <w:kern w:val="0"/>
        </w:rPr>
        <w:t>特征工程</w:t>
      </w:r>
      <w:r w:rsidRPr="009121BD">
        <w:rPr>
          <w:rFonts w:hint="eastAsia"/>
          <w:kern w:val="0"/>
        </w:rPr>
        <w:t xml:space="preserve"> </w:t>
      </w:r>
    </w:p>
    <w:p w14:paraId="115BDEAE" w14:textId="77777777" w:rsidR="00B57919" w:rsidRDefault="00B57919" w:rsidP="00B57919">
      <w:pPr>
        <w:pStyle w:val="a7"/>
        <w:ind w:right="720"/>
      </w:pPr>
      <w:r>
        <w:rPr>
          <w:rFonts w:hint="eastAsia"/>
        </w:rPr>
        <w:t>数据处理</w:t>
      </w:r>
    </w:p>
    <w:p w14:paraId="0C7A6DE4" w14:textId="77777777" w:rsidR="00B57919" w:rsidRDefault="00B57919" w:rsidP="00B57919">
      <w:pPr>
        <w:pStyle w:val="a7"/>
        <w:ind w:right="720"/>
      </w:pPr>
      <w:r>
        <w:rPr>
          <w:rFonts w:hint="eastAsia"/>
        </w:rPr>
        <w:t>特征选择</w:t>
      </w:r>
    </w:p>
    <w:p w14:paraId="4FD66B8A" w14:textId="77777777" w:rsidR="00B57919" w:rsidRPr="00184D7C" w:rsidRDefault="00B57919" w:rsidP="00B57919">
      <w:pPr>
        <w:pStyle w:val="a7"/>
        <w:ind w:right="720"/>
      </w:pPr>
      <w:r>
        <w:rPr>
          <w:rFonts w:hint="eastAsia"/>
        </w:rPr>
        <w:t>维度压缩</w:t>
      </w:r>
    </w:p>
    <w:p w14:paraId="79A37646" w14:textId="23AD6EFF" w:rsidR="00DD3149" w:rsidRDefault="00DD3149" w:rsidP="00DD3149">
      <w:pPr>
        <w:pStyle w:val="a6"/>
        <w:ind w:right="720"/>
      </w:pPr>
      <w:r w:rsidRPr="00D922A6">
        <w:rPr>
          <w:rFonts w:hint="eastAsia"/>
        </w:rPr>
        <w:t>聚类</w:t>
      </w:r>
      <w:r>
        <w:rPr>
          <w:rFonts w:hint="eastAsia"/>
        </w:rPr>
        <w:t xml:space="preserve"> </w:t>
      </w:r>
    </w:p>
    <w:p w14:paraId="0EFD636E" w14:textId="77777777" w:rsidR="00DD3149" w:rsidRDefault="00DD3149" w:rsidP="00DD3149">
      <w:pPr>
        <w:pStyle w:val="a7"/>
        <w:ind w:right="720"/>
      </w:pPr>
      <w:r>
        <w:rPr>
          <w:rFonts w:hint="eastAsia"/>
        </w:rPr>
        <w:t>K-Means</w:t>
      </w:r>
      <w:r>
        <w:rPr>
          <w:rFonts w:hint="eastAsia"/>
        </w:rPr>
        <w:t>划分法</w:t>
      </w:r>
    </w:p>
    <w:p w14:paraId="29DC1A26" w14:textId="77777777" w:rsidR="00DD3149" w:rsidRDefault="00DD3149" w:rsidP="00DD3149">
      <w:pPr>
        <w:pStyle w:val="a7"/>
        <w:ind w:right="720"/>
      </w:pPr>
      <w:r>
        <w:rPr>
          <w:rFonts w:hint="eastAsia"/>
        </w:rPr>
        <w:t>DBSCAN</w:t>
      </w:r>
      <w:r>
        <w:rPr>
          <w:rFonts w:hint="eastAsia"/>
        </w:rPr>
        <w:t>密度法</w:t>
      </w:r>
    </w:p>
    <w:p w14:paraId="7BE3FD91" w14:textId="0C2EE1F0" w:rsidR="00DD3149" w:rsidRDefault="00DD3149" w:rsidP="00DD3149">
      <w:pPr>
        <w:pStyle w:val="a7"/>
        <w:ind w:right="720"/>
      </w:pPr>
      <w:r>
        <w:rPr>
          <w:rFonts w:hint="eastAsia"/>
        </w:rPr>
        <w:t>层次聚类法</w:t>
      </w:r>
      <w:r>
        <w:rPr>
          <w:rFonts w:hint="eastAsia"/>
        </w:rPr>
        <w:t xml:space="preserve"> </w:t>
      </w:r>
    </w:p>
    <w:p w14:paraId="3C5FF590" w14:textId="4BD9A60D" w:rsidR="00F50302" w:rsidRDefault="00F50302" w:rsidP="00F50302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：人群聚集点的分类</w:t>
      </w:r>
    </w:p>
    <w:p w14:paraId="748394BD" w14:textId="77777777" w:rsidR="00DD3149" w:rsidRDefault="00DD3149" w:rsidP="00DD3149">
      <w:pPr>
        <w:pStyle w:val="a6"/>
        <w:ind w:right="720"/>
      </w:pPr>
      <w:r w:rsidRPr="00D922A6">
        <w:rPr>
          <w:rFonts w:hint="eastAsia"/>
        </w:rPr>
        <w:t>关联</w:t>
      </w:r>
      <w:r>
        <w:rPr>
          <w:rFonts w:hint="eastAsia"/>
        </w:rPr>
        <w:t xml:space="preserve"> </w:t>
      </w:r>
    </w:p>
    <w:p w14:paraId="76EE1A9B" w14:textId="77777777" w:rsidR="00DD3149" w:rsidRDefault="00DD3149" w:rsidP="00DD3149">
      <w:pPr>
        <w:pStyle w:val="a7"/>
        <w:ind w:right="720"/>
      </w:pPr>
      <w:r>
        <w:rPr>
          <w:rFonts w:hint="eastAsia"/>
        </w:rPr>
        <w:t>关联规则</w:t>
      </w:r>
    </w:p>
    <w:p w14:paraId="277FA791" w14:textId="5889E2C9" w:rsidR="00DD3149" w:rsidRDefault="00DD3149" w:rsidP="00DD3149">
      <w:pPr>
        <w:pStyle w:val="a7"/>
        <w:ind w:right="720"/>
      </w:pPr>
      <w:r>
        <w:rPr>
          <w:rFonts w:hint="eastAsia"/>
        </w:rPr>
        <w:t>协同推荐</w:t>
      </w:r>
      <w:r>
        <w:rPr>
          <w:rFonts w:hint="eastAsia"/>
        </w:rPr>
        <w:t xml:space="preserve"> </w:t>
      </w:r>
    </w:p>
    <w:p w14:paraId="4B3476E2" w14:textId="30DEE636" w:rsidR="00F50302" w:rsidRDefault="00F50302" w:rsidP="00F50302">
      <w:pPr>
        <w:pStyle w:val="a7"/>
        <w:ind w:right="720"/>
      </w:pPr>
      <w:r>
        <w:rPr>
          <w:rFonts w:hint="eastAsia"/>
        </w:rPr>
        <w:lastRenderedPageBreak/>
        <w:t>案例</w:t>
      </w:r>
      <w:r>
        <w:rPr>
          <w:rFonts w:hint="eastAsia"/>
        </w:rPr>
        <w:t>1</w:t>
      </w:r>
      <w:r>
        <w:rPr>
          <w:rFonts w:hint="eastAsia"/>
        </w:rPr>
        <w:t>：超市顾客购买行为关联性识别</w:t>
      </w:r>
    </w:p>
    <w:p w14:paraId="674C37DF" w14:textId="77777777" w:rsidR="00DD3149" w:rsidRDefault="00DD3149" w:rsidP="00DD3149">
      <w:pPr>
        <w:pStyle w:val="a6"/>
        <w:ind w:right="720"/>
      </w:pPr>
      <w:r w:rsidRPr="00D922A6">
        <w:rPr>
          <w:rFonts w:ascii="Helvetica" w:hAnsi="Helvetica" w:cs="Helvetica" w:hint="eastAsia"/>
          <w:color w:val="424242"/>
          <w:shd w:val="clear" w:color="auto" w:fill="FFFFFF"/>
        </w:rPr>
        <w:t>时间序列</w:t>
      </w:r>
      <w:r>
        <w:rPr>
          <w:rFonts w:hint="eastAsia"/>
        </w:rPr>
        <w:t xml:space="preserve"> </w:t>
      </w:r>
    </w:p>
    <w:p w14:paraId="720849D0" w14:textId="77777777" w:rsidR="00DD3149" w:rsidRPr="00D922A6" w:rsidRDefault="00DD3149" w:rsidP="00DD3149">
      <w:pPr>
        <w:pStyle w:val="a7"/>
        <w:ind w:right="720"/>
        <w:rPr>
          <w:rFonts w:ascii="Helvetica" w:hAnsi="Helvetica" w:cs="Helvetica"/>
          <w:color w:val="424242"/>
          <w:shd w:val="clear" w:color="auto" w:fill="F5F5F5"/>
        </w:rPr>
      </w:pPr>
      <w:r w:rsidRPr="00D922A6">
        <w:rPr>
          <w:rFonts w:ascii="Helvetica" w:hAnsi="Helvetica" w:cs="Helvetica" w:hint="eastAsia"/>
          <w:color w:val="424242"/>
          <w:shd w:val="clear" w:color="auto" w:fill="F5F5F5"/>
        </w:rPr>
        <w:t>非季节性时间序列分解</w:t>
      </w:r>
    </w:p>
    <w:p w14:paraId="4304AEAB" w14:textId="77777777" w:rsidR="00DD3149" w:rsidRPr="00D922A6" w:rsidRDefault="00DD3149" w:rsidP="00DD3149">
      <w:pPr>
        <w:pStyle w:val="a7"/>
        <w:ind w:right="720"/>
        <w:rPr>
          <w:rFonts w:ascii="Helvetica" w:hAnsi="Helvetica" w:cs="Helvetica"/>
          <w:color w:val="424242"/>
          <w:shd w:val="clear" w:color="auto" w:fill="F5F5F5"/>
        </w:rPr>
      </w:pPr>
      <w:r w:rsidRPr="00D922A6">
        <w:rPr>
          <w:rFonts w:ascii="Helvetica" w:hAnsi="Helvetica" w:cs="Helvetica" w:hint="eastAsia"/>
          <w:color w:val="424242"/>
          <w:shd w:val="clear" w:color="auto" w:fill="F5F5F5"/>
        </w:rPr>
        <w:t>季节性时间序列分解</w:t>
      </w:r>
    </w:p>
    <w:p w14:paraId="25ADA493" w14:textId="723262C2" w:rsidR="00DD3149" w:rsidRPr="00F50302" w:rsidRDefault="00DD3149" w:rsidP="00DD3149">
      <w:pPr>
        <w:pStyle w:val="a7"/>
        <w:ind w:right="720"/>
      </w:pPr>
      <w:r w:rsidRPr="00D922A6">
        <w:rPr>
          <w:rFonts w:ascii="Helvetica" w:hAnsi="Helvetica" w:cs="Helvetica" w:hint="eastAsia"/>
          <w:color w:val="424242"/>
          <w:shd w:val="clear" w:color="auto" w:fill="F5F5F5"/>
        </w:rPr>
        <w:t>序列预测</w:t>
      </w:r>
    </w:p>
    <w:p w14:paraId="12038EB6" w14:textId="43D3EDF8" w:rsidR="00F50302" w:rsidRPr="00086092" w:rsidRDefault="00F50302" w:rsidP="00DD3149">
      <w:pPr>
        <w:pStyle w:val="a7"/>
        <w:ind w:right="7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Helvetica" w:hAnsi="Helvetica" w:cs="Helvetica" w:hint="eastAsia"/>
          <w:color w:val="424242"/>
          <w:shd w:val="clear" w:color="auto" w:fill="F5F5F5"/>
        </w:rPr>
        <w:t>股价波动周期性预测</w:t>
      </w:r>
    </w:p>
    <w:p w14:paraId="118F55B3" w14:textId="77777777" w:rsidR="00DD3149" w:rsidRDefault="00DD3149" w:rsidP="00DD3149">
      <w:pPr>
        <w:pStyle w:val="a6"/>
        <w:ind w:right="720"/>
      </w:pPr>
      <w:r w:rsidRPr="00D922A6">
        <w:rPr>
          <w:rFonts w:ascii="Helvetica" w:hAnsi="Helvetica" w:cs="Helvetica" w:hint="eastAsia"/>
          <w:color w:val="424242"/>
          <w:shd w:val="clear" w:color="auto" w:fill="FFFFFF"/>
        </w:rPr>
        <w:t>模型持久化</w:t>
      </w:r>
      <w:r>
        <w:rPr>
          <w:rFonts w:hint="eastAsia"/>
        </w:rPr>
        <w:t xml:space="preserve"> </w:t>
      </w:r>
    </w:p>
    <w:p w14:paraId="42D773A4" w14:textId="77777777" w:rsidR="00DD3149" w:rsidRDefault="00DD3149" w:rsidP="00DD3149">
      <w:pPr>
        <w:pStyle w:val="a7"/>
        <w:ind w:right="720"/>
      </w:pPr>
      <w:r w:rsidRPr="00D922A6">
        <w:rPr>
          <w:rFonts w:ascii="Helvetica" w:hAnsi="Helvetica" w:cs="Helvetica" w:hint="eastAsia"/>
          <w:color w:val="424242"/>
          <w:shd w:val="clear" w:color="auto" w:fill="F5F5F5"/>
        </w:rPr>
        <w:t>模型持久化</w:t>
      </w:r>
    </w:p>
    <w:p w14:paraId="5E7C3C95" w14:textId="77777777" w:rsidR="00B37227" w:rsidRDefault="00B37227" w:rsidP="00086092">
      <w:pPr>
        <w:pStyle w:val="a7"/>
        <w:numPr>
          <w:ilvl w:val="0"/>
          <w:numId w:val="0"/>
        </w:numPr>
        <w:ind w:right="720"/>
      </w:pPr>
    </w:p>
    <w:sectPr w:rsidR="00B37227" w:rsidSect="007140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851" w:footer="567" w:gutter="0"/>
      <w:cols w:space="425"/>
      <w:titlePg/>
      <w:docGrid w:type="linesAndChars"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17777" w14:textId="77777777" w:rsidR="00C2226B" w:rsidRDefault="00C2226B" w:rsidP="00AF6132">
      <w:pPr>
        <w:spacing w:line="240" w:lineRule="auto"/>
      </w:pPr>
      <w:r>
        <w:separator/>
      </w:r>
    </w:p>
    <w:p w14:paraId="5A10CEA5" w14:textId="77777777" w:rsidR="00C2226B" w:rsidRDefault="00C2226B"/>
  </w:endnote>
  <w:endnote w:type="continuationSeparator" w:id="0">
    <w:p w14:paraId="5EAE3B06" w14:textId="77777777" w:rsidR="00C2226B" w:rsidRDefault="00C2226B" w:rsidP="00AF6132">
      <w:pPr>
        <w:spacing w:line="240" w:lineRule="auto"/>
      </w:pPr>
      <w:r>
        <w:continuationSeparator/>
      </w:r>
    </w:p>
    <w:p w14:paraId="5D1B33BD" w14:textId="77777777" w:rsidR="00C2226B" w:rsidRDefault="00C222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Normal">
    <w:altName w:val="hakuyoxingshu7000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C1263" w14:textId="77777777" w:rsidR="00E714CC" w:rsidRDefault="00E714CC"/>
  <w:p w14:paraId="604A2127" w14:textId="77777777" w:rsidR="00E714CC" w:rsidRDefault="00E714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CEF97" w14:textId="77777777" w:rsidR="00E714CC" w:rsidRDefault="00E77C3E" w:rsidP="005F1F2E">
    <w:pPr>
      <w:jc w:val="center"/>
    </w:pPr>
    <w:r w:rsidRPr="00C97302">
      <w:fldChar w:fldCharType="begin"/>
    </w:r>
    <w:r w:rsidR="00E714CC" w:rsidRPr="00C97302">
      <w:instrText>PAGE   \* MERGEFORMAT</w:instrText>
    </w:r>
    <w:r w:rsidRPr="00C97302">
      <w:fldChar w:fldCharType="separate"/>
    </w:r>
    <w:r w:rsidR="00F17DAA">
      <w:rPr>
        <w:noProof/>
      </w:rPr>
      <w:t>2</w:t>
    </w:r>
    <w:r w:rsidRPr="00C9730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51A8B" w14:textId="77777777" w:rsidR="00E714CC" w:rsidRDefault="00E71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C0137" w14:textId="77777777" w:rsidR="00C2226B" w:rsidRDefault="00C2226B" w:rsidP="00AF6132">
      <w:pPr>
        <w:spacing w:line="240" w:lineRule="auto"/>
      </w:pPr>
      <w:r>
        <w:separator/>
      </w:r>
    </w:p>
    <w:p w14:paraId="03B754C1" w14:textId="77777777" w:rsidR="00C2226B" w:rsidRDefault="00C2226B"/>
  </w:footnote>
  <w:footnote w:type="continuationSeparator" w:id="0">
    <w:p w14:paraId="1713468E" w14:textId="77777777" w:rsidR="00C2226B" w:rsidRDefault="00C2226B" w:rsidP="00AF6132">
      <w:pPr>
        <w:spacing w:line="240" w:lineRule="auto"/>
      </w:pPr>
      <w:r>
        <w:continuationSeparator/>
      </w:r>
    </w:p>
    <w:p w14:paraId="59867CEB" w14:textId="77777777" w:rsidR="00C2226B" w:rsidRDefault="00C222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6671E" w14:textId="77777777" w:rsidR="00E714CC" w:rsidRDefault="00E714CC" w:rsidP="00AF6132"/>
  <w:p w14:paraId="00FEAA31" w14:textId="77777777" w:rsidR="00E714CC" w:rsidRDefault="00E714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6B88F" w14:textId="6EC37D36" w:rsidR="00E714CC" w:rsidRPr="007140DB" w:rsidRDefault="00E714CC" w:rsidP="007140DB">
    <w:pPr>
      <w:pStyle w:val="a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A997B" w14:textId="46CE2DE5" w:rsidR="00E714CC" w:rsidRPr="007140DB" w:rsidRDefault="00E714CC" w:rsidP="007140DB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2A78"/>
    <w:multiLevelType w:val="multilevel"/>
    <w:tmpl w:val="6BEE051A"/>
    <w:styleLink w:val="a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a0"/>
      <w:lvlText w:val="%2"/>
      <w:lvlJc w:val="left"/>
      <w:pPr>
        <w:tabs>
          <w:tab w:val="num" w:pos="539"/>
        </w:tabs>
        <w:ind w:left="539" w:hanging="18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EF4385"/>
    <w:multiLevelType w:val="multilevel"/>
    <w:tmpl w:val="86283428"/>
    <w:styleLink w:val="a1"/>
    <w:lvl w:ilvl="0">
      <w:start w:val="1"/>
      <w:numFmt w:val="none"/>
      <w:pStyle w:val="a2"/>
      <w:lvlText w:val=""/>
      <w:lvlJc w:val="right"/>
      <w:pPr>
        <w:tabs>
          <w:tab w:val="num" w:pos="1260"/>
        </w:tabs>
        <w:ind w:left="1260" w:hanging="180"/>
      </w:pPr>
      <w:rPr>
        <w:rFonts w:hint="eastAsia"/>
      </w:rPr>
    </w:lvl>
    <w:lvl w:ilvl="1">
      <w:start w:val="1"/>
      <w:numFmt w:val="decimal"/>
      <w:pStyle w:val="a3"/>
      <w:lvlText w:val="目标%2"/>
      <w:lvlJc w:val="right"/>
      <w:pPr>
        <w:tabs>
          <w:tab w:val="num" w:pos="1980"/>
        </w:tabs>
        <w:ind w:left="1980" w:hanging="1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70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2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54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38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80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26" w:hanging="420"/>
      </w:pPr>
      <w:rPr>
        <w:rFonts w:hint="eastAsia"/>
      </w:rPr>
    </w:lvl>
  </w:abstractNum>
  <w:abstractNum w:abstractNumId="2" w15:restartNumberingAfterBreak="0">
    <w:nsid w:val="2EF3579A"/>
    <w:multiLevelType w:val="multilevel"/>
    <w:tmpl w:val="D94AAEE0"/>
    <w:styleLink w:val="a4"/>
    <w:lvl w:ilvl="0">
      <w:start w:val="1"/>
      <w:numFmt w:val="chineseCountingThousand"/>
      <w:pStyle w:val="a5"/>
      <w:lvlText w:val="%1"/>
      <w:lvlJc w:val="left"/>
      <w:pPr>
        <w:tabs>
          <w:tab w:val="num" w:pos="1259"/>
        </w:tabs>
        <w:ind w:left="1260" w:hanging="540"/>
      </w:pPr>
      <w:rPr>
        <w:rFonts w:cstheme="minorHAnsi" w:hint="eastAsia"/>
      </w:rPr>
    </w:lvl>
    <w:lvl w:ilvl="1">
      <w:start w:val="1"/>
      <w:numFmt w:val="decimal"/>
      <w:pStyle w:val="a6"/>
      <w:lvlText w:val="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>
      <w:start w:val="1"/>
      <w:numFmt w:val="decimal"/>
      <w:pStyle w:val="a7"/>
      <w:lvlText w:val="%3)"/>
      <w:lvlJc w:val="right"/>
      <w:pPr>
        <w:tabs>
          <w:tab w:val="num" w:pos="1980"/>
        </w:tabs>
        <w:ind w:left="1980" w:hanging="180"/>
      </w:pPr>
      <w:rPr>
        <w:rFonts w:hint="eastAsia"/>
      </w:rPr>
    </w:lvl>
    <w:lvl w:ilvl="3">
      <w:start w:val="1"/>
      <w:numFmt w:val="none"/>
      <w:pStyle w:val="a8"/>
      <w:lvlText w:val=""/>
      <w:lvlJc w:val="left"/>
      <w:pPr>
        <w:tabs>
          <w:tab w:val="num" w:pos="2340"/>
        </w:tabs>
        <w:ind w:left="2340" w:hanging="180"/>
      </w:pPr>
      <w:rPr>
        <w:rFonts w:hint="eastAsia"/>
      </w:rPr>
    </w:lvl>
    <w:lvl w:ilvl="4">
      <w:start w:val="1"/>
      <w:numFmt w:val="none"/>
      <w:isLgl/>
      <w:lvlText w:val=""/>
      <w:lvlJc w:val="left"/>
      <w:pPr>
        <w:tabs>
          <w:tab w:val="num" w:pos="2857"/>
        </w:tabs>
        <w:ind w:left="2857" w:hanging="357"/>
      </w:pPr>
      <w:rPr>
        <w:rFonts w:hint="eastAsia"/>
      </w:rPr>
    </w:lvl>
    <w:lvl w:ilvl="5">
      <w:start w:val="1"/>
      <w:numFmt w:val="none"/>
      <w:isLgl/>
      <w:lvlText w:val=""/>
      <w:lvlJc w:val="right"/>
      <w:pPr>
        <w:tabs>
          <w:tab w:val="num" w:pos="3214"/>
        </w:tabs>
        <w:ind w:left="3214" w:hanging="357"/>
      </w:pPr>
      <w:rPr>
        <w:rFonts w:hint="eastAsia"/>
      </w:rPr>
    </w:lvl>
    <w:lvl w:ilvl="6">
      <w:start w:val="1"/>
      <w:numFmt w:val="none"/>
      <w:isLgl/>
      <w:lvlText w:val=""/>
      <w:lvlJc w:val="left"/>
      <w:pPr>
        <w:tabs>
          <w:tab w:val="num" w:pos="3571"/>
        </w:tabs>
        <w:ind w:left="3571" w:hanging="357"/>
      </w:pPr>
      <w:rPr>
        <w:rFonts w:hint="eastAsia"/>
      </w:rPr>
    </w:lvl>
    <w:lvl w:ilvl="7">
      <w:start w:val="1"/>
      <w:numFmt w:val="none"/>
      <w:isLgl/>
      <w:lvlText w:val=""/>
      <w:lvlJc w:val="left"/>
      <w:pPr>
        <w:tabs>
          <w:tab w:val="num" w:pos="3928"/>
        </w:tabs>
        <w:ind w:left="3928" w:hanging="357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num" w:pos="4285"/>
        </w:tabs>
        <w:ind w:left="4285" w:hanging="357"/>
      </w:pPr>
      <w:rPr>
        <w:rFonts w:hint="eastAsia"/>
      </w:rPr>
    </w:lvl>
  </w:abstractNum>
  <w:abstractNum w:abstractNumId="3" w15:restartNumberingAfterBreak="0">
    <w:nsid w:val="7D916C1D"/>
    <w:multiLevelType w:val="hybridMultilevel"/>
    <w:tmpl w:val="D96EE734"/>
    <w:lvl w:ilvl="0" w:tplc="AD2C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360"/>
  <w:drawingGridHorizontalSpacing w:val="90"/>
  <w:drawingGridVerticalSpacing w:val="15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287"/>
    <w:rsid w:val="00002134"/>
    <w:rsid w:val="00002E99"/>
    <w:rsid w:val="0000491D"/>
    <w:rsid w:val="00007F49"/>
    <w:rsid w:val="00011C7B"/>
    <w:rsid w:val="00015261"/>
    <w:rsid w:val="0001539F"/>
    <w:rsid w:val="000171F6"/>
    <w:rsid w:val="00017F6D"/>
    <w:rsid w:val="0002022D"/>
    <w:rsid w:val="0002042A"/>
    <w:rsid w:val="000204C7"/>
    <w:rsid w:val="000223E7"/>
    <w:rsid w:val="00035F96"/>
    <w:rsid w:val="00036093"/>
    <w:rsid w:val="00040A27"/>
    <w:rsid w:val="00041A84"/>
    <w:rsid w:val="00043405"/>
    <w:rsid w:val="000470EF"/>
    <w:rsid w:val="000471CB"/>
    <w:rsid w:val="00047EDC"/>
    <w:rsid w:val="000510BC"/>
    <w:rsid w:val="00061D87"/>
    <w:rsid w:val="00062565"/>
    <w:rsid w:val="00063074"/>
    <w:rsid w:val="00065D08"/>
    <w:rsid w:val="00070564"/>
    <w:rsid w:val="00071A64"/>
    <w:rsid w:val="00071FB1"/>
    <w:rsid w:val="0007403E"/>
    <w:rsid w:val="0008041C"/>
    <w:rsid w:val="0008194C"/>
    <w:rsid w:val="00081F26"/>
    <w:rsid w:val="000842F8"/>
    <w:rsid w:val="00086092"/>
    <w:rsid w:val="000871FE"/>
    <w:rsid w:val="000879A3"/>
    <w:rsid w:val="00092782"/>
    <w:rsid w:val="00094010"/>
    <w:rsid w:val="0009422C"/>
    <w:rsid w:val="00094B2B"/>
    <w:rsid w:val="000954D6"/>
    <w:rsid w:val="00095F3B"/>
    <w:rsid w:val="000A0DD6"/>
    <w:rsid w:val="000A5BE8"/>
    <w:rsid w:val="000B7445"/>
    <w:rsid w:val="000C1601"/>
    <w:rsid w:val="000C1D42"/>
    <w:rsid w:val="000C742D"/>
    <w:rsid w:val="000D0815"/>
    <w:rsid w:val="000D113C"/>
    <w:rsid w:val="000D1AA5"/>
    <w:rsid w:val="000D1AA6"/>
    <w:rsid w:val="000D38EC"/>
    <w:rsid w:val="000D6117"/>
    <w:rsid w:val="000E1B25"/>
    <w:rsid w:val="000E5578"/>
    <w:rsid w:val="000E5A10"/>
    <w:rsid w:val="000E76BD"/>
    <w:rsid w:val="000E7A20"/>
    <w:rsid w:val="000E7F48"/>
    <w:rsid w:val="000F209B"/>
    <w:rsid w:val="000F2EA2"/>
    <w:rsid w:val="000F5228"/>
    <w:rsid w:val="000F687E"/>
    <w:rsid w:val="0010330E"/>
    <w:rsid w:val="00105C43"/>
    <w:rsid w:val="001166FC"/>
    <w:rsid w:val="00121463"/>
    <w:rsid w:val="00123E6D"/>
    <w:rsid w:val="00124C21"/>
    <w:rsid w:val="001252FB"/>
    <w:rsid w:val="001268C7"/>
    <w:rsid w:val="00126C03"/>
    <w:rsid w:val="001401EB"/>
    <w:rsid w:val="00140624"/>
    <w:rsid w:val="00140FBD"/>
    <w:rsid w:val="00140FD1"/>
    <w:rsid w:val="00145D17"/>
    <w:rsid w:val="00150AC8"/>
    <w:rsid w:val="00151963"/>
    <w:rsid w:val="0015440C"/>
    <w:rsid w:val="001569FF"/>
    <w:rsid w:val="0015762B"/>
    <w:rsid w:val="00160AEC"/>
    <w:rsid w:val="0016634F"/>
    <w:rsid w:val="00167461"/>
    <w:rsid w:val="00167C16"/>
    <w:rsid w:val="00167F9B"/>
    <w:rsid w:val="001738FD"/>
    <w:rsid w:val="0017447B"/>
    <w:rsid w:val="00177182"/>
    <w:rsid w:val="00183C4B"/>
    <w:rsid w:val="00184D7C"/>
    <w:rsid w:val="0019085F"/>
    <w:rsid w:val="001934A9"/>
    <w:rsid w:val="00194BA7"/>
    <w:rsid w:val="0019514C"/>
    <w:rsid w:val="00197872"/>
    <w:rsid w:val="001A3764"/>
    <w:rsid w:val="001A75FD"/>
    <w:rsid w:val="001B34A4"/>
    <w:rsid w:val="001B655F"/>
    <w:rsid w:val="001B7E06"/>
    <w:rsid w:val="001B7F97"/>
    <w:rsid w:val="001C092B"/>
    <w:rsid w:val="001C257A"/>
    <w:rsid w:val="001C7696"/>
    <w:rsid w:val="001D4328"/>
    <w:rsid w:val="001D693E"/>
    <w:rsid w:val="001D7D55"/>
    <w:rsid w:val="001E0C39"/>
    <w:rsid w:val="001E0E56"/>
    <w:rsid w:val="001E3587"/>
    <w:rsid w:val="001E3D13"/>
    <w:rsid w:val="001E4287"/>
    <w:rsid w:val="001E72E0"/>
    <w:rsid w:val="001F1911"/>
    <w:rsid w:val="001F2258"/>
    <w:rsid w:val="00200E5A"/>
    <w:rsid w:val="00202B61"/>
    <w:rsid w:val="002064D3"/>
    <w:rsid w:val="002070C5"/>
    <w:rsid w:val="002077F2"/>
    <w:rsid w:val="00211D1D"/>
    <w:rsid w:val="00212510"/>
    <w:rsid w:val="0021304B"/>
    <w:rsid w:val="002169A4"/>
    <w:rsid w:val="00222650"/>
    <w:rsid w:val="00225128"/>
    <w:rsid w:val="00230439"/>
    <w:rsid w:val="002309D7"/>
    <w:rsid w:val="00234F3D"/>
    <w:rsid w:val="00241AA0"/>
    <w:rsid w:val="00254F3B"/>
    <w:rsid w:val="002648D5"/>
    <w:rsid w:val="0026672F"/>
    <w:rsid w:val="00266DE7"/>
    <w:rsid w:val="0028241A"/>
    <w:rsid w:val="00283B10"/>
    <w:rsid w:val="00287587"/>
    <w:rsid w:val="00290571"/>
    <w:rsid w:val="00294AB8"/>
    <w:rsid w:val="0029718E"/>
    <w:rsid w:val="002A0189"/>
    <w:rsid w:val="002A4648"/>
    <w:rsid w:val="002A5AB3"/>
    <w:rsid w:val="002A717F"/>
    <w:rsid w:val="002B0F5B"/>
    <w:rsid w:val="002C055D"/>
    <w:rsid w:val="002D454A"/>
    <w:rsid w:val="002D4675"/>
    <w:rsid w:val="002D4D5F"/>
    <w:rsid w:val="002D618B"/>
    <w:rsid w:val="002E0D43"/>
    <w:rsid w:val="002E1744"/>
    <w:rsid w:val="002E1AD6"/>
    <w:rsid w:val="002E5C01"/>
    <w:rsid w:val="002E6086"/>
    <w:rsid w:val="002F188C"/>
    <w:rsid w:val="002F3DD5"/>
    <w:rsid w:val="002F7A3B"/>
    <w:rsid w:val="00302BDE"/>
    <w:rsid w:val="00304A98"/>
    <w:rsid w:val="00310D5C"/>
    <w:rsid w:val="00310E81"/>
    <w:rsid w:val="0031242F"/>
    <w:rsid w:val="003146E9"/>
    <w:rsid w:val="00314F95"/>
    <w:rsid w:val="00321ACE"/>
    <w:rsid w:val="00326801"/>
    <w:rsid w:val="00326F38"/>
    <w:rsid w:val="00333A51"/>
    <w:rsid w:val="00335089"/>
    <w:rsid w:val="00337325"/>
    <w:rsid w:val="00337EDA"/>
    <w:rsid w:val="00340107"/>
    <w:rsid w:val="003459A5"/>
    <w:rsid w:val="003479A5"/>
    <w:rsid w:val="00347F1D"/>
    <w:rsid w:val="00351B13"/>
    <w:rsid w:val="00351D8A"/>
    <w:rsid w:val="003525D5"/>
    <w:rsid w:val="0036118A"/>
    <w:rsid w:val="00361E81"/>
    <w:rsid w:val="00362EE1"/>
    <w:rsid w:val="00363FB9"/>
    <w:rsid w:val="003645DA"/>
    <w:rsid w:val="00367775"/>
    <w:rsid w:val="003740C7"/>
    <w:rsid w:val="003746EB"/>
    <w:rsid w:val="0038539B"/>
    <w:rsid w:val="00390063"/>
    <w:rsid w:val="00395F8D"/>
    <w:rsid w:val="003A177E"/>
    <w:rsid w:val="003A2787"/>
    <w:rsid w:val="003A64F2"/>
    <w:rsid w:val="003B0D8E"/>
    <w:rsid w:val="003B3282"/>
    <w:rsid w:val="003C09C3"/>
    <w:rsid w:val="003C1B91"/>
    <w:rsid w:val="003C35CE"/>
    <w:rsid w:val="003C39BC"/>
    <w:rsid w:val="003C4919"/>
    <w:rsid w:val="003D0265"/>
    <w:rsid w:val="003D05B8"/>
    <w:rsid w:val="003D1EE2"/>
    <w:rsid w:val="003D26F4"/>
    <w:rsid w:val="003D400B"/>
    <w:rsid w:val="003D481F"/>
    <w:rsid w:val="003E36F5"/>
    <w:rsid w:val="003F2F79"/>
    <w:rsid w:val="003F32EA"/>
    <w:rsid w:val="003F3DBA"/>
    <w:rsid w:val="003F40F8"/>
    <w:rsid w:val="00400CC6"/>
    <w:rsid w:val="004033A7"/>
    <w:rsid w:val="004045CE"/>
    <w:rsid w:val="004073CC"/>
    <w:rsid w:val="004107D9"/>
    <w:rsid w:val="0041172A"/>
    <w:rsid w:val="00412398"/>
    <w:rsid w:val="00414499"/>
    <w:rsid w:val="004172FB"/>
    <w:rsid w:val="00420607"/>
    <w:rsid w:val="00421EB6"/>
    <w:rsid w:val="00423A65"/>
    <w:rsid w:val="00425D52"/>
    <w:rsid w:val="00426379"/>
    <w:rsid w:val="00426C23"/>
    <w:rsid w:val="00433F55"/>
    <w:rsid w:val="004362D5"/>
    <w:rsid w:val="004412FB"/>
    <w:rsid w:val="00441F76"/>
    <w:rsid w:val="004430E8"/>
    <w:rsid w:val="00445D7B"/>
    <w:rsid w:val="00454B3C"/>
    <w:rsid w:val="00456062"/>
    <w:rsid w:val="0045700F"/>
    <w:rsid w:val="004616D5"/>
    <w:rsid w:val="004637A0"/>
    <w:rsid w:val="00464565"/>
    <w:rsid w:val="004658E4"/>
    <w:rsid w:val="00465DEF"/>
    <w:rsid w:val="00474824"/>
    <w:rsid w:val="00474C35"/>
    <w:rsid w:val="00474CE4"/>
    <w:rsid w:val="004761D5"/>
    <w:rsid w:val="004765B8"/>
    <w:rsid w:val="00480917"/>
    <w:rsid w:val="00490320"/>
    <w:rsid w:val="004924D4"/>
    <w:rsid w:val="004925E9"/>
    <w:rsid w:val="00492D3C"/>
    <w:rsid w:val="00495743"/>
    <w:rsid w:val="00496532"/>
    <w:rsid w:val="00496823"/>
    <w:rsid w:val="004A098A"/>
    <w:rsid w:val="004B33FF"/>
    <w:rsid w:val="004C1DB7"/>
    <w:rsid w:val="004C2F49"/>
    <w:rsid w:val="004C3742"/>
    <w:rsid w:val="004C3748"/>
    <w:rsid w:val="004C448B"/>
    <w:rsid w:val="004C51C3"/>
    <w:rsid w:val="004C76F1"/>
    <w:rsid w:val="004D20D9"/>
    <w:rsid w:val="004D2BB6"/>
    <w:rsid w:val="004D3F14"/>
    <w:rsid w:val="004D71AF"/>
    <w:rsid w:val="004E196E"/>
    <w:rsid w:val="004E26E9"/>
    <w:rsid w:val="004E5BCB"/>
    <w:rsid w:val="004F1450"/>
    <w:rsid w:val="004F2352"/>
    <w:rsid w:val="004F3F43"/>
    <w:rsid w:val="004F44BB"/>
    <w:rsid w:val="004F4FCD"/>
    <w:rsid w:val="004F5CF2"/>
    <w:rsid w:val="004F6E43"/>
    <w:rsid w:val="00500899"/>
    <w:rsid w:val="00500A41"/>
    <w:rsid w:val="00501093"/>
    <w:rsid w:val="00502DEE"/>
    <w:rsid w:val="00503880"/>
    <w:rsid w:val="005061BE"/>
    <w:rsid w:val="0050764C"/>
    <w:rsid w:val="00510DC6"/>
    <w:rsid w:val="005127E3"/>
    <w:rsid w:val="00513053"/>
    <w:rsid w:val="005145B1"/>
    <w:rsid w:val="00517EED"/>
    <w:rsid w:val="005308F1"/>
    <w:rsid w:val="00531EF6"/>
    <w:rsid w:val="00533DA2"/>
    <w:rsid w:val="00535E4D"/>
    <w:rsid w:val="0053647D"/>
    <w:rsid w:val="00546A32"/>
    <w:rsid w:val="005472AD"/>
    <w:rsid w:val="00560C41"/>
    <w:rsid w:val="00565BD8"/>
    <w:rsid w:val="0056600E"/>
    <w:rsid w:val="0056690E"/>
    <w:rsid w:val="00582C2C"/>
    <w:rsid w:val="00586103"/>
    <w:rsid w:val="00587DD1"/>
    <w:rsid w:val="00587FE0"/>
    <w:rsid w:val="005931CF"/>
    <w:rsid w:val="00594E9E"/>
    <w:rsid w:val="005A2009"/>
    <w:rsid w:val="005A4B1A"/>
    <w:rsid w:val="005B10A1"/>
    <w:rsid w:val="005B23E0"/>
    <w:rsid w:val="005B2F87"/>
    <w:rsid w:val="005B4BEE"/>
    <w:rsid w:val="005C1601"/>
    <w:rsid w:val="005C4170"/>
    <w:rsid w:val="005C5EFB"/>
    <w:rsid w:val="005C773B"/>
    <w:rsid w:val="005D292B"/>
    <w:rsid w:val="005D36A3"/>
    <w:rsid w:val="005D74D9"/>
    <w:rsid w:val="005E06CD"/>
    <w:rsid w:val="005E1088"/>
    <w:rsid w:val="005E16A5"/>
    <w:rsid w:val="005E4D35"/>
    <w:rsid w:val="005E5F33"/>
    <w:rsid w:val="005F0039"/>
    <w:rsid w:val="005F0758"/>
    <w:rsid w:val="005F1F2E"/>
    <w:rsid w:val="005F43C4"/>
    <w:rsid w:val="005F589C"/>
    <w:rsid w:val="005F7635"/>
    <w:rsid w:val="005F7D54"/>
    <w:rsid w:val="00600730"/>
    <w:rsid w:val="006030DE"/>
    <w:rsid w:val="006119D7"/>
    <w:rsid w:val="00613181"/>
    <w:rsid w:val="006144BB"/>
    <w:rsid w:val="006238FD"/>
    <w:rsid w:val="00626F61"/>
    <w:rsid w:val="00627663"/>
    <w:rsid w:val="00627E91"/>
    <w:rsid w:val="00630818"/>
    <w:rsid w:val="006359BE"/>
    <w:rsid w:val="00640F00"/>
    <w:rsid w:val="00644E3F"/>
    <w:rsid w:val="00655562"/>
    <w:rsid w:val="00657B3C"/>
    <w:rsid w:val="0066317F"/>
    <w:rsid w:val="00667E00"/>
    <w:rsid w:val="00667E80"/>
    <w:rsid w:val="00673620"/>
    <w:rsid w:val="006802AD"/>
    <w:rsid w:val="00687563"/>
    <w:rsid w:val="00690D5E"/>
    <w:rsid w:val="0069263E"/>
    <w:rsid w:val="00693701"/>
    <w:rsid w:val="00694FD5"/>
    <w:rsid w:val="006A746B"/>
    <w:rsid w:val="006B07FD"/>
    <w:rsid w:val="006B6081"/>
    <w:rsid w:val="006C07FE"/>
    <w:rsid w:val="006D3B24"/>
    <w:rsid w:val="006D5026"/>
    <w:rsid w:val="006D54DF"/>
    <w:rsid w:val="006D7B28"/>
    <w:rsid w:val="006E30AE"/>
    <w:rsid w:val="006E47FB"/>
    <w:rsid w:val="006E7763"/>
    <w:rsid w:val="006F15C0"/>
    <w:rsid w:val="006F1BFF"/>
    <w:rsid w:val="007014DE"/>
    <w:rsid w:val="007028A7"/>
    <w:rsid w:val="007046EE"/>
    <w:rsid w:val="007113E9"/>
    <w:rsid w:val="007140DB"/>
    <w:rsid w:val="00720DA5"/>
    <w:rsid w:val="00722B3F"/>
    <w:rsid w:val="00723A7A"/>
    <w:rsid w:val="00737968"/>
    <w:rsid w:val="00740D19"/>
    <w:rsid w:val="00746753"/>
    <w:rsid w:val="00747C35"/>
    <w:rsid w:val="0075445C"/>
    <w:rsid w:val="00763618"/>
    <w:rsid w:val="00766AF6"/>
    <w:rsid w:val="007707C2"/>
    <w:rsid w:val="00771230"/>
    <w:rsid w:val="00772095"/>
    <w:rsid w:val="007730BA"/>
    <w:rsid w:val="007747E0"/>
    <w:rsid w:val="00777930"/>
    <w:rsid w:val="00780DD7"/>
    <w:rsid w:val="00781218"/>
    <w:rsid w:val="00781413"/>
    <w:rsid w:val="00781B7D"/>
    <w:rsid w:val="00787E4B"/>
    <w:rsid w:val="00791CE3"/>
    <w:rsid w:val="00791EC7"/>
    <w:rsid w:val="00795789"/>
    <w:rsid w:val="00795E59"/>
    <w:rsid w:val="00796612"/>
    <w:rsid w:val="00796AEF"/>
    <w:rsid w:val="007A12E7"/>
    <w:rsid w:val="007A3AD0"/>
    <w:rsid w:val="007A6D4F"/>
    <w:rsid w:val="007A7621"/>
    <w:rsid w:val="007B273C"/>
    <w:rsid w:val="007B3458"/>
    <w:rsid w:val="007B6E44"/>
    <w:rsid w:val="007C020C"/>
    <w:rsid w:val="007C10DF"/>
    <w:rsid w:val="007C4B3C"/>
    <w:rsid w:val="007C7D55"/>
    <w:rsid w:val="007D1112"/>
    <w:rsid w:val="007D1375"/>
    <w:rsid w:val="007D7DC7"/>
    <w:rsid w:val="007E3000"/>
    <w:rsid w:val="007E4EC3"/>
    <w:rsid w:val="007E72D6"/>
    <w:rsid w:val="007F0B9B"/>
    <w:rsid w:val="007F3DFD"/>
    <w:rsid w:val="007F555D"/>
    <w:rsid w:val="007F65FB"/>
    <w:rsid w:val="007F6907"/>
    <w:rsid w:val="00802F4F"/>
    <w:rsid w:val="00804BA8"/>
    <w:rsid w:val="00805473"/>
    <w:rsid w:val="00812732"/>
    <w:rsid w:val="00813020"/>
    <w:rsid w:val="00813B46"/>
    <w:rsid w:val="008249FC"/>
    <w:rsid w:val="00831C0B"/>
    <w:rsid w:val="00835749"/>
    <w:rsid w:val="00835C65"/>
    <w:rsid w:val="008411E4"/>
    <w:rsid w:val="00842D0F"/>
    <w:rsid w:val="00847907"/>
    <w:rsid w:val="00850406"/>
    <w:rsid w:val="00854BD3"/>
    <w:rsid w:val="00860378"/>
    <w:rsid w:val="00860BC7"/>
    <w:rsid w:val="008611D6"/>
    <w:rsid w:val="008631DB"/>
    <w:rsid w:val="008667B7"/>
    <w:rsid w:val="00867A4D"/>
    <w:rsid w:val="00877C10"/>
    <w:rsid w:val="00880E20"/>
    <w:rsid w:val="00882EE5"/>
    <w:rsid w:val="008912A4"/>
    <w:rsid w:val="008940E7"/>
    <w:rsid w:val="00895527"/>
    <w:rsid w:val="00895860"/>
    <w:rsid w:val="008A2760"/>
    <w:rsid w:val="008A3D6C"/>
    <w:rsid w:val="008A54E4"/>
    <w:rsid w:val="008A55DA"/>
    <w:rsid w:val="008B0D5F"/>
    <w:rsid w:val="008B6608"/>
    <w:rsid w:val="008B6F9B"/>
    <w:rsid w:val="008C382E"/>
    <w:rsid w:val="008D1CD1"/>
    <w:rsid w:val="008D43C2"/>
    <w:rsid w:val="008D5404"/>
    <w:rsid w:val="008E15D7"/>
    <w:rsid w:val="008E2324"/>
    <w:rsid w:val="008E3F95"/>
    <w:rsid w:val="008E476E"/>
    <w:rsid w:val="008E5A18"/>
    <w:rsid w:val="008E643D"/>
    <w:rsid w:val="008E71AD"/>
    <w:rsid w:val="008F0211"/>
    <w:rsid w:val="008F07D5"/>
    <w:rsid w:val="008F38D0"/>
    <w:rsid w:val="008F4A67"/>
    <w:rsid w:val="00901D59"/>
    <w:rsid w:val="00902F66"/>
    <w:rsid w:val="009121BD"/>
    <w:rsid w:val="00915C19"/>
    <w:rsid w:val="00915C58"/>
    <w:rsid w:val="00915C7E"/>
    <w:rsid w:val="0091655B"/>
    <w:rsid w:val="00916D27"/>
    <w:rsid w:val="009172E6"/>
    <w:rsid w:val="00917748"/>
    <w:rsid w:val="009213BE"/>
    <w:rsid w:val="00924940"/>
    <w:rsid w:val="0094369E"/>
    <w:rsid w:val="00943A52"/>
    <w:rsid w:val="00952C8E"/>
    <w:rsid w:val="00954F0F"/>
    <w:rsid w:val="0095576A"/>
    <w:rsid w:val="009613A1"/>
    <w:rsid w:val="00963EDF"/>
    <w:rsid w:val="009657D6"/>
    <w:rsid w:val="009657FD"/>
    <w:rsid w:val="00970CA6"/>
    <w:rsid w:val="00976003"/>
    <w:rsid w:val="00986D15"/>
    <w:rsid w:val="009911A9"/>
    <w:rsid w:val="00993DBD"/>
    <w:rsid w:val="00995248"/>
    <w:rsid w:val="00997AD0"/>
    <w:rsid w:val="009A189F"/>
    <w:rsid w:val="009A6A52"/>
    <w:rsid w:val="009B0C03"/>
    <w:rsid w:val="009B145B"/>
    <w:rsid w:val="009B2361"/>
    <w:rsid w:val="009C0C13"/>
    <w:rsid w:val="009C1235"/>
    <w:rsid w:val="009C673E"/>
    <w:rsid w:val="009C791D"/>
    <w:rsid w:val="009D083E"/>
    <w:rsid w:val="009D4A25"/>
    <w:rsid w:val="009D577E"/>
    <w:rsid w:val="009D6BA3"/>
    <w:rsid w:val="009E217A"/>
    <w:rsid w:val="009E2857"/>
    <w:rsid w:val="009E3E5B"/>
    <w:rsid w:val="009E5816"/>
    <w:rsid w:val="009E78EC"/>
    <w:rsid w:val="009F3424"/>
    <w:rsid w:val="009F530A"/>
    <w:rsid w:val="009F69AC"/>
    <w:rsid w:val="009F7293"/>
    <w:rsid w:val="00A0104A"/>
    <w:rsid w:val="00A10951"/>
    <w:rsid w:val="00A1280E"/>
    <w:rsid w:val="00A1610B"/>
    <w:rsid w:val="00A1626C"/>
    <w:rsid w:val="00A24E28"/>
    <w:rsid w:val="00A251BE"/>
    <w:rsid w:val="00A33DC0"/>
    <w:rsid w:val="00A34333"/>
    <w:rsid w:val="00A35DC7"/>
    <w:rsid w:val="00A530B3"/>
    <w:rsid w:val="00A54936"/>
    <w:rsid w:val="00A552DE"/>
    <w:rsid w:val="00A60137"/>
    <w:rsid w:val="00A63367"/>
    <w:rsid w:val="00A64FD5"/>
    <w:rsid w:val="00A65896"/>
    <w:rsid w:val="00A66173"/>
    <w:rsid w:val="00A66305"/>
    <w:rsid w:val="00A70360"/>
    <w:rsid w:val="00A70668"/>
    <w:rsid w:val="00A7067E"/>
    <w:rsid w:val="00A71305"/>
    <w:rsid w:val="00A7245C"/>
    <w:rsid w:val="00A83CBB"/>
    <w:rsid w:val="00A92346"/>
    <w:rsid w:val="00A929E4"/>
    <w:rsid w:val="00A97A5C"/>
    <w:rsid w:val="00AA1D70"/>
    <w:rsid w:val="00AA3BD9"/>
    <w:rsid w:val="00AB1214"/>
    <w:rsid w:val="00AB3234"/>
    <w:rsid w:val="00AB4007"/>
    <w:rsid w:val="00AC388A"/>
    <w:rsid w:val="00AC5A19"/>
    <w:rsid w:val="00AC659B"/>
    <w:rsid w:val="00AD5227"/>
    <w:rsid w:val="00AD5404"/>
    <w:rsid w:val="00AE0150"/>
    <w:rsid w:val="00AE0B44"/>
    <w:rsid w:val="00AF48EA"/>
    <w:rsid w:val="00AF6132"/>
    <w:rsid w:val="00B00EF9"/>
    <w:rsid w:val="00B03571"/>
    <w:rsid w:val="00B05AA6"/>
    <w:rsid w:val="00B0729F"/>
    <w:rsid w:val="00B153F4"/>
    <w:rsid w:val="00B2010E"/>
    <w:rsid w:val="00B203D0"/>
    <w:rsid w:val="00B20E26"/>
    <w:rsid w:val="00B21B37"/>
    <w:rsid w:val="00B22BE5"/>
    <w:rsid w:val="00B238F8"/>
    <w:rsid w:val="00B27928"/>
    <w:rsid w:val="00B302C9"/>
    <w:rsid w:val="00B30BA9"/>
    <w:rsid w:val="00B32F3D"/>
    <w:rsid w:val="00B3352A"/>
    <w:rsid w:val="00B340DF"/>
    <w:rsid w:val="00B35F2C"/>
    <w:rsid w:val="00B37227"/>
    <w:rsid w:val="00B37AA3"/>
    <w:rsid w:val="00B442E8"/>
    <w:rsid w:val="00B45842"/>
    <w:rsid w:val="00B52D84"/>
    <w:rsid w:val="00B5553F"/>
    <w:rsid w:val="00B57547"/>
    <w:rsid w:val="00B57919"/>
    <w:rsid w:val="00B631CE"/>
    <w:rsid w:val="00B63B52"/>
    <w:rsid w:val="00B63D50"/>
    <w:rsid w:val="00B64E2F"/>
    <w:rsid w:val="00B66042"/>
    <w:rsid w:val="00B733AC"/>
    <w:rsid w:val="00B75B7B"/>
    <w:rsid w:val="00B75F75"/>
    <w:rsid w:val="00B81994"/>
    <w:rsid w:val="00B83FB1"/>
    <w:rsid w:val="00B86207"/>
    <w:rsid w:val="00B92332"/>
    <w:rsid w:val="00BA0512"/>
    <w:rsid w:val="00BA2B70"/>
    <w:rsid w:val="00BA6343"/>
    <w:rsid w:val="00BB1C67"/>
    <w:rsid w:val="00BB334C"/>
    <w:rsid w:val="00BB4073"/>
    <w:rsid w:val="00BB5740"/>
    <w:rsid w:val="00BD05F5"/>
    <w:rsid w:val="00BD2A22"/>
    <w:rsid w:val="00BD3697"/>
    <w:rsid w:val="00BD562C"/>
    <w:rsid w:val="00BD61D7"/>
    <w:rsid w:val="00BE1AE9"/>
    <w:rsid w:val="00BE48CA"/>
    <w:rsid w:val="00BF0B30"/>
    <w:rsid w:val="00BF3E9B"/>
    <w:rsid w:val="00BF518B"/>
    <w:rsid w:val="00BF5EA9"/>
    <w:rsid w:val="00C0024A"/>
    <w:rsid w:val="00C0124F"/>
    <w:rsid w:val="00C02ECF"/>
    <w:rsid w:val="00C03717"/>
    <w:rsid w:val="00C039D3"/>
    <w:rsid w:val="00C065D3"/>
    <w:rsid w:val="00C12FA8"/>
    <w:rsid w:val="00C15DDC"/>
    <w:rsid w:val="00C16C8B"/>
    <w:rsid w:val="00C17199"/>
    <w:rsid w:val="00C17698"/>
    <w:rsid w:val="00C2226B"/>
    <w:rsid w:val="00C2227D"/>
    <w:rsid w:val="00C2617B"/>
    <w:rsid w:val="00C26F1E"/>
    <w:rsid w:val="00C27BB8"/>
    <w:rsid w:val="00C326FE"/>
    <w:rsid w:val="00C343CF"/>
    <w:rsid w:val="00C376FD"/>
    <w:rsid w:val="00C4073D"/>
    <w:rsid w:val="00C419C8"/>
    <w:rsid w:val="00C469AA"/>
    <w:rsid w:val="00C56DAC"/>
    <w:rsid w:val="00C6070D"/>
    <w:rsid w:val="00C6104A"/>
    <w:rsid w:val="00C62C90"/>
    <w:rsid w:val="00C635FF"/>
    <w:rsid w:val="00C63621"/>
    <w:rsid w:val="00C650FA"/>
    <w:rsid w:val="00C705C6"/>
    <w:rsid w:val="00C74208"/>
    <w:rsid w:val="00C8105E"/>
    <w:rsid w:val="00C81F87"/>
    <w:rsid w:val="00C84942"/>
    <w:rsid w:val="00C85A4B"/>
    <w:rsid w:val="00C87064"/>
    <w:rsid w:val="00C91E7B"/>
    <w:rsid w:val="00C94C4D"/>
    <w:rsid w:val="00C960F6"/>
    <w:rsid w:val="00C97302"/>
    <w:rsid w:val="00CA021C"/>
    <w:rsid w:val="00CA06E9"/>
    <w:rsid w:val="00CA2F1F"/>
    <w:rsid w:val="00CA5215"/>
    <w:rsid w:val="00CB0BBE"/>
    <w:rsid w:val="00CB32C9"/>
    <w:rsid w:val="00CB66B2"/>
    <w:rsid w:val="00CC1B45"/>
    <w:rsid w:val="00CC2DD2"/>
    <w:rsid w:val="00CC35D5"/>
    <w:rsid w:val="00CD651A"/>
    <w:rsid w:val="00CD6524"/>
    <w:rsid w:val="00CD71D3"/>
    <w:rsid w:val="00CE26AE"/>
    <w:rsid w:val="00CE4EE2"/>
    <w:rsid w:val="00CF0581"/>
    <w:rsid w:val="00CF2054"/>
    <w:rsid w:val="00CF4521"/>
    <w:rsid w:val="00D004C1"/>
    <w:rsid w:val="00D00AB5"/>
    <w:rsid w:val="00D00B66"/>
    <w:rsid w:val="00D0249A"/>
    <w:rsid w:val="00D04278"/>
    <w:rsid w:val="00D0711C"/>
    <w:rsid w:val="00D07F9F"/>
    <w:rsid w:val="00D10187"/>
    <w:rsid w:val="00D140C0"/>
    <w:rsid w:val="00D1535A"/>
    <w:rsid w:val="00D1726C"/>
    <w:rsid w:val="00D2552E"/>
    <w:rsid w:val="00D32595"/>
    <w:rsid w:val="00D3356E"/>
    <w:rsid w:val="00D4325E"/>
    <w:rsid w:val="00D4363B"/>
    <w:rsid w:val="00D4769E"/>
    <w:rsid w:val="00D540DA"/>
    <w:rsid w:val="00D62740"/>
    <w:rsid w:val="00D63DE1"/>
    <w:rsid w:val="00D66869"/>
    <w:rsid w:val="00D705E1"/>
    <w:rsid w:val="00D71EA6"/>
    <w:rsid w:val="00D76673"/>
    <w:rsid w:val="00D77367"/>
    <w:rsid w:val="00D82E5A"/>
    <w:rsid w:val="00D83704"/>
    <w:rsid w:val="00D86359"/>
    <w:rsid w:val="00D91931"/>
    <w:rsid w:val="00D951D1"/>
    <w:rsid w:val="00D9594B"/>
    <w:rsid w:val="00DA0CEA"/>
    <w:rsid w:val="00DA135A"/>
    <w:rsid w:val="00DA4211"/>
    <w:rsid w:val="00DA5435"/>
    <w:rsid w:val="00DA6861"/>
    <w:rsid w:val="00DB19E3"/>
    <w:rsid w:val="00DB2E69"/>
    <w:rsid w:val="00DB6A3E"/>
    <w:rsid w:val="00DB6C30"/>
    <w:rsid w:val="00DC18DD"/>
    <w:rsid w:val="00DC2D5D"/>
    <w:rsid w:val="00DC4195"/>
    <w:rsid w:val="00DC75EE"/>
    <w:rsid w:val="00DD19B9"/>
    <w:rsid w:val="00DD3149"/>
    <w:rsid w:val="00DD5BAA"/>
    <w:rsid w:val="00DE0CA0"/>
    <w:rsid w:val="00DE5C10"/>
    <w:rsid w:val="00DF3DCD"/>
    <w:rsid w:val="00DF54C5"/>
    <w:rsid w:val="00DF7248"/>
    <w:rsid w:val="00E06240"/>
    <w:rsid w:val="00E10642"/>
    <w:rsid w:val="00E147E1"/>
    <w:rsid w:val="00E159DB"/>
    <w:rsid w:val="00E17945"/>
    <w:rsid w:val="00E23673"/>
    <w:rsid w:val="00E25B2B"/>
    <w:rsid w:val="00E25D67"/>
    <w:rsid w:val="00E27B18"/>
    <w:rsid w:val="00E326C4"/>
    <w:rsid w:val="00E33180"/>
    <w:rsid w:val="00E361A0"/>
    <w:rsid w:val="00E36A4F"/>
    <w:rsid w:val="00E37927"/>
    <w:rsid w:val="00E44E53"/>
    <w:rsid w:val="00E45135"/>
    <w:rsid w:val="00E50E20"/>
    <w:rsid w:val="00E51C4C"/>
    <w:rsid w:val="00E520F4"/>
    <w:rsid w:val="00E52E5A"/>
    <w:rsid w:val="00E54A61"/>
    <w:rsid w:val="00E62992"/>
    <w:rsid w:val="00E63A06"/>
    <w:rsid w:val="00E658D9"/>
    <w:rsid w:val="00E65B9F"/>
    <w:rsid w:val="00E65C29"/>
    <w:rsid w:val="00E706B4"/>
    <w:rsid w:val="00E714CC"/>
    <w:rsid w:val="00E7159C"/>
    <w:rsid w:val="00E7161C"/>
    <w:rsid w:val="00E7679A"/>
    <w:rsid w:val="00E777CB"/>
    <w:rsid w:val="00E77C3E"/>
    <w:rsid w:val="00E81D2E"/>
    <w:rsid w:val="00E84063"/>
    <w:rsid w:val="00E840F2"/>
    <w:rsid w:val="00E85FB3"/>
    <w:rsid w:val="00E87B37"/>
    <w:rsid w:val="00E92A8F"/>
    <w:rsid w:val="00E95237"/>
    <w:rsid w:val="00E95864"/>
    <w:rsid w:val="00E95AD8"/>
    <w:rsid w:val="00E968F8"/>
    <w:rsid w:val="00EA0CE2"/>
    <w:rsid w:val="00EA4230"/>
    <w:rsid w:val="00EB0B74"/>
    <w:rsid w:val="00EB0C64"/>
    <w:rsid w:val="00EB4A22"/>
    <w:rsid w:val="00EB4CB6"/>
    <w:rsid w:val="00EB7F41"/>
    <w:rsid w:val="00EC0E5A"/>
    <w:rsid w:val="00EC17D3"/>
    <w:rsid w:val="00EC5358"/>
    <w:rsid w:val="00EC5588"/>
    <w:rsid w:val="00EC7BD7"/>
    <w:rsid w:val="00ED465A"/>
    <w:rsid w:val="00ED61D2"/>
    <w:rsid w:val="00EE2D71"/>
    <w:rsid w:val="00EE349B"/>
    <w:rsid w:val="00EE392F"/>
    <w:rsid w:val="00EE4E4D"/>
    <w:rsid w:val="00EF19A6"/>
    <w:rsid w:val="00EF2EC5"/>
    <w:rsid w:val="00EF3DAA"/>
    <w:rsid w:val="00F01755"/>
    <w:rsid w:val="00F02DDF"/>
    <w:rsid w:val="00F036F5"/>
    <w:rsid w:val="00F05E73"/>
    <w:rsid w:val="00F067DA"/>
    <w:rsid w:val="00F07E16"/>
    <w:rsid w:val="00F11B77"/>
    <w:rsid w:val="00F1337A"/>
    <w:rsid w:val="00F135CF"/>
    <w:rsid w:val="00F1497B"/>
    <w:rsid w:val="00F161EE"/>
    <w:rsid w:val="00F17DAA"/>
    <w:rsid w:val="00F21C82"/>
    <w:rsid w:val="00F2469F"/>
    <w:rsid w:val="00F25EC1"/>
    <w:rsid w:val="00F264E2"/>
    <w:rsid w:val="00F271A6"/>
    <w:rsid w:val="00F30FA5"/>
    <w:rsid w:val="00F33418"/>
    <w:rsid w:val="00F342BF"/>
    <w:rsid w:val="00F349F1"/>
    <w:rsid w:val="00F36A00"/>
    <w:rsid w:val="00F40BA5"/>
    <w:rsid w:val="00F469EA"/>
    <w:rsid w:val="00F50302"/>
    <w:rsid w:val="00F50382"/>
    <w:rsid w:val="00F50897"/>
    <w:rsid w:val="00F53A76"/>
    <w:rsid w:val="00F55864"/>
    <w:rsid w:val="00F561D3"/>
    <w:rsid w:val="00F56CBE"/>
    <w:rsid w:val="00F6165D"/>
    <w:rsid w:val="00F63303"/>
    <w:rsid w:val="00F671B8"/>
    <w:rsid w:val="00F671BC"/>
    <w:rsid w:val="00F71D00"/>
    <w:rsid w:val="00F836CC"/>
    <w:rsid w:val="00F84298"/>
    <w:rsid w:val="00F8484A"/>
    <w:rsid w:val="00F87661"/>
    <w:rsid w:val="00F90350"/>
    <w:rsid w:val="00F93E86"/>
    <w:rsid w:val="00F9672E"/>
    <w:rsid w:val="00FB1285"/>
    <w:rsid w:val="00FB140C"/>
    <w:rsid w:val="00FB698D"/>
    <w:rsid w:val="00FC2131"/>
    <w:rsid w:val="00FC561E"/>
    <w:rsid w:val="00FC6E48"/>
    <w:rsid w:val="00FC78DB"/>
    <w:rsid w:val="00FD1C50"/>
    <w:rsid w:val="00FD2206"/>
    <w:rsid w:val="00FD55D0"/>
    <w:rsid w:val="00FD73E2"/>
    <w:rsid w:val="00FE1D8A"/>
    <w:rsid w:val="00FE48F6"/>
    <w:rsid w:val="00FE4936"/>
    <w:rsid w:val="00FE6BDC"/>
    <w:rsid w:val="00FF0FB1"/>
    <w:rsid w:val="00FF3345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B82C"/>
  <w15:docId w15:val="{17939F5F-FFAF-4291-BBEA-C5BAD016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 CN Normal" w:eastAsia="思源黑体 CN Normal" w:hAnsi="思源黑体 CN Normal" w:cs="Times New Roman"/>
        <w:kern w:val="2"/>
        <w:sz w:val="28"/>
        <w:szCs w:val="28"/>
        <w:lang w:val="en-US" w:eastAsia="zh-CN" w:bidi="ar-SA"/>
      </w:rPr>
    </w:rPrDefault>
    <w:pPrDefault>
      <w:pPr>
        <w:spacing w:afterLines="50"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uiPriority w:val="4"/>
    <w:qFormat/>
    <w:rsid w:val="004C3742"/>
    <w:pPr>
      <w:widowControl w:val="0"/>
      <w:spacing w:afterLines="0" w:line="300" w:lineRule="exact"/>
    </w:pPr>
    <w:rPr>
      <w:rFonts w:asciiTheme="minorHAnsi" w:eastAsiaTheme="minorEastAsia" w:hAnsiTheme="minorHAnsi"/>
      <w:color w:val="3F3F3F"/>
      <w:sz w:val="18"/>
    </w:rPr>
  </w:style>
  <w:style w:type="paragraph" w:styleId="1">
    <w:name w:val="heading 1"/>
    <w:basedOn w:val="a9"/>
    <w:next w:val="a9"/>
    <w:link w:val="10"/>
    <w:uiPriority w:val="1"/>
    <w:qFormat/>
    <w:rsid w:val="004C3742"/>
    <w:pPr>
      <w:keepNext/>
      <w:numPr>
        <w:numId w:val="3"/>
      </w:numPr>
      <w:spacing w:before="300" w:line="600" w:lineRule="exact"/>
      <w:outlineLvl w:val="0"/>
    </w:pPr>
    <w:rPr>
      <w:rFonts w:ascii="黑体" w:eastAsia="黑体" w:hAnsi="黑体"/>
      <w:color w:val="6A1014"/>
      <w:sz w:val="36"/>
      <w:szCs w:val="36"/>
    </w:rPr>
  </w:style>
  <w:style w:type="paragraph" w:styleId="2">
    <w:name w:val="heading 2"/>
    <w:basedOn w:val="1"/>
    <w:next w:val="a9"/>
    <w:link w:val="20"/>
    <w:uiPriority w:val="2"/>
    <w:semiHidden/>
    <w:rsid w:val="001569FF"/>
    <w:pPr>
      <w:outlineLvl w:val="1"/>
    </w:pPr>
    <w:rPr>
      <w:sz w:val="24"/>
      <w:szCs w:val="24"/>
    </w:rPr>
  </w:style>
  <w:style w:type="paragraph" w:styleId="3">
    <w:name w:val="heading 3"/>
    <w:basedOn w:val="a9"/>
    <w:next w:val="a9"/>
    <w:link w:val="30"/>
    <w:uiPriority w:val="3"/>
    <w:semiHidden/>
    <w:rsid w:val="004C3748"/>
    <w:pPr>
      <w:keepNext/>
      <w:keepLines/>
      <w:spacing w:before="300" w:line="300" w:lineRule="atLeast"/>
      <w:outlineLvl w:val="2"/>
    </w:pPr>
    <w:rPr>
      <w:b/>
      <w:bCs/>
      <w:szCs w:val="32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20">
    <w:name w:val="标题 2 字符"/>
    <w:basedOn w:val="aa"/>
    <w:link w:val="2"/>
    <w:uiPriority w:val="2"/>
    <w:semiHidden/>
    <w:rsid w:val="00E840F2"/>
    <w:rPr>
      <w:rFonts w:ascii="黑体" w:eastAsia="黑体" w:hAnsi="黑体"/>
      <w:color w:val="6A1014"/>
      <w:sz w:val="24"/>
      <w:szCs w:val="24"/>
    </w:rPr>
  </w:style>
  <w:style w:type="paragraph" w:styleId="ad">
    <w:name w:val="Title"/>
    <w:basedOn w:val="a9"/>
    <w:next w:val="1"/>
    <w:link w:val="ae"/>
    <w:qFormat/>
    <w:rsid w:val="004C3748"/>
    <w:pPr>
      <w:keepNext/>
      <w:spacing w:before="300" w:after="600" w:line="1200" w:lineRule="exact"/>
    </w:pPr>
    <w:rPr>
      <w:rFonts w:asciiTheme="majorHAnsi" w:eastAsia="黑体" w:hAnsiTheme="majorHAnsi"/>
      <w:color w:val="6A1014"/>
      <w:sz w:val="72"/>
      <w:szCs w:val="72"/>
    </w:rPr>
  </w:style>
  <w:style w:type="character" w:customStyle="1" w:styleId="10">
    <w:name w:val="标题 1 字符"/>
    <w:basedOn w:val="aa"/>
    <w:link w:val="1"/>
    <w:uiPriority w:val="1"/>
    <w:rsid w:val="002077F2"/>
    <w:rPr>
      <w:rFonts w:ascii="黑体" w:eastAsia="黑体" w:hAnsi="黑体"/>
      <w:color w:val="6A1014"/>
      <w:sz w:val="36"/>
      <w:szCs w:val="36"/>
    </w:rPr>
  </w:style>
  <w:style w:type="paragraph" w:customStyle="1" w:styleId="a3">
    <w:name w:val="单级课纲列表"/>
    <w:basedOn w:val="a9"/>
    <w:link w:val="af"/>
    <w:uiPriority w:val="21"/>
    <w:qFormat/>
    <w:rsid w:val="006F1BFF"/>
    <w:pPr>
      <w:numPr>
        <w:ilvl w:val="1"/>
        <w:numId w:val="2"/>
      </w:numPr>
      <w:tabs>
        <w:tab w:val="left" w:pos="2144"/>
      </w:tabs>
      <w:ind w:left="1978" w:rightChars="400" w:right="400" w:hanging="181"/>
    </w:pPr>
    <w:rPr>
      <w:color w:val="404040" w:themeColor="text1" w:themeTint="BF"/>
    </w:rPr>
  </w:style>
  <w:style w:type="numbering" w:customStyle="1" w:styleId="a4">
    <w:name w:val="课纲列表多级"/>
    <w:basedOn w:val="ac"/>
    <w:uiPriority w:val="99"/>
    <w:rsid w:val="007D1112"/>
    <w:pPr>
      <w:numPr>
        <w:numId w:val="1"/>
      </w:numPr>
    </w:pPr>
  </w:style>
  <w:style w:type="paragraph" w:customStyle="1" w:styleId="a5">
    <w:name w:val="一级课纲"/>
    <w:basedOn w:val="a9"/>
    <w:link w:val="af0"/>
    <w:uiPriority w:val="9"/>
    <w:qFormat/>
    <w:rsid w:val="001E4287"/>
    <w:pPr>
      <w:keepNext/>
      <w:numPr>
        <w:numId w:val="1"/>
      </w:numPr>
      <w:pBdr>
        <w:top w:val="single" w:sz="8" w:space="14" w:color="auto"/>
      </w:pBdr>
      <w:spacing w:before="300" w:line="600" w:lineRule="exact"/>
      <w:ind w:left="1259" w:right="720" w:hanging="539"/>
      <w:outlineLvl w:val="1"/>
    </w:pPr>
    <w:rPr>
      <w:rFonts w:ascii="黑体" w:eastAsia="黑体" w:hAnsi="黑体"/>
      <w:sz w:val="30"/>
      <w:szCs w:val="30"/>
    </w:rPr>
  </w:style>
  <w:style w:type="paragraph" w:customStyle="1" w:styleId="a6">
    <w:name w:val="二级课纲"/>
    <w:basedOn w:val="a9"/>
    <w:link w:val="af1"/>
    <w:uiPriority w:val="10"/>
    <w:qFormat/>
    <w:rsid w:val="004D20D9"/>
    <w:pPr>
      <w:numPr>
        <w:ilvl w:val="1"/>
        <w:numId w:val="1"/>
      </w:numPr>
      <w:ind w:rightChars="400" w:right="400"/>
      <w:outlineLvl w:val="2"/>
    </w:pPr>
  </w:style>
  <w:style w:type="paragraph" w:customStyle="1" w:styleId="a7">
    <w:name w:val="三级课纲"/>
    <w:basedOn w:val="a9"/>
    <w:link w:val="af2"/>
    <w:uiPriority w:val="11"/>
    <w:qFormat/>
    <w:rsid w:val="004D20D9"/>
    <w:pPr>
      <w:numPr>
        <w:ilvl w:val="2"/>
        <w:numId w:val="1"/>
      </w:numPr>
      <w:ind w:rightChars="400" w:right="400"/>
    </w:pPr>
  </w:style>
  <w:style w:type="paragraph" w:customStyle="1" w:styleId="a8">
    <w:name w:val="四级课纲"/>
    <w:basedOn w:val="a9"/>
    <w:link w:val="af3"/>
    <w:uiPriority w:val="12"/>
    <w:qFormat/>
    <w:rsid w:val="007D1112"/>
    <w:pPr>
      <w:numPr>
        <w:ilvl w:val="3"/>
        <w:numId w:val="1"/>
      </w:numPr>
      <w:ind w:rightChars="400" w:right="400"/>
    </w:pPr>
    <w:rPr>
      <w:color w:val="404040" w:themeColor="text1" w:themeTint="BF"/>
    </w:rPr>
  </w:style>
  <w:style w:type="character" w:customStyle="1" w:styleId="ae">
    <w:name w:val="标题 字符"/>
    <w:basedOn w:val="aa"/>
    <w:link w:val="ad"/>
    <w:rsid w:val="004C3748"/>
    <w:rPr>
      <w:rFonts w:asciiTheme="majorHAnsi" w:eastAsia="黑体" w:hAnsiTheme="majorHAnsi"/>
      <w:color w:val="6A1014"/>
      <w:sz w:val="72"/>
      <w:szCs w:val="72"/>
    </w:rPr>
  </w:style>
  <w:style w:type="paragraph" w:customStyle="1" w:styleId="a2">
    <w:name w:val="单级课纲标题"/>
    <w:basedOn w:val="a9"/>
    <w:next w:val="a3"/>
    <w:link w:val="af4"/>
    <w:uiPriority w:val="20"/>
    <w:qFormat/>
    <w:rsid w:val="00993DBD"/>
    <w:pPr>
      <w:numPr>
        <w:numId w:val="2"/>
      </w:numPr>
      <w:spacing w:before="300"/>
      <w:ind w:left="1258" w:rightChars="400" w:right="400" w:hanging="181"/>
    </w:pPr>
    <w:rPr>
      <w:szCs w:val="18"/>
    </w:rPr>
  </w:style>
  <w:style w:type="character" w:customStyle="1" w:styleId="af0">
    <w:name w:val="一级课纲 字符"/>
    <w:basedOn w:val="aa"/>
    <w:link w:val="a5"/>
    <w:uiPriority w:val="9"/>
    <w:rsid w:val="001E4287"/>
    <w:rPr>
      <w:rFonts w:ascii="黑体" w:eastAsia="黑体" w:hAnsi="黑体"/>
      <w:color w:val="3F3F3F"/>
      <w:sz w:val="30"/>
      <w:szCs w:val="30"/>
    </w:rPr>
  </w:style>
  <w:style w:type="character" w:customStyle="1" w:styleId="30">
    <w:name w:val="标题 3 字符"/>
    <w:basedOn w:val="aa"/>
    <w:link w:val="3"/>
    <w:uiPriority w:val="3"/>
    <w:semiHidden/>
    <w:rsid w:val="00E840F2"/>
    <w:rPr>
      <w:rFonts w:asciiTheme="minorHAnsi" w:eastAsiaTheme="minorEastAsia" w:hAnsiTheme="minorHAnsi"/>
      <w:b/>
      <w:bCs/>
      <w:sz w:val="18"/>
      <w:szCs w:val="32"/>
    </w:rPr>
  </w:style>
  <w:style w:type="numbering" w:customStyle="1" w:styleId="a1">
    <w:name w:val="课纲单级列表"/>
    <w:uiPriority w:val="99"/>
    <w:rsid w:val="00F50897"/>
    <w:pPr>
      <w:numPr>
        <w:numId w:val="2"/>
      </w:numPr>
    </w:pPr>
  </w:style>
  <w:style w:type="character" w:customStyle="1" w:styleId="af1">
    <w:name w:val="二级课纲 字符"/>
    <w:basedOn w:val="aa"/>
    <w:link w:val="a6"/>
    <w:uiPriority w:val="10"/>
    <w:rsid w:val="004D20D9"/>
    <w:rPr>
      <w:rFonts w:asciiTheme="minorHAnsi" w:eastAsiaTheme="minorEastAsia" w:hAnsiTheme="minorHAnsi"/>
      <w:color w:val="3F3F3F"/>
      <w:sz w:val="18"/>
    </w:rPr>
  </w:style>
  <w:style w:type="character" w:customStyle="1" w:styleId="af2">
    <w:name w:val="三级课纲 字符"/>
    <w:basedOn w:val="aa"/>
    <w:link w:val="a7"/>
    <w:uiPriority w:val="11"/>
    <w:rsid w:val="004D20D9"/>
    <w:rPr>
      <w:rFonts w:asciiTheme="minorHAnsi" w:eastAsiaTheme="minorEastAsia" w:hAnsiTheme="minorHAnsi"/>
      <w:color w:val="3F3F3F"/>
      <w:sz w:val="18"/>
    </w:rPr>
  </w:style>
  <w:style w:type="character" w:customStyle="1" w:styleId="af3">
    <w:name w:val="四级课纲 字符"/>
    <w:basedOn w:val="aa"/>
    <w:link w:val="a8"/>
    <w:uiPriority w:val="12"/>
    <w:rsid w:val="006F1BFF"/>
    <w:rPr>
      <w:rFonts w:asciiTheme="minorHAnsi" w:eastAsiaTheme="minorEastAsia" w:hAnsiTheme="minorHAnsi"/>
      <w:color w:val="404040" w:themeColor="text1" w:themeTint="BF"/>
      <w:sz w:val="18"/>
    </w:rPr>
  </w:style>
  <w:style w:type="character" w:customStyle="1" w:styleId="af4">
    <w:name w:val="单级课纲标题 字符"/>
    <w:basedOn w:val="aa"/>
    <w:link w:val="a2"/>
    <w:uiPriority w:val="20"/>
    <w:rsid w:val="00993DBD"/>
    <w:rPr>
      <w:rFonts w:asciiTheme="minorHAnsi" w:eastAsiaTheme="minorEastAsia" w:hAnsiTheme="minorHAnsi"/>
      <w:color w:val="3F3F3F"/>
      <w:sz w:val="18"/>
      <w:szCs w:val="18"/>
    </w:rPr>
  </w:style>
  <w:style w:type="character" w:customStyle="1" w:styleId="af">
    <w:name w:val="单级课纲列表 字符"/>
    <w:basedOn w:val="aa"/>
    <w:link w:val="a3"/>
    <w:uiPriority w:val="21"/>
    <w:rsid w:val="006F1BFF"/>
    <w:rPr>
      <w:rFonts w:asciiTheme="minorHAnsi" w:eastAsiaTheme="minorEastAsia" w:hAnsiTheme="minorHAnsi"/>
      <w:color w:val="404040" w:themeColor="text1" w:themeTint="BF"/>
      <w:sz w:val="18"/>
    </w:rPr>
  </w:style>
  <w:style w:type="paragraph" w:styleId="af5">
    <w:name w:val="Balloon Text"/>
    <w:basedOn w:val="a9"/>
    <w:link w:val="af6"/>
    <w:uiPriority w:val="99"/>
    <w:semiHidden/>
    <w:unhideWhenUsed/>
    <w:rsid w:val="00D2552E"/>
    <w:pPr>
      <w:spacing w:line="240" w:lineRule="auto"/>
    </w:pPr>
    <w:rPr>
      <w:szCs w:val="18"/>
    </w:rPr>
  </w:style>
  <w:style w:type="character" w:customStyle="1" w:styleId="af6">
    <w:name w:val="批注框文本 字符"/>
    <w:basedOn w:val="aa"/>
    <w:link w:val="af5"/>
    <w:uiPriority w:val="99"/>
    <w:semiHidden/>
    <w:rsid w:val="00D2552E"/>
    <w:rPr>
      <w:rFonts w:asciiTheme="minorHAnsi" w:eastAsiaTheme="minorEastAsia" w:hAnsiTheme="minorHAnsi"/>
      <w:sz w:val="18"/>
      <w:szCs w:val="18"/>
    </w:rPr>
  </w:style>
  <w:style w:type="numbering" w:customStyle="1" w:styleId="a">
    <w:name w:val="正文多级列表"/>
    <w:basedOn w:val="ac"/>
    <w:uiPriority w:val="99"/>
    <w:rsid w:val="004C3742"/>
    <w:pPr>
      <w:numPr>
        <w:numId w:val="3"/>
      </w:numPr>
    </w:pPr>
  </w:style>
  <w:style w:type="paragraph" w:customStyle="1" w:styleId="a0">
    <w:name w:val="正文列表"/>
    <w:basedOn w:val="a9"/>
    <w:link w:val="af7"/>
    <w:uiPriority w:val="5"/>
    <w:qFormat/>
    <w:rsid w:val="004C3742"/>
    <w:pPr>
      <w:numPr>
        <w:ilvl w:val="1"/>
        <w:numId w:val="3"/>
      </w:numPr>
    </w:pPr>
  </w:style>
  <w:style w:type="character" w:customStyle="1" w:styleId="af7">
    <w:name w:val="正文列表 字符"/>
    <w:basedOn w:val="aa"/>
    <w:link w:val="a0"/>
    <w:uiPriority w:val="5"/>
    <w:rsid w:val="001F2258"/>
    <w:rPr>
      <w:rFonts w:asciiTheme="minorHAnsi" w:eastAsiaTheme="minorEastAsia" w:hAnsiTheme="minorHAnsi"/>
      <w:color w:val="3F3F3F"/>
      <w:sz w:val="18"/>
    </w:rPr>
  </w:style>
  <w:style w:type="paragraph" w:styleId="af8">
    <w:name w:val="footer"/>
    <w:basedOn w:val="a9"/>
    <w:link w:val="af9"/>
    <w:uiPriority w:val="99"/>
    <w:unhideWhenUsed/>
    <w:rsid w:val="00C9730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character" w:customStyle="1" w:styleId="af9">
    <w:name w:val="页脚 字符"/>
    <w:basedOn w:val="aa"/>
    <w:link w:val="af8"/>
    <w:uiPriority w:val="99"/>
    <w:rsid w:val="00C97302"/>
    <w:rPr>
      <w:rFonts w:asciiTheme="minorHAnsi" w:eastAsiaTheme="minorEastAsia" w:hAnsiTheme="minorHAnsi"/>
      <w:sz w:val="18"/>
      <w:szCs w:val="18"/>
    </w:rPr>
  </w:style>
  <w:style w:type="character" w:styleId="afa">
    <w:name w:val="Placeholder Text"/>
    <w:basedOn w:val="aa"/>
    <w:uiPriority w:val="99"/>
    <w:semiHidden/>
    <w:rsid w:val="004D20D9"/>
    <w:rPr>
      <w:color w:val="808080"/>
    </w:rPr>
  </w:style>
  <w:style w:type="paragraph" w:styleId="afb">
    <w:name w:val="Normal (Web)"/>
    <w:basedOn w:val="a9"/>
    <w:uiPriority w:val="99"/>
    <w:semiHidden/>
    <w:unhideWhenUsed/>
    <w:rsid w:val="005F1F2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Hyperlink"/>
    <w:basedOn w:val="aa"/>
    <w:uiPriority w:val="99"/>
    <w:unhideWhenUsed/>
    <w:rsid w:val="005F1F2E"/>
    <w:rPr>
      <w:color w:val="0563C1" w:themeColor="hyperlink"/>
      <w:u w:val="single"/>
    </w:rPr>
  </w:style>
  <w:style w:type="paragraph" w:styleId="afd">
    <w:name w:val="List Paragraph"/>
    <w:basedOn w:val="a9"/>
    <w:uiPriority w:val="99"/>
    <w:unhideWhenUsed/>
    <w:qFormat/>
    <w:rsid w:val="0094369E"/>
    <w:pPr>
      <w:ind w:firstLineChars="200" w:firstLine="420"/>
    </w:pPr>
  </w:style>
  <w:style w:type="character" w:styleId="afe">
    <w:name w:val="Strong"/>
    <w:basedOn w:val="aa"/>
    <w:uiPriority w:val="22"/>
    <w:qFormat/>
    <w:rsid w:val="000B7445"/>
    <w:rPr>
      <w:b/>
      <w:bCs/>
    </w:rPr>
  </w:style>
  <w:style w:type="paragraph" w:styleId="aff">
    <w:name w:val="header"/>
    <w:basedOn w:val="a9"/>
    <w:link w:val="aff0"/>
    <w:uiPriority w:val="99"/>
    <w:semiHidden/>
    <w:unhideWhenUsed/>
    <w:rsid w:val="0071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ff0">
    <w:name w:val="页眉 字符"/>
    <w:basedOn w:val="aa"/>
    <w:link w:val="aff"/>
    <w:uiPriority w:val="99"/>
    <w:semiHidden/>
    <w:rsid w:val="007140DB"/>
    <w:rPr>
      <w:rFonts w:asciiTheme="minorHAnsi" w:eastAsiaTheme="minorEastAsia" w:hAnsiTheme="minorHAnsi"/>
      <w:color w:val="3F3F3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21B5-3C76-45E5-A83F-5449ADCC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CHU.Y Lion</dc:creator>
  <cp:lastModifiedBy>weizheng mu</cp:lastModifiedBy>
  <cp:revision>176</cp:revision>
  <cp:lastPrinted>2017-02-13T04:37:00Z</cp:lastPrinted>
  <dcterms:created xsi:type="dcterms:W3CDTF">2017-03-02T02:13:00Z</dcterms:created>
  <dcterms:modified xsi:type="dcterms:W3CDTF">2020-10-28T08:27:00Z</dcterms:modified>
</cp:coreProperties>
</file>