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D88555">
      <w:pPr>
        <w:pStyle w:val="2"/>
        <w:jc w:val="center"/>
      </w:pPr>
      <w:r>
        <w:rPr>
          <w:rFonts w:hint="eastAsia"/>
        </w:rPr>
        <w:t xml:space="preserve">第六次实验 </w:t>
      </w:r>
      <w:r>
        <w:t>Git tag 和 GitHub releases</w:t>
      </w:r>
    </w:p>
    <w:p w14:paraId="45DC3E95"/>
    <w:p w14:paraId="5472B6FB">
      <w:pPr>
        <w:rPr>
          <w:sz w:val="24"/>
        </w:rPr>
      </w:pPr>
      <w:r>
        <w:rPr>
          <w:sz w:val="24"/>
        </w:rPr>
        <w:t>1.1 创建标签</w:t>
      </w:r>
    </w:p>
    <w:p w14:paraId="16494980">
      <w:pPr>
        <w:pStyle w:val="3"/>
        <w:shd w:val="clear" w:color="auto" w:fill="FFFFFF"/>
        <w:spacing w:before="0" w:beforeAutospacing="0" w:after="240" w:afterAutospacing="0"/>
        <w:rPr>
          <w:rFonts w:ascii="Arial" w:hAnsi="Arial" w:cs="Arial"/>
          <w:color w:val="24292E"/>
        </w:rPr>
      </w:pPr>
      <w:r>
        <w:rPr>
          <w:rFonts w:ascii="Arial" w:hAnsi="Arial" w:cs="Arial"/>
          <w:color w:val="24292E"/>
        </w:rPr>
        <w:t>前面的课程提到过 GitHub 的 issue 功能，issue 是仓库拥有者在 GitHub 上手动创建的，仓库被 Fork 时 issue 不会跟随。Tags 通常在本地使用 git 命令创建后推送到 GitHub 上，与 issue 相同的一点，它也只存在于项目仓库内，Fork 或提 PR 都不会带上它。在多人协作项目中，通常由组长对主仓库设置 Tags，单人项目自然就是自己说了算。</w:t>
      </w:r>
    </w:p>
    <w:p w14:paraId="2B3B97E4">
      <w:pPr>
        <w:pStyle w:val="3"/>
        <w:shd w:val="clear" w:color="auto" w:fill="FFFFFF"/>
        <w:spacing w:before="0" w:beforeAutospacing="0" w:after="240" w:afterAutospacing="0"/>
        <w:rPr>
          <w:rFonts w:ascii="Arial" w:hAnsi="Arial" w:cs="Arial"/>
          <w:color w:val="24292E"/>
        </w:rPr>
      </w:pPr>
      <w:r>
        <w:rPr>
          <w:rFonts w:ascii="Arial" w:hAnsi="Arial" w:cs="Arial"/>
          <w:color w:val="24292E"/>
        </w:rPr>
        <w:t>开始操作。首先，克隆仓库、配置信息、查看提交版本历史：</w:t>
      </w:r>
    </w:p>
    <w:p w14:paraId="68CC6C38">
      <w:pPr>
        <w:pStyle w:val="3"/>
        <w:shd w:val="clear" w:color="auto" w:fill="FFFFFF"/>
        <w:spacing w:before="0" w:beforeAutospacing="0" w:after="240" w:afterAutospacing="0"/>
        <w:rPr>
          <w:rFonts w:ascii="Arial" w:hAnsi="Arial" w:cs="Arial"/>
          <w:color w:val="24292E"/>
        </w:rPr>
      </w:pPr>
      <w:r>
        <w:drawing>
          <wp:inline distT="0" distB="0" distL="114300" distR="114300">
            <wp:extent cx="4906645" cy="3406140"/>
            <wp:effectExtent l="0" t="0" r="8255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06645" cy="340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2C2D19">
      <w:pPr>
        <w:pStyle w:val="3"/>
        <w:shd w:val="clear" w:color="auto" w:fill="FFFFFF"/>
        <w:spacing w:before="0" w:beforeAutospacing="0" w:after="240" w:afterAutospacing="0"/>
        <w:rPr>
          <w:rFonts w:ascii="Arial" w:hAnsi="Arial" w:cs="Arial"/>
          <w:color w:val="24292E"/>
        </w:rPr>
      </w:pPr>
      <w:r>
        <w:rPr>
          <w:rFonts w:ascii="Arial" w:hAnsi="Arial" w:cs="Arial"/>
          <w:color w:val="24292E"/>
        </w:rPr>
        <w:t>重要的一点，我们创建标签是给具体的某次提交创建的，跟分支无关。创建标签使用 </w:t>
      </w:r>
      <w:r>
        <w:rPr>
          <w:rStyle w:val="6"/>
          <w:rFonts w:ascii="Consolas" w:hAnsi="Consolas"/>
          <w:color w:val="E83E8C"/>
        </w:rPr>
        <w:t>git tag [标签名] -m [备注信息] [提交版本号]</w:t>
      </w:r>
      <w:r>
        <w:rPr>
          <w:rFonts w:ascii="Arial" w:hAnsi="Arial" w:cs="Arial"/>
          <w:color w:val="24292E"/>
        </w:rPr>
        <w:t> 这个命令。其中 </w:t>
      </w:r>
      <w:r>
        <w:rPr>
          <w:rStyle w:val="6"/>
          <w:rFonts w:ascii="Consolas" w:hAnsi="Consolas"/>
          <w:color w:val="E83E8C"/>
        </w:rPr>
        <w:t>-m [备注信息]</w:t>
      </w:r>
      <w:r>
        <w:rPr>
          <w:rFonts w:ascii="Arial" w:hAnsi="Arial" w:cs="Arial"/>
          <w:color w:val="24292E"/>
        </w:rPr>
        <w:t> 可以省略不写，但建议不要省略。</w:t>
      </w:r>
      <w:r>
        <w:rPr>
          <w:rStyle w:val="6"/>
          <w:rFonts w:ascii="Consolas" w:hAnsi="Consolas"/>
          <w:color w:val="E83E8C"/>
        </w:rPr>
        <w:t>[提交版本号]</w:t>
      </w:r>
      <w:r>
        <w:rPr>
          <w:rFonts w:ascii="Arial" w:hAnsi="Arial" w:cs="Arial"/>
          <w:color w:val="24292E"/>
        </w:rPr>
        <w:t> 可以省略，如果是给当前分支最新的提交创建标签的话。</w:t>
      </w:r>
    </w:p>
    <w:p w14:paraId="1BCAA373">
      <w:pPr>
        <w:pStyle w:val="3"/>
        <w:shd w:val="clear" w:color="auto" w:fill="FFFFFF"/>
        <w:spacing w:before="0" w:beforeAutospacing="0" w:after="240" w:afterAutospacing="0"/>
        <w:rPr>
          <w:rFonts w:ascii="Arial" w:hAnsi="Arial" w:cs="Arial"/>
          <w:color w:val="24292E"/>
        </w:rPr>
      </w:pPr>
      <w:r>
        <w:rPr>
          <w:rFonts w:ascii="Arial" w:hAnsi="Arial" w:cs="Arial"/>
          <w:color w:val="24292E"/>
        </w:rPr>
        <w:t>给当前分支当前版本创建一个标签：</w:t>
      </w:r>
    </w:p>
    <w:p w14:paraId="6E4D234B">
      <w:pPr>
        <w:pStyle w:val="3"/>
        <w:shd w:val="clear" w:color="auto" w:fill="FFFFFF"/>
        <w:spacing w:before="0" w:beforeAutospacing="0" w:after="240" w:afterAutospacing="0"/>
        <w:rPr>
          <w:rFonts w:ascii="Arial" w:hAnsi="Arial" w:cs="Arial"/>
          <w:color w:val="24292E"/>
        </w:rPr>
      </w:pPr>
      <w:r>
        <w:drawing>
          <wp:inline distT="0" distB="0" distL="114300" distR="114300">
            <wp:extent cx="4229100" cy="409575"/>
            <wp:effectExtent l="0" t="0" r="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D138A2">
      <w:pPr>
        <w:pStyle w:val="3"/>
        <w:shd w:val="clear" w:color="auto" w:fill="FFFFFF"/>
        <w:spacing w:before="0" w:beforeAutospacing="0" w:after="240" w:afterAutospacing="0"/>
        <w:rPr>
          <w:rFonts w:ascii="Arial" w:hAnsi="Arial" w:cs="Arial"/>
          <w:color w:val="24292E"/>
        </w:rPr>
      </w:pPr>
      <w:r>
        <w:rPr>
          <w:rFonts w:ascii="Arial" w:hAnsi="Arial" w:cs="Arial"/>
          <w:color w:val="24292E"/>
        </w:rPr>
        <w:t>这样一个本地标签就创建完成了。</w:t>
      </w:r>
    </w:p>
    <w:p w14:paraId="0FA98EFA">
      <w:pPr>
        <w:rPr>
          <w:sz w:val="24"/>
        </w:rPr>
      </w:pPr>
      <w:r>
        <w:rPr>
          <w:sz w:val="24"/>
        </w:rPr>
        <w:t>1.2 查看标签</w:t>
      </w:r>
    </w:p>
    <w:p w14:paraId="28A0FB12">
      <w:pPr>
        <w:pStyle w:val="3"/>
        <w:shd w:val="clear" w:color="auto" w:fill="FFFFFF"/>
        <w:spacing w:before="0" w:beforeAutospacing="0" w:after="240" w:afterAutospacing="0"/>
        <w:rPr>
          <w:rFonts w:ascii="Arial" w:hAnsi="Arial" w:cs="Arial"/>
          <w:color w:val="24292E"/>
        </w:rPr>
      </w:pPr>
      <w:r>
        <w:rPr>
          <w:rFonts w:ascii="Arial" w:hAnsi="Arial" w:cs="Arial"/>
          <w:color w:val="24292E"/>
        </w:rPr>
        <w:t>执行 </w:t>
      </w:r>
      <w:r>
        <w:rPr>
          <w:rStyle w:val="6"/>
          <w:rFonts w:ascii="Consolas" w:hAnsi="Consolas"/>
          <w:color w:val="E83E8C"/>
        </w:rPr>
        <w:t>git tag</w:t>
      </w:r>
      <w:r>
        <w:rPr>
          <w:rFonts w:ascii="Arial" w:hAnsi="Arial" w:cs="Arial"/>
          <w:color w:val="24292E"/>
        </w:rPr>
        <w:t> 命令显示仓库中的全部标签列表，执行 </w:t>
      </w:r>
      <w:r>
        <w:rPr>
          <w:rStyle w:val="6"/>
          <w:rFonts w:ascii="Consolas" w:hAnsi="Consolas"/>
          <w:color w:val="E83E8C"/>
        </w:rPr>
        <w:t>git show [标签名]</w:t>
      </w:r>
      <w:r>
        <w:rPr>
          <w:rFonts w:ascii="Arial" w:hAnsi="Arial" w:cs="Arial"/>
          <w:color w:val="24292E"/>
        </w:rPr>
        <w:t> 查看标签详情：</w:t>
      </w:r>
    </w:p>
    <w:p w14:paraId="44289FEF">
      <w:pPr>
        <w:pStyle w:val="3"/>
        <w:shd w:val="clear" w:color="auto" w:fill="FFFFFF"/>
        <w:spacing w:before="0" w:beforeAutospacing="0" w:after="240" w:afterAutospacing="0"/>
        <w:rPr>
          <w:rFonts w:ascii="Arial" w:hAnsi="Arial" w:cs="Arial"/>
          <w:color w:val="24292E"/>
        </w:rPr>
      </w:pPr>
      <w:r>
        <w:drawing>
          <wp:inline distT="0" distB="0" distL="114300" distR="114300">
            <wp:extent cx="4581525" cy="3209925"/>
            <wp:effectExtent l="0" t="0" r="9525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7172E1">
      <w:pPr>
        <w:pStyle w:val="3"/>
        <w:shd w:val="clear" w:color="auto" w:fill="FFFFFF"/>
        <w:spacing w:before="0" w:beforeAutospacing="0" w:after="240" w:afterAutospacing="0"/>
        <w:rPr>
          <w:rFonts w:ascii="Arial" w:hAnsi="Arial" w:cs="Arial"/>
          <w:color w:val="24292E"/>
        </w:rPr>
      </w:pPr>
      <w:r>
        <w:rPr>
          <w:rFonts w:ascii="Arial" w:hAnsi="Arial" w:cs="Arial"/>
          <w:color w:val="24292E"/>
        </w:rPr>
        <w:t>前文已提到，标签是在提交的基础上创建的，如果仓库的多个分支中都有这个提交版本，那么这些分支上就有关于这个提交的相同的标签。</w:t>
      </w:r>
    </w:p>
    <w:p w14:paraId="5C3FE3FE">
      <w:pPr>
        <w:pStyle w:val="3"/>
        <w:shd w:val="clear" w:color="auto" w:fill="FFFFFF"/>
        <w:spacing w:before="0" w:beforeAutospacing="0" w:after="240" w:afterAutospacing="0"/>
        <w:rPr>
          <w:rFonts w:ascii="Arial" w:hAnsi="Arial" w:cs="Arial"/>
          <w:color w:val="24292E"/>
        </w:rPr>
      </w:pPr>
      <w:r>
        <w:rPr>
          <w:rFonts w:ascii="Arial" w:hAnsi="Arial" w:cs="Arial"/>
          <w:color w:val="24292E"/>
        </w:rPr>
        <w:t>1.3 删除本地标签</w:t>
      </w:r>
    </w:p>
    <w:p w14:paraId="0CAB34C0">
      <w:pPr>
        <w:pStyle w:val="3"/>
        <w:shd w:val="clear" w:color="auto" w:fill="FFFFFF"/>
        <w:spacing w:before="0" w:beforeAutospacing="0" w:after="240" w:afterAutospacing="0"/>
        <w:rPr>
          <w:rFonts w:ascii="Arial" w:hAnsi="Arial" w:cs="Arial"/>
          <w:color w:val="24292E"/>
        </w:rPr>
      </w:pPr>
      <w:r>
        <w:rPr>
          <w:rFonts w:ascii="Arial" w:hAnsi="Arial" w:cs="Arial"/>
          <w:color w:val="24292E"/>
        </w:rPr>
        <w:t>当我们执行 </w:t>
      </w:r>
      <w:r>
        <w:rPr>
          <w:rStyle w:val="6"/>
          <w:rFonts w:ascii="Consolas" w:hAnsi="Consolas"/>
          <w:color w:val="E83E8C"/>
        </w:rPr>
        <w:t>git tag [标签名]</w:t>
      </w:r>
      <w:r>
        <w:rPr>
          <w:rFonts w:ascii="Arial" w:hAnsi="Arial" w:cs="Arial"/>
          <w:color w:val="24292E"/>
        </w:rPr>
        <w:t> 创建本地标签后，在仓库主目录的 </w:t>
      </w:r>
      <w:r>
        <w:rPr>
          <w:rStyle w:val="6"/>
          <w:rFonts w:ascii="Consolas" w:hAnsi="Consolas"/>
          <w:color w:val="E83E8C"/>
        </w:rPr>
        <w:t>.git/refs/tags</w:t>
      </w:r>
      <w:r>
        <w:rPr>
          <w:rFonts w:ascii="Arial" w:hAnsi="Arial" w:cs="Arial"/>
          <w:color w:val="24292E"/>
        </w:rPr>
        <w:t> 目录下就会生成一个标签文件：</w:t>
      </w:r>
    </w:p>
    <w:p w14:paraId="2464EE28">
      <w:pPr>
        <w:pStyle w:val="3"/>
        <w:shd w:val="clear" w:color="auto" w:fill="FFFFFF"/>
        <w:spacing w:before="0" w:beforeAutospacing="0" w:after="240" w:afterAutospacing="0"/>
        <w:rPr>
          <w:rFonts w:ascii="Arial" w:hAnsi="Arial" w:cs="Arial"/>
          <w:color w:val="24292E"/>
        </w:rPr>
      </w:pPr>
      <w:r>
        <w:drawing>
          <wp:inline distT="0" distB="0" distL="114300" distR="114300">
            <wp:extent cx="4419600" cy="600075"/>
            <wp:effectExtent l="0" t="0" r="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F140C1">
      <w:pPr>
        <w:pStyle w:val="3"/>
        <w:shd w:val="clear" w:color="auto" w:fill="FFFFFF"/>
        <w:spacing w:before="0" w:beforeAutospacing="0" w:after="240" w:afterAutospacing="0"/>
        <w:rPr>
          <w:rFonts w:ascii="Arial" w:hAnsi="Arial" w:cs="Arial"/>
          <w:color w:val="24292E"/>
        </w:rPr>
      </w:pPr>
      <w:r>
        <w:rPr>
          <w:rFonts w:ascii="Arial" w:hAnsi="Arial" w:cs="Arial"/>
          <w:color w:val="24292E"/>
        </w:rPr>
        <w:t>执行 </w:t>
      </w:r>
      <w:r>
        <w:rPr>
          <w:rStyle w:val="6"/>
          <w:rFonts w:ascii="Consolas" w:hAnsi="Consolas"/>
          <w:color w:val="E83E8C"/>
        </w:rPr>
        <w:t>git tag -d [标签名]</w:t>
      </w:r>
      <w:r>
        <w:rPr>
          <w:rFonts w:ascii="Arial" w:hAnsi="Arial" w:cs="Arial"/>
          <w:color w:val="24292E"/>
        </w:rPr>
        <w:t> 删除本地标签，标签文件也会被删除：</w:t>
      </w:r>
    </w:p>
    <w:p w14:paraId="10188B20">
      <w:pPr>
        <w:pStyle w:val="3"/>
        <w:shd w:val="clear" w:color="auto" w:fill="FFFFFF"/>
        <w:spacing w:before="0" w:beforeAutospacing="0" w:after="240" w:afterAutospacing="0"/>
        <w:rPr>
          <w:rFonts w:ascii="Arial" w:hAnsi="Arial" w:cs="Arial"/>
          <w:color w:val="24292E"/>
        </w:rPr>
      </w:pPr>
      <w:r>
        <w:drawing>
          <wp:inline distT="0" distB="0" distL="114300" distR="114300">
            <wp:extent cx="4191000" cy="1381125"/>
            <wp:effectExtent l="0" t="0" r="0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13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64A1A9">
      <w:pPr>
        <w:pStyle w:val="3"/>
        <w:shd w:val="clear" w:color="auto" w:fill="FFFFFF"/>
        <w:spacing w:before="0" w:beforeAutospacing="0" w:after="240" w:afterAutospacing="0"/>
        <w:rPr>
          <w:rFonts w:ascii="Arial" w:hAnsi="Arial" w:cs="Arial"/>
          <w:color w:val="24292E"/>
        </w:rPr>
      </w:pPr>
      <w:r>
        <w:rPr>
          <w:rFonts w:ascii="Arial" w:hAnsi="Arial" w:cs="Arial"/>
          <w:color w:val="24292E"/>
        </w:rPr>
        <w:t>1.4 将本地标签推送到远程仓库</w:t>
      </w:r>
    </w:p>
    <w:p w14:paraId="020139F3">
      <w:pPr>
        <w:widowControl/>
        <w:shd w:val="clear" w:color="auto" w:fill="FFFFFF"/>
        <w:spacing w:after="240"/>
        <w:jc w:val="left"/>
        <w:rPr>
          <w:rFonts w:ascii="Arial" w:hAnsi="Arial" w:eastAsia="宋体" w:cs="Arial"/>
          <w:color w:val="24292E"/>
          <w:kern w:val="0"/>
          <w:sz w:val="24"/>
          <w:szCs w:val="24"/>
        </w:rPr>
      </w:pPr>
      <w:r>
        <w:rPr>
          <w:rFonts w:ascii="Arial" w:hAnsi="Arial" w:eastAsia="宋体" w:cs="Arial"/>
          <w:color w:val="24292E"/>
          <w:kern w:val="0"/>
          <w:sz w:val="24"/>
          <w:szCs w:val="24"/>
        </w:rPr>
        <w:t>首先对两个提交版本创建对应的标签：</w:t>
      </w:r>
    </w:p>
    <w:p w14:paraId="4DA179CB">
      <w:pPr>
        <w:widowControl/>
        <w:shd w:val="clear" w:color="auto" w:fill="FFFFFF"/>
        <w:spacing w:after="240"/>
        <w:jc w:val="left"/>
        <w:rPr>
          <w:rFonts w:ascii="Arial" w:hAnsi="Arial" w:eastAsia="宋体" w:cs="Arial"/>
          <w:color w:val="24292E"/>
          <w:kern w:val="0"/>
          <w:sz w:val="24"/>
          <w:szCs w:val="24"/>
        </w:rPr>
      </w:pPr>
      <w:r>
        <w:drawing>
          <wp:inline distT="0" distB="0" distL="114300" distR="114300">
            <wp:extent cx="4762500" cy="226695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26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F46C8B">
      <w:pPr>
        <w:widowControl/>
        <w:shd w:val="clear" w:color="auto" w:fill="FFFFFF"/>
        <w:spacing w:after="240"/>
        <w:jc w:val="left"/>
        <w:rPr>
          <w:rFonts w:ascii="Arial" w:hAnsi="Arial" w:eastAsia="宋体" w:cs="Arial"/>
          <w:color w:val="24292E"/>
          <w:kern w:val="0"/>
          <w:sz w:val="24"/>
          <w:szCs w:val="24"/>
        </w:rPr>
      </w:pPr>
      <w:r>
        <w:rPr>
          <w:rFonts w:ascii="Arial" w:hAnsi="Arial" w:eastAsia="宋体" w:cs="Arial"/>
          <w:color w:val="24292E"/>
          <w:kern w:val="0"/>
          <w:sz w:val="24"/>
          <w:szCs w:val="24"/>
        </w:rPr>
        <w:t>执行 </w:t>
      </w:r>
      <w:r>
        <w:rPr>
          <w:rFonts w:ascii="Consolas" w:hAnsi="Consolas" w:eastAsia="宋体" w:cs="宋体"/>
          <w:color w:val="E83E8C"/>
          <w:kern w:val="0"/>
          <w:sz w:val="24"/>
          <w:szCs w:val="24"/>
        </w:rPr>
        <w:t>git push origin [标签名]</w:t>
      </w:r>
      <w:r>
        <w:rPr>
          <w:rFonts w:ascii="Arial" w:hAnsi="Arial" w:eastAsia="宋体" w:cs="Arial"/>
          <w:color w:val="24292E"/>
          <w:kern w:val="0"/>
          <w:sz w:val="24"/>
          <w:szCs w:val="24"/>
        </w:rPr>
        <w:t> 推送标签到远程仓库，注意前面的命令都只涉及本地操作不需要联网，此命令需要联网：</w:t>
      </w:r>
    </w:p>
    <w:p w14:paraId="338ACB03">
      <w:pPr>
        <w:widowControl/>
        <w:shd w:val="clear" w:color="auto" w:fill="FFFFFF"/>
        <w:spacing w:after="240"/>
        <w:jc w:val="left"/>
        <w:rPr>
          <w:rFonts w:ascii="Arial" w:hAnsi="Arial" w:eastAsia="宋体" w:cs="Arial"/>
          <w:color w:val="24292E"/>
          <w:kern w:val="0"/>
          <w:sz w:val="24"/>
          <w:szCs w:val="24"/>
        </w:rPr>
      </w:pPr>
      <w:r>
        <w:drawing>
          <wp:inline distT="0" distB="0" distL="114300" distR="114300">
            <wp:extent cx="4276725" cy="1485900"/>
            <wp:effectExtent l="0" t="0" r="9525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010684">
      <w:pPr>
        <w:widowControl/>
        <w:shd w:val="clear" w:color="auto" w:fill="FFFFFF"/>
        <w:spacing w:after="240"/>
        <w:jc w:val="left"/>
        <w:rPr>
          <w:rFonts w:ascii="Arial" w:hAnsi="Arial" w:eastAsia="宋体" w:cs="Arial"/>
          <w:color w:val="24292E"/>
          <w:kern w:val="0"/>
          <w:sz w:val="24"/>
          <w:szCs w:val="24"/>
        </w:rPr>
      </w:pPr>
      <w:r>
        <w:rPr>
          <w:rFonts w:ascii="Arial" w:hAnsi="Arial" w:eastAsia="宋体" w:cs="Arial"/>
          <w:color w:val="24292E"/>
          <w:kern w:val="0"/>
          <w:sz w:val="24"/>
          <w:szCs w:val="24"/>
        </w:rPr>
        <w:t>我们到浏览器上打开仓库主目录，点击下图红色框可以查看 releases 和 tags ：</w:t>
      </w:r>
    </w:p>
    <w:p w14:paraId="7F2EF685">
      <w:pPr>
        <w:widowControl/>
        <w:shd w:val="clear" w:color="auto" w:fill="FFFFFF"/>
        <w:spacing w:after="240"/>
        <w:jc w:val="left"/>
        <w:rPr>
          <w:rFonts w:ascii="Arial" w:hAnsi="Arial" w:eastAsia="宋体" w:cs="Arial"/>
          <w:color w:val="24292E"/>
          <w:kern w:val="0"/>
          <w:sz w:val="24"/>
          <w:szCs w:val="24"/>
        </w:rPr>
      </w:pPr>
      <w:r>
        <w:drawing>
          <wp:inline distT="0" distB="0" distL="114300" distR="114300">
            <wp:extent cx="5273675" cy="3204845"/>
            <wp:effectExtent l="0" t="0" r="3175" b="1460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204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42980E">
      <w:pPr>
        <w:widowControl/>
        <w:shd w:val="clear" w:color="auto" w:fill="FFFFFF"/>
        <w:spacing w:after="240"/>
        <w:jc w:val="left"/>
        <w:rPr>
          <w:rFonts w:ascii="Arial" w:hAnsi="Arial" w:eastAsia="宋体" w:cs="Arial"/>
          <w:color w:val="24292E"/>
          <w:kern w:val="0"/>
          <w:sz w:val="24"/>
          <w:szCs w:val="24"/>
        </w:rPr>
      </w:pPr>
      <w:r>
        <w:rPr>
          <w:rFonts w:ascii="Arial" w:hAnsi="Arial" w:eastAsia="宋体" w:cs="Arial"/>
          <w:color w:val="24292E"/>
          <w:kern w:val="0"/>
          <w:sz w:val="24"/>
          <w:szCs w:val="24"/>
        </w:rPr>
        <w:t>点 Tags 按钮查看标签：</w:t>
      </w:r>
    </w:p>
    <w:p w14:paraId="4582355E">
      <w:pPr>
        <w:widowControl/>
        <w:shd w:val="clear" w:color="auto" w:fill="FFFFFF"/>
        <w:spacing w:after="240"/>
        <w:jc w:val="left"/>
        <w:rPr>
          <w:rFonts w:ascii="Arial" w:hAnsi="Arial" w:eastAsia="宋体" w:cs="Arial"/>
          <w:color w:val="24292E"/>
          <w:kern w:val="0"/>
          <w:sz w:val="24"/>
          <w:szCs w:val="24"/>
        </w:rPr>
      </w:pPr>
      <w:r>
        <w:drawing>
          <wp:inline distT="0" distB="0" distL="114300" distR="114300">
            <wp:extent cx="5264785" cy="1497965"/>
            <wp:effectExtent l="0" t="0" r="12065" b="698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497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26AA66">
      <w:pPr>
        <w:widowControl/>
        <w:shd w:val="clear" w:color="auto" w:fill="FFFFFF"/>
        <w:spacing w:after="240"/>
        <w:jc w:val="left"/>
        <w:rPr>
          <w:rFonts w:ascii="Arial" w:hAnsi="Arial" w:eastAsia="宋体" w:cs="Arial"/>
          <w:color w:val="24292E"/>
          <w:kern w:val="0"/>
          <w:sz w:val="24"/>
          <w:szCs w:val="24"/>
        </w:rPr>
      </w:pPr>
      <w:r>
        <w:rPr>
          <w:rFonts w:ascii="Arial" w:hAnsi="Arial" w:eastAsia="宋体" w:cs="Arial"/>
          <w:color w:val="24292E"/>
          <w:kern w:val="0"/>
          <w:sz w:val="24"/>
          <w:szCs w:val="24"/>
        </w:rPr>
        <w:t>关于 releases 是什么，下文会介绍。</w:t>
      </w:r>
    </w:p>
    <w:p w14:paraId="0EACD9CB">
      <w:pPr>
        <w:widowControl/>
        <w:shd w:val="clear" w:color="auto" w:fill="FFFFFF"/>
        <w:spacing w:after="240"/>
        <w:jc w:val="left"/>
        <w:rPr>
          <w:rFonts w:ascii="Arial" w:hAnsi="Arial" w:eastAsia="宋体" w:cs="Arial"/>
          <w:color w:val="24292E"/>
          <w:kern w:val="0"/>
          <w:sz w:val="24"/>
          <w:szCs w:val="24"/>
        </w:rPr>
      </w:pPr>
      <w:r>
        <w:rPr>
          <w:rFonts w:ascii="Arial" w:hAnsi="Arial" w:eastAsia="宋体" w:cs="Arial"/>
          <w:color w:val="24292E"/>
          <w:kern w:val="0"/>
          <w:sz w:val="24"/>
          <w:szCs w:val="24"/>
        </w:rPr>
        <w:t>如果你一口气创建了 6 个标签，当然啦，这种情况很少发生，可以使用 </w:t>
      </w:r>
      <w:r>
        <w:rPr>
          <w:rFonts w:ascii="Consolas" w:hAnsi="Consolas" w:eastAsia="宋体" w:cs="宋体"/>
          <w:color w:val="E83E8C"/>
          <w:kern w:val="0"/>
          <w:sz w:val="24"/>
          <w:szCs w:val="24"/>
        </w:rPr>
        <w:t>git push origin --tags</w:t>
      </w:r>
      <w:r>
        <w:rPr>
          <w:rFonts w:ascii="Arial" w:hAnsi="Arial" w:eastAsia="宋体" w:cs="Arial"/>
          <w:color w:val="24292E"/>
          <w:kern w:val="0"/>
          <w:sz w:val="24"/>
          <w:szCs w:val="24"/>
        </w:rPr>
        <w:t> 命令将全部本地标签推送至远程仓库：</w:t>
      </w:r>
    </w:p>
    <w:p w14:paraId="6D81272C">
      <w:pPr>
        <w:widowControl/>
        <w:shd w:val="clear" w:color="auto" w:fill="FFFFFF"/>
        <w:spacing w:after="240"/>
        <w:jc w:val="left"/>
        <w:rPr>
          <w:rFonts w:ascii="Arial" w:hAnsi="Arial" w:eastAsia="宋体" w:cs="Arial"/>
          <w:color w:val="24292E"/>
          <w:kern w:val="0"/>
          <w:sz w:val="24"/>
          <w:szCs w:val="24"/>
        </w:rPr>
      </w:pPr>
      <w:r>
        <w:drawing>
          <wp:inline distT="0" distB="0" distL="114300" distR="114300">
            <wp:extent cx="4343400" cy="1514475"/>
            <wp:effectExtent l="0" t="0" r="0" b="952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CBBEDE">
      <w:pPr>
        <w:widowControl/>
        <w:shd w:val="clear" w:color="auto" w:fill="FFFFFF"/>
        <w:spacing w:after="240"/>
        <w:jc w:val="left"/>
        <w:rPr>
          <w:rFonts w:ascii="Arial" w:hAnsi="Arial" w:eastAsia="宋体" w:cs="Arial"/>
          <w:color w:val="24292E"/>
          <w:kern w:val="0"/>
          <w:sz w:val="24"/>
          <w:szCs w:val="24"/>
        </w:rPr>
      </w:pPr>
      <w:r>
        <w:rPr>
          <w:rFonts w:ascii="Arial" w:hAnsi="Arial" w:eastAsia="宋体" w:cs="Arial"/>
          <w:color w:val="24292E"/>
          <w:kern w:val="0"/>
          <w:sz w:val="24"/>
          <w:szCs w:val="24"/>
        </w:rPr>
        <w:t>查看远程仓库情况：</w:t>
      </w:r>
    </w:p>
    <w:p w14:paraId="2D4579C4">
      <w:pPr>
        <w:widowControl/>
        <w:shd w:val="clear" w:color="auto" w:fill="FFFFFF"/>
        <w:spacing w:after="240"/>
        <w:jc w:val="left"/>
        <w:rPr>
          <w:rFonts w:ascii="Arial" w:hAnsi="Arial" w:eastAsia="宋体" w:cs="Arial"/>
          <w:color w:val="24292E"/>
          <w:kern w:val="0"/>
          <w:sz w:val="24"/>
          <w:szCs w:val="24"/>
        </w:rPr>
      </w:pPr>
      <w:r>
        <w:drawing>
          <wp:inline distT="0" distB="0" distL="114300" distR="114300">
            <wp:extent cx="5269865" cy="1827530"/>
            <wp:effectExtent l="0" t="0" r="6985" b="127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827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39ADF">
      <w:pPr>
        <w:widowControl/>
        <w:shd w:val="clear" w:color="auto" w:fill="FFFFFF"/>
        <w:jc w:val="left"/>
        <w:rPr>
          <w:rFonts w:hint="eastAsia" w:ascii="Segoe UI" w:hAnsi="Segoe UI" w:eastAsia="宋体" w:cs="Segoe UI"/>
          <w:color w:val="212529"/>
          <w:kern w:val="0"/>
          <w:sz w:val="30"/>
          <w:szCs w:val="30"/>
        </w:rPr>
      </w:pPr>
      <w:r>
        <w:rPr>
          <w:rFonts w:ascii="Segoe UI" w:hAnsi="Segoe UI" w:cs="Segoe UI"/>
          <w:color w:val="3A3A3A"/>
          <w:sz w:val="30"/>
          <w:szCs w:val="30"/>
          <w:shd w:val="clear" w:color="auto" w:fill="FFFFFF"/>
        </w:rPr>
        <w:t>1.5 删除远程仓库标签</w:t>
      </w:r>
    </w:p>
    <w:p w14:paraId="26856997">
      <w:pPr>
        <w:pStyle w:val="3"/>
        <w:shd w:val="clear" w:color="auto" w:fill="FFFFFF"/>
        <w:spacing w:before="0" w:beforeAutospacing="0" w:after="240" w:afterAutospacing="0"/>
        <w:rPr>
          <w:rFonts w:ascii="Arial" w:hAnsi="Arial" w:cs="Arial"/>
          <w:color w:val="24292E"/>
        </w:rPr>
      </w:pPr>
      <w:r>
        <w:rPr>
          <w:rFonts w:ascii="Arial" w:hAnsi="Arial" w:cs="Arial"/>
          <w:color w:val="24292E"/>
        </w:rPr>
        <w:t>如果标签废弃不用或者写错了，可以使用 </w:t>
      </w:r>
      <w:r>
        <w:rPr>
          <w:rStyle w:val="6"/>
          <w:rFonts w:ascii="Consolas" w:hAnsi="Consolas"/>
          <w:color w:val="E83E8C"/>
        </w:rPr>
        <w:t>git push origin :refs/tags/[标签名]</w:t>
      </w:r>
      <w:r>
        <w:rPr>
          <w:rFonts w:ascii="Arial" w:hAnsi="Arial" w:cs="Arial"/>
          <w:color w:val="24292E"/>
        </w:rPr>
        <w:t> 删除远程仓库的标签，命令中的标签名其实也就是文件名：</w:t>
      </w:r>
    </w:p>
    <w:p w14:paraId="385AE64F">
      <w:pPr>
        <w:pStyle w:val="3"/>
        <w:shd w:val="clear" w:color="auto" w:fill="FFFFFF"/>
        <w:spacing w:before="0" w:beforeAutospacing="0" w:after="240" w:afterAutospacing="0"/>
        <w:rPr>
          <w:rFonts w:ascii="Arial" w:hAnsi="Arial" w:cs="Arial"/>
          <w:color w:val="24292E"/>
        </w:rPr>
      </w:pPr>
      <w:r>
        <w:drawing>
          <wp:inline distT="0" distB="0" distL="114300" distR="114300">
            <wp:extent cx="4229100" cy="952500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A8AE70">
      <w:pPr>
        <w:pStyle w:val="3"/>
        <w:shd w:val="clear" w:color="auto" w:fill="FFFFFF"/>
        <w:spacing w:before="0" w:beforeAutospacing="0" w:after="240" w:afterAutospacing="0"/>
        <w:rPr>
          <w:rFonts w:ascii="Arial" w:hAnsi="Arial" w:cs="Arial"/>
          <w:color w:val="24292E"/>
        </w:rPr>
      </w:pPr>
      <w:r>
        <w:rPr>
          <w:rFonts w:ascii="Arial" w:hAnsi="Arial" w:cs="Arial"/>
          <w:color w:val="24292E"/>
        </w:rPr>
        <w:t>再次查看远程仓库：</w:t>
      </w:r>
    </w:p>
    <w:p w14:paraId="506A21B4">
      <w:pPr>
        <w:pStyle w:val="3"/>
        <w:shd w:val="clear" w:color="auto" w:fill="FFFFFF"/>
        <w:spacing w:before="0" w:beforeAutospacing="0" w:after="240" w:afterAutospacing="0"/>
        <w:rPr>
          <w:rFonts w:ascii="Arial" w:hAnsi="Arial" w:cs="Arial"/>
          <w:color w:val="24292E"/>
        </w:rPr>
      </w:pPr>
      <w:r>
        <w:drawing>
          <wp:inline distT="0" distB="0" distL="114300" distR="114300">
            <wp:extent cx="5266690" cy="1452245"/>
            <wp:effectExtent l="0" t="0" r="10160" b="1460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452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7AF365">
      <w:pPr>
        <w:pStyle w:val="3"/>
        <w:shd w:val="clear" w:color="auto" w:fill="FFFFFF"/>
        <w:spacing w:before="0" w:beforeAutospacing="0" w:after="240" w:afterAutospacing="0"/>
        <w:rPr>
          <w:rFonts w:ascii="Arial" w:hAnsi="Arial" w:cs="Arial"/>
          <w:color w:val="24292E"/>
        </w:rPr>
      </w:pPr>
      <w:r>
        <w:rPr>
          <w:rFonts w:ascii="Arial" w:hAnsi="Arial" w:cs="Arial"/>
          <w:color w:val="24292E"/>
        </w:rPr>
        <w:t>好，删除成功。以上就是关于 Git 标签的创建、查看、推送、删除的操作流程。</w:t>
      </w:r>
    </w:p>
    <w:p w14:paraId="155429EB">
      <w:pPr>
        <w:pStyle w:val="3"/>
        <w:shd w:val="clear" w:color="auto" w:fill="FFFFFF"/>
        <w:spacing w:before="0" w:beforeAutospacing="0" w:after="240" w:afterAutospacing="0"/>
        <w:rPr>
          <w:rFonts w:ascii="Arial" w:hAnsi="Arial" w:cs="Arial"/>
          <w:color w:val="24292E"/>
        </w:rPr>
      </w:pPr>
      <w:r>
        <w:rPr>
          <w:rFonts w:ascii="Arial" w:hAnsi="Arial" w:cs="Arial"/>
          <w:color w:val="24292E"/>
        </w:rPr>
        <w:t>查看本地仓库的标签列表：</w:t>
      </w:r>
    </w:p>
    <w:p w14:paraId="01C02AB3">
      <w:pPr>
        <w:pStyle w:val="3"/>
        <w:shd w:val="clear" w:color="auto" w:fill="FFFFFF"/>
        <w:spacing w:before="0" w:beforeAutospacing="0" w:after="240" w:afterAutospacing="0"/>
        <w:rPr>
          <w:rFonts w:ascii="Arial" w:hAnsi="Arial" w:cs="Arial"/>
          <w:color w:val="24292E"/>
        </w:rPr>
      </w:pPr>
      <w:r>
        <w:drawing>
          <wp:inline distT="0" distB="0" distL="114300" distR="114300">
            <wp:extent cx="4467225" cy="685800"/>
            <wp:effectExtent l="0" t="0" r="9525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1668BF">
      <w:pPr>
        <w:pStyle w:val="3"/>
        <w:shd w:val="clear" w:color="auto" w:fill="FFFFFF"/>
        <w:spacing w:before="0" w:beforeAutospacing="0" w:after="240" w:afterAutospacing="0"/>
        <w:rPr>
          <w:rFonts w:ascii="Arial" w:hAnsi="Arial" w:cs="Arial"/>
          <w:color w:val="24292E"/>
        </w:rPr>
      </w:pPr>
      <w:r>
        <w:rPr>
          <w:rFonts w:ascii="Arial" w:hAnsi="Arial" w:cs="Arial"/>
          <w:color w:val="24292E"/>
        </w:rPr>
        <w:t>咦，001 标签还在呢？是的，本地标签需要另外手动删除，上文已演示。</w:t>
      </w:r>
    </w:p>
    <w:p w14:paraId="0A618481">
      <w:pPr>
        <w:rPr>
          <w:sz w:val="24"/>
        </w:rPr>
      </w:pPr>
      <w:r>
        <w:rPr>
          <w:sz w:val="24"/>
        </w:rPr>
        <w:t>1.6 签出版本</w:t>
      </w:r>
    </w:p>
    <w:p w14:paraId="22DA6E2F">
      <w:pPr>
        <w:pStyle w:val="3"/>
        <w:shd w:val="clear" w:color="auto" w:fill="FFFFFF"/>
        <w:spacing w:before="0" w:beforeAutospacing="0" w:after="240" w:afterAutospacing="0"/>
        <w:rPr>
          <w:rFonts w:ascii="Arial" w:hAnsi="Arial" w:cs="Arial"/>
          <w:color w:val="24292E"/>
        </w:rPr>
      </w:pPr>
      <w:r>
        <w:rPr>
          <w:rFonts w:ascii="Arial" w:hAnsi="Arial" w:cs="Arial"/>
          <w:color w:val="24292E"/>
        </w:rPr>
        <w:t>现在介绍一下关于 “签出版本” 的操作，我们会见到类似这种说明：“如果你从 GitHub 上克隆了这个程序的仓库，那么可以在仓库主目录下执行 git checkout xxx 签出程序的这个版本。” 其实签出版本就是指定某个提交版本创建一个新的分支。</w:t>
      </w:r>
    </w:p>
    <w:p w14:paraId="4AE048DD">
      <w:pPr>
        <w:pStyle w:val="3"/>
        <w:shd w:val="clear" w:color="auto" w:fill="FFFFFF"/>
        <w:spacing w:before="0" w:beforeAutospacing="0" w:after="240" w:afterAutospacing="0"/>
        <w:rPr>
          <w:rFonts w:ascii="Arial" w:hAnsi="Arial" w:cs="Arial"/>
          <w:color w:val="24292E"/>
        </w:rPr>
      </w:pPr>
      <w:r>
        <w:rPr>
          <w:rFonts w:ascii="Arial" w:hAnsi="Arial" w:cs="Arial"/>
          <w:color w:val="24292E"/>
        </w:rPr>
        <w:t>假定当前的 work 仓库就是一个程序，我们要签出 001 版本，执行以下步骤即可。</w:t>
      </w:r>
    </w:p>
    <w:p w14:paraId="0BA4CE1D">
      <w:pPr>
        <w:pStyle w:val="3"/>
        <w:shd w:val="clear" w:color="auto" w:fill="FFFFFF"/>
        <w:spacing w:before="0" w:beforeAutospacing="0" w:after="240" w:afterAutospacing="0"/>
        <w:rPr>
          <w:rFonts w:ascii="Arial" w:hAnsi="Arial" w:cs="Arial"/>
          <w:color w:val="24292E"/>
        </w:rPr>
      </w:pPr>
      <w:r>
        <w:rPr>
          <w:rFonts w:ascii="Arial" w:hAnsi="Arial" w:cs="Arial"/>
          <w:color w:val="24292E"/>
        </w:rPr>
        <w:t>首先执行 </w:t>
      </w:r>
      <w:r>
        <w:rPr>
          <w:rStyle w:val="6"/>
          <w:rFonts w:ascii="Consolas" w:hAnsi="Consolas"/>
          <w:color w:val="E83E8C"/>
        </w:rPr>
        <w:t>git checkout [标签名]</w:t>
      </w:r>
      <w:r>
        <w:rPr>
          <w:rFonts w:ascii="Arial" w:hAnsi="Arial" w:cs="Arial"/>
          <w:color w:val="24292E"/>
        </w:rPr>
        <w:t> 切换到之前的某个提交版本，然后执行 </w:t>
      </w:r>
      <w:r>
        <w:rPr>
          <w:rStyle w:val="6"/>
          <w:rFonts w:ascii="Consolas" w:hAnsi="Consolas"/>
          <w:color w:val="E83E8C"/>
        </w:rPr>
        <w:t>git checkout -b [新的分支名]</w:t>
      </w:r>
      <w:r>
        <w:rPr>
          <w:rFonts w:ascii="Arial" w:hAnsi="Arial" w:cs="Arial"/>
          <w:color w:val="24292E"/>
        </w:rPr>
        <w:t> 将此提交版本固定到一个新分支上并切换到此分支：</w:t>
      </w:r>
    </w:p>
    <w:p w14:paraId="12844A68">
      <w:pPr>
        <w:pStyle w:val="3"/>
        <w:shd w:val="clear" w:color="auto" w:fill="FFFFFF"/>
        <w:spacing w:before="0" w:beforeAutospacing="0" w:after="240" w:afterAutospacing="0"/>
        <w:rPr>
          <w:rFonts w:ascii="Arial" w:hAnsi="Arial" w:cs="Arial"/>
          <w:color w:val="24292E"/>
        </w:rPr>
      </w:pPr>
      <w:r>
        <w:drawing>
          <wp:inline distT="0" distB="0" distL="114300" distR="114300">
            <wp:extent cx="5269230" cy="5560060"/>
            <wp:effectExtent l="0" t="0" r="7620" b="254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56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A89C37E">
      <w:pPr>
        <w:pStyle w:val="3"/>
        <w:shd w:val="clear" w:color="auto" w:fill="FFFFFF"/>
        <w:spacing w:before="0" w:beforeAutospacing="0" w:after="240" w:afterAutospacing="0"/>
        <w:rPr>
          <w:rFonts w:ascii="Arial" w:hAnsi="Arial" w:cs="Arial"/>
          <w:color w:val="24292E"/>
        </w:rPr>
      </w:pPr>
      <w:r>
        <w:rPr>
          <w:rFonts w:ascii="Arial" w:hAnsi="Arial" w:cs="Arial"/>
          <w:color w:val="24292E"/>
        </w:rPr>
        <w:t>这样就利用标签完成了提交版本签出的工作。</w:t>
      </w:r>
    </w:p>
    <w:p w14:paraId="64F3A458">
      <w:pPr>
        <w:rPr>
          <w:sz w:val="24"/>
        </w:rPr>
      </w:pPr>
      <w:r>
        <w:rPr>
          <w:rFonts w:hint="eastAsia"/>
          <w:sz w:val="24"/>
        </w:rPr>
        <w:t>二、</w:t>
      </w:r>
      <w:r>
        <w:rPr>
          <w:sz w:val="24"/>
        </w:rPr>
        <w:t>GitHub 的 releases</w:t>
      </w:r>
    </w:p>
    <w:p w14:paraId="57A035BF">
      <w:pPr>
        <w:pStyle w:val="3"/>
        <w:shd w:val="clear" w:color="auto" w:fill="FFFFFF"/>
        <w:spacing w:before="0" w:beforeAutospacing="0" w:after="240" w:afterAutospacing="0"/>
        <w:rPr>
          <w:rFonts w:ascii="Arial" w:hAnsi="Arial" w:cs="Arial"/>
          <w:color w:val="24292E"/>
        </w:rPr>
      </w:pPr>
      <w:r>
        <w:rPr>
          <w:rFonts w:ascii="Arial" w:hAnsi="Arial" w:cs="Arial"/>
          <w:color w:val="24292E"/>
        </w:rPr>
        <w:t>GitHub 的 releases 是 2013 年发布的新功能，旨在协助软件开发者分发新版本给用户，关于这个功能这里仅作简单介绍。</w:t>
      </w:r>
    </w:p>
    <w:p w14:paraId="6ECE2515">
      <w:pPr>
        <w:pStyle w:val="3"/>
        <w:shd w:val="clear" w:color="auto" w:fill="FFFFFF"/>
        <w:spacing w:before="0" w:beforeAutospacing="0" w:after="240" w:afterAutospacing="0"/>
        <w:rPr>
          <w:rFonts w:ascii="Arial" w:hAnsi="Arial" w:cs="Arial"/>
          <w:color w:val="24292E"/>
        </w:rPr>
      </w:pPr>
      <w:r>
        <w:rPr>
          <w:rFonts w:ascii="Arial" w:hAnsi="Arial" w:cs="Arial"/>
          <w:color w:val="24292E"/>
        </w:rPr>
        <w:t>当项目组织宣布发布一个软件产品的版本，发布过程就是一个将软件交付给最终用户的工作流。版本是具有修改日志和二进制文件的一类对象，它们提供了 Git 工作流之外的完整项目历史，它们也可以从存储库的主页上被访问。发布版 release 附带发布说明和下载软件或源代码的链接。按照许多 Git 项目的约定，发布版本与 Git 的标签 tag 绑定。您可以使用现有的标签，或者让 release 在发布时创建标签。这就是上面查看 GitHub 仓库中标签信息时出现的场景。</w:t>
      </w:r>
    </w:p>
    <w:p w14:paraId="668CC726">
      <w:pPr>
        <w:pStyle w:val="3"/>
        <w:shd w:val="clear" w:color="auto" w:fill="FFFFFF"/>
        <w:spacing w:before="0" w:beforeAutospacing="0" w:after="240" w:afterAutospacing="0"/>
        <w:rPr>
          <w:rFonts w:ascii="Arial" w:hAnsi="Arial" w:cs="Arial"/>
          <w:color w:val="24292E"/>
        </w:rPr>
      </w:pPr>
      <w:r>
        <w:rPr>
          <w:rFonts w:ascii="Arial" w:hAnsi="Arial" w:cs="Arial"/>
          <w:color w:val="24292E"/>
        </w:rPr>
        <w:t>标签是 Git 中的概念，而 releases 则是 Github、码云等源码托管商所提供的更高层的概念。Git 本身是没有 releases 这个概念，只有 tag。两者之间的关系则是，release 基于 tag，为 tag 添加更丰富的信息，一般是编译好的文件。</w:t>
      </w:r>
    </w:p>
    <w:p w14:paraId="24D0C71A">
      <w:pPr>
        <w:rPr>
          <w:rFonts w:hint="eastAsia"/>
          <w:sz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22F2"/>
    <w:rsid w:val="0046620E"/>
    <w:rsid w:val="006522F2"/>
    <w:rsid w:val="72602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7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semiHidden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6">
    <w:name w:val="HTML Code"/>
    <w:basedOn w:val="5"/>
    <w:semiHidden/>
    <w:unhideWhenUsed/>
    <w:uiPriority w:val="99"/>
    <w:rPr>
      <w:rFonts w:ascii="宋体" w:hAnsi="宋体" w:eastAsia="宋体" w:cs="宋体"/>
      <w:sz w:val="24"/>
      <w:szCs w:val="24"/>
    </w:rPr>
  </w:style>
  <w:style w:type="character" w:customStyle="1" w:styleId="7">
    <w:name w:val="标题 1 字符"/>
    <w:basedOn w:val="5"/>
    <w:link w:val="2"/>
    <w:uiPriority w:val="9"/>
    <w:rPr>
      <w:b/>
      <w:bCs/>
      <w:kern w:val="44"/>
      <w:sz w:val="44"/>
      <w:szCs w:val="44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1384</Words>
  <Characters>1692</Characters>
  <Lines>13</Lines>
  <Paragraphs>3</Paragraphs>
  <TotalTime>26</TotalTime>
  <ScaleCrop>false</ScaleCrop>
  <LinksUpToDate>false</LinksUpToDate>
  <CharactersWithSpaces>1838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2023-04-01T13:22:00Z</dcterms:created>
  <dc:creator>lilianjiang</dc:creator>
  <cp:lastModifiedBy>徐钧洲zhou</cp:lastModifiedBy>
  <dcterms:modified xsi:type="dcterms:W3CDTF">2026-05-23T13:06:15Z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eyJoZGlkIjoiMjcxNDRiMTAzNTYxY2UxNmM2OTFmODFlOTJmZTc2NTkiLCJ1c2VySWQiOiIxODEzODM3NTY4In0=</vt:lpwstr>
  </property>
  <property fmtid="{D5CDD505-2E9C-101B-9397-08002B2CF9AE}" pid="3" name="KSOProductBuildVer">
    <vt:lpwstr>2052-12.1.0.26375</vt:lpwstr>
  </property>
  <property fmtid="{D5CDD505-2E9C-101B-9397-08002B2CF9AE}" pid="4" name="ICV">
    <vt:lpwstr>CA75B79669534EE4A821296085C3934C_12</vt:lpwstr>
  </property>
</Properties>
</file>