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5FAAE">
      <w:pPr>
        <w:pStyle w:val="2"/>
        <w:keepNext w:val="0"/>
        <w:keepLines w:val="0"/>
        <w:widowControl/>
        <w:suppressLineNumbers w:val="0"/>
      </w:pPr>
      <w:r>
        <w:t>酒店前台接待服务流程手册</w:t>
      </w:r>
    </w:p>
    <w:p w14:paraId="36DA35B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B1D05">
      <w:pPr>
        <w:pStyle w:val="3"/>
        <w:keepNext w:val="0"/>
        <w:keepLines w:val="0"/>
        <w:widowControl/>
        <w:suppressLineNumbers w:val="0"/>
      </w:pPr>
      <w:r>
        <w:t>目 录</w:t>
      </w:r>
    </w:p>
    <w:p w14:paraId="7ACA88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总则</w:t>
      </w:r>
    </w:p>
    <w:p w14:paraId="57D0AB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岗位职责与仪容仪表规范</w:t>
      </w:r>
    </w:p>
    <w:p w14:paraId="5371E2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客人预抵接待准备流程</w:t>
      </w:r>
    </w:p>
    <w:p w14:paraId="5288DB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散客入住登记服务流程</w:t>
      </w:r>
    </w:p>
    <w:p w14:paraId="268B84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团队入住接待服务流程</w:t>
      </w:r>
    </w:p>
    <w:p w14:paraId="232475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VIP 客人接待服务流程</w:t>
      </w:r>
    </w:p>
    <w:p w14:paraId="1EC25B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住店期间日常服务流程</w:t>
      </w:r>
    </w:p>
    <w:p w14:paraId="440FCE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客人退房离店服务流程</w:t>
      </w:r>
    </w:p>
    <w:p w14:paraId="101A55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特殊情况处理标准流程</w:t>
      </w:r>
    </w:p>
    <w:p w14:paraId="551D25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服务质量标准与规范</w:t>
      </w:r>
    </w:p>
    <w:p w14:paraId="03FD4D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交接班与档案管理</w:t>
      </w:r>
    </w:p>
    <w:p w14:paraId="589099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附则</w:t>
      </w:r>
    </w:p>
    <w:p w14:paraId="635C384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6BE59">
      <w:pPr>
        <w:pStyle w:val="3"/>
        <w:keepNext w:val="0"/>
        <w:keepLines w:val="0"/>
        <w:widowControl/>
        <w:suppressLineNumbers w:val="0"/>
      </w:pPr>
      <w:r>
        <w:t>第一章 总则</w:t>
      </w:r>
    </w:p>
    <w:p w14:paraId="0FE90E3F">
      <w:pPr>
        <w:pStyle w:val="4"/>
        <w:keepNext w:val="0"/>
        <w:keepLines w:val="0"/>
        <w:widowControl/>
        <w:suppressLineNumbers w:val="0"/>
      </w:pPr>
      <w:r>
        <w:t>1.1 编制目的</w:t>
      </w:r>
    </w:p>
    <w:p w14:paraId="7FABFC42">
      <w:pPr>
        <w:pStyle w:val="6"/>
        <w:keepNext w:val="0"/>
        <w:keepLines w:val="0"/>
        <w:widowControl/>
        <w:suppressLineNumbers w:val="0"/>
      </w:pPr>
      <w:r>
        <w:t>为规范酒店前台接待服务工作，统一服务标准与操作流程，提升客人入住体验，树立酒店专业、高效、热情的品牌形象，特制定本手册。</w:t>
      </w:r>
    </w:p>
    <w:p w14:paraId="27F41410">
      <w:pPr>
        <w:pStyle w:val="4"/>
        <w:keepNext w:val="0"/>
        <w:keepLines w:val="0"/>
        <w:widowControl/>
        <w:suppressLineNumbers w:val="0"/>
      </w:pPr>
      <w:r>
        <w:t>1.2 适用范围</w:t>
      </w:r>
    </w:p>
    <w:p w14:paraId="11D0DE14">
      <w:pPr>
        <w:pStyle w:val="6"/>
        <w:keepNext w:val="0"/>
        <w:keepLines w:val="0"/>
        <w:widowControl/>
        <w:suppressLineNumbers w:val="0"/>
      </w:pPr>
      <w:r>
        <w:t>本手册适用于酒店前厅部全体接待人员，包括前台主管、前台接待员、礼宾员、总机话务员等岗位，涵盖客人从预订、抵店、住店到离店的全流程接待服务。</w:t>
      </w:r>
    </w:p>
    <w:p w14:paraId="1182F7A0">
      <w:pPr>
        <w:pStyle w:val="4"/>
        <w:keepNext w:val="0"/>
        <w:keepLines w:val="0"/>
        <w:widowControl/>
        <w:suppressLineNumbers w:val="0"/>
      </w:pPr>
      <w:r>
        <w:t>1.3 服务原则</w:t>
      </w:r>
    </w:p>
    <w:p w14:paraId="3A0219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宾客至上，服务第一</w:t>
      </w:r>
      <w:r>
        <w:t>：始终以客人需求为核心，提供主动、热情、耐心、周到的服务</w:t>
      </w:r>
    </w:p>
    <w:p w14:paraId="1BDF4F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规范操作，精准高效</w:t>
      </w:r>
      <w:r>
        <w:t>：严格按照标准流程作业，确保信息准确、办理快捷</w:t>
      </w:r>
    </w:p>
    <w:p w14:paraId="6DF498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微笑服务，礼貌待客</w:t>
      </w:r>
      <w:r>
        <w:t>：全程使用规范服务用语，保持良好职业形象</w:t>
      </w:r>
    </w:p>
    <w:p w14:paraId="3E9FC7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灵活应变，换位思考</w:t>
      </w:r>
      <w:r>
        <w:t>：针对特殊情况灵活处理，最大限度满足客人合理需求</w:t>
      </w:r>
    </w:p>
    <w:p w14:paraId="7895170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FD040">
      <w:pPr>
        <w:pStyle w:val="3"/>
        <w:keepNext w:val="0"/>
        <w:keepLines w:val="0"/>
        <w:widowControl/>
        <w:suppressLineNumbers w:val="0"/>
      </w:pPr>
      <w:r>
        <w:t>第二章 岗位职责与仪容仪表规范</w:t>
      </w:r>
    </w:p>
    <w:p w14:paraId="5D4AC1AA">
      <w:pPr>
        <w:pStyle w:val="4"/>
        <w:keepNext w:val="0"/>
        <w:keepLines w:val="0"/>
        <w:widowControl/>
        <w:suppressLineNumbers w:val="0"/>
      </w:pPr>
      <w:r>
        <w:t>2.1 各岗位职责</w:t>
      </w:r>
    </w:p>
    <w:p w14:paraId="48EE1438">
      <w:pPr>
        <w:pStyle w:val="5"/>
        <w:keepNext w:val="0"/>
        <w:keepLines w:val="0"/>
        <w:widowControl/>
        <w:suppressLineNumbers w:val="0"/>
      </w:pPr>
      <w:r>
        <w:t>2.1.1 前台主管</w:t>
      </w:r>
    </w:p>
    <w:p w14:paraId="2F9BE2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全面负责前台日常运营管理，监督接待服务质量</w:t>
      </w:r>
    </w:p>
    <w:p w14:paraId="5304A0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处理客人投诉与特殊需求，协调各部门对客服务</w:t>
      </w:r>
    </w:p>
    <w:p w14:paraId="3686F2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负责前台人员排班、培训与绩效考核</w:t>
      </w:r>
    </w:p>
    <w:p w14:paraId="0D6408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审核每日房态、营收报表，确保账目准确</w:t>
      </w:r>
    </w:p>
    <w:p w14:paraId="4A963D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主持班前班后会，传达工作要求并总结当日工作</w:t>
      </w:r>
    </w:p>
    <w:p w14:paraId="78A77D8A">
      <w:pPr>
        <w:pStyle w:val="5"/>
        <w:keepNext w:val="0"/>
        <w:keepLines w:val="0"/>
        <w:widowControl/>
        <w:suppressLineNumbers w:val="0"/>
      </w:pPr>
      <w:r>
        <w:t>2.1.2 前台接待员</w:t>
      </w:r>
    </w:p>
    <w:p w14:paraId="6149A6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负责客人入住登记、退房结账、问询解答等日常服务</w:t>
      </w:r>
    </w:p>
    <w:p w14:paraId="0E241E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管理客房状态，及时准确更新房态系统</w:t>
      </w:r>
    </w:p>
    <w:p w14:paraId="7E7097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处理客人预订、换房、续住、叫醒等服务需求</w:t>
      </w:r>
    </w:p>
    <w:p w14:paraId="0C3487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保管房卡、钥匙及票据，确保账实相符</w:t>
      </w:r>
    </w:p>
    <w:p w14:paraId="0757B7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保持前台区域整洁，维护酒店对外形象</w:t>
      </w:r>
    </w:p>
    <w:p w14:paraId="4F1A15BF">
      <w:pPr>
        <w:pStyle w:val="5"/>
        <w:keepNext w:val="0"/>
        <w:keepLines w:val="0"/>
        <w:widowControl/>
        <w:suppressLineNumbers w:val="0"/>
      </w:pPr>
      <w:r>
        <w:t>2.1.3 礼宾员</w:t>
      </w:r>
    </w:p>
    <w:p w14:paraId="01D4C7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负责客人抵离店的行李搬运与寄存服务</w:t>
      </w:r>
    </w:p>
    <w:p w14:paraId="3FBF2A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提供迎送宾服务，开关车门、指引方向</w:t>
      </w:r>
    </w:p>
    <w:p w14:paraId="5C7546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协助维护大堂秩序，提供问讯、指路等服务</w:t>
      </w:r>
    </w:p>
    <w:p w14:paraId="68790B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负责酒店信件、包裹、报刊的收发工作</w:t>
      </w:r>
    </w:p>
    <w:p w14:paraId="20967B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完成客人委托的其他便民服务</w:t>
      </w:r>
    </w:p>
    <w:p w14:paraId="5458790F">
      <w:pPr>
        <w:pStyle w:val="5"/>
        <w:keepNext w:val="0"/>
        <w:keepLines w:val="0"/>
        <w:widowControl/>
        <w:suppressLineNumbers w:val="0"/>
      </w:pPr>
      <w:r>
        <w:t>2.1.4 总机话务员</w:t>
      </w:r>
    </w:p>
    <w:p w14:paraId="7E8639F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接转内外线电话，提供电话问询、叫醒服务</w:t>
      </w:r>
    </w:p>
    <w:p w14:paraId="3528DB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受理客人电话投诉与服务需求，及时转达相关部门</w:t>
      </w:r>
    </w:p>
    <w:p w14:paraId="1E5997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保持通讯设备畅通，严格遵守话务规范</w:t>
      </w:r>
    </w:p>
    <w:p w14:paraId="7E4CB80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做好重要电话记录与交接班工作</w:t>
      </w:r>
    </w:p>
    <w:p w14:paraId="150D0F16">
      <w:pPr>
        <w:pStyle w:val="4"/>
        <w:keepNext w:val="0"/>
        <w:keepLines w:val="0"/>
        <w:widowControl/>
        <w:suppressLineNumbers w:val="0"/>
      </w:pPr>
      <w:r>
        <w:t>2.2 仪容仪表标准</w:t>
      </w:r>
    </w:p>
    <w:p w14:paraId="577483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着装</w:t>
      </w:r>
      <w:r>
        <w:t>：统一穿着工服，保持平整干净，佩戴工牌于左胸前</w:t>
      </w:r>
    </w:p>
    <w:p w14:paraId="5CF6E2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仪容</w:t>
      </w:r>
      <w:r>
        <w:t>：发型整洁，男员工不留长发胡须，女员工化淡妆，不佩戴夸张饰品</w:t>
      </w:r>
    </w:p>
    <w:p w14:paraId="17C5C2A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仪态</w:t>
      </w:r>
      <w:r>
        <w:t>：站立端正、坐姿优雅，行走稳健，不双手抱胸、插兜</w:t>
      </w:r>
    </w:p>
    <w:p w14:paraId="1C126D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卫生</w:t>
      </w:r>
      <w:r>
        <w:t>：保持手部清洁，指甲修剪整齐，无异味</w:t>
      </w:r>
    </w:p>
    <w:p w14:paraId="18E4AD0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271C55">
      <w:pPr>
        <w:pStyle w:val="3"/>
        <w:keepNext w:val="0"/>
        <w:keepLines w:val="0"/>
        <w:widowControl/>
        <w:suppressLineNumbers w:val="0"/>
      </w:pPr>
      <w:r>
        <w:t>第三章 客人预抵接待准备流程</w:t>
      </w:r>
    </w:p>
    <w:p w14:paraId="082808AB">
      <w:pPr>
        <w:pStyle w:val="4"/>
        <w:keepNext w:val="0"/>
        <w:keepLines w:val="0"/>
        <w:widowControl/>
        <w:suppressLineNumbers w:val="0"/>
      </w:pPr>
      <w:r>
        <w:t>3.1 预订信息确认</w:t>
      </w:r>
    </w:p>
    <w:p w14:paraId="7CFB2E8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每日早班调取当日预计抵达客人的预订名单，核对姓名、房型、房数、入住天数、房价及付款方式</w:t>
      </w:r>
    </w:p>
    <w:p w14:paraId="2A60873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确认特殊需求：如无烟房、高楼层、加床、婴儿床、接机服务等</w:t>
      </w:r>
    </w:p>
    <w:p w14:paraId="40A198F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检查预订担保情况，对未担保的晚到预订进行电话确认</w:t>
      </w:r>
    </w:p>
    <w:p w14:paraId="7B61D72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发现预订信息异常或房态紧张时，及时上报主管处理</w:t>
      </w:r>
    </w:p>
    <w:p w14:paraId="789D3A61">
      <w:pPr>
        <w:pStyle w:val="4"/>
        <w:keepNext w:val="0"/>
        <w:keepLines w:val="0"/>
        <w:widowControl/>
        <w:suppressLineNumbers w:val="0"/>
      </w:pPr>
      <w:r>
        <w:t>3.2 预分房作业</w:t>
      </w:r>
    </w:p>
    <w:p w14:paraId="3B743F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根据客人预订类型和特殊需求，提前为客人分配具体房间</w:t>
      </w:r>
    </w:p>
    <w:p w14:paraId="2723BAD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分配原则：同订单尽量安排相邻房间；VIP 客人安排优质楼层与房型；特殊需求优先满足</w:t>
      </w:r>
    </w:p>
    <w:p w14:paraId="533DA8D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检查预分房间的房态，确保为干净可售房（VC）</w:t>
      </w:r>
    </w:p>
    <w:p w14:paraId="278F05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提前制作房卡套，填写客人姓名、房号、入住日期、离店日期</w:t>
      </w:r>
    </w:p>
    <w:p w14:paraId="27F2E20E">
      <w:pPr>
        <w:pStyle w:val="4"/>
        <w:keepNext w:val="0"/>
        <w:keepLines w:val="0"/>
        <w:widowControl/>
        <w:suppressLineNumbers w:val="0"/>
      </w:pPr>
      <w:r>
        <w:t>3.3 入住前准备</w:t>
      </w:r>
    </w:p>
    <w:p w14:paraId="6874590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提前准备好入住登记表单、笔、房卡、钥匙、欢迎卡、早餐券等物料</w:t>
      </w:r>
    </w:p>
    <w:p w14:paraId="41EF91B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VIP 客人、团队客人需提前摆放欢迎水果、欢迎信、洗漱用品等</w:t>
      </w:r>
    </w:p>
    <w:p w14:paraId="5D8B911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检查前台系统、房卡系统、打印机、POS 机等设备是否正常运行</w:t>
      </w:r>
    </w:p>
    <w:p w14:paraId="3E25C2D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确保前台区域环境整洁，各类物品摆放有序</w:t>
      </w:r>
    </w:p>
    <w:p w14:paraId="771ED988">
      <w:pPr>
        <w:pStyle w:val="4"/>
        <w:keepNext w:val="0"/>
        <w:keepLines w:val="0"/>
        <w:widowControl/>
        <w:suppressLineNumbers w:val="0"/>
      </w:pPr>
      <w:r>
        <w:t>3.4 团队预抵准备</w:t>
      </w:r>
    </w:p>
    <w:p w14:paraId="1F09A3F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提前与团队领队对接，确认抵达时间、人数、房间数及特殊要求</w:t>
      </w:r>
    </w:p>
    <w:p w14:paraId="1650C6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提前完成团队分房，制作团队房卡并按顺序整理</w:t>
      </w:r>
    </w:p>
    <w:p w14:paraId="4BA70F5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准备团队入住单，提前核对名单，减少客人等候时间</w:t>
      </w:r>
    </w:p>
    <w:p w14:paraId="2A6B04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通知客房部、餐饮部做好团队接待准备</w:t>
      </w:r>
    </w:p>
    <w:p w14:paraId="410C69A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17224">
      <w:pPr>
        <w:pStyle w:val="3"/>
        <w:keepNext w:val="0"/>
        <w:keepLines w:val="0"/>
        <w:widowControl/>
        <w:suppressLineNumbers w:val="0"/>
      </w:pPr>
      <w:r>
        <w:t>第四章 散客入住登记服务流程</w:t>
      </w:r>
    </w:p>
    <w:p w14:paraId="4675E57B">
      <w:pPr>
        <w:pStyle w:val="4"/>
        <w:keepNext w:val="0"/>
        <w:keepLines w:val="0"/>
        <w:widowControl/>
        <w:suppressLineNumbers w:val="0"/>
      </w:pPr>
      <w:r>
        <w:t>4.1 迎客问候</w:t>
      </w:r>
    </w:p>
    <w:p w14:paraId="2A3406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客人抵达前台 3 米范围内，主动起身微笑注视客人</w:t>
      </w:r>
    </w:p>
    <w:p w14:paraId="74CAB16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使用规范问候语："您好，欢迎光临 XX 酒店，请问有预订吗？"</w:t>
      </w:r>
    </w:p>
    <w:p w14:paraId="046B8D0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如客人携带行李较多，主动示意礼宾员协助搬运行李</w:t>
      </w:r>
    </w:p>
    <w:p w14:paraId="5708811F">
      <w:pPr>
        <w:pStyle w:val="4"/>
        <w:keepNext w:val="0"/>
        <w:keepLines w:val="0"/>
        <w:widowControl/>
        <w:suppressLineNumbers w:val="0"/>
      </w:pPr>
      <w:r>
        <w:t>4.2 预订核对</w:t>
      </w:r>
    </w:p>
    <w:p w14:paraId="2CF6F05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客人告知姓名后，立即在系统中查询预订信息</w:t>
      </w:r>
    </w:p>
    <w:p w14:paraId="7504043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与客人核对："您好，请问您是 XXX 先生 / 女士吗？您预订的是 XX 房型，住 X 晚，对吗？"</w:t>
      </w:r>
    </w:p>
    <w:p w14:paraId="7993D8E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确认无误后，请客人出示有效身份证件进行登记</w:t>
      </w:r>
    </w:p>
    <w:p w14:paraId="24F1B255">
      <w:pPr>
        <w:pStyle w:val="4"/>
        <w:keepNext w:val="0"/>
        <w:keepLines w:val="0"/>
        <w:widowControl/>
        <w:suppressLineNumbers w:val="0"/>
      </w:pPr>
      <w:r>
        <w:t>4.3 证件登记</w:t>
      </w:r>
    </w:p>
    <w:p w14:paraId="0528881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双手接过客人证件，仔细核对证件照片与本人一致</w:t>
      </w:r>
    </w:p>
    <w:p w14:paraId="79127DD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准确录入客人姓名、证件号码、国籍、住址等信息，确保一人一证</w:t>
      </w:r>
    </w:p>
    <w:p w14:paraId="1D2BDD0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登记完成后，双手将证件交还客人："您好，您的证件，请收好"</w:t>
      </w:r>
    </w:p>
    <w:p w14:paraId="069D2C0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境外客人需同时填写临时住宿登记单</w:t>
      </w:r>
    </w:p>
    <w:p w14:paraId="461C4052">
      <w:pPr>
        <w:pStyle w:val="4"/>
        <w:keepNext w:val="0"/>
        <w:keepLines w:val="0"/>
        <w:widowControl/>
        <w:suppressLineNumbers w:val="0"/>
      </w:pPr>
      <w:r>
        <w:t>4.4 押金收取与说明</w:t>
      </w:r>
    </w:p>
    <w:p w14:paraId="35F90FC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告知客人房费及押金金额："您好，您的房费是 XXX 元，押金 XXX 元，共计 XXX 元"</w:t>
      </w:r>
    </w:p>
    <w:p w14:paraId="1846247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询问付款方式：现金、刷卡、微信 / 支付宝、挂账等</w:t>
      </w:r>
    </w:p>
    <w:p w14:paraId="5BCB7C7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开具押金收据，双手递交客人："您好，这是您的押金单，请妥善保管，退房时凭单退款"</w:t>
      </w:r>
    </w:p>
    <w:p w14:paraId="3947E6F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主动说明酒店免费服务项目与早餐时间、地点</w:t>
      </w:r>
    </w:p>
    <w:p w14:paraId="13D4B883">
      <w:pPr>
        <w:pStyle w:val="4"/>
        <w:keepNext w:val="0"/>
        <w:keepLines w:val="0"/>
        <w:widowControl/>
        <w:suppressLineNumbers w:val="0"/>
      </w:pPr>
      <w:r>
        <w:t>4.5 房卡交付与指引</w:t>
      </w:r>
    </w:p>
    <w:p w14:paraId="0D47FD6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将房卡、钥匙、欢迎卡、早餐券等整理齐全，双手递交客人</w:t>
      </w:r>
    </w:p>
    <w:p w14:paraId="54AD61E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告知房间号与楼层："您好，您的房间在 X 楼 X 号，电梯在您右手边"</w:t>
      </w:r>
    </w:p>
    <w:p w14:paraId="197690C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简要说明房间设施与酒店服务：早餐时间、WiFi 密码、退房时间等</w:t>
      </w:r>
    </w:p>
    <w:p w14:paraId="14A95FE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示意礼宾员引导客人前往房间："祝您入住愉快，有任何需求请随时致电前台"</w:t>
      </w:r>
    </w:p>
    <w:p w14:paraId="7129D98D">
      <w:pPr>
        <w:pStyle w:val="4"/>
        <w:keepNext w:val="0"/>
        <w:keepLines w:val="0"/>
        <w:widowControl/>
        <w:suppressLineNumbers w:val="0"/>
      </w:pPr>
      <w:r>
        <w:t>4.6 标准服务话术示例</w:t>
      </w:r>
    </w:p>
    <w:p w14:paraId="34892E1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问候："您好，欢迎光临！"</w:t>
      </w:r>
    </w:p>
    <w:p w14:paraId="7781B02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询问："请问您有预订吗？方便告知一下预订姓名吗？"</w:t>
      </w:r>
    </w:p>
    <w:p w14:paraId="6B63642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致歉："不好意思让您久等了。"</w:t>
      </w:r>
    </w:p>
    <w:p w14:paraId="698D302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感谢："感谢您的耐心等待。"</w:t>
      </w:r>
    </w:p>
    <w:p w14:paraId="532B71F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道别："祝您入住愉快，有事请拨 0 呼叫前台。"</w:t>
      </w:r>
    </w:p>
    <w:p w14:paraId="3FF53F0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1890AA">
      <w:pPr>
        <w:pStyle w:val="3"/>
        <w:keepNext w:val="0"/>
        <w:keepLines w:val="0"/>
        <w:widowControl/>
        <w:suppressLineNumbers w:val="0"/>
      </w:pPr>
      <w:r>
        <w:t>第五章 团队入住接待服务流程</w:t>
      </w:r>
    </w:p>
    <w:p w14:paraId="27056F20">
      <w:pPr>
        <w:pStyle w:val="4"/>
        <w:keepNext w:val="0"/>
        <w:keepLines w:val="0"/>
        <w:widowControl/>
        <w:suppressLineNumbers w:val="0"/>
      </w:pPr>
      <w:r>
        <w:t>5.1 团队抵店迎接</w:t>
      </w:r>
    </w:p>
    <w:p w14:paraId="01886ED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团队抵达前 10 分钟，接待人员在大堂等候</w:t>
      </w:r>
    </w:p>
    <w:p w14:paraId="52CDBA4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团队车辆抵达后，礼宾员主动上前开车门、卸行李</w:t>
      </w:r>
    </w:p>
    <w:p w14:paraId="1469597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主动与领队 / 全陪打招呼，确认团队名称、人数</w:t>
      </w:r>
    </w:p>
    <w:p w14:paraId="1E758565">
      <w:pPr>
        <w:pStyle w:val="4"/>
        <w:keepNext w:val="0"/>
        <w:keepLines w:val="0"/>
        <w:widowControl/>
        <w:suppressLineNumbers w:val="0"/>
      </w:pPr>
      <w:r>
        <w:t>5.2 快速办理入住</w:t>
      </w:r>
    </w:p>
    <w:p w14:paraId="0FDEA49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请领队提供团队名单，与预分房名单核对</w:t>
      </w:r>
    </w:p>
    <w:p w14:paraId="6824BCD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向领队收取房费及押金，办理团队统一结账手续</w:t>
      </w:r>
    </w:p>
    <w:p w14:paraId="615AA00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将房卡按房间号分发给领队，由领队统一分发给客人</w:t>
      </w:r>
    </w:p>
    <w:p w14:paraId="21DE571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简要说明酒店设施、早餐时间、集合时间等注意事项</w:t>
      </w:r>
    </w:p>
    <w:p w14:paraId="112ED402">
      <w:pPr>
        <w:pStyle w:val="4"/>
        <w:keepNext w:val="0"/>
        <w:keepLines w:val="0"/>
        <w:widowControl/>
        <w:suppressLineNumbers w:val="0"/>
      </w:pPr>
      <w:r>
        <w:t>5.3 行李分发与引导</w:t>
      </w:r>
    </w:p>
    <w:p w14:paraId="6884327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礼宾员将行李按房间号分拣，逐一送到客人房间</w:t>
      </w:r>
    </w:p>
    <w:p w14:paraId="670CE7E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引导团队客人前往电梯口，指引房间方向</w:t>
      </w:r>
    </w:p>
    <w:p w14:paraId="63C0B1F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主动询问团队是否需要叫醒服务，确认叫醒时间</w:t>
      </w:r>
    </w:p>
    <w:p w14:paraId="485FEA29">
      <w:pPr>
        <w:pStyle w:val="4"/>
        <w:keepNext w:val="0"/>
        <w:keepLines w:val="0"/>
        <w:widowControl/>
        <w:suppressLineNumbers w:val="0"/>
      </w:pPr>
      <w:r>
        <w:t>5.4 信息录入与交接</w:t>
      </w:r>
    </w:p>
    <w:p w14:paraId="4D861E9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团队入住完成后，及时录入所有客人身份信息</w:t>
      </w:r>
    </w:p>
    <w:p w14:paraId="0305668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将团队账单归档，通知餐饮部、客房部团队已入住</w:t>
      </w:r>
    </w:p>
    <w:p w14:paraId="4B5A371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做好团队接待记录，特殊事项交接班说明</w:t>
      </w:r>
    </w:p>
    <w:p w14:paraId="517BC0D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F5A8EC">
      <w:pPr>
        <w:pStyle w:val="3"/>
        <w:keepNext w:val="0"/>
        <w:keepLines w:val="0"/>
        <w:widowControl/>
        <w:suppressLineNumbers w:val="0"/>
      </w:pPr>
      <w:r>
        <w:t>第六章 VIP 客人接待服务流程</w:t>
      </w:r>
    </w:p>
    <w:p w14:paraId="69724C2A">
      <w:pPr>
        <w:pStyle w:val="4"/>
        <w:keepNext w:val="0"/>
        <w:keepLines w:val="0"/>
        <w:widowControl/>
        <w:suppressLineNumbers w:val="0"/>
      </w:pPr>
      <w:r>
        <w:t>6.1 VIP 等级划分</w:t>
      </w:r>
    </w:p>
    <w:p w14:paraId="054751E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V1 级</w:t>
      </w:r>
      <w:r>
        <w:t>：政府要员、社会名流、酒店重要合作伙伴</w:t>
      </w:r>
    </w:p>
    <w:p w14:paraId="43F0A5C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V2 级</w:t>
      </w:r>
      <w:r>
        <w:t>：常客、高级别商务客人、协议单位负责人</w:t>
      </w:r>
    </w:p>
    <w:p w14:paraId="650500B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V3 级</w:t>
      </w:r>
      <w:r>
        <w:t>：普通 VIP、预订套房的客人</w:t>
      </w:r>
    </w:p>
    <w:p w14:paraId="30668679">
      <w:pPr>
        <w:pStyle w:val="4"/>
        <w:keepNext w:val="0"/>
        <w:keepLines w:val="0"/>
        <w:widowControl/>
        <w:suppressLineNumbers w:val="0"/>
      </w:pPr>
      <w:r>
        <w:t>6.2 抵店前准备</w:t>
      </w:r>
    </w:p>
    <w:p w14:paraId="5622F6A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提前 1 天确认 VIP 客人抵达时间、航班 / 车次、随行人员</w:t>
      </w:r>
    </w:p>
    <w:p w14:paraId="7EE2B88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提前升级房间（视房态），布置欢迎水果、鲜花、欢迎信、定制礼品</w:t>
      </w:r>
    </w:p>
    <w:p w14:paraId="57DA528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检查房间设施设备，确保万无一失</w:t>
      </w:r>
    </w:p>
    <w:p w14:paraId="4F87580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安排专人负责接待，V1 级需店领导在大堂迎接</w:t>
      </w:r>
    </w:p>
    <w:p w14:paraId="065CC027">
      <w:pPr>
        <w:pStyle w:val="4"/>
        <w:keepNext w:val="0"/>
        <w:keepLines w:val="0"/>
        <w:widowControl/>
        <w:suppressLineNumbers w:val="0"/>
      </w:pPr>
      <w:r>
        <w:t>6.3 抵店接待</w:t>
      </w:r>
    </w:p>
    <w:p w14:paraId="7F91A16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客人抵达时，主动上前迎接，称呼客人姓氏与职务</w:t>
      </w:r>
    </w:p>
    <w:p w14:paraId="48BFEB1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提供快速入住通道，可在大堂吧或房间内办理入住手续</w:t>
      </w:r>
    </w:p>
    <w:p w14:paraId="0B7F6A2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由主管或大堂经理亲自陪同客人进房，介绍房间设施</w:t>
      </w:r>
    </w:p>
    <w:p w14:paraId="39CFC83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赠送欢迎饮品，告知专属服务联系方式</w:t>
      </w:r>
    </w:p>
    <w:p w14:paraId="4BCF1535">
      <w:pPr>
        <w:pStyle w:val="4"/>
        <w:keepNext w:val="0"/>
        <w:keepLines w:val="0"/>
        <w:widowControl/>
        <w:suppressLineNumbers w:val="0"/>
      </w:pPr>
      <w:r>
        <w:t>6.4 住店跟进</w:t>
      </w:r>
    </w:p>
    <w:p w14:paraId="0DEE734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每日关注 VIP 客人在店消费与需求，及时提供个性化服务</w:t>
      </w:r>
    </w:p>
    <w:p w14:paraId="796F8BC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提前安排次日叫醒、早餐、用车等服务</w:t>
      </w:r>
    </w:p>
    <w:p w14:paraId="6053C87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客人离店前提前准备好账单，提供快速退房服务</w:t>
      </w:r>
    </w:p>
    <w:p w14:paraId="2FC777B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送别时送至酒店门口，欢迎再次光临</w:t>
      </w:r>
    </w:p>
    <w:p w14:paraId="33B6905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3495D">
      <w:pPr>
        <w:pStyle w:val="3"/>
        <w:keepNext w:val="0"/>
        <w:keepLines w:val="0"/>
        <w:widowControl/>
        <w:suppressLineNumbers w:val="0"/>
      </w:pPr>
      <w:r>
        <w:t>第七章 住店期间日常服务流程</w:t>
      </w:r>
    </w:p>
    <w:p w14:paraId="72203E65">
      <w:pPr>
        <w:pStyle w:val="4"/>
        <w:keepNext w:val="0"/>
        <w:keepLines w:val="0"/>
        <w:widowControl/>
        <w:suppressLineNumbers w:val="0"/>
      </w:pPr>
      <w:r>
        <w:t>7.1 问询服务</w:t>
      </w:r>
    </w:p>
    <w:p w14:paraId="60CDCBD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客人问询时，认真倾听，准确清晰地回答问题</w:t>
      </w:r>
    </w:p>
    <w:p w14:paraId="32BCB85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不知道的问题不随意答复，及时查询后回复客人</w:t>
      </w:r>
    </w:p>
    <w:p w14:paraId="52C97DA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提供酒店设施、周边景点、交通出行等信息咨询</w:t>
      </w:r>
    </w:p>
    <w:p w14:paraId="681EAC7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做好访客登记，严格保护客人隐私，不随意泄露客人房号</w:t>
      </w:r>
    </w:p>
    <w:p w14:paraId="20D48928">
      <w:pPr>
        <w:pStyle w:val="4"/>
        <w:keepNext w:val="0"/>
        <w:keepLines w:val="0"/>
        <w:widowControl/>
        <w:suppressLineNumbers w:val="0"/>
      </w:pPr>
      <w:r>
        <w:t>7.2 行李服务</w:t>
      </w:r>
    </w:p>
    <w:p w14:paraId="48C8299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客人寄存行李时，检查行李完好情况，填写行李牌</w:t>
      </w:r>
    </w:p>
    <w:p w14:paraId="3EC2542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贵重物品、易碎物品提醒客人自行保管或存放保险箱</w:t>
      </w:r>
    </w:p>
    <w:p w14:paraId="0EE5713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客人提取行李时，核对行李牌号码，确认无误后交付</w:t>
      </w:r>
    </w:p>
    <w:p w14:paraId="61CD3E4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送行李到房间时，先敲门确认，将行李放于行李架上</w:t>
      </w:r>
    </w:p>
    <w:p w14:paraId="5C36F96F">
      <w:pPr>
        <w:pStyle w:val="4"/>
        <w:keepNext w:val="0"/>
        <w:keepLines w:val="0"/>
        <w:widowControl/>
        <w:suppressLineNumbers w:val="0"/>
      </w:pPr>
      <w:r>
        <w:t>7.3 叫醒服务</w:t>
      </w:r>
    </w:p>
    <w:p w14:paraId="23B11CE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客人要求叫醒时，记录房号、叫醒时间，重复确认</w:t>
      </w:r>
    </w:p>
    <w:p w14:paraId="5B9D3A5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录入叫醒系统，设置人工复核</w:t>
      </w:r>
    </w:p>
    <w:p w14:paraId="0BF78B4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叫醒时使用规范用语："早上好 / 您好，这里是前台，您的叫醒时间到了"</w:t>
      </w:r>
    </w:p>
    <w:p w14:paraId="2CAFACA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无人应答时，5 分钟后再次叫醒，仍无应答通知客房部上门查看</w:t>
      </w:r>
    </w:p>
    <w:p w14:paraId="6AAF868B">
      <w:pPr>
        <w:pStyle w:val="4"/>
        <w:keepNext w:val="0"/>
        <w:keepLines w:val="0"/>
        <w:widowControl/>
        <w:suppressLineNumbers w:val="0"/>
      </w:pPr>
      <w:r>
        <w:t>7.4 换房服务</w:t>
      </w:r>
    </w:p>
    <w:p w14:paraId="4E05357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客人提出换房时，了解换房原因，尽量满足合理需求</w:t>
      </w:r>
    </w:p>
    <w:p w14:paraId="7EB5C7C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查询可售房态，经主管同意后为客人安排新房间</w:t>
      </w:r>
    </w:p>
    <w:p w14:paraId="4B14070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打印换房单，通知客房部查房并整理新房间</w:t>
      </w:r>
    </w:p>
    <w:p w14:paraId="225BBD1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制作新房卡，安排礼宾员协助客人搬运行李</w:t>
      </w:r>
    </w:p>
    <w:p w14:paraId="3BEF323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收回原房卡，更新系统房态与客人信息</w:t>
      </w:r>
    </w:p>
    <w:p w14:paraId="4BE150FB">
      <w:pPr>
        <w:pStyle w:val="4"/>
        <w:keepNext w:val="0"/>
        <w:keepLines w:val="0"/>
        <w:widowControl/>
        <w:suppressLineNumbers w:val="0"/>
      </w:pPr>
      <w:r>
        <w:t>7.5 续住服务</w:t>
      </w:r>
    </w:p>
    <w:p w14:paraId="4AB951A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客人提出续住时，查询后续房态与房价</w:t>
      </w:r>
    </w:p>
    <w:p w14:paraId="0EB1476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确认可续住后，办理续住手续，补收押金</w:t>
      </w:r>
    </w:p>
    <w:p w14:paraId="19444D1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更新房卡有效期，告知客人新的离店日期</w:t>
      </w:r>
    </w:p>
    <w:p w14:paraId="0AE8DB0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如无法续住，耐心向客人解释并协助推荐周边酒店</w:t>
      </w:r>
    </w:p>
    <w:p w14:paraId="3B92D96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F7218">
      <w:pPr>
        <w:pStyle w:val="3"/>
        <w:keepNext w:val="0"/>
        <w:keepLines w:val="0"/>
        <w:widowControl/>
        <w:suppressLineNumbers w:val="0"/>
      </w:pPr>
      <w:r>
        <w:t>第八章 客人退房离店服务流程</w:t>
      </w:r>
    </w:p>
    <w:p w14:paraId="1C29BABC">
      <w:pPr>
        <w:pStyle w:val="4"/>
        <w:keepNext w:val="0"/>
        <w:keepLines w:val="0"/>
        <w:widowControl/>
        <w:suppressLineNumbers w:val="0"/>
      </w:pPr>
      <w:r>
        <w:t>8.1 退房受理</w:t>
      </w:r>
    </w:p>
    <w:p w14:paraId="5D11F07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客人前来退房时，微笑问候："您好，请问退房吗？麻烦出示一下房卡"</w:t>
      </w:r>
    </w:p>
    <w:p w14:paraId="3539839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接过房卡后，立即通知客房部查房："麻烦查一下 X 号房退房"</w:t>
      </w:r>
    </w:p>
    <w:p w14:paraId="100CB13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询问客人入住体验，主动征求意见建议</w:t>
      </w:r>
    </w:p>
    <w:p w14:paraId="42F48B2E">
      <w:pPr>
        <w:pStyle w:val="4"/>
        <w:keepNext w:val="0"/>
        <w:keepLines w:val="0"/>
        <w:widowControl/>
        <w:suppressLineNumbers w:val="0"/>
      </w:pPr>
      <w:r>
        <w:t>8.2 账单核对与结算</w:t>
      </w:r>
    </w:p>
    <w:p w14:paraId="75D40E7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调取客人账单，核对房费、迷你吧、餐饮、洗衣等所有消费项目</w:t>
      </w:r>
    </w:p>
    <w:p w14:paraId="04110F9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向客人出示账单明细："您好，您一共消费 XXX 元，请您核对一下"</w:t>
      </w:r>
    </w:p>
    <w:p w14:paraId="6DDE97B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确认无误后，根据付款方式办理结算</w:t>
      </w:r>
    </w:p>
    <w:p w14:paraId="5551555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现金结算：唱收唱付，找零当面点清</w:t>
      </w:r>
    </w:p>
    <w:p w14:paraId="3F4E4C9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刷卡结算：请客人核对金额后签字，将持卡人联交还客人</w:t>
      </w:r>
    </w:p>
    <w:p w14:paraId="50990CD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押金结算：收回押金单，扣除消费后退还余额，开具发票</w:t>
      </w:r>
    </w:p>
    <w:p w14:paraId="7C2855E7">
      <w:pPr>
        <w:pStyle w:val="4"/>
        <w:keepNext w:val="0"/>
        <w:keepLines w:val="0"/>
        <w:widowControl/>
        <w:suppressLineNumbers w:val="0"/>
      </w:pPr>
      <w:r>
        <w:t>8.3 送别服务</w:t>
      </w:r>
    </w:p>
    <w:p w14:paraId="66F6864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结算完成后，将发票、找零、证件等整理好双手递交客人</w:t>
      </w:r>
    </w:p>
    <w:p w14:paraId="10796DB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提醒客人检查随身物品，不要遗漏</w:t>
      </w:r>
    </w:p>
    <w:p w14:paraId="202E954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主动询问是否需要安排车辆或行李服务</w:t>
      </w:r>
    </w:p>
    <w:p w14:paraId="200D3DB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礼貌送别："感谢您的入住，期待您再次光临，慢走"</w:t>
      </w:r>
    </w:p>
    <w:p w14:paraId="1956668D">
      <w:pPr>
        <w:pStyle w:val="4"/>
        <w:keepNext w:val="0"/>
        <w:keepLines w:val="0"/>
        <w:widowControl/>
        <w:suppressLineNumbers w:val="0"/>
      </w:pPr>
      <w:r>
        <w:t>8.4 退房后工作</w:t>
      </w:r>
    </w:p>
    <w:p w14:paraId="3CDFA98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及时更新系统房态，通知客房部清扫房间</w:t>
      </w:r>
    </w:p>
    <w:p w14:paraId="2FC1F88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将客人账单、登记单整理归档</w:t>
      </w:r>
    </w:p>
    <w:p w14:paraId="7B0E8AF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记录客人特殊喜好与意见，录入客史档案</w:t>
      </w:r>
    </w:p>
    <w:p w14:paraId="58AD8FA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检查房间是否有遗留物品，按失物招领流程处理</w:t>
      </w:r>
    </w:p>
    <w:p w14:paraId="2895108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5EFD4">
      <w:pPr>
        <w:pStyle w:val="3"/>
        <w:keepNext w:val="0"/>
        <w:keepLines w:val="0"/>
        <w:widowControl/>
        <w:suppressLineNumbers w:val="0"/>
      </w:pPr>
      <w:r>
        <w:t>第九章 特殊情况处理标准流程</w:t>
      </w:r>
    </w:p>
    <w:p w14:paraId="67F8CC99">
      <w:pPr>
        <w:pStyle w:val="4"/>
        <w:keepNext w:val="0"/>
        <w:keepLines w:val="0"/>
        <w:widowControl/>
        <w:suppressLineNumbers w:val="0"/>
      </w:pPr>
      <w:r>
        <w:t>9.1 超额预订处理</w:t>
      </w:r>
    </w:p>
    <w:p w14:paraId="13A8FE1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确认当日超订数量与房型，提前准备同级或升级替代房源</w:t>
      </w:r>
    </w:p>
    <w:p w14:paraId="2747609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客人抵店前主动联系晚到客人，说明情况并协商解决方案</w:t>
      </w:r>
    </w:p>
    <w:p w14:paraId="5B90109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对无法安排的客人，按照酒店规定安排同等级别酒店入住</w:t>
      </w:r>
    </w:p>
    <w:p w14:paraId="02D9012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承担客人交通费用，向客人致歉并做好解释工作</w:t>
      </w:r>
    </w:p>
    <w:p w14:paraId="284F924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做好记录，上报管理层分析原因</w:t>
      </w:r>
    </w:p>
    <w:p w14:paraId="3EC18A7D">
      <w:pPr>
        <w:pStyle w:val="4"/>
        <w:keepNext w:val="0"/>
        <w:keepLines w:val="0"/>
        <w:widowControl/>
        <w:suppressLineNumbers w:val="0"/>
      </w:pPr>
      <w:r>
        <w:t>9.2 客人投诉处理</w:t>
      </w:r>
    </w:p>
    <w:p w14:paraId="0E030F3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倾听</w:t>
      </w:r>
      <w:r>
        <w:t>：耐心倾听客人投诉，不打断、不辩解，做好记录</w:t>
      </w:r>
    </w:p>
    <w:p w14:paraId="3FEC331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共情</w:t>
      </w:r>
      <w:r>
        <w:t>：换位思考，安抚客人情绪："非常抱歉给您带来不好的体验"</w:t>
      </w:r>
    </w:p>
    <w:p w14:paraId="65C58DC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解决</w:t>
      </w:r>
      <w:r>
        <w:t>：根据投诉内容快速处理，在职权范围内给出解决方案</w:t>
      </w:r>
    </w:p>
    <w:p w14:paraId="1A03640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跟进</w:t>
      </w:r>
      <w:r>
        <w:t>：处理后及时回访，确认客人是否满意</w:t>
      </w:r>
    </w:p>
    <w:p w14:paraId="3460F2D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上报</w:t>
      </w:r>
      <w:r>
        <w:t>：重大投诉及时上报主管或店经理，严禁隐瞒</w:t>
      </w:r>
    </w:p>
    <w:p w14:paraId="47C02BD8">
      <w:pPr>
        <w:pStyle w:val="4"/>
        <w:keepNext w:val="0"/>
        <w:keepLines w:val="0"/>
        <w:widowControl/>
        <w:suppressLineNumbers w:val="0"/>
      </w:pPr>
      <w:r>
        <w:t>9.3 房间故障处理</w:t>
      </w:r>
    </w:p>
    <w:p w14:paraId="43169C3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客人反映房间设备故障时，第一时间通知工程部维修</w:t>
      </w:r>
    </w:p>
    <w:p w14:paraId="2ADC879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短时间无法修复的，立即为客人调换同等级或升级房间</w:t>
      </w:r>
    </w:p>
    <w:p w14:paraId="2B38A7D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向客人致歉，安排礼宾员协助搬运行李</w:t>
      </w:r>
    </w:p>
    <w:p w14:paraId="3258B07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做好记录，跟进维修进度，避免类似问题再次发生</w:t>
      </w:r>
    </w:p>
    <w:p w14:paraId="213C4085">
      <w:pPr>
        <w:pStyle w:val="4"/>
        <w:keepNext w:val="0"/>
        <w:keepLines w:val="0"/>
        <w:widowControl/>
        <w:suppressLineNumbers w:val="0"/>
      </w:pPr>
      <w:r>
        <w:t>9.4 失物招领处理</w:t>
      </w:r>
    </w:p>
    <w:p w14:paraId="16766B2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收到客人遗留物品时，详细登记物品名称、特征、拾到地点、时间、拾到人</w:t>
      </w:r>
    </w:p>
    <w:p w14:paraId="3CB76AF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贵重物品存入保险柜，一般物品统一存放保管</w:t>
      </w:r>
    </w:p>
    <w:p w14:paraId="05E41C6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客人前来认领时，核对物品特征与身份信息，签字确认后领取</w:t>
      </w:r>
    </w:p>
    <w:p w14:paraId="001D493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客人离店后发现遗失的，联系客人确认寄送方式，妥善邮寄</w:t>
      </w:r>
    </w:p>
    <w:p w14:paraId="447E0BF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遗留物品保存期为 3 个月，逾期无人认领按规定处理</w:t>
      </w:r>
    </w:p>
    <w:p w14:paraId="2FF5C0A6">
      <w:pPr>
        <w:pStyle w:val="4"/>
        <w:keepNext w:val="0"/>
        <w:keepLines w:val="0"/>
        <w:widowControl/>
        <w:suppressLineNumbers w:val="0"/>
      </w:pPr>
      <w:r>
        <w:t>9.5 访客深夜滞留处理</w:t>
      </w:r>
    </w:p>
    <w:p w14:paraId="11294F6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晚上 23:00 后，礼貌提醒访客酒店会客时间规定</w:t>
      </w:r>
    </w:p>
    <w:p w14:paraId="2639F7C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如访客需留宿，请其到前台办理入住登记手续</w:t>
      </w:r>
    </w:p>
    <w:p w14:paraId="432A80A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注意说话语气，避免引起客人反感</w:t>
      </w:r>
    </w:p>
    <w:p w14:paraId="5DC75B4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做好记录，异常情况及时上报保安部</w:t>
      </w:r>
    </w:p>
    <w:p w14:paraId="47E0F8E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70F3C">
      <w:pPr>
        <w:pStyle w:val="3"/>
        <w:keepNext w:val="0"/>
        <w:keepLines w:val="0"/>
        <w:widowControl/>
        <w:suppressLineNumbers w:val="0"/>
      </w:pPr>
      <w:r>
        <w:t>第十章 服务质量标准与规范</w:t>
      </w:r>
    </w:p>
    <w:p w14:paraId="0F617E92">
      <w:pPr>
        <w:pStyle w:val="4"/>
        <w:keepNext w:val="0"/>
        <w:keepLines w:val="0"/>
        <w:widowControl/>
        <w:suppressLineNumbers w:val="0"/>
      </w:pPr>
      <w:r>
        <w:t>10.1 服务时效标准</w:t>
      </w:r>
    </w:p>
    <w:p w14:paraId="1D65D399">
      <w:pPr>
        <w:pStyle w:val="6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835"/>
      </w:tblGrid>
      <w:tr w14:paraId="38429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441C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服务项目</w:t>
            </w:r>
          </w:p>
        </w:tc>
        <w:tc>
          <w:tcPr>
            <w:tcW w:w="0" w:type="auto"/>
            <w:shd w:val="clear"/>
            <w:vAlign w:val="center"/>
          </w:tcPr>
          <w:p w14:paraId="1C9067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标准时效</w:t>
            </w:r>
          </w:p>
        </w:tc>
      </w:tr>
      <w:tr w14:paraId="1DBA2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582C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散客入住办理</w:t>
            </w:r>
          </w:p>
        </w:tc>
        <w:tc>
          <w:tcPr>
            <w:tcW w:w="0" w:type="auto"/>
            <w:shd w:val="clear"/>
            <w:vAlign w:val="center"/>
          </w:tcPr>
          <w:p w14:paraId="419C38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≤3 分钟 / 间</w:t>
            </w:r>
          </w:p>
        </w:tc>
      </w:tr>
      <w:tr w14:paraId="55403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C6AB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散客退房办理</w:t>
            </w:r>
          </w:p>
        </w:tc>
        <w:tc>
          <w:tcPr>
            <w:tcW w:w="0" w:type="auto"/>
            <w:shd w:val="clear"/>
            <w:vAlign w:val="center"/>
          </w:tcPr>
          <w:p w14:paraId="79AC74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≤3 分钟 / 间</w:t>
            </w:r>
          </w:p>
        </w:tc>
      </w:tr>
      <w:tr w14:paraId="584AE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6654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团队入住办理</w:t>
            </w:r>
          </w:p>
        </w:tc>
        <w:tc>
          <w:tcPr>
            <w:tcW w:w="0" w:type="auto"/>
            <w:shd w:val="clear"/>
            <w:vAlign w:val="center"/>
          </w:tcPr>
          <w:p w14:paraId="6EA437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≤15 分钟 / 团</w:t>
            </w:r>
          </w:p>
        </w:tc>
      </w:tr>
      <w:tr w14:paraId="1CEC1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CC98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电话接听</w:t>
            </w:r>
          </w:p>
        </w:tc>
        <w:tc>
          <w:tcPr>
            <w:tcW w:w="0" w:type="auto"/>
            <w:shd w:val="clear"/>
            <w:vAlign w:val="center"/>
          </w:tcPr>
          <w:p w14:paraId="0C1BE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铃响 3 声内接听</w:t>
            </w:r>
          </w:p>
        </w:tc>
      </w:tr>
      <w:tr w14:paraId="7BF20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B3AD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客房查房</w:t>
            </w:r>
          </w:p>
        </w:tc>
        <w:tc>
          <w:tcPr>
            <w:tcW w:w="0" w:type="auto"/>
            <w:shd w:val="clear"/>
            <w:vAlign w:val="center"/>
          </w:tcPr>
          <w:p w14:paraId="398A7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退房通知后 5 分钟内完成</w:t>
            </w:r>
          </w:p>
        </w:tc>
      </w:tr>
      <w:tr w14:paraId="6053A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6A99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行李送到房间</w:t>
            </w:r>
          </w:p>
        </w:tc>
        <w:tc>
          <w:tcPr>
            <w:tcW w:w="0" w:type="auto"/>
            <w:shd w:val="clear"/>
            <w:vAlign w:val="center"/>
          </w:tcPr>
          <w:p w14:paraId="77CB6A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客人入住后 10 分钟内</w:t>
            </w:r>
          </w:p>
        </w:tc>
      </w:tr>
    </w:tbl>
    <w:p w14:paraId="2CE32AA9">
      <w:pPr>
        <w:pStyle w:val="4"/>
        <w:keepNext w:val="0"/>
        <w:keepLines w:val="0"/>
        <w:widowControl/>
        <w:suppressLineNumbers w:val="0"/>
      </w:pPr>
      <w:r>
        <w:t>10.2 语言规范</w:t>
      </w:r>
    </w:p>
    <w:p w14:paraId="4DA75F6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使用普通话服务，语音清晰、语速适中、语调亲切</w:t>
      </w:r>
    </w:p>
    <w:p w14:paraId="5B9AFFD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正确使用称呼：先生、女士、小姐、老师、职务等</w:t>
      </w:r>
    </w:p>
    <w:p w14:paraId="0E15BFF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常用十字文明用语：您好、请、谢谢、对不起、再见</w:t>
      </w:r>
    </w:p>
    <w:p w14:paraId="3677589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客人讲话时专注倾听，不随意打断，不与客人争辩</w:t>
      </w:r>
    </w:p>
    <w:p w14:paraId="63C021B2">
      <w:pPr>
        <w:pStyle w:val="4"/>
        <w:keepNext w:val="0"/>
        <w:keepLines w:val="0"/>
        <w:widowControl/>
        <w:suppressLineNumbers w:val="0"/>
      </w:pPr>
      <w:r>
        <w:t>10.3 服务纪律</w:t>
      </w:r>
    </w:p>
    <w:p w14:paraId="065D1FA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不准在前台扎堆聊天、玩手机、吃零食</w:t>
      </w:r>
    </w:p>
    <w:p w14:paraId="338A1D0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不准与客人发生争执，不准议论客人</w:t>
      </w:r>
    </w:p>
    <w:p w14:paraId="4D0E38B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不准利用工作之便谋取私利，不准向客人索取小费</w:t>
      </w:r>
    </w:p>
    <w:p w14:paraId="42C3C9E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不准泄露客人信息与酒店经营数据</w:t>
      </w:r>
    </w:p>
    <w:p w14:paraId="6294F23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不准擅自离岗、串岗，当班时间保持精力充沛</w:t>
      </w:r>
    </w:p>
    <w:p w14:paraId="53D4F7C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1F334">
      <w:pPr>
        <w:pStyle w:val="3"/>
        <w:keepNext w:val="0"/>
        <w:keepLines w:val="0"/>
        <w:widowControl/>
        <w:suppressLineNumbers w:val="0"/>
      </w:pPr>
      <w:r>
        <w:t>第十一章 交接班与档案管理</w:t>
      </w:r>
    </w:p>
    <w:p w14:paraId="149BA9EC">
      <w:pPr>
        <w:pStyle w:val="4"/>
        <w:keepNext w:val="0"/>
        <w:keepLines w:val="0"/>
        <w:widowControl/>
        <w:suppressLineNumbers w:val="0"/>
      </w:pPr>
      <w:r>
        <w:t>11.1 交接班流程</w:t>
      </w:r>
    </w:p>
    <w:p w14:paraId="2F503A1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交接班前 15 分钟整理当班工作，填写交接班记录本</w:t>
      </w:r>
    </w:p>
    <w:p w14:paraId="508E56A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交接内容：房态情况、VIP 接待、未完成事项、客人特殊需求、设备运行情况、上级指示等</w:t>
      </w:r>
    </w:p>
    <w:p w14:paraId="69CDA70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当面交接现金、票据、房卡、钥匙、贵重物品等</w:t>
      </w:r>
    </w:p>
    <w:p w14:paraId="72FB9C7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交接班双方签字确认，主管监督交接质量</w:t>
      </w:r>
    </w:p>
    <w:p w14:paraId="1FF2A6CD">
      <w:pPr>
        <w:pStyle w:val="4"/>
        <w:keepNext w:val="0"/>
        <w:keepLines w:val="0"/>
        <w:widowControl/>
        <w:suppressLineNumbers w:val="0"/>
      </w:pPr>
      <w:r>
        <w:t>11.2 档案管理</w:t>
      </w:r>
    </w:p>
    <w:p w14:paraId="205E7CA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客人入住登记单、账单按月装订，保存期限不少于 3 年</w:t>
      </w:r>
    </w:p>
    <w:p w14:paraId="41A18F9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客史档案分类管理，记录客人喜好、禁忌、消费习惯</w:t>
      </w:r>
    </w:p>
    <w:p w14:paraId="0CC0EDC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各类报表每日整理归档，月度汇总装订</w:t>
      </w:r>
    </w:p>
    <w:p w14:paraId="08BF9C4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电子数据定期备份，确保数据安全</w:t>
      </w:r>
    </w:p>
    <w:p w14:paraId="7C59A29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8F7A9A">
      <w:pPr>
        <w:pStyle w:val="3"/>
        <w:keepNext w:val="0"/>
        <w:keepLines w:val="0"/>
        <w:widowControl/>
        <w:suppressLineNumbers w:val="0"/>
      </w:pPr>
      <w:r>
        <w:t>第十二章 附则</w:t>
      </w:r>
    </w:p>
    <w:p w14:paraId="287CDDD7">
      <w:pPr>
        <w:pStyle w:val="4"/>
        <w:keepNext w:val="0"/>
        <w:keepLines w:val="0"/>
        <w:widowControl/>
        <w:suppressLineNumbers w:val="0"/>
      </w:pPr>
      <w:r>
        <w:t>12.1 手册修订</w:t>
      </w:r>
    </w:p>
    <w:p w14:paraId="1B36CF87">
      <w:pPr>
        <w:pStyle w:val="6"/>
        <w:keepNext w:val="0"/>
        <w:keepLines w:val="0"/>
        <w:widowControl/>
        <w:suppressLineNumbers w:val="0"/>
      </w:pPr>
      <w:r>
        <w:t>本手册根据酒店运营实际与服务标准升级适时修订，由前厅部负责解释。</w:t>
      </w:r>
    </w:p>
    <w:p w14:paraId="6E45EDB3">
      <w:pPr>
        <w:pStyle w:val="4"/>
        <w:keepNext w:val="0"/>
        <w:keepLines w:val="0"/>
        <w:widowControl/>
        <w:suppressLineNumbers w:val="0"/>
      </w:pPr>
      <w:r>
        <w:t>12.2 培训考核</w:t>
      </w:r>
    </w:p>
    <w:p w14:paraId="611D8A16">
      <w:pPr>
        <w:pStyle w:val="6"/>
        <w:keepNext w:val="0"/>
        <w:keepLines w:val="0"/>
        <w:widowControl/>
        <w:suppressLineNumbers w:val="0"/>
      </w:pPr>
      <w:r>
        <w:t>全体前台人员必须熟练掌握本流程，上岗前通过考核；每月组织服务流程复训与演练。</w:t>
      </w:r>
    </w:p>
    <w:p w14:paraId="015BE739">
      <w:pPr>
        <w:pStyle w:val="4"/>
        <w:keepNext w:val="0"/>
        <w:keepLines w:val="0"/>
        <w:widowControl/>
        <w:suppressLineNumbers w:val="0"/>
      </w:pPr>
      <w:r>
        <w:t>12.3 施行日期</w:t>
      </w:r>
    </w:p>
    <w:p w14:paraId="066A37B7">
      <w:pPr>
        <w:pStyle w:val="6"/>
        <w:keepNext w:val="0"/>
        <w:keepLines w:val="0"/>
        <w:widowControl/>
        <w:suppressLineNumbers w:val="0"/>
      </w:pPr>
      <w:r>
        <w:t>本手册自发布之日起正式施行。</w:t>
      </w:r>
    </w:p>
    <w:p w14:paraId="0DEBACF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91F6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编制部门</w:t>
      </w:r>
      <w:r>
        <w:t xml:space="preserve">：前厅部 </w:t>
      </w:r>
      <w:r>
        <w:rPr>
          <w:rStyle w:val="9"/>
        </w:rPr>
        <w:t>编制日期</w:t>
      </w:r>
      <w:r>
        <w:t>：</w:t>
      </w:r>
      <w:r>
        <w:rPr>
          <w:rFonts w:hint="eastAsia"/>
          <w:lang w:val="en-US" w:eastAsia="zh-CN"/>
        </w:rPr>
        <w:t>2026</w:t>
      </w:r>
      <w:r>
        <w:t xml:space="preserve"> 年 </w:t>
      </w:r>
      <w:r>
        <w:rPr>
          <w:rFonts w:hint="eastAsia"/>
          <w:lang w:val="en-US" w:eastAsia="zh-CN"/>
        </w:rPr>
        <w:t>8</w:t>
      </w:r>
      <w:r>
        <w:t xml:space="preserve"> 月 </w:t>
      </w:r>
      <w:r>
        <w:rPr>
          <w:rFonts w:hint="eastAsia"/>
          <w:lang w:val="en-US" w:eastAsia="zh-CN"/>
        </w:rPr>
        <w:t>1</w:t>
      </w:r>
      <w:bookmarkStart w:id="0" w:name="_GoBack"/>
      <w:bookmarkEnd w:id="0"/>
      <w:r>
        <w:t xml:space="preserve"> 日 </w:t>
      </w:r>
      <w:r>
        <w:rPr>
          <w:rStyle w:val="9"/>
        </w:rPr>
        <w:t>版本号</w:t>
      </w:r>
      <w:r>
        <w:t>：V1.0</w:t>
      </w:r>
    </w:p>
    <w:p w14:paraId="574D431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B915EF"/>
    <w:multiLevelType w:val="multilevel"/>
    <w:tmpl w:val="85B915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AC5EC01"/>
    <w:multiLevelType w:val="multilevel"/>
    <w:tmpl w:val="8AC5EC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B8D9D0C"/>
    <w:multiLevelType w:val="multilevel"/>
    <w:tmpl w:val="8B8D9D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D23066A"/>
    <w:multiLevelType w:val="multilevel"/>
    <w:tmpl w:val="8D2306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8F99BF5E"/>
    <w:multiLevelType w:val="multilevel"/>
    <w:tmpl w:val="8F99BF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99E26DED"/>
    <w:multiLevelType w:val="multilevel"/>
    <w:tmpl w:val="99E26D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9C91E5CF"/>
    <w:multiLevelType w:val="multilevel"/>
    <w:tmpl w:val="9C91E5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A60EC7CD"/>
    <w:multiLevelType w:val="multilevel"/>
    <w:tmpl w:val="A60EC7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A679EF53"/>
    <w:multiLevelType w:val="multilevel"/>
    <w:tmpl w:val="A679EF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A78B79D4"/>
    <w:multiLevelType w:val="multilevel"/>
    <w:tmpl w:val="A78B79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A93C5A5D"/>
    <w:multiLevelType w:val="multilevel"/>
    <w:tmpl w:val="A93C5A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AA04FAD1"/>
    <w:multiLevelType w:val="multilevel"/>
    <w:tmpl w:val="AA04FA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B1AC5802"/>
    <w:multiLevelType w:val="multilevel"/>
    <w:tmpl w:val="B1AC58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B7464698"/>
    <w:multiLevelType w:val="multilevel"/>
    <w:tmpl w:val="B74646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BA751A3F"/>
    <w:multiLevelType w:val="multilevel"/>
    <w:tmpl w:val="BA751A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BEDC2AF5"/>
    <w:multiLevelType w:val="multilevel"/>
    <w:tmpl w:val="BEDC2A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BFE2AF0D"/>
    <w:multiLevelType w:val="multilevel"/>
    <w:tmpl w:val="BFE2AF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C44799B7"/>
    <w:multiLevelType w:val="multilevel"/>
    <w:tmpl w:val="C44799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C734497D"/>
    <w:multiLevelType w:val="multilevel"/>
    <w:tmpl w:val="C73449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E1B760AE"/>
    <w:multiLevelType w:val="multilevel"/>
    <w:tmpl w:val="E1B760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E76AACB0"/>
    <w:multiLevelType w:val="multilevel"/>
    <w:tmpl w:val="E76AAC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ED45EA78"/>
    <w:multiLevelType w:val="multilevel"/>
    <w:tmpl w:val="ED45EA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F119BA74"/>
    <w:multiLevelType w:val="multilevel"/>
    <w:tmpl w:val="F119BA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F1A05FF8"/>
    <w:multiLevelType w:val="multilevel"/>
    <w:tmpl w:val="F1A05F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F4336CB4"/>
    <w:multiLevelType w:val="multilevel"/>
    <w:tmpl w:val="F4336C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02623129"/>
    <w:multiLevelType w:val="multilevel"/>
    <w:tmpl w:val="026231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02C88005"/>
    <w:multiLevelType w:val="multilevel"/>
    <w:tmpl w:val="02C880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0E44639E"/>
    <w:multiLevelType w:val="multilevel"/>
    <w:tmpl w:val="0E4463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12998AED"/>
    <w:multiLevelType w:val="multilevel"/>
    <w:tmpl w:val="12998A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16564870"/>
    <w:multiLevelType w:val="multilevel"/>
    <w:tmpl w:val="165648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1B0D4640"/>
    <w:multiLevelType w:val="multilevel"/>
    <w:tmpl w:val="1B0D46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2642CC12"/>
    <w:multiLevelType w:val="multilevel"/>
    <w:tmpl w:val="2642CC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2B7EFDD4"/>
    <w:multiLevelType w:val="multilevel"/>
    <w:tmpl w:val="2B7EFD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2D3EEDCB"/>
    <w:multiLevelType w:val="multilevel"/>
    <w:tmpl w:val="2D3EED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2E148275"/>
    <w:multiLevelType w:val="multilevel"/>
    <w:tmpl w:val="2E1482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3246E7F6"/>
    <w:multiLevelType w:val="multilevel"/>
    <w:tmpl w:val="3246E7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3456F41E"/>
    <w:multiLevelType w:val="multilevel"/>
    <w:tmpl w:val="3456F4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39D2A71F"/>
    <w:multiLevelType w:val="multilevel"/>
    <w:tmpl w:val="39D2A7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457E23CD"/>
    <w:multiLevelType w:val="multilevel"/>
    <w:tmpl w:val="457E23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6687A8C8"/>
    <w:multiLevelType w:val="multilevel"/>
    <w:tmpl w:val="6687A8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6A41851B"/>
    <w:multiLevelType w:val="multilevel"/>
    <w:tmpl w:val="6A4185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7471C273"/>
    <w:multiLevelType w:val="multilevel"/>
    <w:tmpl w:val="7471C2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7496D595"/>
    <w:multiLevelType w:val="multilevel"/>
    <w:tmpl w:val="7496D5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5"/>
  </w:num>
  <w:num w:numId="2">
    <w:abstractNumId w:val="16"/>
  </w:num>
  <w:num w:numId="3">
    <w:abstractNumId w:val="17"/>
  </w:num>
  <w:num w:numId="4">
    <w:abstractNumId w:val="22"/>
  </w:num>
  <w:num w:numId="5">
    <w:abstractNumId w:val="36"/>
  </w:num>
  <w:num w:numId="6">
    <w:abstractNumId w:val="30"/>
  </w:num>
  <w:num w:numId="7">
    <w:abstractNumId w:val="8"/>
  </w:num>
  <w:num w:numId="8">
    <w:abstractNumId w:val="18"/>
  </w:num>
  <w:num w:numId="9">
    <w:abstractNumId w:val="37"/>
  </w:num>
  <w:num w:numId="10">
    <w:abstractNumId w:val="5"/>
  </w:num>
  <w:num w:numId="11">
    <w:abstractNumId w:val="2"/>
  </w:num>
  <w:num w:numId="12">
    <w:abstractNumId w:val="6"/>
  </w:num>
  <w:num w:numId="13">
    <w:abstractNumId w:val="0"/>
  </w:num>
  <w:num w:numId="14">
    <w:abstractNumId w:val="33"/>
  </w:num>
  <w:num w:numId="15">
    <w:abstractNumId w:val="31"/>
  </w:num>
  <w:num w:numId="16">
    <w:abstractNumId w:val="27"/>
  </w:num>
  <w:num w:numId="17">
    <w:abstractNumId w:val="14"/>
  </w:num>
  <w:num w:numId="18">
    <w:abstractNumId w:val="9"/>
  </w:num>
  <w:num w:numId="19">
    <w:abstractNumId w:val="20"/>
  </w:num>
  <w:num w:numId="20">
    <w:abstractNumId w:val="12"/>
  </w:num>
  <w:num w:numId="21">
    <w:abstractNumId w:val="1"/>
  </w:num>
  <w:num w:numId="22">
    <w:abstractNumId w:val="38"/>
  </w:num>
  <w:num w:numId="23">
    <w:abstractNumId w:val="29"/>
  </w:num>
  <w:num w:numId="24">
    <w:abstractNumId w:val="41"/>
  </w:num>
  <w:num w:numId="25">
    <w:abstractNumId w:val="40"/>
  </w:num>
  <w:num w:numId="26">
    <w:abstractNumId w:val="15"/>
  </w:num>
  <w:num w:numId="27">
    <w:abstractNumId w:val="3"/>
  </w:num>
  <w:num w:numId="28">
    <w:abstractNumId w:val="39"/>
  </w:num>
  <w:num w:numId="29">
    <w:abstractNumId w:val="10"/>
  </w:num>
  <w:num w:numId="30">
    <w:abstractNumId w:val="19"/>
  </w:num>
  <w:num w:numId="31">
    <w:abstractNumId w:val="23"/>
  </w:num>
  <w:num w:numId="32">
    <w:abstractNumId w:val="11"/>
  </w:num>
  <w:num w:numId="33">
    <w:abstractNumId w:val="42"/>
  </w:num>
  <w:num w:numId="34">
    <w:abstractNumId w:val="26"/>
  </w:num>
  <w:num w:numId="35">
    <w:abstractNumId w:val="7"/>
  </w:num>
  <w:num w:numId="36">
    <w:abstractNumId w:val="32"/>
  </w:num>
  <w:num w:numId="37">
    <w:abstractNumId w:val="13"/>
  </w:num>
  <w:num w:numId="38">
    <w:abstractNumId w:val="34"/>
  </w:num>
  <w:num w:numId="39">
    <w:abstractNumId w:val="4"/>
  </w:num>
  <w:num w:numId="40">
    <w:abstractNumId w:val="21"/>
  </w:num>
  <w:num w:numId="41">
    <w:abstractNumId w:val="28"/>
  </w:num>
  <w:num w:numId="42">
    <w:abstractNumId w:val="24"/>
  </w:num>
  <w:num w:numId="4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1404C1"/>
    <w:rsid w:val="7014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2026-08-31T02:56:00Z</dcterms:created>
  <dc:creator>HI-Jimmy</dc:creator>
  <cp:lastModifiedBy>HI-Jimmy</cp:lastModifiedBy>
  <dcterms:modified xsi:type="dcterms:W3CDTF">2026-08-31T02:56:52Z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2764143B91EE48728702AC15AC2F36BF_11</vt:lpwstr>
  </property>
  <property fmtid="{D5CDD505-2E9C-101B-9397-08002B2CF9AE}" pid="4" name="KSOTemplateDocerSaveRecord">
    <vt:lpwstr>eyJoZGlkIjoiMDkxMDk4NGQxNmY4ZmVjYzg0ZTkzYjYxMDUxNjA1NGIiLCJ1c2VySWQiOiIxMzM0NzQwNTI5In0=</vt:lpwstr>
  </property>
</Properties>
</file>