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Title: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 Contrastive Analysis on Abstracts of Research Papers in Chinese and English Journals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rPr>
        <w:t>Abstract:</w:t>
      </w:r>
      <w:r>
        <w:rPr>
          <w:rFonts w:hint="default"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rPr>
        <w:t xml:space="preserve">English abstracts are pivotal in academic research, </w:t>
      </w:r>
      <w:r>
        <w:rPr>
          <w:rFonts w:hint="default" w:ascii="Times New Roman" w:hAnsi="Times New Roman" w:cs="Times New Roman"/>
          <w:sz w:val="24"/>
          <w:szCs w:val="24"/>
          <w:lang w:val="en-US"/>
        </w:rPr>
        <w:t xml:space="preserve">which are viewed as the mini-version of the paper, </w:t>
      </w:r>
      <w:r>
        <w:rPr>
          <w:rFonts w:hint="default" w:ascii="Times New Roman" w:hAnsi="Times New Roman" w:cs="Times New Roman"/>
          <w:sz w:val="24"/>
          <w:szCs w:val="24"/>
        </w:rPr>
        <w:t xml:space="preserve">providing concise summaries that facilitate quick understanding and dissemination of studies. </w:t>
      </w:r>
      <w:r>
        <w:rPr>
          <w:rFonts w:hint="default" w:ascii="Times New Roman" w:hAnsi="Times New Roman" w:cs="Times New Roman"/>
          <w:sz w:val="24"/>
          <w:szCs w:val="24"/>
          <w:highlight w:val="none"/>
        </w:rPr>
        <w:t xml:space="preserve">Recognizing the challenges faced by Chinese graduate students in mastering </w:t>
      </w:r>
      <w:r>
        <w:rPr>
          <w:rFonts w:hint="default" w:ascii="Times New Roman" w:hAnsi="Times New Roman" w:cs="Times New Roman"/>
          <w:sz w:val="24"/>
          <w:szCs w:val="24"/>
          <w:highlight w:val="none"/>
          <w:lang w:val="en-US"/>
        </w:rPr>
        <w:t xml:space="preserve">their </w:t>
      </w:r>
      <w:r>
        <w:rPr>
          <w:rFonts w:hint="default" w:ascii="Times New Roman" w:hAnsi="Times New Roman" w:cs="Times New Roman"/>
          <w:sz w:val="24"/>
          <w:szCs w:val="24"/>
          <w:highlight w:val="none"/>
        </w:rPr>
        <w:t xml:space="preserve">English academic writing, this study aims to identify and understand the linguistic differences between abstracts authored by </w:t>
      </w:r>
      <w:r>
        <w:rPr>
          <w:rFonts w:hint="default" w:ascii="Times New Roman" w:hAnsi="Times New Roman" w:cs="Times New Roman"/>
          <w:sz w:val="24"/>
          <w:szCs w:val="24"/>
          <w:highlight w:val="none"/>
          <w:lang w:val="en-US"/>
        </w:rPr>
        <w:t>n</w:t>
      </w:r>
      <w:r>
        <w:rPr>
          <w:rFonts w:hint="eastAsia" w:ascii="Times New Roman" w:hAnsi="Times New Roman" w:cs="Times New Roman"/>
          <w:sz w:val="24"/>
          <w:szCs w:val="24"/>
          <w:highlight w:val="none"/>
          <w:lang w:eastAsia="zh-CN"/>
        </w:rPr>
        <w:t xml:space="preserve">ative </w:t>
      </w:r>
      <w:r>
        <w:rPr>
          <w:rFonts w:hint="default" w:ascii="Times New Roman" w:hAnsi="Times New Roman" w:cs="Times New Roman"/>
          <w:sz w:val="24"/>
          <w:szCs w:val="24"/>
          <w:highlight w:val="none"/>
          <w:lang w:val="en-US" w:eastAsia="zh-CN"/>
        </w:rPr>
        <w:t>E</w:t>
      </w:r>
      <w:r>
        <w:rPr>
          <w:rFonts w:hint="eastAsia" w:ascii="Times New Roman" w:hAnsi="Times New Roman" w:cs="Times New Roman"/>
          <w:sz w:val="24"/>
          <w:szCs w:val="24"/>
          <w:highlight w:val="none"/>
          <w:lang w:eastAsia="zh-CN"/>
        </w:rPr>
        <w:t>nglish scientist</w:t>
      </w:r>
      <w:r>
        <w:rPr>
          <w:rFonts w:hint="default" w:ascii="Times New Roman" w:hAnsi="Times New Roman" w:cs="Times New Roman"/>
          <w:sz w:val="24"/>
          <w:szCs w:val="24"/>
          <w:highlight w:val="none"/>
          <w:lang w:val="en-US" w:eastAsia="zh-CN"/>
        </w:rPr>
        <w:t>s</w:t>
      </w:r>
      <w:r>
        <w:rPr>
          <w:rFonts w:hint="eastAsia" w:ascii="Times New Roman" w:hAnsi="Times New Roman" w:cs="Times New Roman"/>
          <w:sz w:val="24"/>
          <w:szCs w:val="24"/>
          <w:highlight w:val="none"/>
          <w:lang w:eastAsia="zh-CN"/>
        </w:rPr>
        <w:t xml:space="preserve"> and </w:t>
      </w:r>
      <w:r>
        <w:rPr>
          <w:rFonts w:hint="default" w:ascii="Times New Roman" w:hAnsi="Times New Roman" w:cs="Times New Roman"/>
          <w:sz w:val="24"/>
          <w:szCs w:val="24"/>
          <w:highlight w:val="none"/>
          <w:lang w:val="en-US" w:eastAsia="zh-CN"/>
        </w:rPr>
        <w:t>C</w:t>
      </w:r>
      <w:r>
        <w:rPr>
          <w:rFonts w:hint="eastAsia" w:ascii="Times New Roman" w:hAnsi="Times New Roman" w:cs="Times New Roman"/>
          <w:sz w:val="24"/>
          <w:szCs w:val="24"/>
          <w:highlight w:val="none"/>
          <w:lang w:eastAsia="zh-CN"/>
        </w:rPr>
        <w:t>hinese</w:t>
      </w:r>
      <w:r>
        <w:rPr>
          <w:rFonts w:hint="default" w:ascii="Times New Roman" w:hAnsi="Times New Roman" w:cs="Times New Roman"/>
          <w:sz w:val="24"/>
          <w:szCs w:val="24"/>
          <w:highlight w:val="none"/>
          <w:lang w:val="en-US" w:eastAsia="zh-CN"/>
        </w:rPr>
        <w:t xml:space="preserve"> scientists</w:t>
      </w:r>
      <w:r>
        <w:rPr>
          <w:rFonts w:hint="eastAsia" w:ascii="Times New Roman" w:hAnsi="Times New Roman" w:cs="Times New Roman"/>
          <w:sz w:val="24"/>
          <w:szCs w:val="24"/>
          <w:highlight w:val="none"/>
          <w:lang w:val="en-US" w:eastAsia="zh-CN"/>
        </w:rPr>
        <w:t xml:space="preserve"> in order to </w:t>
      </w:r>
      <w:r>
        <w:rPr>
          <w:rFonts w:hint="default" w:ascii="Times New Roman" w:hAnsi="Times New Roman" w:cs="Times New Roman"/>
          <w:sz w:val="24"/>
          <w:szCs w:val="24"/>
          <w:highlight w:val="none"/>
        </w:rPr>
        <w:t xml:space="preserve">aid in the </w:t>
      </w:r>
      <w:r>
        <w:rPr>
          <w:rFonts w:hint="default" w:ascii="Times New Roman" w:hAnsi="Times New Roman" w:cs="Times New Roman"/>
          <w:sz w:val="24"/>
          <w:szCs w:val="24"/>
          <w:highlight w:val="none"/>
          <w:lang w:val="en-US"/>
        </w:rPr>
        <w:t>progress</w:t>
      </w:r>
      <w:r>
        <w:rPr>
          <w:rFonts w:hint="default" w:ascii="Times New Roman" w:hAnsi="Times New Roman" w:cs="Times New Roman"/>
          <w:sz w:val="24"/>
          <w:szCs w:val="24"/>
          <w:highlight w:val="none"/>
        </w:rPr>
        <w:t xml:space="preserve"> of effective teaching materials</w:t>
      </w:r>
      <w:r>
        <w:rPr>
          <w:rFonts w:hint="eastAsia" w:ascii="Times New Roman" w:hAnsi="Times New Roman" w:cs="Times New Roman"/>
          <w:sz w:val="24"/>
          <w:szCs w:val="24"/>
          <w:highlight w:val="none"/>
          <w:lang w:val="en-US" w:eastAsia="zh-CN"/>
        </w:rPr>
        <w:t xml:space="preserve"> and </w:t>
      </w:r>
      <w:r>
        <w:rPr>
          <w:rFonts w:hint="default" w:ascii="Times New Roman" w:hAnsi="Times New Roman" w:cs="Times New Roman"/>
          <w:sz w:val="24"/>
          <w:szCs w:val="24"/>
          <w:highlight w:val="none"/>
        </w:rPr>
        <w:t>improv</w:t>
      </w:r>
      <w:r>
        <w:rPr>
          <w:rFonts w:hint="eastAsia" w:ascii="Times New Roman" w:hAnsi="Times New Roman" w:cs="Times New Roman"/>
          <w:sz w:val="24"/>
          <w:szCs w:val="24"/>
          <w:highlight w:val="none"/>
          <w:lang w:val="en-US" w:eastAsia="zh-CN"/>
        </w:rPr>
        <w:t>e</w:t>
      </w:r>
      <w:r>
        <w:rPr>
          <w:rFonts w:hint="default" w:ascii="Times New Roman" w:hAnsi="Times New Roman" w:cs="Times New Roman"/>
          <w:sz w:val="24"/>
          <w:szCs w:val="24"/>
          <w:highlight w:val="none"/>
        </w:rPr>
        <w:t xml:space="preserve"> English writing skills</w:t>
      </w:r>
      <w:r>
        <w:rPr>
          <w:rFonts w:hint="eastAsia" w:ascii="Times New Roman" w:hAnsi="Times New Roman" w:cs="Times New Roman"/>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rPr>
      </w:pPr>
      <w:r>
        <w:rPr>
          <w:rFonts w:hint="default" w:ascii="Times New Roman" w:hAnsi="Times New Roman" w:cs="Times New Roman"/>
          <w:color w:val="000000"/>
          <w:sz w:val="24"/>
          <w:szCs w:val="24"/>
          <w:lang w:val="en-US"/>
        </w:rPr>
        <w:t xml:space="preserve">The sample </w:t>
      </w:r>
      <w:r>
        <w:rPr>
          <w:rFonts w:hint="default" w:ascii="Times New Roman" w:hAnsi="Times New Roman" w:cs="Times New Roman"/>
          <w:color w:val="000000"/>
          <w:sz w:val="24"/>
          <w:szCs w:val="24"/>
        </w:rPr>
        <w:t>abstracts</w:t>
      </w:r>
      <w:r>
        <w:rPr>
          <w:rFonts w:hint="default" w:ascii="Times New Roman" w:hAnsi="Times New Roman" w:cs="Times New Roman"/>
          <w:color w:val="000000"/>
          <w:sz w:val="24"/>
          <w:szCs w:val="24"/>
          <w:lang w:val="en-US"/>
        </w:rPr>
        <w:t xml:space="preserve"> </w:t>
      </w:r>
      <w:r>
        <w:rPr>
          <w:rFonts w:hint="default" w:ascii="Times New Roman" w:hAnsi="Times New Roman" w:cs="Times New Roman"/>
          <w:color w:val="000000"/>
          <w:sz w:val="24"/>
          <w:szCs w:val="24"/>
        </w:rPr>
        <w:t>compris</w:t>
      </w:r>
      <w:r>
        <w:rPr>
          <w:rFonts w:hint="default" w:ascii="Times New Roman" w:hAnsi="Times New Roman" w:cs="Times New Roman"/>
          <w:color w:val="000000"/>
          <w:sz w:val="24"/>
          <w:szCs w:val="24"/>
          <w:lang w:val="en-US"/>
        </w:rPr>
        <w:t>ed</w:t>
      </w:r>
      <w:r>
        <w:rPr>
          <w:rFonts w:hint="default" w:ascii="Times New Roman" w:hAnsi="Times New Roman" w:cs="Times New Roman"/>
          <w:color w:val="000000"/>
          <w:sz w:val="24"/>
          <w:szCs w:val="24"/>
        </w:rPr>
        <w:t xml:space="preserve"> authentic English abstracts (Ea)</w:t>
      </w:r>
      <w:r>
        <w:rPr>
          <w:rFonts w:hint="default" w:ascii="Times New Roman" w:hAnsi="Times New Roman" w:cs="Times New Roman"/>
          <w:color w:val="000000"/>
          <w:sz w:val="24"/>
          <w:szCs w:val="24"/>
          <w:lang w:val="en-US"/>
        </w:rPr>
        <w:t xml:space="preserve">, </w:t>
      </w:r>
      <w:r>
        <w:rPr>
          <w:rFonts w:hint="default" w:ascii="Times New Roman" w:hAnsi="Times New Roman" w:cs="Times New Roman"/>
          <w:color w:val="000000"/>
          <w:sz w:val="24"/>
          <w:szCs w:val="24"/>
        </w:rPr>
        <w:t xml:space="preserve">English translations of Chinese abstracts (Ta) </w:t>
      </w:r>
      <w:r>
        <w:rPr>
          <w:rFonts w:hint="default" w:ascii="Times New Roman" w:hAnsi="Times New Roman" w:cs="Times New Roman"/>
          <w:color w:val="000000"/>
          <w:sz w:val="24"/>
          <w:szCs w:val="24"/>
          <w:lang w:val="en-US"/>
        </w:rPr>
        <w:t>and original Chinese abstracts (Ca) form</w:t>
      </w:r>
      <w:r>
        <w:rPr>
          <w:rFonts w:hint="default" w:ascii="Times New Roman" w:hAnsi="Times New Roman" w:cs="Times New Roman"/>
          <w:color w:val="000000"/>
          <w:sz w:val="24"/>
          <w:szCs w:val="24"/>
        </w:rPr>
        <w:t xml:space="preserve"> 20 diverse fields</w:t>
      </w:r>
      <w:r>
        <w:rPr>
          <w:rFonts w:hint="default" w:ascii="Times New Roman" w:hAnsi="Times New Roman" w:cs="Times New Roman"/>
          <w:color w:val="000000"/>
          <w:sz w:val="24"/>
          <w:szCs w:val="24"/>
          <w:lang w:val="en-US"/>
        </w:rPr>
        <w:t xml:space="preserve">. </w:t>
      </w:r>
      <w:r>
        <w:rPr>
          <w:rFonts w:hint="default" w:ascii="Times New Roman" w:hAnsi="Times New Roman" w:cs="Times New Roman"/>
          <w:sz w:val="24"/>
          <w:szCs w:val="24"/>
        </w:rPr>
        <w:t xml:space="preserve">The </w:t>
      </w:r>
      <w:r>
        <w:rPr>
          <w:rFonts w:hint="default" w:ascii="Times New Roman" w:hAnsi="Times New Roman" w:cs="Times New Roman"/>
          <w:sz w:val="24"/>
          <w:szCs w:val="24"/>
          <w:lang w:val="en-US"/>
        </w:rPr>
        <w:t>comparison between Ta and Ea</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in this paper </w:t>
      </w:r>
      <w:r>
        <w:rPr>
          <w:rFonts w:hint="default" w:ascii="Times New Roman" w:hAnsi="Times New Roman" w:cs="Times New Roman"/>
          <w:sz w:val="24"/>
          <w:szCs w:val="24"/>
        </w:rPr>
        <w:t>focused on</w:t>
      </w:r>
      <w:r>
        <w:rPr>
          <w:rFonts w:hint="default" w:ascii="Times New Roman" w:hAnsi="Times New Roman" w:cs="Times New Roman"/>
          <w:sz w:val="24"/>
          <w:szCs w:val="24"/>
          <w:lang w:val="en-US"/>
        </w:rPr>
        <w:t xml:space="preserve"> the frequency of sections and the </w:t>
      </w:r>
      <w:r>
        <w:rPr>
          <w:rFonts w:hint="default" w:ascii="Times New Roman" w:hAnsi="Times New Roman" w:cs="Times New Roman"/>
          <w:sz w:val="24"/>
          <w:szCs w:val="24"/>
        </w:rPr>
        <w:t xml:space="preserve">linguistic features such as </w:t>
      </w:r>
      <w:r>
        <w:rPr>
          <w:rFonts w:hint="default" w:ascii="Times New Roman" w:hAnsi="Times New Roman" w:cs="Times New Roman"/>
          <w:sz w:val="24"/>
          <w:szCs w:val="24"/>
          <w:lang w:val="en-US"/>
        </w:rPr>
        <w:t xml:space="preserve">the </w:t>
      </w:r>
      <w:r>
        <w:rPr>
          <w:rFonts w:hint="default" w:ascii="Times New Roman" w:hAnsi="Times New Roman" w:cs="Times New Roman"/>
          <w:sz w:val="24"/>
          <w:szCs w:val="24"/>
        </w:rPr>
        <w:t>verb tense, passive voice</w:t>
      </w:r>
      <w:r>
        <w:rPr>
          <w:rFonts w:hint="default" w:ascii="Times New Roman" w:hAnsi="Times New Roman" w:cs="Times New Roman"/>
          <w:sz w:val="24"/>
          <w:szCs w:val="24"/>
          <w:lang w:val="en-US"/>
        </w:rPr>
        <w:t xml:space="preserve">, etc. In addition, </w:t>
      </w:r>
      <w:r>
        <w:rPr>
          <w:rFonts w:hint="default" w:ascii="Times New Roman" w:hAnsi="Times New Roman" w:cs="Times New Roman"/>
          <w:sz w:val="24"/>
          <w:szCs w:val="24"/>
        </w:rPr>
        <w:t>using SPSS to calculate frequencies and perform Chi</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square tests</w:t>
      </w:r>
      <w:r>
        <w:rPr>
          <w:rFonts w:hint="default" w:ascii="Times New Roman" w:hAnsi="Times New Roman" w:cs="Times New Roman"/>
          <w:sz w:val="24"/>
          <w:szCs w:val="24"/>
          <w:lang w:val="en-US"/>
        </w:rPr>
        <w:t xml:space="preserve"> made the data better processed.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eastAsia="zh-CN"/>
        </w:rPr>
        <w:t>The results show</w:t>
      </w:r>
      <w:r>
        <w:rPr>
          <w:rFonts w:hint="default" w:ascii="Times New Roman" w:hAnsi="Times New Roman" w:cs="Times New Roman"/>
          <w:color w:val="000000"/>
          <w:sz w:val="24"/>
          <w:szCs w:val="24"/>
          <w:lang w:val="en-US" w:eastAsia="zh-CN"/>
        </w:rPr>
        <w:t>ed</w:t>
      </w:r>
      <w:r>
        <w:rPr>
          <w:rFonts w:hint="default" w:ascii="Times New Roman" w:hAnsi="Times New Roman" w:cs="Times New Roman"/>
          <w:color w:val="000000"/>
          <w:sz w:val="24"/>
          <w:szCs w:val="24"/>
        </w:rPr>
        <w:t xml:space="preserve"> that Chinese </w:t>
      </w:r>
      <w:r>
        <w:rPr>
          <w:rFonts w:hint="default" w:ascii="Times New Roman" w:hAnsi="Times New Roman" w:cs="Times New Roman"/>
          <w:color w:val="000000"/>
          <w:sz w:val="24"/>
          <w:szCs w:val="24"/>
          <w:lang w:val="en-US"/>
        </w:rPr>
        <w:t>writer</w:t>
      </w:r>
      <w:r>
        <w:rPr>
          <w:rFonts w:hint="default" w:ascii="Times New Roman" w:hAnsi="Times New Roman" w:cs="Times New Roman"/>
          <w:color w:val="000000"/>
          <w:sz w:val="24"/>
          <w:szCs w:val="24"/>
        </w:rPr>
        <w:t>s tend to allocate more content to the introduction section compared to their English counterparts, possibly due to the lack of standardized abstract requirements in Chinese journals. In terms of verb tense</w:t>
      </w:r>
      <w:r>
        <w:rPr>
          <w:rFonts w:hint="default" w:ascii="Times New Roman" w:hAnsi="Times New Roman" w:cs="Times New Roman"/>
          <w:color w:val="000000"/>
          <w:sz w:val="24"/>
          <w:szCs w:val="24"/>
          <w:lang w:val="en-US"/>
        </w:rPr>
        <w:t>s</w:t>
      </w:r>
      <w:r>
        <w:rPr>
          <w:rFonts w:hint="default" w:ascii="Times New Roman" w:hAnsi="Times New Roman" w:cs="Times New Roman"/>
          <w:color w:val="000000"/>
          <w:sz w:val="24"/>
          <w:szCs w:val="24"/>
        </w:rPr>
        <w:t xml:space="preserve">, significant differences were observed, with Chinese authors using a higher proportion of past tense in introductions, while English authors predominantly used the present simple tense </w:t>
      </w:r>
      <w:r>
        <w:rPr>
          <w:rFonts w:hint="eastAsia" w:ascii="Times New Roman" w:hAnsi="Times New Roman" w:cs="Times New Roman"/>
          <w:color w:val="000000"/>
          <w:sz w:val="24"/>
          <w:szCs w:val="24"/>
          <w:lang w:val="en-US" w:eastAsia="zh-CN"/>
        </w:rPr>
        <w:t>because d</w:t>
      </w:r>
      <w:r>
        <w:rPr>
          <w:rFonts w:hint="default" w:ascii="Times New Roman" w:hAnsi="Times New Roman" w:cs="Times New Roman"/>
          <w:color w:val="000000"/>
          <w:sz w:val="24"/>
          <w:szCs w:val="24"/>
          <w:lang w:val="en-US"/>
        </w:rPr>
        <w:t>espite grasping basic grammatical rules, Chinese writers are not fully cognizant of the nuanced meanings and functions of tenses</w:t>
      </w:r>
      <w:r>
        <w:rPr>
          <w:rFonts w:hint="eastAsia" w:ascii="Times New Roman" w:hAnsi="Times New Roman" w:cs="Times New Roman"/>
          <w:color w:val="000000"/>
          <w:sz w:val="24"/>
          <w:szCs w:val="24"/>
          <w:lang w:val="en-US" w:eastAsia="zh-CN"/>
        </w:rPr>
        <w:t xml:space="preserve"> and also their mother tongue is meaning-centered rather than form-centered. </w:t>
      </w:r>
      <w:r>
        <w:rPr>
          <w:rFonts w:hint="default" w:ascii="Times New Roman" w:hAnsi="Times New Roman" w:cs="Times New Roman"/>
          <w:color w:val="000000"/>
          <w:sz w:val="24"/>
          <w:szCs w:val="24"/>
          <w:lang w:val="en-US"/>
        </w:rPr>
        <w:t>What's more, owing to the negative tran</w:t>
      </w:r>
      <w:r>
        <w:rPr>
          <w:rFonts w:hint="eastAsia" w:ascii="Times New Roman" w:hAnsi="Times New Roman" w:cs="Times New Roman"/>
          <w:color w:val="000000"/>
          <w:sz w:val="24"/>
          <w:szCs w:val="24"/>
          <w:lang w:val="en-US" w:eastAsia="zh-CN"/>
        </w:rPr>
        <w:t>s</w:t>
      </w:r>
      <w:r>
        <w:rPr>
          <w:rFonts w:hint="default" w:ascii="Times New Roman" w:hAnsi="Times New Roman" w:cs="Times New Roman"/>
          <w:color w:val="000000"/>
          <w:sz w:val="24"/>
          <w:szCs w:val="24"/>
          <w:lang w:val="en-US"/>
        </w:rPr>
        <w:t>fer and the different concepts about the door of an event, t</w:t>
      </w:r>
      <w:r>
        <w:rPr>
          <w:rFonts w:hint="default" w:ascii="Times New Roman" w:hAnsi="Times New Roman" w:cs="Times New Roman"/>
          <w:color w:val="000000"/>
          <w:sz w:val="24"/>
          <w:szCs w:val="24"/>
        </w:rPr>
        <w:t>he use of passive voice was also notably higher in English abstracts.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highlight w:val="yellow"/>
        </w:rPr>
      </w:pPr>
      <w:r>
        <w:rPr>
          <w:rFonts w:hint="default" w:ascii="Times New Roman" w:hAnsi="Times New Roman" w:cs="Times New Roman"/>
          <w:sz w:val="24"/>
          <w:szCs w:val="24"/>
          <w:highlight w:val="none"/>
        </w:rPr>
        <w:t xml:space="preserve">The findings of this study highlight the necessity for well-prepared instructional materials to help Chinese graduate students understand </w:t>
      </w:r>
      <w:r>
        <w:rPr>
          <w:rFonts w:hint="default" w:ascii="Times New Roman" w:hAnsi="Times New Roman" w:cs="Times New Roman"/>
          <w:sz w:val="24"/>
          <w:szCs w:val="24"/>
          <w:highlight w:val="none"/>
          <w:lang w:val="en-US"/>
        </w:rPr>
        <w:t>t</w:t>
      </w:r>
      <w:r>
        <w:rPr>
          <w:rFonts w:hint="default" w:ascii="Times New Roman" w:hAnsi="Times New Roman" w:cs="Times New Roman"/>
          <w:sz w:val="24"/>
          <w:szCs w:val="24"/>
          <w:highlight w:val="none"/>
        </w:rPr>
        <w:t>he</w:t>
      </w:r>
      <w:r>
        <w:rPr>
          <w:rFonts w:hint="eastAsia" w:ascii="Times New Roman" w:hAnsi="Times New Roman" w:cs="Times New Roman"/>
          <w:sz w:val="24"/>
          <w:szCs w:val="24"/>
          <w:highlight w:val="none"/>
          <w:lang w:val="en-US" w:eastAsia="zh-CN"/>
        </w:rPr>
        <w:t xml:space="preserve"> </w:t>
      </w:r>
      <w:r>
        <w:rPr>
          <w:rFonts w:hint="default" w:ascii="Times New Roman" w:hAnsi="Times New Roman" w:cs="Times New Roman"/>
          <w:sz w:val="24"/>
          <w:szCs w:val="24"/>
          <w:highlight w:val="none"/>
        </w:rPr>
        <w:t>disparities in abstract structure and linguistic features</w:t>
      </w:r>
      <w:r>
        <w:rPr>
          <w:rFonts w:hint="default" w:ascii="Times New Roman" w:hAnsi="Times New Roman" w:cs="Times New Roman"/>
          <w:sz w:val="24"/>
          <w:szCs w:val="24"/>
          <w:highlight w:val="none"/>
          <w:lang w:val="en-US"/>
        </w:rPr>
        <w:t xml:space="preserve"> between the two languages in academic writing. Having a profound understanding of the intricate meanings embedded in English texts will be advantageous for them. Furthermore, a more comprehensive investigation into the potential reasons behind the results is crucial to ensure their persuasiveness.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default" w:ascii="Times New Roman" w:hAnsi="Times New Roman" w:cs="Times New Roman"/>
          <w:b/>
          <w:bCs/>
          <w:sz w:val="24"/>
          <w:szCs w:val="24"/>
        </w:rPr>
        <w:t>Keywords:</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sz w:val="24"/>
          <w:szCs w:val="24"/>
          <w:lang w:val="en-US" w:eastAsia="zh-CN"/>
        </w:rPr>
        <w:t xml:space="preserve">Research Abstracts,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w:t>
      </w:r>
      <w:r>
        <w:rPr>
          <w:rFonts w:hint="default" w:ascii="Times New Roman" w:hAnsi="Times New Roman" w:cs="Times New Roman"/>
          <w:sz w:val="24"/>
          <w:szCs w:val="24"/>
        </w:rPr>
        <w:t xml:space="preserve">cademic </w:t>
      </w:r>
      <w:r>
        <w:rPr>
          <w:rFonts w:hint="default" w:ascii="Times New Roman" w:hAnsi="Times New Roman" w:cs="Times New Roman"/>
          <w:sz w:val="24"/>
          <w:szCs w:val="24"/>
          <w:lang w:val="en-US" w:eastAsia="zh-CN"/>
        </w:rPr>
        <w:t>W</w:t>
      </w:r>
      <w:r>
        <w:rPr>
          <w:rFonts w:hint="default" w:ascii="Times New Roman" w:hAnsi="Times New Roman" w:cs="Times New Roman"/>
          <w:sz w:val="24"/>
          <w:szCs w:val="24"/>
        </w:rPr>
        <w:t>riting</w:t>
      </w:r>
      <w:r>
        <w:rPr>
          <w:rFonts w:hint="default" w:ascii="Times New Roman" w:hAnsi="Times New Roman" w:cs="Times New Roman"/>
          <w:sz w:val="24"/>
          <w:szCs w:val="24"/>
          <w:lang w:val="en-US"/>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 xml:space="preserve">Contrastive Analysis,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 xml:space="preserve">Chinese and English, </w:t>
      </w:r>
      <w:r>
        <w:rPr>
          <w:rFonts w:hint="eastAsia" w:ascii="Times New Roman" w:hAnsi="Times New Roman" w:cs="Times New Roman"/>
          <w:sz w:val="24"/>
          <w:szCs w:val="24"/>
          <w:lang w:val="en-US" w:eastAsia="zh-CN"/>
        </w:rPr>
        <w:t xml:space="preserve"> </w:t>
      </w:r>
      <w:bookmarkStart w:id="0" w:name="_GoBack"/>
      <w:bookmarkEnd w:id="0"/>
      <w:r>
        <w:rPr>
          <w:rFonts w:hint="default" w:ascii="Times New Roman" w:hAnsi="Times New Roman" w:cs="Times New Roman"/>
          <w:sz w:val="24"/>
          <w:szCs w:val="24"/>
          <w:lang w:val="en-US"/>
        </w:rPr>
        <w:t>Linguistic Differences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5NGE5MzUzODA2NmVhOGVmZTMzYWIzYzk3ZTgyYTMifQ=="/>
  </w:docVars>
  <w:rsids>
    <w:rsidRoot w:val="00000000"/>
    <w:rsid w:val="22765384"/>
    <w:rsid w:val="2E6469D8"/>
    <w:rsid w:val="3EC53E25"/>
    <w:rsid w:val="7EDC5A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332</Words>
  <Characters>1985</Characters>
  <Paragraphs>13</Paragraphs>
  <TotalTime>8</TotalTime>
  <ScaleCrop>false</ScaleCrop>
  <LinksUpToDate>false</LinksUpToDate>
  <CharactersWithSpaces>2312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2024-06-23T23:14:00Z</dcterms:created>
  <dc:creator>huawei</dc:creator>
  <cp:lastModifiedBy>列丸子</cp:lastModifiedBy>
  <dcterms:modified xsi:type="dcterms:W3CDTF">2024-06-27T08:29:31Z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2840084087344422A868C4F2FE0923A2_12</vt:lpwstr>
  </property>
</Properties>
</file>