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i w:val="0"/>
          <w:iCs w:val="0"/>
          <w:caps w:val="0"/>
          <w:color w:val="05073B"/>
          <w:spacing w:val="0"/>
          <w:sz w:val="21"/>
          <w:szCs w:val="21"/>
          <w:lang w:val="en-US" w:eastAsia="zh-CN"/>
        </w:rPr>
      </w:pPr>
      <w:bookmarkStart w:id="0" w:name="_GoBack"/>
      <w:r>
        <w:rPr>
          <w:rFonts w:hint="default" w:ascii="Times New Roman" w:hAnsi="Times New Roman" w:cs="Times New Roman"/>
        </w:rPr>
        <w:t>To help Chinese graduate students in their English academic writing courses, it is necessary to understand the current linguistic differences which often occur in abstracts written by native English scientists and Chinese scientists.</w:t>
      </w:r>
      <w:r>
        <w:rPr>
          <w:rFonts w:hint="default" w:ascii="Times New Roman" w:hAnsi="Times New Roman" w:cs="Times New Roman"/>
          <w:lang w:val="en-US" w:eastAsia="zh-CN"/>
        </w:rPr>
        <w:t xml:space="preserve"> Abstract sections and</w:t>
      </w:r>
      <w:r>
        <w:rPr>
          <w:rFonts w:hint="default" w:ascii="Times New Roman" w:hAnsi="Times New Roman" w:cs="Times New Roman"/>
        </w:rPr>
        <w:t xml:space="preserve"> </w:t>
      </w:r>
      <w:r>
        <w:rPr>
          <w:rFonts w:hint="default" w:ascii="Times New Roman" w:hAnsi="Times New Roman" w:cs="Times New Roman"/>
          <w:lang w:val="en-US" w:eastAsia="zh-CN"/>
        </w:rPr>
        <w:t>l</w:t>
      </w:r>
      <w:r>
        <w:rPr>
          <w:rFonts w:hint="default" w:ascii="Times New Roman" w:hAnsi="Times New Roman" w:cs="Times New Roman"/>
        </w:rPr>
        <w:t>inguistic features were examined through co</w:t>
      </w:r>
      <w:r>
        <w:rPr>
          <w:rFonts w:hint="default" w:ascii="Times New Roman" w:hAnsi="Times New Roman" w:cs="Times New Roman"/>
          <w:lang w:val="en-US" w:eastAsia="zh-CN"/>
        </w:rPr>
        <w:t>ntras</w:t>
      </w:r>
      <w:r>
        <w:rPr>
          <w:rFonts w:hint="default" w:ascii="Times New Roman" w:hAnsi="Times New Roman" w:cs="Times New Roman"/>
        </w:rPr>
        <w:t>tive analys</w:t>
      </w:r>
      <w:r>
        <w:rPr>
          <w:rFonts w:hint="default" w:ascii="Times New Roman" w:hAnsi="Times New Roman" w:cs="Times New Roman"/>
          <w:lang w:val="en-US" w:eastAsia="zh-CN"/>
        </w:rPr>
        <w:t>i</w:t>
      </w:r>
      <w:r>
        <w:rPr>
          <w:rFonts w:hint="default" w:ascii="Times New Roman" w:hAnsi="Times New Roman" w:cs="Times New Roman"/>
        </w:rPr>
        <w:t xml:space="preserve">s between the translated English </w:t>
      </w:r>
      <w:r>
        <w:rPr>
          <w:rFonts w:hint="default" w:ascii="Times New Roman" w:hAnsi="Times New Roman" w:cs="Times New Roman"/>
          <w:lang w:val="en-US" w:eastAsia="zh-CN"/>
        </w:rPr>
        <w:t>abstracts</w:t>
      </w:r>
      <w:r>
        <w:rPr>
          <w:rFonts w:hint="default" w:ascii="Times New Roman" w:hAnsi="Times New Roman" w:cs="Times New Roman"/>
        </w:rPr>
        <w:t xml:space="preserve"> (Ta) and the native English </w:t>
      </w:r>
      <w:r>
        <w:rPr>
          <w:rFonts w:hint="default" w:ascii="Times New Roman" w:hAnsi="Times New Roman" w:cs="Times New Roman"/>
          <w:lang w:val="en-US" w:eastAsia="zh-CN"/>
        </w:rPr>
        <w:t>ones</w:t>
      </w:r>
      <w:r>
        <w:rPr>
          <w:rFonts w:hint="default" w:ascii="Times New Roman" w:hAnsi="Times New Roman" w:cs="Times New Roman"/>
        </w:rPr>
        <w:t xml:space="preserve"> (Ea) and between the translated English </w:t>
      </w:r>
      <w:r>
        <w:rPr>
          <w:rFonts w:hint="default" w:ascii="Times New Roman" w:hAnsi="Times New Roman" w:cs="Times New Roman"/>
          <w:lang w:val="en-US" w:eastAsia="zh-CN"/>
        </w:rPr>
        <w:t>abstracts</w:t>
      </w:r>
      <w:r>
        <w:rPr>
          <w:rFonts w:hint="default" w:ascii="Times New Roman" w:hAnsi="Times New Roman" w:cs="Times New Roman"/>
        </w:rPr>
        <w:t xml:space="preserve"> (Ta) and original Chinese</w:t>
      </w:r>
      <w:r>
        <w:rPr>
          <w:rFonts w:hint="default" w:ascii="Times New Roman" w:hAnsi="Times New Roman" w:cs="Times New Roman"/>
          <w:lang w:val="en-US" w:eastAsia="zh-CN"/>
        </w:rPr>
        <w:t xml:space="preserve"> abstracts</w:t>
      </w:r>
      <w:r>
        <w:rPr>
          <w:rFonts w:hint="default" w:ascii="Times New Roman" w:hAnsi="Times New Roman" w:cs="Times New Roman"/>
        </w:rPr>
        <w:t xml:space="preserve"> (Ca), respectively.</w:t>
      </w:r>
      <w:r>
        <w:rPr>
          <w:rFonts w:hint="default" w:ascii="Times New Roman" w:hAnsi="Times New Roman" w:cs="Times New Roman"/>
          <w:lang w:val="en-US" w:eastAsia="zh-CN"/>
        </w:rPr>
        <w:t xml:space="preserve"> The study of this thesis involved Sample Collection which provided sufficient data for a contrastive analysis, Data Collection which identified the linguistic features that characterize the nature of each section and Data Processing which expressed the data more clearly and reinforced the research results. In the co</w:t>
      </w:r>
      <w:r>
        <w:rPr>
          <w:rFonts w:hint="eastAsia" w:ascii="Times New Roman" w:hAnsi="Times New Roman" w:cs="Times New Roman"/>
          <w:lang w:val="en-US" w:eastAsia="zh-CN"/>
        </w:rPr>
        <w:t>n</w:t>
      </w:r>
      <w:r>
        <w:rPr>
          <w:rFonts w:hint="default" w:ascii="Times New Roman" w:hAnsi="Times New Roman" w:cs="Times New Roman"/>
          <w:lang w:val="en-US" w:eastAsia="zh-CN"/>
        </w:rPr>
        <w:t xml:space="preserve">trastive analysis between Ta and Ea, frequencies of sections and linguistic features are included. Chinese </w:t>
      </w:r>
      <w:r>
        <w:rPr>
          <w:rFonts w:hint="eastAsia" w:ascii="Times New Roman" w:hAnsi="Times New Roman" w:cs="Times New Roman"/>
          <w:lang w:val="en-US" w:eastAsia="zh-CN"/>
        </w:rPr>
        <w:t>writers</w:t>
      </w:r>
      <w:r>
        <w:rPr>
          <w:rFonts w:hint="default" w:ascii="Times New Roman" w:hAnsi="Times New Roman" w:cs="Times New Roman"/>
          <w:lang w:val="en-US" w:eastAsia="zh-CN"/>
        </w:rPr>
        <w:t xml:space="preserve"> do not express themselves in the introduction section in the same way as their foreign colle</w:t>
      </w:r>
      <w:r>
        <w:rPr>
          <w:rFonts w:hint="eastAsia" w:ascii="Times New Roman" w:hAnsi="Times New Roman" w:cs="Times New Roman"/>
          <w:lang w:val="en-US" w:eastAsia="zh-CN"/>
        </w:rPr>
        <w:t>a</w:t>
      </w:r>
      <w:r>
        <w:rPr>
          <w:rFonts w:hint="default" w:ascii="Times New Roman" w:hAnsi="Times New Roman" w:cs="Times New Roman"/>
          <w:lang w:val="en-US" w:eastAsia="zh-CN"/>
        </w:rPr>
        <w:t xml:space="preserve">gues. </w:t>
      </w:r>
      <w:r>
        <w:rPr>
          <w:rFonts w:hint="default" w:ascii="Times New Roman" w:hAnsi="Times New Roman" w:eastAsia="Segoe UI" w:cs="Times New Roman"/>
          <w:i w:val="0"/>
          <w:iCs w:val="0"/>
          <w:caps w:val="0"/>
          <w:color w:val="05073B"/>
          <w:spacing w:val="0"/>
          <w:sz w:val="21"/>
          <w:szCs w:val="21"/>
        </w:rPr>
        <w:t>Due to the absence of standardized requirements for abstracts in some Chinese journals, Chinese authors may overlook or omit certain sections in their abstracts, resulting in incomplete or inaccurate summaries of their research.</w:t>
      </w:r>
      <w:r>
        <w:rPr>
          <w:rFonts w:hint="eastAsia" w:ascii="Times New Roman" w:hAnsi="Times New Roman" w:eastAsia="宋体" w:cs="Times New Roman"/>
          <w:i w:val="0"/>
          <w:iCs w:val="0"/>
          <w:caps w:val="0"/>
          <w:color w:val="05073B"/>
          <w:spacing w:val="0"/>
          <w:sz w:val="21"/>
          <w:szCs w:val="21"/>
          <w:lang w:val="en-US" w:eastAsia="zh-CN"/>
        </w:rPr>
        <w:t xml:space="preserve"> Among the linguistic features, tenses and passive voice are involved. Tenses in both are similar for each section. There are also similarities and differences in the use of tenses and passive voice between Chinese writers and their foreign colleagues. The contrastive analysis helps graduate students gain a deeper understanding of the subtle meanings revealed in the English text. The possible reasons to explain these results are unknown, and the relevant content should be put into further research.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i w:val="0"/>
          <w:iCs w:val="0"/>
          <w:caps w:val="0"/>
          <w:color w:val="05073B"/>
          <w:spacing w:val="0"/>
          <w:sz w:val="21"/>
          <w:szCs w:val="21"/>
          <w:lang w:val="en-US" w:eastAsia="zh-CN"/>
        </w:rPr>
      </w:pPr>
      <w:r>
        <w:rPr>
          <w:rFonts w:hint="default" w:ascii="Times New Roman" w:hAnsi="Times New Roman" w:eastAsia="宋体" w:cs="Times New Roman"/>
          <w:i w:val="0"/>
          <w:iCs w:val="0"/>
          <w:caps w:val="0"/>
          <w:color w:val="05073B"/>
          <w:spacing w:val="0"/>
          <w:sz w:val="21"/>
          <w:szCs w:val="21"/>
          <w:lang w:val="en-US" w:eastAsia="zh-CN"/>
        </w:rPr>
        <w:t>Key words: Sections, linguistic features, contrastive analys</w:t>
      </w:r>
      <w:r>
        <w:rPr>
          <w:rFonts w:hint="eastAsia" w:ascii="Times New Roman" w:hAnsi="Times New Roman" w:eastAsia="宋体" w:cs="Times New Roman"/>
          <w:i w:val="0"/>
          <w:iCs w:val="0"/>
          <w:caps w:val="0"/>
          <w:color w:val="05073B"/>
          <w:spacing w:val="0"/>
          <w:sz w:val="21"/>
          <w:szCs w:val="21"/>
          <w:lang w:val="en-US" w:eastAsia="zh-CN"/>
        </w:rPr>
        <w:t>i</w:t>
      </w:r>
      <w:r>
        <w:rPr>
          <w:rFonts w:hint="default" w:ascii="Times New Roman" w:hAnsi="Times New Roman" w:eastAsia="宋体" w:cs="Times New Roman"/>
          <w:i w:val="0"/>
          <w:iCs w:val="0"/>
          <w:caps w:val="0"/>
          <w:color w:val="05073B"/>
          <w:spacing w:val="0"/>
          <w:sz w:val="21"/>
          <w:szCs w:val="21"/>
          <w:lang w:val="en-US" w:eastAsia="zh-CN"/>
        </w:rPr>
        <w:t>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NTk1MzJkYjEwMTNiMzk3Y2U4ZTQ0Y2JjNTk5YzgifQ=="/>
  </w:docVars>
  <w:rsids>
    <w:rsidRoot w:val="4FAA79E9"/>
    <w:rsid w:val="132C233E"/>
    <w:rsid w:val="14E435F3"/>
    <w:rsid w:val="1D5162E2"/>
    <w:rsid w:val="266F2F1B"/>
    <w:rsid w:val="28924D9E"/>
    <w:rsid w:val="2D131E49"/>
    <w:rsid w:val="3DC00BF0"/>
    <w:rsid w:val="4FAA7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256</Words>
  <Characters>1507</Characters>
  <Lines>0</Lines>
  <Paragraphs>0</Paragraphs>
  <TotalTime>43</TotalTime>
  <ScaleCrop>false</ScaleCrop>
  <LinksUpToDate>false</LinksUpToDate>
  <CharactersWithSpaces>1762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2024-06-25T17:03:00Z</dcterms:created>
  <dc:creator>slatttttt</dc:creator>
  <cp:lastModifiedBy>slatttttt</cp:lastModifiedBy>
  <dcterms:modified xsi:type="dcterms:W3CDTF">2024-06-26T10:54:25Z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1479687CE96244149DF856B244C19E4F_11</vt:lpwstr>
  </property>
</Properties>
</file>