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大雅語文智能平台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計劃簡介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現況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計劃目標：釐定篇章的難度等級、主題和運用的語文知識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未來方向：字卡、默書、建立文庫、推薦文章、學生個人檔案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分析目標及準則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釐定文章難度等級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釐定文章主題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釐定文章運用的語文知識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 利用大數據修訂準則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預期功能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釐定難度等級</w:t>
      </w:r>
    </w:p>
    <w:p w:rsidR="00000000" w:rsidDel="00000000" w:rsidP="00000000" w:rsidRDefault="00000000" w:rsidRPr="00000000" w14:paraId="0000000F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3.1.1 字：字數統計</w:t>
      </w:r>
    </w:p>
    <w:p w:rsidR="00000000" w:rsidDel="00000000" w:rsidP="00000000" w:rsidRDefault="00000000" w:rsidRPr="00000000" w14:paraId="00000010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3.1.2 字和詞：按學習階段認字和詞</w:t>
      </w:r>
    </w:p>
    <w:p w:rsidR="00000000" w:rsidDel="00000000" w:rsidP="00000000" w:rsidRDefault="00000000" w:rsidRPr="00000000" w14:paraId="00000011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釐定主題</w:t>
      </w:r>
    </w:p>
    <w:p w:rsidR="00000000" w:rsidDel="00000000" w:rsidP="00000000" w:rsidRDefault="00000000" w:rsidRPr="00000000" w14:paraId="00000013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3.2.1 詞：分詞</w:t>
      </w:r>
    </w:p>
    <w:p w:rsidR="00000000" w:rsidDel="00000000" w:rsidP="00000000" w:rsidRDefault="00000000" w:rsidRPr="00000000" w14:paraId="00000014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3.2.2 字和詞：統計字詞的出現頻率</w:t>
      </w:r>
    </w:p>
    <w:p w:rsidR="00000000" w:rsidDel="00000000" w:rsidP="00000000" w:rsidRDefault="00000000" w:rsidRPr="00000000" w14:paraId="00000015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3.2.3 字和詞：按字詞分析主題或文體</w:t>
      </w:r>
    </w:p>
    <w:p w:rsidR="00000000" w:rsidDel="00000000" w:rsidP="00000000" w:rsidRDefault="00000000" w:rsidRPr="00000000" w14:paraId="00000016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釐定語文知識</w:t>
      </w:r>
    </w:p>
    <w:p w:rsidR="00000000" w:rsidDel="00000000" w:rsidP="00000000" w:rsidRDefault="00000000" w:rsidRPr="00000000" w14:paraId="00000018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3.3.1 句：語文知識(句式、複句、標點符號和部份修辭)</w:t>
      </w:r>
    </w:p>
    <w:p w:rsidR="00000000" w:rsidDel="00000000" w:rsidP="00000000" w:rsidRDefault="00000000" w:rsidRPr="00000000" w14:paraId="00000019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大數據：使用者概況</w:t>
      </w:r>
    </w:p>
    <w:p w:rsidR="00000000" w:rsidDel="00000000" w:rsidP="00000000" w:rsidRDefault="00000000" w:rsidRPr="00000000" w14:paraId="0000001B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3.4.1 文章內部資料</w:t>
      </w:r>
    </w:p>
    <w:p w:rsidR="00000000" w:rsidDel="00000000" w:rsidP="00000000" w:rsidRDefault="00000000" w:rsidRPr="00000000" w14:paraId="0000001C">
      <w:pPr>
        <w:spacing w:line="240" w:lineRule="auto"/>
        <w:ind w:left="992.12598425196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3.4.2 用家額外資訊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語文知識重點分類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分層概念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例子舉隅</w:t>
      </w:r>
    </w:p>
    <w:p w:rsidR="00000000" w:rsidDel="00000000" w:rsidP="00000000" w:rsidRDefault="00000000" w:rsidRPr="00000000" w14:paraId="00000021">
      <w:pPr>
        <w:spacing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不同年級文本的分析方法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 配合Codex分層記錄方法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 統計數據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  提出疑問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5.3.1 比喻喻詞 與 假設複句及其他：以「像」和「若」為例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5.3.2 關於「段」、「篇」的識別方法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5.3.3 分析的先後次序、數量、深度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文本的分析方法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 情況1：有特定文字和詞語作條件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  情況2：以規則(Rules)來作條件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  情況3：需要編輯者判斷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6.4  情況4：由用家(文章上載者)提供資料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分析數據如何安排分配練習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8.1  程度劃分：學習階段和年級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  現有練習程度劃分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附件1  字表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附件2  小學文章篇幅表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附件3  詞語表 (臺灣、香港)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附件4 大雅語文 語文知識重點分類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附件5 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嗒嗒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 - 分析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附件6 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魁魁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 - 分析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附件7 文本的分析方法：教科書文章：〈學與問〉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計劃簡介</w:t>
      </w:r>
    </w:p>
    <w:p w:rsidR="00000000" w:rsidDel="00000000" w:rsidP="00000000" w:rsidRDefault="00000000" w:rsidRPr="00000000" w14:paraId="00000043">
      <w:pPr>
        <w:spacing w:line="240" w:lineRule="auto"/>
        <w:ind w:firstLine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現況</w:t>
      </w:r>
    </w:p>
    <w:p w:rsidR="00000000" w:rsidDel="00000000" w:rsidP="00000000" w:rsidRDefault="00000000" w:rsidRPr="00000000" w14:paraId="00000044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語文課本和補充練習五花八門，坊間對於來自不同出版社、不同地區、不同難度的課本通常只能靠主觀感覺或自身經驗來評價和分辨。市面一直缺少了一套能夠量度語文課本篇章程度的標準和系統。是次計劃正是希望能建立統一量度標準，用來比較和檢視不同出版社、不同地區、不同難度的語文課程的準則和指標。</w:t>
      </w:r>
    </w:p>
    <w:p w:rsidR="00000000" w:rsidDel="00000000" w:rsidP="00000000" w:rsidRDefault="00000000" w:rsidRPr="00000000" w14:paraId="00000045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 目標</w:t>
      </w:r>
    </w:p>
    <w:p w:rsidR="00000000" w:rsidDel="00000000" w:rsidP="00000000" w:rsidRDefault="00000000" w:rsidRPr="00000000" w14:paraId="00000047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計劃目標為開發一個利用人工智能科技分析中文篇章的網上平台，透過評定篇章中的潛在語文知識（字／詞／句／段／篇）和主題，比對不同地區的語文課程來測量篇章程度。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 發展方向</w:t>
      </w:r>
    </w:p>
    <w:p w:rsidR="00000000" w:rsidDel="00000000" w:rsidP="00000000" w:rsidRDefault="00000000" w:rsidRPr="00000000" w14:paraId="0000004A">
      <w:pPr>
        <w:spacing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學校</w:t>
      </w:r>
    </w:p>
    <w:p w:rsidR="00000000" w:rsidDel="00000000" w:rsidP="00000000" w:rsidRDefault="00000000" w:rsidRPr="00000000" w14:paraId="0000004B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教師可利用此平台分析語文課程中的篇章，以圖解儀表板的形式查看篇章中的語文知識、主題和難度等級，以不同地區的課程比對難度等級。根據資料分析，教師可檢視和修訂現有課程，分配適當的篇章、補充練習、題目和學習資源來自訂校本課程。</w:t>
      </w:r>
    </w:p>
    <w:p w:rsidR="00000000" w:rsidDel="00000000" w:rsidP="00000000" w:rsidRDefault="00000000" w:rsidRPr="00000000" w14:paraId="0000004C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家長和學生</w:t>
      </w:r>
    </w:p>
    <w:p w:rsidR="00000000" w:rsidDel="00000000" w:rsidP="00000000" w:rsidRDefault="00000000" w:rsidRPr="00000000" w14:paraId="0000004E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收集學生研習過的篇章後，平台可為學生建立個人學習檔案，評估學生在語文知識、主題和難度等級的學習成果，進而推薦適當的篇章作個人化學習。</w:t>
      </w:r>
    </w:p>
    <w:p w:rsidR="00000000" w:rsidDel="00000000" w:rsidP="00000000" w:rsidRDefault="00000000" w:rsidRPr="00000000" w14:paraId="0000004F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出版、教育和研究</w:t>
      </w:r>
    </w:p>
    <w:p w:rsidR="00000000" w:rsidDel="00000000" w:rsidP="00000000" w:rsidRDefault="00000000" w:rsidRPr="00000000" w14:paraId="00000051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網上平台收集不同地區語文課程的篇章後，可建立語文學習的文庫。文庫的潛在價值在於，出版社能夠依據本計劃數據審視作品；教育者又可安排不同的教學策略；研究者亦可以利用文庫所提供的素材，研究不同年代、地區的中國語文科教材。</w:t>
      </w:r>
    </w:p>
    <w:p w:rsidR="00000000" w:rsidDel="00000000" w:rsidP="00000000" w:rsidRDefault="00000000" w:rsidRPr="00000000" w14:paraId="00000052">
      <w:pPr>
        <w:spacing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作者</w:t>
      </w:r>
    </w:p>
    <w:p w:rsidR="00000000" w:rsidDel="00000000" w:rsidP="00000000" w:rsidRDefault="00000000" w:rsidRPr="00000000" w14:paraId="00000054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作者可利用此平台評鑑作品，安排銷售策略，透過撰寫作品獲取利潤。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分析目標及準則</w:t>
      </w:r>
    </w:p>
    <w:p w:rsidR="00000000" w:rsidDel="00000000" w:rsidP="00000000" w:rsidRDefault="00000000" w:rsidRPr="00000000" w14:paraId="00000057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大雅語文智能讓不同持份者在小學中國語文科教學過程中，各取所需。不論是學校想查看教科書的數據、作者想依照教學進程提供教材，抑或家長學生想知道學習進度，「分析文本」都是首要任務。有見及此，本計劃旨在從以下三方面分析文章，並記錄及標籤文章，以作參考。該三方面分別是「難度等級」(Level Of Difficulty)、「文章主題」(Theme)和「語文知識」。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 釐定文章難度等級</w:t>
      </w:r>
    </w:p>
    <w:p w:rsidR="00000000" w:rsidDel="00000000" w:rsidP="00000000" w:rsidRDefault="00000000" w:rsidRPr="00000000" w14:paraId="0000005A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現有香港小學教育採用六年級制度來區分學生的學習進程，依照這個制度，本計劃同樣希望將上載文章以六年級制記錄並標籤。</w:t>
      </w:r>
    </w:p>
    <w:p w:rsidR="00000000" w:rsidDel="00000000" w:rsidP="00000000" w:rsidRDefault="00000000" w:rsidRPr="00000000" w14:paraId="0000005B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本計劃建議用以下三個方法釐定文章難度等級：</w:t>
      </w:r>
    </w:p>
    <w:p w:rsidR="00000000" w:rsidDel="00000000" w:rsidP="00000000" w:rsidRDefault="00000000" w:rsidRPr="00000000" w14:paraId="0000005D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第一、字數統計 (詳見3.1.1)</w:t>
      </w:r>
    </w:p>
    <w:p w:rsidR="00000000" w:rsidDel="00000000" w:rsidP="00000000" w:rsidRDefault="00000000" w:rsidRPr="00000000" w14:paraId="0000005E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第二、按「字」分學習階段 (詳見3.1.2)</w:t>
      </w:r>
    </w:p>
    <w:p w:rsidR="00000000" w:rsidDel="00000000" w:rsidP="00000000" w:rsidRDefault="00000000" w:rsidRPr="00000000" w14:paraId="0000005F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第三、按「詞」分學習階段 (詳見3.1.2)</w:t>
      </w:r>
    </w:p>
    <w:p w:rsidR="00000000" w:rsidDel="00000000" w:rsidP="00000000" w:rsidRDefault="00000000" w:rsidRPr="00000000" w14:paraId="00000060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 釐定文章主題</w:t>
      </w:r>
    </w:p>
    <w:p w:rsidR="00000000" w:rsidDel="00000000" w:rsidP="00000000" w:rsidRDefault="00000000" w:rsidRPr="00000000" w14:paraId="00000062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除了學習程度，學生和學校普遍關注文章的主題和體裁。分析教材時，能夠得出文章的主題和體裁等具參考價值的資料，對教材發展的幫助不少。</w:t>
      </w:r>
    </w:p>
    <w:p w:rsidR="00000000" w:rsidDel="00000000" w:rsidP="00000000" w:rsidRDefault="00000000" w:rsidRPr="00000000" w14:paraId="00000063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本計劃建議用以下兩個方法釐定文章主題和體裁：</w:t>
      </w:r>
    </w:p>
    <w:p w:rsidR="00000000" w:rsidDel="00000000" w:rsidP="00000000" w:rsidRDefault="00000000" w:rsidRPr="00000000" w14:paraId="00000065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第一、按字詞分析主題或文體 (詳見3.2.3)</w:t>
      </w:r>
    </w:p>
    <w:p w:rsidR="00000000" w:rsidDel="00000000" w:rsidP="00000000" w:rsidRDefault="00000000" w:rsidRPr="00000000" w14:paraId="00000066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第二、由文章上載者提供資料 (詳見6.4)</w:t>
      </w:r>
    </w:p>
    <w:p w:rsidR="00000000" w:rsidDel="00000000" w:rsidP="00000000" w:rsidRDefault="00000000" w:rsidRPr="00000000" w14:paraId="00000067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 釐定文章運用的語文知識</w:t>
      </w:r>
    </w:p>
    <w:p w:rsidR="00000000" w:rsidDel="00000000" w:rsidP="00000000" w:rsidRDefault="00000000" w:rsidRPr="00000000" w14:paraId="00000069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學習語文知識，是小學程度學習中國語文必經過程。現階段，本計劃將涵蓋句式、標點符號和部份修辭。一來可反映文章的程度，二來可以讓用家分析文章的學習重點，配合補充練習等額外教材加以應用。</w:t>
      </w:r>
    </w:p>
    <w:p w:rsidR="00000000" w:rsidDel="00000000" w:rsidP="00000000" w:rsidRDefault="00000000" w:rsidRPr="00000000" w14:paraId="0000006A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因為不同的語文知識，也有它不同的特色、獨有模式或關鍵字詞。本計劃建議按字詞、語法特色、句法等分析不同語文知識。 (詳見3.1.1及部份4)</w:t>
      </w:r>
    </w:p>
    <w:p w:rsidR="00000000" w:rsidDel="00000000" w:rsidP="00000000" w:rsidRDefault="00000000" w:rsidRPr="00000000" w14:paraId="0000006C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 利用大數據修訂準則</w:t>
      </w:r>
    </w:p>
    <w:p w:rsidR="00000000" w:rsidDel="00000000" w:rsidP="00000000" w:rsidRDefault="00000000" w:rsidRPr="00000000" w14:paraId="0000006E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除了2.1-2.3的分析功能以外，本計劃亦希望能夠記錄用戶的資料，包括曾經上載的篇章、用家修訂文章難度或對應年級的編輯歷程等，藉此透過真實用戶的需要，修改以上部分(2.1-2.3)背後的分析準則。務求能夠提供更貼近學生，更精準的語文教學教材。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預期功能</w:t>
      </w:r>
    </w:p>
    <w:p w:rsidR="00000000" w:rsidDel="00000000" w:rsidP="00000000" w:rsidRDefault="00000000" w:rsidRPr="00000000" w14:paraId="00000071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 釐定難度等級</w:t>
      </w:r>
    </w:p>
    <w:p w:rsidR="00000000" w:rsidDel="00000000" w:rsidP="00000000" w:rsidRDefault="00000000" w:rsidRPr="00000000" w14:paraId="00000072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此部份希望透過三種東西，評估文章所屬的程度。首先是文章的長度(篇幅)，第二是文章內的「字」在既定的準則(例如：三千字表)內屬於哪一個年級。第三，與「生字」相同方式，改成詞語。</w:t>
      </w:r>
    </w:p>
    <w:p w:rsidR="00000000" w:rsidDel="00000000" w:rsidP="00000000" w:rsidRDefault="00000000" w:rsidRPr="00000000" w14:paraId="00000073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3.1.1  字：字數統計</w:t>
      </w:r>
    </w:p>
    <w:p w:rsidR="00000000" w:rsidDel="00000000" w:rsidP="00000000" w:rsidRDefault="00000000" w:rsidRPr="00000000" w14:paraId="00000075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大雅語文智能，為上載文章統計字數，然後根據附件2(下表)，以年級為文章分類，評定文章所屬的難度等級。</w:t>
      </w:r>
    </w:p>
    <w:p w:rsidR="00000000" w:rsidDel="00000000" w:rsidP="00000000" w:rsidRDefault="00000000" w:rsidRPr="00000000" w14:paraId="00000076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日後，根據用家輸入的年級和實際字量，可再對照當時狀況，調整以下表格。</w:t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10125" cy="1724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圖I：參考教科書後得出文章篇幅數字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283.46456692913375" w:firstLine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3.1.2  字：按學習階段認字</w:t>
      </w:r>
    </w:p>
    <w:p w:rsidR="00000000" w:rsidDel="00000000" w:rsidP="00000000" w:rsidRDefault="00000000" w:rsidRPr="00000000" w14:paraId="0000007B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按照附件1(〈小學中文科常用字表〉)，識別文章中每個文字，並按「學習年級」、「常用度」、「學習難度」統計文字分佈。預期不同程度的文章，其不同「學習年級」字詞分佈的百分率有一定規律，用來評定文章的難度等級。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62513" cy="28028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80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圖II：〈小學中文科常用字表〉(別稱〈三千字表〉)節錄</w:t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字和詞的機理大致相同，在此不再重覆。只是「詞語對應年級」的準則尚有待提供和調整。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釐定主題</w:t>
      </w:r>
    </w:p>
    <w:p w:rsidR="00000000" w:rsidDel="00000000" w:rsidP="00000000" w:rsidRDefault="00000000" w:rsidRPr="00000000" w14:paraId="00000083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為了抽取文章的主題，提前需要「分詞」處理，然後運用統計頻率、搜字等方式，將文章歸類。</w:t>
      </w:r>
    </w:p>
    <w:p w:rsidR="00000000" w:rsidDel="00000000" w:rsidP="00000000" w:rsidRDefault="00000000" w:rsidRPr="00000000" w14:paraId="00000084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3.2.1  詞：分詞</w:t>
      </w:r>
    </w:p>
    <w:p w:rsidR="00000000" w:rsidDel="00000000" w:rsidP="00000000" w:rsidRDefault="00000000" w:rsidRPr="00000000" w14:paraId="00000086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計劃在分析自然語言時，均需要先運用中文分詞，將中文字句預先分拆成語義獨立的組合後，才能深入分析字、詞、句等部分。處理中文自然語言時，可按照詞性或語法，將篇章中的詞語區分出來，成為文本掘挖的第一步。</w:t>
      </w:r>
    </w:p>
    <w:p w:rsidR="00000000" w:rsidDel="00000000" w:rsidP="00000000" w:rsidRDefault="00000000" w:rsidRPr="00000000" w14:paraId="00000087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3.2.2  字和詞：統計字詞的出現頻率</w:t>
      </w:r>
    </w:p>
    <w:p w:rsidR="00000000" w:rsidDel="00000000" w:rsidP="00000000" w:rsidRDefault="00000000" w:rsidRPr="00000000" w14:paraId="0000008A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透過輸入文章，統計文章內所有字或詞語出現的頻率。記錄各種字詞的出現頻率，用來評估文章的特色、文體或文章主題。同時成為中文教科書的基本研究素材。</w:t>
      </w:r>
    </w:p>
    <w:p w:rsidR="00000000" w:rsidDel="00000000" w:rsidP="00000000" w:rsidRDefault="00000000" w:rsidRPr="00000000" w14:paraId="0000008B">
      <w:pPr>
        <w:spacing w:line="240" w:lineRule="auto"/>
        <w:ind w:left="708.6614173228347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38663" cy="36414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64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圖III：模擬詞頻統計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3.2.3  字和詞：按字詞分析主題或文體</w:t>
      </w:r>
    </w:p>
    <w:p w:rsidR="00000000" w:rsidDel="00000000" w:rsidP="00000000" w:rsidRDefault="00000000" w:rsidRPr="00000000" w14:paraId="0000008F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承接3.2.2部份，利用詞頻統計，便初步知道文章的重點。若果更進一步，配合不同主題的字詞表，期望能夠得出某部分主題詞語的出現頻率，或許可有效推測文章的主題或體裁。比如說，文章出現了超10%有關顏色的形容詞，大概可以推測為描寫景物或說明顏色的文章。</w:t>
      </w:r>
    </w:p>
    <w:p w:rsidR="00000000" w:rsidDel="00000000" w:rsidP="00000000" w:rsidRDefault="00000000" w:rsidRPr="00000000" w14:paraId="00000090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釐定語文知識</w:t>
      </w:r>
    </w:p>
    <w:p w:rsidR="00000000" w:rsidDel="00000000" w:rsidP="00000000" w:rsidRDefault="00000000" w:rsidRPr="00000000" w14:paraId="00000092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3.3.1  句：語文知識(句式、複句、標點符號和部份修辭)</w:t>
      </w:r>
    </w:p>
    <w:p w:rsidR="00000000" w:rsidDel="00000000" w:rsidP="00000000" w:rsidRDefault="00000000" w:rsidRPr="00000000" w14:paraId="00000093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按照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大雅圖書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中國語文科語文知識重點分類，利用關聯詞等，通過掃瞄和搜尋，記錄並統計文章中所出現的語文知識。再者，根據語文知識的分層，透過語文知識的分佈和困難程度，來判斷文章的難度等級。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 大數據：使用者概況</w:t>
      </w:r>
    </w:p>
    <w:p w:rsidR="00000000" w:rsidDel="00000000" w:rsidP="00000000" w:rsidRDefault="00000000" w:rsidRPr="00000000" w14:paraId="00000096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3.4.1  文章內部資料</w:t>
      </w:r>
    </w:p>
    <w:p w:rsidR="00000000" w:rsidDel="00000000" w:rsidP="00000000" w:rsidRDefault="00000000" w:rsidRPr="00000000" w14:paraId="00000097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本計劃平台具備學習能力。根據不同使用者所輸入、修訂、調整的歷史，與所得出的資料作比對。普遍採用使用者的修正，然後按照修訂，安排「難度等級」(Level Of Difficulty)、「文章主題」(Theme)和「語文知識」三方面的修正。</w:t>
      </w:r>
    </w:p>
    <w:p w:rsidR="00000000" w:rsidDel="00000000" w:rsidP="00000000" w:rsidRDefault="00000000" w:rsidRPr="00000000" w14:paraId="00000098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3.4.2 用家額外資訊</w:t>
      </w:r>
    </w:p>
    <w:p w:rsidR="00000000" w:rsidDel="00000000" w:rsidP="00000000" w:rsidRDefault="00000000" w:rsidRPr="00000000" w14:paraId="0000009A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除了本次計劃目標以外，未來希望能夠完成中文選書平台。屆時，平台會記錄使用者選取文章時的數據，譬如：瀏覽人數、使用人數、使用者年級分佈、使用者的學校等數據。這些數據也可以幫助平台分析文章和文章使用概況。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語文知識重點分類</w:t>
      </w:r>
    </w:p>
    <w:p w:rsidR="00000000" w:rsidDel="00000000" w:rsidP="00000000" w:rsidRDefault="00000000" w:rsidRPr="00000000" w14:paraId="0000009D">
      <w:pPr>
        <w:spacing w:line="240" w:lineRule="auto"/>
        <w:ind w:left="42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 分層概念</w:t>
      </w:r>
    </w:p>
    <w:p w:rsidR="00000000" w:rsidDel="00000000" w:rsidP="00000000" w:rsidRDefault="00000000" w:rsidRPr="00000000" w14:paraId="0000009E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大雅圖書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將中國語文科語文知識以「字、詞、句、段、篇」分五層，之下再分開四個層次，依次：(1) Domain (2) Area (3) Division (4) Learning Objectives </w:t>
      </w:r>
    </w:p>
    <w:p w:rsidR="00000000" w:rsidDel="00000000" w:rsidP="00000000" w:rsidRDefault="00000000" w:rsidRPr="00000000" w14:paraId="0000009F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(5) Level Of Difficulty</w:t>
      </w:r>
    </w:p>
    <w:p w:rsidR="00000000" w:rsidDel="00000000" w:rsidP="00000000" w:rsidRDefault="00000000" w:rsidRPr="00000000" w14:paraId="000000A0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附件4 </w:t>
      </w:r>
    </w:p>
    <w:p w:rsidR="00000000" w:rsidDel="00000000" w:rsidP="00000000" w:rsidRDefault="00000000" w:rsidRPr="00000000" w14:paraId="000000A2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大雅語文 語文知識重點分類</w:t>
      </w:r>
    </w:p>
    <w:p w:rsidR="00000000" w:rsidDel="00000000" w:rsidP="00000000" w:rsidRDefault="00000000" w:rsidRPr="00000000" w14:paraId="000000A3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綠色為 (1) Domain</w:t>
      </w:r>
    </w:p>
    <w:p w:rsidR="00000000" w:rsidDel="00000000" w:rsidP="00000000" w:rsidRDefault="00000000" w:rsidRPr="00000000" w14:paraId="000000A4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藍色為 (2) Area</w:t>
      </w:r>
    </w:p>
    <w:p w:rsidR="00000000" w:rsidDel="00000000" w:rsidP="00000000" w:rsidRDefault="00000000" w:rsidRPr="00000000" w14:paraId="000000A5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黃色為 (3) Division</w:t>
      </w:r>
    </w:p>
    <w:p w:rsidR="00000000" w:rsidDel="00000000" w:rsidP="00000000" w:rsidRDefault="00000000" w:rsidRPr="00000000" w14:paraId="000000A6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42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 例子舉隅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以「着色詞」為例(表1)：</w:t>
      </w:r>
    </w:p>
    <w:tbl>
      <w:tblPr>
        <w:tblStyle w:val="Table1"/>
        <w:tblW w:w="9300.0" w:type="dxa"/>
        <w:jc w:val="left"/>
        <w:tblInd w:w="5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60"/>
        <w:gridCol w:w="1290"/>
        <w:gridCol w:w="2220"/>
        <w:gridCol w:w="3630"/>
        <w:tblGridChange w:id="0">
          <w:tblGrid>
            <w:gridCol w:w="1200"/>
            <w:gridCol w:w="960"/>
            <w:gridCol w:w="1290"/>
            <w:gridCol w:w="222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(1)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(2) 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(3)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(4)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Learning Objectives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(5)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Level Of Difficulty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詞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詞性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着色詞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單字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不同顏色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利用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不同顏色形容事物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表達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深淺程度的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表達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深淺程度的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應用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表達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深淺程度的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比喻式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認識比喻式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應用比喻式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4 重疊式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AA式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認識AA式重疊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2A  應用AA式重疊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5 重疊式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ABB式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認識ABB式重疊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2A  應用ABB式重疊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6 重疊式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AABB式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認識AABB式重疊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2A  應用AABB式重疊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7 四字詞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1A  認識四字詞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2A  應用四字詞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不同年級文本的分析方法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5.1 配合Codex分層記錄方法</w:t>
      </w:r>
    </w:p>
    <w:p w:rsidR="00000000" w:rsidDel="00000000" w:rsidP="00000000" w:rsidRDefault="00000000" w:rsidRPr="00000000" w14:paraId="000000E2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掃瞄文章後，配合Codex分層記錄第(1)至(4)層，即(1) Domain (2) Area (3) Division (4) Learning Objectives。例如說，當電腦掃瞄文章後，取得詞組「紅色」和「紅彤彤」，希望電腦能記錄如下：</w:t>
      </w:r>
    </w:p>
    <w:tbl>
      <w:tblPr>
        <w:tblStyle w:val="Table2"/>
        <w:tblW w:w="825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4620"/>
        <w:tblGridChange w:id="0">
          <w:tblGrid>
            <w:gridCol w:w="3630"/>
            <w:gridCol w:w="4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事例(A)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文字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42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「紅色」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記錄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42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詞：詞性：着色詞：單字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事例(B) 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文字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left="426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「紅彤彤」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記錄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詞：詞性：着色詞：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重疊式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着色詞ABB式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本社以下列兩個附件作示範，呈現從文章分析語文知識分層的概況，望能對日後掃瞄工作提供粗略情況和格式。</w:t>
      </w:r>
    </w:p>
    <w:p w:rsidR="00000000" w:rsidDel="00000000" w:rsidP="00000000" w:rsidRDefault="00000000" w:rsidRPr="00000000" w14:paraId="000000EF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(附件5) 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嗒嗒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 </w:t>
      </w:r>
    </w:p>
    <w:p w:rsidR="00000000" w:rsidDel="00000000" w:rsidP="00000000" w:rsidRDefault="00000000" w:rsidRPr="00000000" w14:paraId="000000F0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(附件6) 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魁魁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統計數據</w:t>
      </w:r>
    </w:p>
    <w:p w:rsidR="00000000" w:rsidDel="00000000" w:rsidP="00000000" w:rsidRDefault="00000000" w:rsidRPr="00000000" w14:paraId="000000F3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除了分析語文知識的階段，本社期望能統計每篇文本使用不同語文知識的數量。好讓提供各種語文知識的數量、頻密程度等資訊。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5.3  提出疑問</w:t>
      </w:r>
    </w:p>
    <w:p w:rsidR="00000000" w:rsidDel="00000000" w:rsidP="00000000" w:rsidRDefault="00000000" w:rsidRPr="00000000" w14:paraId="000000F7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以下是執行時遇到的疑問和困難，未知能如何配合以解決。如有能協助之處，惟望不吝賜教。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5.3.1 語文知識文字特點——以喻詞與假設複句關聯詞「若」為例。</w:t>
      </w:r>
    </w:p>
    <w:p w:rsidR="00000000" w:rsidDel="00000000" w:rsidP="00000000" w:rsidRDefault="00000000" w:rsidRPr="00000000" w14:paraId="000000FA">
      <w:pPr>
        <w:spacing w:line="240" w:lineRule="auto"/>
        <w:ind w:left="1133.858267716535" w:hanging="425.196850393700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部份語文知識在文字的特徵相似，例如：「若」字，同時是「假設複句」關聯詞，也是「比喻」喻詞。未知在以「若」字識別兩者時，會不會有困難？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5.3.2 關於「段」、「篇」的識別方法</w:t>
      </w:r>
    </w:p>
    <w:p w:rsidR="00000000" w:rsidDel="00000000" w:rsidP="00000000" w:rsidRDefault="00000000" w:rsidRPr="00000000" w14:paraId="000000FD">
      <w:pPr>
        <w:spacing w:line="240" w:lineRule="auto"/>
        <w:ind w:left="1133.858267716535" w:hanging="425.196850393700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「段」和「篇」的語文知識的特徵比較隱晦，或者比較龐大，未知在識別兩者時將如何操作，或者本社能如何協助。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5.3.3 分析的先後次序、數量、深度</w:t>
      </w:r>
    </w:p>
    <w:p w:rsidR="00000000" w:rsidDel="00000000" w:rsidP="00000000" w:rsidRDefault="00000000" w:rsidRPr="00000000" w14:paraId="00000100">
      <w:pPr>
        <w:spacing w:line="240" w:lineRule="auto"/>
        <w:ind w:left="1133.858267716535" w:hanging="425.1968503937004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任何句子都能從「字、詞、句、段、篇」的結構中，分析海量的資料和分類。但是並非所有成份皆有作用，未知能否提供一個篩選素材的形式和方法，好讓能夠配合分析結果提供適切答案。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文本的分析方法</w:t>
      </w:r>
    </w:p>
    <w:p w:rsidR="00000000" w:rsidDel="00000000" w:rsidP="00000000" w:rsidRDefault="00000000" w:rsidRPr="00000000" w14:paraId="00000103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6.1  情況1：有特定文字和詞語作條件</w:t>
      </w:r>
    </w:p>
    <w:p w:rsidR="00000000" w:rsidDel="00000000" w:rsidP="00000000" w:rsidRDefault="00000000" w:rsidRPr="00000000" w14:paraId="00000104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以「並列複句」為例，用以區分「並列複句」的字詞有如下，詳見附件7： </w:t>
      </w:r>
    </w:p>
    <w:p w:rsidR="00000000" w:rsidDel="00000000" w:rsidP="00000000" w:rsidRDefault="00000000" w:rsidRPr="00000000" w14:paraId="00000105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35.0" w:type="dxa"/>
        <w:jc w:val="left"/>
        <w:tblInd w:w="80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465"/>
        <w:tblGridChange w:id="0">
          <w:tblGrid>
            <w:gridCol w:w="570"/>
            <w:gridCol w:w="34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區分「並列複句」的字詞（關聯詞)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一會兒⋯⋯一會兒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有時⋯⋯有時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一方面⋯⋯一方面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一方面⋯⋯另一方面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一邊⋯⋯一邊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既⋯⋯又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既⋯⋯也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又⋯⋯又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是⋯⋯不是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不是……而是……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以新編啟思中國語文六年級單元七，文章《學與問》為例，以下標記的句子，因吻合上表第9項「既⋯⋯又」，所以歸入「並列複句」。</w:t>
      </w:r>
    </w:p>
    <w:p w:rsidR="00000000" w:rsidDel="00000000" w:rsidP="00000000" w:rsidRDefault="00000000" w:rsidRPr="00000000" w14:paraId="00000124">
      <w:pPr>
        <w:spacing w:line="240" w:lineRule="auto"/>
        <w:ind w:left="141.7322834645668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6.2  情況2：以規則(Rules)來作條件</w:t>
      </w:r>
    </w:p>
    <w:p w:rsidR="00000000" w:rsidDel="00000000" w:rsidP="00000000" w:rsidRDefault="00000000" w:rsidRPr="00000000" w14:paraId="00000126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以「引號」為例，用以區分「引號」的條件(Rules)有如下，詳見附件7： </w:t>
      </w:r>
    </w:p>
    <w:p w:rsidR="00000000" w:rsidDel="00000000" w:rsidP="00000000" w:rsidRDefault="00000000" w:rsidRPr="00000000" w14:paraId="00000127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Ind w:w="53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700"/>
        <w:gridCol w:w="5265"/>
        <w:tblGridChange w:id="0">
          <w:tblGrid>
            <w:gridCol w:w="465"/>
            <w:gridCol w:w="2700"/>
            <w:gridCol w:w="52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區分「引號」的條件(Rules)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分為：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I. 特殊含義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II. 引用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III. 對話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IV. ［需要編輯者判斷］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歸類為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條件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I. 特殊含義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若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少於4個字元，且獨立見於字詞表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「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II. 引用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若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多於4個字元，不獨立見於字詞表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「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配合冒號出現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：「⋯⋯」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III. 對話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配合冒號(：)和「說」出現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說：「⋯⋯」 或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「⋯⋯」XXXX說，「」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配合冒號(：)和「道」出現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道：「⋯⋯」 或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「⋯⋯」XXXX道，「」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配合冒號(：)和「曰」出現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曰：「⋯⋯」 或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「⋯⋯」XXXX曰，「」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配合冒號(：)和「講」出現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講：「⋯⋯」 或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「⋯⋯」XXXX講，「」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配合冒號(：)和「喊」出現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喊：「⋯⋯」 或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「⋯⋯」XXXX喊，「」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配合冒號(：)和「叫」出現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A) 叫：「⋯⋯」 或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B) 「⋯⋯」XXXX叫，「」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IV. ［需要編輯者判斷］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若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少於4個字元，但不獨立見於字詞表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「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⋯⋯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」</w:t>
            </w:r>
          </w:p>
        </w:tc>
      </w:tr>
    </w:tbl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6.3  情況3：需要編輯者判斷</w:t>
      </w:r>
    </w:p>
    <w:p w:rsidR="00000000" w:rsidDel="00000000" w:rsidP="00000000" w:rsidRDefault="00000000" w:rsidRPr="00000000" w14:paraId="0000016E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以上述例子為例：</w:t>
      </w:r>
    </w:p>
    <w:p w:rsidR="00000000" w:rsidDel="00000000" w:rsidP="00000000" w:rsidRDefault="00000000" w:rsidRPr="00000000" w14:paraId="0000016F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              人們常把有知識說成「有學問」        ]一句中，</w:t>
      </w:r>
    </w:p>
    <w:p w:rsidR="00000000" w:rsidDel="00000000" w:rsidP="00000000" w:rsidRDefault="00000000" w:rsidRPr="00000000" w14:paraId="00000170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[有學問]三字是由 [有]+ [學問] 組成的詞組，整個詞組並不會獨立出現在字詞表內。</w:t>
      </w:r>
    </w:p>
    <w:p w:rsidR="00000000" w:rsidDel="00000000" w:rsidP="00000000" w:rsidRDefault="00000000" w:rsidRPr="00000000" w14:paraId="00000171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歸入[需要編輯者判斷]的詞條，代表需要編輯者額外判斷。所以，需要額外標記，提示編輯者。日後，當編輯者依靠人手歸類後，可考慮成為歸入「例外清單」或「採納清單」之中。</w:t>
      </w:r>
    </w:p>
    <w:p w:rsidR="00000000" w:rsidDel="00000000" w:rsidP="00000000" w:rsidRDefault="00000000" w:rsidRPr="00000000" w14:paraId="00000173">
      <w:pPr>
        <w:spacing w:line="240" w:lineRule="auto"/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6.4  情況4：由使用者(文章上載者)提供資料</w:t>
      </w:r>
    </w:p>
    <w:p w:rsidR="00000000" w:rsidDel="00000000" w:rsidP="00000000" w:rsidRDefault="00000000" w:rsidRPr="00000000" w14:paraId="00000175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類似於6.1，同樣是在分析資料之外，由用家輸入相關資料。在平台上提供標籤(Tagging)功能，讓用家在上載文章後，能夠以選擇題或直接輸入兩種方式，提供關於文章的資料，例如文章題目、作者、主題、體裁或出處(或年級)等。</w:t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分析數據如何安排分配練習</w:t>
      </w:r>
    </w:p>
    <w:p w:rsidR="00000000" w:rsidDel="00000000" w:rsidP="00000000" w:rsidRDefault="00000000" w:rsidRPr="00000000" w14:paraId="00000179">
      <w:pPr>
        <w:spacing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7.1  程度劃分：學習階段和年級</w:t>
      </w:r>
    </w:p>
    <w:p w:rsidR="00000000" w:rsidDel="00000000" w:rsidP="00000000" w:rsidRDefault="00000000" w:rsidRPr="00000000" w14:paraId="0000017A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本社建議利用字數統計、小學字詞表等工具，釐定篇章適合的年級，以便分配練習和配套。</w:t>
      </w:r>
    </w:p>
    <w:p w:rsidR="00000000" w:rsidDel="00000000" w:rsidP="00000000" w:rsidRDefault="00000000" w:rsidRPr="00000000" w14:paraId="0000017B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文本篇幅長度可參考本社的準則：</w:t>
      </w:r>
    </w:p>
    <w:tbl>
      <w:tblPr>
        <w:tblStyle w:val="Table5"/>
        <w:tblW w:w="6270.0" w:type="dxa"/>
        <w:jc w:val="left"/>
        <w:tblInd w:w="22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935"/>
        <w:tblGridChange w:id="0">
          <w:tblGrid>
            <w:gridCol w:w="1335"/>
            <w:gridCol w:w="49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年級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字數上限 或 範圍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詩歌：80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文章：70 - 150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詩歌：100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文章：150 - 250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300 - 450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小四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400 - 550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500 - 600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600 - 700（亦有長達900）</w:t>
            </w:r>
          </w:p>
        </w:tc>
      </w:tr>
    </w:tbl>
    <w:p w:rsidR="00000000" w:rsidDel="00000000" w:rsidP="00000000" w:rsidRDefault="00000000" w:rsidRPr="00000000" w14:paraId="0000018D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小學字詞表建議參考由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前教育統籌局於2003年委託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u w:val="single"/>
          <w:rtl w:val="0"/>
        </w:rPr>
        <w:t xml:space="preserve">香港理工大學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中文及雙語學系進行「香港小學學習字詞研究」研究成果《香港小學學習字詞表》。或，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u w:val="single"/>
          <w:rtl w:val="0"/>
        </w:rPr>
        <w:t xml:space="preserve">臺灣國家教育研究院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推出的《國教院三等七級詞表》(見附件三)。</w:t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小學用字一覽表所得3,171字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第一學習階段（小一至小三）2,169字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第二學習階段（小四至小六）1,002字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小學詞語一覽表所得9,706詞語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第一學習階段（小一至小三）4,914詞語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第二學習階段（小四至小六）4,792詞語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</w:t>
      </w:r>
    </w:p>
    <w:p w:rsidR="00000000" w:rsidDel="00000000" w:rsidP="00000000" w:rsidRDefault="00000000" w:rsidRPr="00000000" w14:paraId="0000019A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附件1 〈小學中文科常用字表〉</w:t>
      </w:r>
    </w:p>
    <w:p w:rsidR="00000000" w:rsidDel="00000000" w:rsidP="00000000" w:rsidRDefault="00000000" w:rsidRPr="00000000" w14:paraId="0000019B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https://docs.google.com/spreadsheets/d/1GZ6WRFGm87qh7Itt5QosJeXOVBElwGp-/edit?usp=sharing&amp;ouid=112300334093909079389&amp;rtpof=true&amp;sd=true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附件2 〈小學文章篇幅表〉</w:t>
      </w:r>
    </w:p>
    <w:p w:rsidR="00000000" w:rsidDel="00000000" w:rsidP="00000000" w:rsidRDefault="00000000" w:rsidRPr="00000000" w14:paraId="0000019E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10125" cy="1724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(文字原稿)</w:t>
      </w:r>
    </w:p>
    <w:p w:rsidR="00000000" w:rsidDel="00000000" w:rsidP="00000000" w:rsidRDefault="00000000" w:rsidRPr="00000000" w14:paraId="000001A0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https://docs.google.com/spreadsheets/d/1unG6IQs7yWVR7jyJamZ0LzdLLPyDY-ex/edit?usp=sharing&amp;ouid=112300334093909079389&amp;rtpof=true&amp;sd=true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附件3 - 〈國教院三等七級詞表〉</w:t>
      </w:r>
    </w:p>
    <w:p w:rsidR="00000000" w:rsidDel="00000000" w:rsidP="00000000" w:rsidRDefault="00000000" w:rsidRPr="00000000" w14:paraId="000001A3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https://drive.google.com/file/d/1Dfa34ydd_8sPzhwM0E9K3PqZYPjDIRW-/view?usp=sharing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附件4 - 大雅語文 語文知識重點分類</w:t>
      </w:r>
    </w:p>
    <w:p w:rsidR="00000000" w:rsidDel="00000000" w:rsidP="00000000" w:rsidRDefault="00000000" w:rsidRPr="00000000" w14:paraId="000001A6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https://drive.google.com/file/d/1rMTyPclcdR2pavvvN3gU6GXqA_nHlvi4/view?usp=sharing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附件5 -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嗒嗒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 - 分析</w:t>
      </w:r>
    </w:p>
    <w:p w:rsidR="00000000" w:rsidDel="00000000" w:rsidP="00000000" w:rsidRDefault="00000000" w:rsidRPr="00000000" w14:paraId="000001A9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https://drive.google.com/file/d/1_I9JgOLuiy6fkoJUr-fwbZTAVHX4QLhn/view?usp=sharing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(文字原稿)</w:t>
      </w:r>
    </w:p>
    <w:p w:rsidR="00000000" w:rsidDel="00000000" w:rsidP="00000000" w:rsidRDefault="00000000" w:rsidRPr="00000000" w14:paraId="000001AC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https://docs.google.com/document/d/1KvPJGP_QjiQHSqL7cdBtz0SpPjSwp6kF/edit?usp=sharing&amp;ouid=112300334093909079389&amp;rtpof=true&amp;sd=true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附件6 - 繪本《做自己最快樂》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魁魁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版 - 分析</w:t>
      </w:r>
    </w:p>
    <w:p w:rsidR="00000000" w:rsidDel="00000000" w:rsidP="00000000" w:rsidRDefault="00000000" w:rsidRPr="00000000" w14:paraId="000001B0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https://drive.google.com/file/d/1ml9Fh9bKP9UZcam4pukMMvshjZB-T0UX/view?usp=sharing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(文字原稿)</w:t>
      </w:r>
    </w:p>
    <w:p w:rsidR="00000000" w:rsidDel="00000000" w:rsidP="00000000" w:rsidRDefault="00000000" w:rsidRPr="00000000" w14:paraId="000001B3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https://docs.google.com/document/d/1fRWWwtPHtEJkt_klUEuikRHyCu7VZ2dL/edit?usp=sharing&amp;ouid=112300334093909079389&amp;rtpof=true&amp;sd=true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附件7 - 文本的分析方法：教科書文章：〈學與問〉</w:t>
      </w:r>
    </w:p>
    <w:p w:rsidR="00000000" w:rsidDel="00000000" w:rsidP="00000000" w:rsidRDefault="00000000" w:rsidRPr="00000000" w14:paraId="000001B6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https://drive.google.com/file/d/1Li5Apts2UZXFi_11xgmVQfxXkJLWil6w/view?usp=sharing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(文字原稿)</w:t>
      </w:r>
    </w:p>
    <w:p w:rsidR="00000000" w:rsidDel="00000000" w:rsidP="00000000" w:rsidRDefault="00000000" w:rsidRPr="00000000" w14:paraId="000001B9">
      <w:pPr>
        <w:spacing w:line="240" w:lineRule="auto"/>
        <w:ind w:left="426" w:firstLine="0"/>
        <w:rPr>
          <w:rFonts w:ascii="Calibri" w:cs="Calibri" w:eastAsia="Calibri" w:hAnsi="Calibri"/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https://docs.google.com/document/d/1STOwqBjTekf9Yh4v0bPIjPIpcnFsAcbC/edit?usp=sharing&amp;ouid=112300334093909079389&amp;rtpof=true&amp;sd=true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unG6IQs7yWVR7jyJamZ0LzdLLPyDY-ex/edit?usp=sharing&amp;ouid=112300334093909079389&amp;rtpof=true&amp;sd=true" TargetMode="External"/><Relationship Id="rId10" Type="http://schemas.openxmlformats.org/officeDocument/2006/relationships/hyperlink" Target="https://docs.google.com/spreadsheets/d/1GZ6WRFGm87qh7Itt5QosJeXOVBElwGp-/edit?usp=sharing&amp;ouid=112300334093909079389&amp;rtpof=true&amp;sd=true" TargetMode="External"/><Relationship Id="rId13" Type="http://schemas.openxmlformats.org/officeDocument/2006/relationships/hyperlink" Target="https://drive.google.com/file/d/1rMTyPclcdR2pavvvN3gU6GXqA_nHlvi4/view?usp=sharing" TargetMode="External"/><Relationship Id="rId12" Type="http://schemas.openxmlformats.org/officeDocument/2006/relationships/hyperlink" Target="https://drive.google.com/file/d/1Dfa34ydd_8sPzhwM0E9K3PqZYPjDIRW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KvPJGP_QjiQHSqL7cdBtz0SpPjSwp6kF/edit?usp=sharing&amp;ouid=112300334093909079389&amp;rtpof=true&amp;sd=true" TargetMode="External"/><Relationship Id="rId14" Type="http://schemas.openxmlformats.org/officeDocument/2006/relationships/hyperlink" Target="https://drive.google.com/file/d/1_I9JgOLuiy6fkoJUr-fwbZTAVHX4QLhn/view?usp=sharing" TargetMode="External"/><Relationship Id="rId17" Type="http://schemas.openxmlformats.org/officeDocument/2006/relationships/hyperlink" Target="https://docs.google.com/document/d/1fRWWwtPHtEJkt_klUEuikRHyCu7VZ2dL/edit?usp=sharing&amp;ouid=112300334093909079389&amp;rtpof=true&amp;sd=true" TargetMode="External"/><Relationship Id="rId16" Type="http://schemas.openxmlformats.org/officeDocument/2006/relationships/hyperlink" Target="https://drive.google.com/file/d/1ml9Fh9bKP9UZcam4pukMMvshjZB-T0UX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STOwqBjTekf9Yh4v0bPIjPIpcnFsAcbC/edit?usp=sharing&amp;ouid=112300334093909079389&amp;rtpof=true&amp;sd=true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drive.google.com/file/d/1Li5Apts2UZXFi_11xgmVQfxXkJLWil6w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