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954964" w14:textId="5B67C40F" w:rsidR="003C40B8" w:rsidRDefault="003C40B8">
      <w:pPr>
        <w:rPr>
          <w:rFonts w:ascii="Times New Roman" w:hAnsi="Times New Roman" w:cs="Times New Roman"/>
        </w:rPr>
      </w:pPr>
      <w:r w:rsidRPr="003C40B8">
        <w:rPr>
          <w:rFonts w:ascii="Times New Roman" w:hAnsi="Times New Roman" w:cs="Times New Roman"/>
        </w:rPr>
        <w:t>Evo</w:t>
      </w:r>
      <w:r>
        <w:rPr>
          <w:rFonts w:ascii="Times New Roman" w:hAnsi="Times New Roman" w:cs="Times New Roman"/>
        </w:rPr>
        <w:t>lutionary model summary</w:t>
      </w:r>
    </w:p>
    <w:p w14:paraId="36D95FB9" w14:textId="533A3BF6" w:rsidR="003C40B8" w:rsidRDefault="003C40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Wendy Yang</w:t>
      </w:r>
    </w:p>
    <w:p w14:paraId="7C1B289A" w14:textId="38F18CCA" w:rsidR="003C40B8" w:rsidRDefault="003C40B8">
      <w:pPr>
        <w:rPr>
          <w:rFonts w:ascii="Times New Roman" w:hAnsi="Times New Roman" w:cs="Times New Roman"/>
        </w:rPr>
      </w:pPr>
    </w:p>
    <w:p w14:paraId="25B2EA24" w14:textId="32AA113D" w:rsidR="003C40B8" w:rsidRPr="003C40B8" w:rsidRDefault="003C40B8">
      <w:pPr>
        <w:rPr>
          <w:rFonts w:ascii="Times New Roman" w:hAnsi="Times New Roman" w:cs="Times New Roman"/>
          <w:b/>
          <w:bCs/>
        </w:rPr>
      </w:pPr>
      <w:r w:rsidRPr="003C40B8">
        <w:rPr>
          <w:rFonts w:ascii="Times New Roman" w:hAnsi="Times New Roman" w:cs="Times New Roman"/>
          <w:b/>
          <w:bCs/>
        </w:rPr>
        <w:t>Goal</w:t>
      </w:r>
    </w:p>
    <w:p w14:paraId="3D1C079D" w14:textId="4FAAC628" w:rsidR="003C40B8" w:rsidRDefault="003C40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goal of this rotation project is to explore if we can observe any polymorphism in a two-loci evolutionary model with cyclic selection and phenotypic memory.</w:t>
      </w:r>
    </w:p>
    <w:p w14:paraId="39EC7B05" w14:textId="77777777" w:rsidR="003C40B8" w:rsidRDefault="003C40B8">
      <w:pPr>
        <w:rPr>
          <w:rFonts w:ascii="Times New Roman" w:hAnsi="Times New Roman" w:cs="Times New Roman"/>
        </w:rPr>
      </w:pPr>
    </w:p>
    <w:p w14:paraId="4FF6E762" w14:textId="51A5B3C3" w:rsidR="003C40B8" w:rsidRPr="003C40B8" w:rsidRDefault="003C40B8">
      <w:pPr>
        <w:rPr>
          <w:rFonts w:ascii="Times New Roman" w:hAnsi="Times New Roman" w:cs="Times New Roman"/>
          <w:b/>
          <w:bCs/>
        </w:rPr>
      </w:pPr>
      <w:r w:rsidRPr="003C40B8">
        <w:rPr>
          <w:rFonts w:ascii="Times New Roman" w:hAnsi="Times New Roman" w:cs="Times New Roman"/>
          <w:b/>
          <w:bCs/>
        </w:rPr>
        <w:t>Model description</w:t>
      </w:r>
    </w:p>
    <w:p w14:paraId="73231882" w14:textId="5CEE1F39" w:rsidR="003C40B8" w:rsidRPr="00337187" w:rsidRDefault="003C40B8">
      <w:pPr>
        <w:rPr>
          <w:rFonts w:ascii="Times New Roman" w:hAnsi="Times New Roman" w:cs="Times New Roman"/>
          <w:u w:val="single"/>
        </w:rPr>
      </w:pPr>
      <w:r w:rsidRPr="00337187">
        <w:rPr>
          <w:rFonts w:ascii="Times New Roman" w:hAnsi="Times New Roman" w:cs="Times New Roman"/>
          <w:u w:val="single"/>
        </w:rPr>
        <w:t>Notations</w:t>
      </w:r>
    </w:p>
    <w:p w14:paraId="3630B050" w14:textId="753E0CA4" w:rsidR="003C40B8" w:rsidRDefault="003C40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A/a – locus that controls mean variation. A and a are advantageous in different environment.</w:t>
      </w:r>
    </w:p>
    <w:p w14:paraId="5C7E892E" w14:textId="67A56AC8" w:rsidR="003C40B8" w:rsidRDefault="003C40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B/b – locus that controls variance. B – variable phenotype, b - fixed phenotype</w:t>
      </w:r>
    </w:p>
    <w:p w14:paraId="4FFE61FB" w14:textId="6D01C687" w:rsidR="00337187" w:rsidRDefault="00337187">
      <w:pPr>
        <w:rPr>
          <w:rFonts w:ascii="Times New Roman" w:hAnsi="Times New Roman" w:cs="Times New Roman"/>
        </w:rPr>
      </w:pPr>
    </w:p>
    <w:p w14:paraId="782A1BE8" w14:textId="21408C8E" w:rsidR="00337187" w:rsidRPr="00337187" w:rsidRDefault="00337187">
      <w:pPr>
        <w:rPr>
          <w:rFonts w:ascii="Times New Roman" w:hAnsi="Times New Roman" w:cs="Times New Roman"/>
          <w:u w:val="single"/>
        </w:rPr>
      </w:pPr>
      <w:r w:rsidRPr="00337187">
        <w:rPr>
          <w:rFonts w:ascii="Times New Roman" w:hAnsi="Times New Roman" w:cs="Times New Roman"/>
          <w:u w:val="single"/>
        </w:rPr>
        <w:t>Parameters</w:t>
      </w:r>
    </w:p>
    <w:p w14:paraId="0D56F174" w14:textId="0CE8FDC9" w:rsidR="00337187" w:rsidRDefault="0033718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  <w:vertAlign w:val="subscript"/>
        </w:rPr>
        <w:t>mid</w:t>
      </w:r>
      <w:proofErr w:type="spellEnd"/>
      <w:r>
        <w:rPr>
          <w:rFonts w:ascii="Times New Roman" w:hAnsi="Times New Roman" w:cs="Times New Roman"/>
        </w:rPr>
        <w:t xml:space="preserve"> – mean selective advantage of the alleles</w:t>
      </w:r>
    </w:p>
    <w:p w14:paraId="7C1F18FB" w14:textId="1BE71929" w:rsidR="00337187" w:rsidRDefault="003371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var – variance of phenotype with the same genotype</w:t>
      </w:r>
    </w:p>
    <w:p w14:paraId="0BBCF491" w14:textId="396E46AB" w:rsidR="00337187" w:rsidRDefault="003371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 – recombination rate</w:t>
      </w:r>
    </w:p>
    <w:p w14:paraId="5699DDB2" w14:textId="08811B6E" w:rsidR="00337187" w:rsidRDefault="003371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 – mutation rate</w:t>
      </w:r>
    </w:p>
    <w:p w14:paraId="5C060C99" w14:textId="0CFF5E2D" w:rsidR="00337187" w:rsidRDefault="003371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 – population size</w:t>
      </w:r>
      <w:r w:rsidR="00C47998">
        <w:rPr>
          <w:rFonts w:ascii="Times New Roman" w:hAnsi="Times New Roman" w:cs="Times New Roman"/>
        </w:rPr>
        <w:t xml:space="preserve"> (Assum</w:t>
      </w:r>
      <w:r w:rsidR="00B86671">
        <w:rPr>
          <w:rFonts w:ascii="Times New Roman" w:hAnsi="Times New Roman" w:cs="Times New Roman"/>
        </w:rPr>
        <w:t>e</w:t>
      </w:r>
      <w:r w:rsidR="00C47998">
        <w:rPr>
          <w:rFonts w:ascii="Times New Roman" w:hAnsi="Times New Roman" w:cs="Times New Roman"/>
        </w:rPr>
        <w:t xml:space="preserve"> N is fixed)</w:t>
      </w:r>
    </w:p>
    <w:p w14:paraId="38E54C8F" w14:textId="4FB6E0CA" w:rsidR="009E1E17" w:rsidRDefault="009E1E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 – phenotypic memory</w:t>
      </w:r>
    </w:p>
    <w:p w14:paraId="53976F46" w14:textId="615CB2F4" w:rsidR="003C40B8" w:rsidRPr="00337187" w:rsidRDefault="003C40B8">
      <w:pPr>
        <w:rPr>
          <w:rFonts w:ascii="Times New Roman" w:hAnsi="Times New Roman" w:cs="Times New Roman"/>
          <w:u w:val="single"/>
        </w:rPr>
      </w:pPr>
    </w:p>
    <w:p w14:paraId="3C4A178D" w14:textId="2FA67E1B" w:rsidR="00337187" w:rsidRPr="00337187" w:rsidRDefault="00337187">
      <w:pPr>
        <w:rPr>
          <w:rFonts w:ascii="Times New Roman" w:hAnsi="Times New Roman" w:cs="Times New Roman"/>
          <w:u w:val="single"/>
        </w:rPr>
      </w:pPr>
      <w:r w:rsidRPr="00337187">
        <w:rPr>
          <w:rFonts w:ascii="Times New Roman" w:hAnsi="Times New Roman" w:cs="Times New Roman"/>
          <w:u w:val="single"/>
        </w:rPr>
        <w:t>Mutation</w:t>
      </w:r>
    </w:p>
    <w:p w14:paraId="560B7800" w14:textId="1A9602E6" w:rsidR="00337187" w:rsidRDefault="003371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Initially I randomly introduced one mutation to locus a or locus b.</w:t>
      </w:r>
    </w:p>
    <w:p w14:paraId="07F9FAFD" w14:textId="5A05BA1B" w:rsidR="00337187" w:rsidRDefault="003371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each time step, I have a probability (mutation rate m * population size N) of introducing one mutation at the other locus.</w:t>
      </w:r>
    </w:p>
    <w:p w14:paraId="688A3677" w14:textId="3D7AEB6D" w:rsidR="00337187" w:rsidRDefault="003371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Once mutations happen at both loci, no further mutations are allowed during the simulation.</w:t>
      </w:r>
    </w:p>
    <w:p w14:paraId="352965F7" w14:textId="77777777" w:rsidR="00337187" w:rsidRDefault="00337187">
      <w:pPr>
        <w:rPr>
          <w:rFonts w:ascii="Times New Roman" w:hAnsi="Times New Roman" w:cs="Times New Roman"/>
        </w:rPr>
      </w:pPr>
    </w:p>
    <w:p w14:paraId="19F9E5D8" w14:textId="63F24100" w:rsidR="003C40B8" w:rsidRPr="00337187" w:rsidRDefault="003C40B8">
      <w:pPr>
        <w:rPr>
          <w:rFonts w:ascii="Times New Roman" w:hAnsi="Times New Roman" w:cs="Times New Roman"/>
          <w:u w:val="single"/>
        </w:rPr>
      </w:pPr>
      <w:r w:rsidRPr="00337187">
        <w:rPr>
          <w:rFonts w:ascii="Times New Roman" w:hAnsi="Times New Roman" w:cs="Times New Roman"/>
          <w:u w:val="single"/>
        </w:rPr>
        <w:t>Selection</w:t>
      </w:r>
    </w:p>
    <w:p w14:paraId="5FB47E08" w14:textId="1F5435B4" w:rsidR="003C40B8" w:rsidRDefault="003C40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fitness of four alleles in this model is summarized in the table below:</w:t>
      </w:r>
    </w:p>
    <w:tbl>
      <w:tblPr>
        <w:tblStyle w:val="TableGrid"/>
        <w:tblW w:w="10313" w:type="dxa"/>
        <w:tblLook w:val="04A0" w:firstRow="1" w:lastRow="0" w:firstColumn="1" w:lastColumn="0" w:noHBand="0" w:noVBand="1"/>
      </w:tblPr>
      <w:tblGrid>
        <w:gridCol w:w="3437"/>
        <w:gridCol w:w="3437"/>
        <w:gridCol w:w="3439"/>
      </w:tblGrid>
      <w:tr w:rsidR="00337187" w14:paraId="2292D4FF" w14:textId="77777777" w:rsidTr="00337187">
        <w:trPr>
          <w:trHeight w:val="658"/>
        </w:trPr>
        <w:tc>
          <w:tcPr>
            <w:tcW w:w="3437" w:type="dxa"/>
          </w:tcPr>
          <w:p w14:paraId="18C909D1" w14:textId="77777777" w:rsidR="00337187" w:rsidRDefault="0033718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437" w:type="dxa"/>
          </w:tcPr>
          <w:p w14:paraId="738A4F58" w14:textId="5076FB87" w:rsidR="00337187" w:rsidRDefault="003371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Environment 1</w:t>
            </w:r>
          </w:p>
        </w:tc>
        <w:tc>
          <w:tcPr>
            <w:tcW w:w="3439" w:type="dxa"/>
          </w:tcPr>
          <w:p w14:paraId="1C12DA8F" w14:textId="0C39C552" w:rsidR="00337187" w:rsidRDefault="003371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Environment 2</w:t>
            </w:r>
          </w:p>
        </w:tc>
      </w:tr>
      <w:tr w:rsidR="00337187" w14:paraId="658CB5DB" w14:textId="77777777" w:rsidTr="00337187">
        <w:trPr>
          <w:trHeight w:val="658"/>
        </w:trPr>
        <w:tc>
          <w:tcPr>
            <w:tcW w:w="3437" w:type="dxa"/>
          </w:tcPr>
          <w:p w14:paraId="76020423" w14:textId="6167D735" w:rsidR="00337187" w:rsidRDefault="003371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ab</w:t>
            </w:r>
          </w:p>
        </w:tc>
        <w:tc>
          <w:tcPr>
            <w:tcW w:w="3437" w:type="dxa"/>
          </w:tcPr>
          <w:p w14:paraId="4665BA2F" w14:textId="129882BF" w:rsidR="00337187" w:rsidRPr="00337187" w:rsidRDefault="003371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1 - </w:t>
            </w:r>
            <w:proofErr w:type="spellStart"/>
            <w:r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  <w:vertAlign w:val="subscript"/>
              </w:rPr>
              <w:t>mid</w:t>
            </w:r>
            <w:proofErr w:type="spellEnd"/>
          </w:p>
        </w:tc>
        <w:tc>
          <w:tcPr>
            <w:tcW w:w="3439" w:type="dxa"/>
          </w:tcPr>
          <w:p w14:paraId="47A48680" w14:textId="0E322BFC" w:rsidR="00337187" w:rsidRDefault="003371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 + </w:t>
            </w:r>
            <w:proofErr w:type="spellStart"/>
            <w:r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  <w:vertAlign w:val="subscript"/>
              </w:rPr>
              <w:t>mid</w:t>
            </w:r>
            <w:proofErr w:type="spellEnd"/>
          </w:p>
        </w:tc>
      </w:tr>
      <w:tr w:rsidR="00337187" w14:paraId="66E26459" w14:textId="77777777" w:rsidTr="00337187">
        <w:trPr>
          <w:trHeight w:val="658"/>
        </w:trPr>
        <w:tc>
          <w:tcPr>
            <w:tcW w:w="3437" w:type="dxa"/>
          </w:tcPr>
          <w:p w14:paraId="62298858" w14:textId="18C8CCF1" w:rsidR="00337187" w:rsidRDefault="0033718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aB</w:t>
            </w:r>
            <w:proofErr w:type="spellEnd"/>
          </w:p>
        </w:tc>
        <w:tc>
          <w:tcPr>
            <w:tcW w:w="3437" w:type="dxa"/>
          </w:tcPr>
          <w:p w14:paraId="6E60867C" w14:textId="0C08A982" w:rsidR="00337187" w:rsidRDefault="003371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{</w:t>
            </w:r>
            <w:r>
              <w:rPr>
                <w:rFonts w:ascii="Times New Roman" w:hAnsi="Times New Roman" w:cs="Times New Roman"/>
              </w:rPr>
              <w:t xml:space="preserve">1 - </w:t>
            </w:r>
            <w:proofErr w:type="spellStart"/>
            <w:r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  <w:vertAlign w:val="subscript"/>
              </w:rPr>
              <w:t>mid</w:t>
            </w:r>
            <w:proofErr w:type="spellEnd"/>
            <w:r>
              <w:rPr>
                <w:rFonts w:ascii="Times New Roman" w:hAnsi="Times New Roman" w:cs="Times New Roman"/>
              </w:rPr>
              <w:t xml:space="preserve"> - var, </w:t>
            </w:r>
            <w:r>
              <w:rPr>
                <w:rFonts w:ascii="Times New Roman" w:hAnsi="Times New Roman" w:cs="Times New Roman"/>
              </w:rPr>
              <w:t xml:space="preserve">1 - </w:t>
            </w:r>
            <w:proofErr w:type="spellStart"/>
            <w:r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  <w:vertAlign w:val="subscript"/>
              </w:rPr>
              <w:t>mid</w:t>
            </w:r>
            <w:proofErr w:type="spellEnd"/>
            <w:r>
              <w:rPr>
                <w:rFonts w:ascii="Times New Roman" w:hAnsi="Times New Roman" w:cs="Times New Roman"/>
                <w:vertAlign w:val="subscript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+ </w:t>
            </w:r>
            <w:r>
              <w:rPr>
                <w:rFonts w:ascii="Times New Roman" w:hAnsi="Times New Roman" w:cs="Times New Roman"/>
              </w:rPr>
              <w:t>var</w:t>
            </w:r>
            <w:r>
              <w:rPr>
                <w:rFonts w:ascii="Times New Roman" w:hAnsi="Times New Roman" w:cs="Times New Roman"/>
              </w:rPr>
              <w:t>}</w:t>
            </w:r>
          </w:p>
        </w:tc>
        <w:tc>
          <w:tcPr>
            <w:tcW w:w="3439" w:type="dxa"/>
          </w:tcPr>
          <w:p w14:paraId="0814402E" w14:textId="435B9E91" w:rsidR="00337187" w:rsidRDefault="00337187" w:rsidP="003371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{1 </w:t>
            </w:r>
            <w:r>
              <w:rPr>
                <w:rFonts w:ascii="Times New Roman" w:hAnsi="Times New Roman" w:cs="Times New Roman"/>
              </w:rPr>
              <w:t>+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  <w:vertAlign w:val="subscript"/>
              </w:rPr>
              <w:t>mid</w:t>
            </w:r>
            <w:proofErr w:type="spellEnd"/>
            <w:r>
              <w:rPr>
                <w:rFonts w:ascii="Times New Roman" w:hAnsi="Times New Roman" w:cs="Times New Roman"/>
              </w:rPr>
              <w:t xml:space="preserve"> - var,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1 </w:t>
            </w:r>
            <w:r>
              <w:rPr>
                <w:rFonts w:ascii="Times New Roman" w:hAnsi="Times New Roman" w:cs="Times New Roman"/>
              </w:rPr>
              <w:t>+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  <w:vertAlign w:val="subscript"/>
              </w:rPr>
              <w:t>mid</w:t>
            </w:r>
            <w:proofErr w:type="spellEnd"/>
            <w:r>
              <w:rPr>
                <w:rFonts w:ascii="Times New Roman" w:hAnsi="Times New Roman" w:cs="Times New Roman"/>
                <w:vertAlign w:val="subscript"/>
              </w:rPr>
              <w:t xml:space="preserve"> </w:t>
            </w:r>
            <w:r>
              <w:rPr>
                <w:rFonts w:ascii="Times New Roman" w:hAnsi="Times New Roman" w:cs="Times New Roman"/>
              </w:rPr>
              <w:t>+ var}</w:t>
            </w:r>
          </w:p>
        </w:tc>
      </w:tr>
      <w:tr w:rsidR="00337187" w14:paraId="1501401F" w14:textId="77777777" w:rsidTr="00337187">
        <w:trPr>
          <w:trHeight w:val="658"/>
        </w:trPr>
        <w:tc>
          <w:tcPr>
            <w:tcW w:w="3437" w:type="dxa"/>
          </w:tcPr>
          <w:p w14:paraId="16308752" w14:textId="2278BE33" w:rsidR="00337187" w:rsidRDefault="003371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Ab</w:t>
            </w:r>
          </w:p>
        </w:tc>
        <w:tc>
          <w:tcPr>
            <w:tcW w:w="3437" w:type="dxa"/>
          </w:tcPr>
          <w:p w14:paraId="5EC41839" w14:textId="07C94A4C" w:rsidR="00337187" w:rsidRDefault="003371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 + </w:t>
            </w:r>
            <w:proofErr w:type="spellStart"/>
            <w:r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  <w:vertAlign w:val="subscript"/>
              </w:rPr>
              <w:t>mid</w:t>
            </w:r>
            <w:proofErr w:type="spellEnd"/>
          </w:p>
        </w:tc>
        <w:tc>
          <w:tcPr>
            <w:tcW w:w="3439" w:type="dxa"/>
          </w:tcPr>
          <w:p w14:paraId="23E22ED5" w14:textId="76D5FC6B" w:rsidR="00337187" w:rsidRDefault="003371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  <w:vertAlign w:val="subscript"/>
              </w:rPr>
              <w:t>mid</w:t>
            </w:r>
            <w:proofErr w:type="spellEnd"/>
          </w:p>
        </w:tc>
      </w:tr>
      <w:tr w:rsidR="00337187" w14:paraId="3D82F405" w14:textId="77777777" w:rsidTr="00337187">
        <w:trPr>
          <w:trHeight w:val="658"/>
        </w:trPr>
        <w:tc>
          <w:tcPr>
            <w:tcW w:w="3437" w:type="dxa"/>
          </w:tcPr>
          <w:p w14:paraId="6C059BCF" w14:textId="721D69C9" w:rsidR="00337187" w:rsidRDefault="003371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AB</w:t>
            </w:r>
          </w:p>
        </w:tc>
        <w:tc>
          <w:tcPr>
            <w:tcW w:w="3437" w:type="dxa"/>
          </w:tcPr>
          <w:p w14:paraId="2E373708" w14:textId="01F5635A" w:rsidR="00337187" w:rsidRDefault="00337187" w:rsidP="003371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{1 + </w:t>
            </w:r>
            <w:proofErr w:type="spellStart"/>
            <w:r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  <w:vertAlign w:val="subscript"/>
              </w:rPr>
              <w:t>mid</w:t>
            </w:r>
            <w:proofErr w:type="spellEnd"/>
            <w:r>
              <w:rPr>
                <w:rFonts w:ascii="Times New Roman" w:hAnsi="Times New Roman" w:cs="Times New Roman"/>
              </w:rPr>
              <w:t xml:space="preserve"> - var,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1 + </w:t>
            </w:r>
            <w:proofErr w:type="spellStart"/>
            <w:r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  <w:vertAlign w:val="subscript"/>
              </w:rPr>
              <w:t>mid</w:t>
            </w:r>
            <w:proofErr w:type="spellEnd"/>
            <w:r>
              <w:rPr>
                <w:rFonts w:ascii="Times New Roman" w:hAnsi="Times New Roman" w:cs="Times New Roman"/>
                <w:vertAlign w:val="subscript"/>
              </w:rPr>
              <w:t xml:space="preserve"> </w:t>
            </w:r>
            <w:r>
              <w:rPr>
                <w:rFonts w:ascii="Times New Roman" w:hAnsi="Times New Roman" w:cs="Times New Roman"/>
              </w:rPr>
              <w:t>+ var}</w:t>
            </w:r>
          </w:p>
        </w:tc>
        <w:tc>
          <w:tcPr>
            <w:tcW w:w="3439" w:type="dxa"/>
          </w:tcPr>
          <w:p w14:paraId="1746F7DD" w14:textId="2CDEFF50" w:rsidR="00337187" w:rsidRDefault="00337187" w:rsidP="003371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{1 - </w:t>
            </w:r>
            <w:proofErr w:type="spellStart"/>
            <w:r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  <w:vertAlign w:val="subscript"/>
              </w:rPr>
              <w:t>mid</w:t>
            </w:r>
            <w:proofErr w:type="spellEnd"/>
            <w:r>
              <w:rPr>
                <w:rFonts w:ascii="Times New Roman" w:hAnsi="Times New Roman" w:cs="Times New Roman"/>
              </w:rPr>
              <w:t xml:space="preserve"> - var,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1 - </w:t>
            </w:r>
            <w:proofErr w:type="spellStart"/>
            <w:r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  <w:vertAlign w:val="subscript"/>
              </w:rPr>
              <w:t>mid</w:t>
            </w:r>
            <w:proofErr w:type="spellEnd"/>
            <w:r>
              <w:rPr>
                <w:rFonts w:ascii="Times New Roman" w:hAnsi="Times New Roman" w:cs="Times New Roman"/>
                <w:vertAlign w:val="subscript"/>
              </w:rPr>
              <w:t xml:space="preserve"> </w:t>
            </w:r>
            <w:r>
              <w:rPr>
                <w:rFonts w:ascii="Times New Roman" w:hAnsi="Times New Roman" w:cs="Times New Roman"/>
              </w:rPr>
              <w:t>+ var}</w:t>
            </w:r>
          </w:p>
        </w:tc>
      </w:tr>
    </w:tbl>
    <w:p w14:paraId="75F8DF8F" w14:textId="7125C1C8" w:rsidR="00337187" w:rsidRDefault="00337187">
      <w:pPr>
        <w:rPr>
          <w:rFonts w:ascii="Times New Roman" w:hAnsi="Times New Roman" w:cs="Times New Roman"/>
        </w:rPr>
      </w:pPr>
    </w:p>
    <w:p w14:paraId="50881C9A" w14:textId="77777777" w:rsidR="00C47998" w:rsidRDefault="00C47998">
      <w:pPr>
        <w:rPr>
          <w:rFonts w:ascii="Times New Roman" w:hAnsi="Times New Roman" w:cs="Times New Roman"/>
        </w:rPr>
      </w:pPr>
    </w:p>
    <w:p w14:paraId="3B093796" w14:textId="0BAE5295" w:rsidR="00337187" w:rsidRPr="00337187" w:rsidRDefault="00337187">
      <w:pPr>
        <w:rPr>
          <w:rFonts w:ascii="Times New Roman" w:hAnsi="Times New Roman" w:cs="Times New Roman"/>
          <w:u w:val="single"/>
        </w:rPr>
      </w:pPr>
      <w:r w:rsidRPr="00337187">
        <w:rPr>
          <w:rFonts w:ascii="Times New Roman" w:hAnsi="Times New Roman" w:cs="Times New Roman"/>
          <w:u w:val="single"/>
        </w:rPr>
        <w:t>Recombination</w:t>
      </w:r>
    </w:p>
    <w:p w14:paraId="39A2DE45" w14:textId="4B4E74E4" w:rsidR="00337187" w:rsidRDefault="003371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Coefficient of linkage disequilibrium D =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ab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AB</m:t>
            </m:r>
          </m:sub>
        </m:sSub>
        <m:r>
          <w:rPr>
            <w:rFonts w:ascii="Cambria Math" w:hAnsi="Cambria Math" w:cs="Times New Roman"/>
          </w:rPr>
          <m:t xml:space="preserve">-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aB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Ab</m:t>
            </m:r>
          </m:sub>
        </m:sSub>
      </m:oMath>
      <w:r>
        <w:rPr>
          <w:rFonts w:ascii="Times New Roman" w:hAnsi="Times New Roman" w:cs="Times New Roman"/>
        </w:rPr>
        <w:t xml:space="preserve"> </w:t>
      </w:r>
    </w:p>
    <w:p w14:paraId="681F4D28" w14:textId="2477B903" w:rsidR="00337187" w:rsidRDefault="00C479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</w:t>
      </w:r>
      <w:r>
        <w:rPr>
          <w:rFonts w:ascii="Times New Roman" w:hAnsi="Times New Roman" w:cs="Times New Roman"/>
          <w:vertAlign w:val="subscript"/>
        </w:rPr>
        <w:t>ab</w:t>
      </w:r>
      <w:r>
        <w:rPr>
          <w:rFonts w:ascii="Times New Roman" w:hAnsi="Times New Roman" w:cs="Times New Roman"/>
        </w:rPr>
        <w:t xml:space="preserve"> &lt;- f</w:t>
      </w:r>
      <w:r>
        <w:rPr>
          <w:rFonts w:ascii="Times New Roman" w:hAnsi="Times New Roman" w:cs="Times New Roman"/>
          <w:vertAlign w:val="subscript"/>
        </w:rPr>
        <w:t>ab</w:t>
      </w:r>
      <w:r>
        <w:rPr>
          <w:rFonts w:ascii="Times New Roman" w:hAnsi="Times New Roman" w:cs="Times New Roman"/>
        </w:rPr>
        <w:t xml:space="preserve"> – D * r</w:t>
      </w:r>
    </w:p>
    <w:p w14:paraId="7158E1DE" w14:textId="58D53F59" w:rsidR="00C47998" w:rsidRDefault="00C47998" w:rsidP="00C47998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</w:t>
      </w:r>
      <w:r>
        <w:rPr>
          <w:rFonts w:ascii="Times New Roman" w:hAnsi="Times New Roman" w:cs="Times New Roman"/>
          <w:vertAlign w:val="subscript"/>
        </w:rPr>
        <w:t>a</w:t>
      </w:r>
      <w:r>
        <w:rPr>
          <w:rFonts w:ascii="Times New Roman" w:hAnsi="Times New Roman" w:cs="Times New Roman"/>
          <w:vertAlign w:val="subscript"/>
        </w:rPr>
        <w:t>B</w:t>
      </w:r>
      <w:proofErr w:type="spellEnd"/>
      <w:r>
        <w:rPr>
          <w:rFonts w:ascii="Times New Roman" w:hAnsi="Times New Roman" w:cs="Times New Roman"/>
        </w:rPr>
        <w:t xml:space="preserve"> &lt;- f</w:t>
      </w:r>
      <w:r>
        <w:rPr>
          <w:rFonts w:ascii="Times New Roman" w:hAnsi="Times New Roman" w:cs="Times New Roman"/>
          <w:vertAlign w:val="subscript"/>
        </w:rPr>
        <w:t>a</w:t>
      </w:r>
      <w:r>
        <w:rPr>
          <w:rFonts w:ascii="Times New Roman" w:hAnsi="Times New Roman" w:cs="Times New Roman"/>
          <w:vertAlign w:val="subscript"/>
        </w:rPr>
        <w:t>B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</w:rPr>
        <w:t xml:space="preserve"> D * r</w:t>
      </w:r>
    </w:p>
    <w:p w14:paraId="4191B2B8" w14:textId="77777777" w:rsidR="00C47998" w:rsidRDefault="00C47998" w:rsidP="00C47998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f</w:t>
      </w:r>
      <w:r>
        <w:rPr>
          <w:rFonts w:ascii="Times New Roman" w:hAnsi="Times New Roman" w:cs="Times New Roman"/>
          <w:vertAlign w:val="subscript"/>
        </w:rPr>
        <w:t>Ab</w:t>
      </w:r>
      <w:proofErr w:type="spellEnd"/>
      <w:r>
        <w:rPr>
          <w:rFonts w:ascii="Times New Roman" w:hAnsi="Times New Roman" w:cs="Times New Roman"/>
        </w:rPr>
        <w:t xml:space="preserve"> &lt;- </w:t>
      </w:r>
      <w:proofErr w:type="spellStart"/>
      <w:r>
        <w:rPr>
          <w:rFonts w:ascii="Times New Roman" w:hAnsi="Times New Roman" w:cs="Times New Roman"/>
        </w:rPr>
        <w:t>f</w:t>
      </w:r>
      <w:r>
        <w:rPr>
          <w:rFonts w:ascii="Times New Roman" w:hAnsi="Times New Roman" w:cs="Times New Roman"/>
          <w:vertAlign w:val="subscript"/>
        </w:rPr>
        <w:t>Ab</w:t>
      </w:r>
      <w:proofErr w:type="spellEnd"/>
      <w:r>
        <w:rPr>
          <w:rFonts w:ascii="Times New Roman" w:hAnsi="Times New Roman" w:cs="Times New Roman"/>
        </w:rPr>
        <w:t xml:space="preserve"> + D * r</w:t>
      </w:r>
    </w:p>
    <w:p w14:paraId="0BEEB0CF" w14:textId="2558250A" w:rsidR="00C47998" w:rsidRDefault="00C47998" w:rsidP="00C47998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</w:t>
      </w:r>
      <w:r>
        <w:rPr>
          <w:rFonts w:ascii="Times New Roman" w:hAnsi="Times New Roman" w:cs="Times New Roman"/>
          <w:vertAlign w:val="subscript"/>
        </w:rPr>
        <w:t>AB</w:t>
      </w:r>
      <w:proofErr w:type="spellEnd"/>
      <w:r>
        <w:rPr>
          <w:rFonts w:ascii="Times New Roman" w:hAnsi="Times New Roman" w:cs="Times New Roman"/>
        </w:rPr>
        <w:t xml:space="preserve"> &lt;- </w:t>
      </w:r>
      <w:proofErr w:type="spellStart"/>
      <w:r>
        <w:rPr>
          <w:rFonts w:ascii="Times New Roman" w:hAnsi="Times New Roman" w:cs="Times New Roman"/>
        </w:rPr>
        <w:t>f</w:t>
      </w:r>
      <w:r>
        <w:rPr>
          <w:rFonts w:ascii="Times New Roman" w:hAnsi="Times New Roman" w:cs="Times New Roman"/>
          <w:vertAlign w:val="subscript"/>
        </w:rPr>
        <w:t>AB</w:t>
      </w:r>
      <w:proofErr w:type="spellEnd"/>
      <w:r>
        <w:rPr>
          <w:rFonts w:ascii="Times New Roman" w:hAnsi="Times New Roman" w:cs="Times New Roman"/>
        </w:rPr>
        <w:t xml:space="preserve"> – D * r</w:t>
      </w:r>
    </w:p>
    <w:p w14:paraId="2EFEE360" w14:textId="77777777" w:rsidR="00C47998" w:rsidRPr="00C47998" w:rsidRDefault="00C47998">
      <w:pPr>
        <w:rPr>
          <w:rFonts w:ascii="Times New Roman" w:hAnsi="Times New Roman" w:cs="Times New Roman"/>
        </w:rPr>
      </w:pPr>
    </w:p>
    <w:p w14:paraId="0E7E0385" w14:textId="307D3C67" w:rsidR="00337187" w:rsidRPr="00C47998" w:rsidRDefault="00C47998">
      <w:pPr>
        <w:rPr>
          <w:rFonts w:ascii="Times New Roman" w:hAnsi="Times New Roman" w:cs="Times New Roman"/>
          <w:u w:val="single"/>
        </w:rPr>
      </w:pPr>
      <w:r w:rsidRPr="00C47998">
        <w:rPr>
          <w:rFonts w:ascii="Times New Roman" w:hAnsi="Times New Roman" w:cs="Times New Roman"/>
          <w:u w:val="single"/>
        </w:rPr>
        <w:t>Reproduction</w:t>
      </w:r>
    </w:p>
    <w:p w14:paraId="1D03A8A2" w14:textId="3F815A68" w:rsidR="00516443" w:rsidRDefault="005164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account for the effect of genetic drift, sample the next generation by multinomial distribution.</w:t>
      </w:r>
    </w:p>
    <w:p w14:paraId="6FAD8A2D" w14:textId="6F9ADCCE" w:rsidR="003C40B8" w:rsidRPr="003C40B8" w:rsidRDefault="003C40B8">
      <w:pPr>
        <w:rPr>
          <w:rFonts w:ascii="Times New Roman" w:hAnsi="Times New Roman" w:cs="Times New Roman"/>
          <w:b/>
          <w:bCs/>
        </w:rPr>
      </w:pPr>
    </w:p>
    <w:p w14:paraId="2315B05E" w14:textId="7B56E50E" w:rsidR="003C40B8" w:rsidRDefault="003C40B8">
      <w:pPr>
        <w:rPr>
          <w:rFonts w:ascii="Times New Roman" w:hAnsi="Times New Roman" w:cs="Times New Roman"/>
          <w:b/>
          <w:bCs/>
        </w:rPr>
      </w:pPr>
      <w:r w:rsidRPr="003C40B8">
        <w:rPr>
          <w:rFonts w:ascii="Times New Roman" w:hAnsi="Times New Roman" w:cs="Times New Roman"/>
          <w:b/>
          <w:bCs/>
        </w:rPr>
        <w:t>Results</w:t>
      </w:r>
    </w:p>
    <w:p w14:paraId="33340532" w14:textId="0F255D91" w:rsidR="00337187" w:rsidRPr="00337187" w:rsidRDefault="00337187" w:rsidP="003C40B8">
      <w:pPr>
        <w:rPr>
          <w:rFonts w:ascii="Times New Roman" w:hAnsi="Times New Roman" w:cs="Times New Roman"/>
          <w:u w:val="single"/>
        </w:rPr>
      </w:pPr>
      <w:r w:rsidRPr="00337187">
        <w:rPr>
          <w:rFonts w:ascii="Times New Roman" w:hAnsi="Times New Roman" w:cs="Times New Roman"/>
          <w:u w:val="single"/>
        </w:rPr>
        <w:t>Polymorphism is observed given cyclic selection and phenotypic memory</w:t>
      </w:r>
    </w:p>
    <w:p w14:paraId="29551E4D" w14:textId="77777777" w:rsidR="00462279" w:rsidRDefault="00462279" w:rsidP="003C40B8">
      <w:pPr>
        <w:rPr>
          <w:rFonts w:ascii="Times New Roman" w:hAnsi="Times New Roman" w:cs="Times New Roman"/>
        </w:rPr>
      </w:pPr>
    </w:p>
    <w:p w14:paraId="1AAB35CD" w14:textId="10718F99" w:rsidR="003C40B8" w:rsidRPr="003C40B8" w:rsidRDefault="003C40B8" w:rsidP="003C40B8">
      <w:pPr>
        <w:rPr>
          <w:rFonts w:ascii="Times New Roman" w:hAnsi="Times New Roman" w:cs="Times New Roman"/>
        </w:rPr>
      </w:pPr>
      <w:r w:rsidRPr="003C40B8">
        <w:rPr>
          <w:rFonts w:ascii="Times New Roman" w:hAnsi="Times New Roman" w:cs="Times New Roman"/>
        </w:rPr>
        <w:t>N = 100000</w:t>
      </w:r>
      <w:r w:rsidR="00337187">
        <w:rPr>
          <w:rFonts w:ascii="Times New Roman" w:hAnsi="Times New Roman" w:cs="Times New Roman"/>
        </w:rPr>
        <w:t xml:space="preserve">, </w:t>
      </w:r>
      <w:proofErr w:type="spellStart"/>
      <w:r w:rsidRPr="003C40B8">
        <w:rPr>
          <w:rFonts w:ascii="Times New Roman" w:hAnsi="Times New Roman" w:cs="Times New Roman"/>
        </w:rPr>
        <w:t>num_allele</w:t>
      </w:r>
      <w:proofErr w:type="spellEnd"/>
      <w:r w:rsidRPr="003C40B8">
        <w:rPr>
          <w:rFonts w:ascii="Times New Roman" w:hAnsi="Times New Roman" w:cs="Times New Roman"/>
        </w:rPr>
        <w:t xml:space="preserve"> = 4</w:t>
      </w:r>
      <w:r w:rsidR="00462279">
        <w:rPr>
          <w:rFonts w:ascii="Times New Roman" w:hAnsi="Times New Roman" w:cs="Times New Roman"/>
        </w:rPr>
        <w:t xml:space="preserve">, </w:t>
      </w:r>
      <w:proofErr w:type="spellStart"/>
      <w:r w:rsidRPr="003C40B8">
        <w:rPr>
          <w:rFonts w:ascii="Times New Roman" w:hAnsi="Times New Roman" w:cs="Times New Roman"/>
        </w:rPr>
        <w:t>num_steps</w:t>
      </w:r>
      <w:proofErr w:type="spellEnd"/>
      <w:r w:rsidRPr="003C40B8">
        <w:rPr>
          <w:rFonts w:ascii="Times New Roman" w:hAnsi="Times New Roman" w:cs="Times New Roman"/>
        </w:rPr>
        <w:t xml:space="preserve"> = 100000</w:t>
      </w:r>
      <w:r w:rsidR="00462279">
        <w:rPr>
          <w:rFonts w:ascii="Times New Roman" w:hAnsi="Times New Roman" w:cs="Times New Roman"/>
        </w:rPr>
        <w:t xml:space="preserve">, </w:t>
      </w:r>
      <w:proofErr w:type="spellStart"/>
      <w:r w:rsidRPr="003C40B8">
        <w:rPr>
          <w:rFonts w:ascii="Times New Roman" w:hAnsi="Times New Roman" w:cs="Times New Roman"/>
        </w:rPr>
        <w:t>mutation_rate</w:t>
      </w:r>
      <w:proofErr w:type="spellEnd"/>
      <w:r w:rsidRPr="003C40B8">
        <w:rPr>
          <w:rFonts w:ascii="Times New Roman" w:hAnsi="Times New Roman" w:cs="Times New Roman"/>
        </w:rPr>
        <w:t xml:space="preserve"> = 1e-5</w:t>
      </w:r>
      <w:r w:rsidR="00462279">
        <w:rPr>
          <w:rFonts w:ascii="Times New Roman" w:hAnsi="Times New Roman" w:cs="Times New Roman"/>
        </w:rPr>
        <w:t xml:space="preserve">, </w:t>
      </w:r>
      <w:proofErr w:type="spellStart"/>
      <w:r w:rsidRPr="003C40B8">
        <w:rPr>
          <w:rFonts w:ascii="Times New Roman" w:hAnsi="Times New Roman" w:cs="Times New Roman"/>
        </w:rPr>
        <w:t>recomb_rate</w:t>
      </w:r>
      <w:proofErr w:type="spellEnd"/>
      <w:r w:rsidRPr="003C40B8">
        <w:rPr>
          <w:rFonts w:ascii="Times New Roman" w:hAnsi="Times New Roman" w:cs="Times New Roman"/>
        </w:rPr>
        <w:t xml:space="preserve"> = 0.5</w:t>
      </w:r>
    </w:p>
    <w:p w14:paraId="35F2F51C" w14:textId="13661B37" w:rsidR="003C40B8" w:rsidRDefault="003C40B8" w:rsidP="003C40B8">
      <w:pPr>
        <w:rPr>
          <w:rFonts w:ascii="Times New Roman" w:hAnsi="Times New Roman" w:cs="Times New Roman"/>
        </w:rPr>
      </w:pPr>
      <w:r w:rsidRPr="003C40B8">
        <w:rPr>
          <w:rFonts w:ascii="Times New Roman" w:hAnsi="Times New Roman" w:cs="Times New Roman"/>
        </w:rPr>
        <w:t>period = 15</w:t>
      </w:r>
      <w:r w:rsidR="00462279">
        <w:rPr>
          <w:rFonts w:ascii="Times New Roman" w:hAnsi="Times New Roman" w:cs="Times New Roman"/>
        </w:rPr>
        <w:t xml:space="preserve">, </w:t>
      </w:r>
      <w:proofErr w:type="spellStart"/>
      <w:r w:rsidRPr="003C40B8">
        <w:rPr>
          <w:rFonts w:ascii="Times New Roman" w:hAnsi="Times New Roman" w:cs="Times New Roman"/>
        </w:rPr>
        <w:t>s_mid</w:t>
      </w:r>
      <w:proofErr w:type="spellEnd"/>
      <w:r w:rsidRPr="003C40B8">
        <w:rPr>
          <w:rFonts w:ascii="Times New Roman" w:hAnsi="Times New Roman" w:cs="Times New Roman"/>
        </w:rPr>
        <w:t xml:space="preserve"> = 0.4</w:t>
      </w:r>
      <w:r w:rsidR="00462279">
        <w:rPr>
          <w:rFonts w:ascii="Times New Roman" w:hAnsi="Times New Roman" w:cs="Times New Roman"/>
        </w:rPr>
        <w:t xml:space="preserve">, </w:t>
      </w:r>
      <w:r w:rsidRPr="003C40B8">
        <w:rPr>
          <w:rFonts w:ascii="Times New Roman" w:hAnsi="Times New Roman" w:cs="Times New Roman"/>
        </w:rPr>
        <w:t>p = 0.8</w:t>
      </w:r>
      <w:r w:rsidR="00462279">
        <w:rPr>
          <w:rFonts w:ascii="Times New Roman" w:hAnsi="Times New Roman" w:cs="Times New Roman"/>
        </w:rPr>
        <w:t xml:space="preserve">, </w:t>
      </w:r>
      <w:r w:rsidRPr="003C40B8">
        <w:rPr>
          <w:rFonts w:ascii="Times New Roman" w:hAnsi="Times New Roman" w:cs="Times New Roman"/>
        </w:rPr>
        <w:t>var = 0.3</w:t>
      </w:r>
    </w:p>
    <w:p w14:paraId="7F0B8DDA" w14:textId="0156577B" w:rsidR="003C40B8" w:rsidRDefault="004622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66C8EC" wp14:editId="68F0FC23">
            <wp:extent cx="5293264" cy="2860964"/>
            <wp:effectExtent l="0" t="0" r="3175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_freq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570" cy="287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B476" w14:textId="542ABEB5" w:rsidR="003C40B8" w:rsidRDefault="004622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2CCC38F" wp14:editId="1211E92B">
            <wp:extent cx="5278582" cy="2594175"/>
            <wp:effectExtent l="0" t="0" r="508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_freq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723" cy="259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066A" w14:textId="7A5AEE23" w:rsidR="00462279" w:rsidRDefault="004622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DFFD35" wp14:editId="660C2100">
            <wp:extent cx="5126182" cy="2795847"/>
            <wp:effectExtent l="0" t="0" r="508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lele_freq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472" cy="28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BF8F" w14:textId="1E04A010" w:rsidR="00462279" w:rsidRDefault="004622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D61E42" wp14:editId="7DA602A5">
            <wp:extent cx="2660073" cy="2052855"/>
            <wp:effectExtent l="0" t="0" r="0" b="508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_hetero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9" r="7362"/>
                    <a:stretch/>
                  </pic:blipFill>
                  <pic:spPr bwMode="auto">
                    <a:xfrm>
                      <a:off x="0" y="0"/>
                      <a:ext cx="2723730" cy="2101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677CE299" wp14:editId="62B39269">
            <wp:extent cx="3050771" cy="2055769"/>
            <wp:effectExtent l="0" t="0" r="0" b="190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_hetero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4" r="8173"/>
                    <a:stretch/>
                  </pic:blipFill>
                  <pic:spPr bwMode="auto">
                    <a:xfrm>
                      <a:off x="0" y="0"/>
                      <a:ext cx="3117128" cy="2100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D3817" w14:textId="0ECF6436" w:rsidR="00462279" w:rsidRDefault="00462279">
      <w:pPr>
        <w:rPr>
          <w:rFonts w:ascii="Times New Roman" w:hAnsi="Times New Roman" w:cs="Times New Roman"/>
        </w:rPr>
      </w:pPr>
    </w:p>
    <w:p w14:paraId="70E8E7B4" w14:textId="76BA4A1C" w:rsidR="00462279" w:rsidRDefault="00462279" w:rsidP="00462279">
      <w:pPr>
        <w:rPr>
          <w:rFonts w:ascii="Times New Roman" w:hAnsi="Times New Roman" w:cs="Times New Roman"/>
          <w:u w:val="single"/>
        </w:rPr>
      </w:pPr>
      <w:r w:rsidRPr="00337187">
        <w:rPr>
          <w:rFonts w:ascii="Times New Roman" w:hAnsi="Times New Roman" w:cs="Times New Roman"/>
          <w:u w:val="single"/>
        </w:rPr>
        <w:t xml:space="preserve">Polymorphism is </w:t>
      </w:r>
      <w:r>
        <w:rPr>
          <w:rFonts w:ascii="Times New Roman" w:hAnsi="Times New Roman" w:cs="Times New Roman"/>
          <w:u w:val="single"/>
        </w:rPr>
        <w:t>highly dependent on phenotypic memory</w:t>
      </w:r>
    </w:p>
    <w:p w14:paraId="63B9F940" w14:textId="77777777" w:rsidR="00462279" w:rsidRPr="00337187" w:rsidRDefault="00462279" w:rsidP="00462279">
      <w:pPr>
        <w:rPr>
          <w:rFonts w:ascii="Times New Roman" w:hAnsi="Times New Roman" w:cs="Times New Roman"/>
          <w:u w:val="single"/>
        </w:rPr>
      </w:pPr>
    </w:p>
    <w:p w14:paraId="45442802" w14:textId="310DC7EF" w:rsidR="00462279" w:rsidRDefault="004622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cannot get any polymorphism at locus b when phenotypic memory is too high or too low.</w:t>
      </w:r>
    </w:p>
    <w:p w14:paraId="78BBF56F" w14:textId="79474E1E" w:rsidR="00462279" w:rsidRDefault="004622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p is low, b (fixed phenotype) will be dominant.</w:t>
      </w:r>
    </w:p>
    <w:p w14:paraId="3F8CD939" w14:textId="0F8429FB" w:rsidR="00462279" w:rsidRDefault="004622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p is high, B (variable phenotype) will be dominant.</w:t>
      </w:r>
    </w:p>
    <w:p w14:paraId="5C4B4B50" w14:textId="7A4B00A7" w:rsidR="00462279" w:rsidRDefault="004622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B4466D" wp14:editId="7C5A7EAF">
            <wp:extent cx="2859142" cy="2410691"/>
            <wp:effectExtent l="0" t="0" r="0" b="254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lele_freq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7" r="7702"/>
                    <a:stretch/>
                  </pic:blipFill>
                  <pic:spPr bwMode="auto">
                    <a:xfrm>
                      <a:off x="0" y="0"/>
                      <a:ext cx="2919886" cy="2461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2A650E37" wp14:editId="4F0043CA">
            <wp:extent cx="2934393" cy="2433416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llele_freq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7" r="6633"/>
                    <a:stretch/>
                  </pic:blipFill>
                  <pic:spPr bwMode="auto">
                    <a:xfrm>
                      <a:off x="0" y="0"/>
                      <a:ext cx="2995321" cy="2483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F18D7" w14:textId="32561D4E" w:rsidR="00462279" w:rsidRDefault="004622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p = 0.2                                                                  </w:t>
      </w:r>
      <w:r>
        <w:rPr>
          <w:rFonts w:ascii="Times New Roman" w:hAnsi="Times New Roman" w:cs="Times New Roman"/>
        </w:rPr>
        <w:t>p = 0.</w:t>
      </w:r>
      <w:r>
        <w:rPr>
          <w:rFonts w:ascii="Times New Roman" w:hAnsi="Times New Roman" w:cs="Times New Roman"/>
        </w:rPr>
        <w:t>9</w:t>
      </w:r>
    </w:p>
    <w:p w14:paraId="2CAEF61B" w14:textId="4F242933" w:rsidR="00462279" w:rsidRDefault="00462279">
      <w:pPr>
        <w:rPr>
          <w:rFonts w:ascii="Times New Roman" w:hAnsi="Times New Roman" w:cs="Times New Roman"/>
        </w:rPr>
      </w:pPr>
    </w:p>
    <w:p w14:paraId="394D56A1" w14:textId="670134CE" w:rsidR="00462279" w:rsidRDefault="00462279">
      <w:pPr>
        <w:rPr>
          <w:rFonts w:ascii="Times New Roman" w:hAnsi="Times New Roman" w:cs="Times New Roman"/>
        </w:rPr>
      </w:pPr>
    </w:p>
    <w:p w14:paraId="3453A644" w14:textId="13924F19" w:rsidR="00462279" w:rsidRDefault="008903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Plot for phenotypic memory vs cumulative heterozygosity</w:t>
      </w:r>
    </w:p>
    <w:p w14:paraId="6EF136DD" w14:textId="08F557B2" w:rsidR="0089038A" w:rsidRDefault="008903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7F56DFB" wp14:editId="52B79D7D">
            <wp:extent cx="5418667" cy="3343248"/>
            <wp:effectExtent l="0" t="0" r="4445" b="0"/>
            <wp:docPr id="9" name="Picture 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mory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379" cy="335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F18D" w14:textId="620C764D" w:rsidR="00414966" w:rsidRDefault="00414966">
      <w:pPr>
        <w:rPr>
          <w:rFonts w:ascii="Times New Roman" w:hAnsi="Times New Roman" w:cs="Times New Roman"/>
        </w:rPr>
      </w:pPr>
    </w:p>
    <w:p w14:paraId="13235E23" w14:textId="77777777" w:rsidR="00414966" w:rsidRPr="003C40B8" w:rsidRDefault="00414966">
      <w:pPr>
        <w:rPr>
          <w:rFonts w:ascii="Times New Roman" w:hAnsi="Times New Roman" w:cs="Times New Roman" w:hint="eastAsia"/>
        </w:rPr>
      </w:pPr>
      <w:bookmarkStart w:id="0" w:name="_GoBack"/>
      <w:bookmarkEnd w:id="0"/>
    </w:p>
    <w:sectPr w:rsidR="00414966" w:rsidRPr="003C40B8" w:rsidSect="004255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EC3D9A"/>
    <w:multiLevelType w:val="hybridMultilevel"/>
    <w:tmpl w:val="A4AA80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61677B"/>
    <w:multiLevelType w:val="hybridMultilevel"/>
    <w:tmpl w:val="0B1ED5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954997"/>
    <w:multiLevelType w:val="hybridMultilevel"/>
    <w:tmpl w:val="7654C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0B8"/>
    <w:rsid w:val="00337187"/>
    <w:rsid w:val="003C40B8"/>
    <w:rsid w:val="00414966"/>
    <w:rsid w:val="00425514"/>
    <w:rsid w:val="00462279"/>
    <w:rsid w:val="00516443"/>
    <w:rsid w:val="0089038A"/>
    <w:rsid w:val="009E1E17"/>
    <w:rsid w:val="00B86671"/>
    <w:rsid w:val="00C47998"/>
    <w:rsid w:val="00D20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A5566"/>
  <w15:chartTrackingRefBased/>
  <w15:docId w15:val="{A019DBA9-8203-3043-84A7-C8A5CEED0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40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337187"/>
    <w:rPr>
      <w:color w:val="808080"/>
    </w:rPr>
  </w:style>
  <w:style w:type="paragraph" w:styleId="ListParagraph">
    <w:name w:val="List Paragraph"/>
    <w:basedOn w:val="Normal"/>
    <w:uiPriority w:val="34"/>
    <w:qFormat/>
    <w:rsid w:val="003371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322</Words>
  <Characters>1838</Characters>
  <Application>Microsoft Office Word</Application>
  <DocSecurity>0</DocSecurity>
  <Lines>15</Lines>
  <Paragraphs>4</Paragraphs>
  <ScaleCrop>false</ScaleCrop>
  <Company/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Muyu</dc:creator>
  <cp:keywords/>
  <dc:description/>
  <cp:lastModifiedBy>Yang Muyu</cp:lastModifiedBy>
  <cp:revision>11</cp:revision>
  <dcterms:created xsi:type="dcterms:W3CDTF">2019-11-07T20:36:00Z</dcterms:created>
  <dcterms:modified xsi:type="dcterms:W3CDTF">2019-11-19T19:58:00Z</dcterms:modified>
</cp:coreProperties>
</file>