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2CEA2" w14:textId="77777777" w:rsidR="00DE2E1B" w:rsidRDefault="000C767B">
      <w:pPr>
        <w:jc w:val="center"/>
      </w:pPr>
      <w:r>
        <w:rPr>
          <w:b/>
          <w:sz w:val="36"/>
        </w:rPr>
        <w:t>MODULE 04 — VOCABULARY &amp; SMART PHRASEBOOK</w:t>
      </w:r>
    </w:p>
    <w:p w14:paraId="76CDCF46" w14:textId="77777777" w:rsidR="00DE2E1B" w:rsidRDefault="000C767B">
      <w:pPr>
        <w:jc w:val="center"/>
      </w:pPr>
      <w:r>
        <w:rPr>
          <w:b/>
          <w:sz w:val="28"/>
        </w:rPr>
        <w:t>Type 2 Diabetes &amp; Hyperglycemia</w:t>
      </w:r>
    </w:p>
    <w:p w14:paraId="5095B9FF" w14:textId="30790AAC" w:rsidR="00DE2E1B" w:rsidRDefault="000C767B">
      <w:pPr>
        <w:jc w:val="center"/>
      </w:pPr>
      <w:r>
        <w:rPr>
          <w:i/>
        </w:rPr>
        <w:t>Grammar focus: Present Perfect vs Past Simple</w:t>
      </w:r>
    </w:p>
    <w:p w14:paraId="1B0D585C" w14:textId="77777777" w:rsidR="00DE2E1B" w:rsidRDefault="000C767B">
      <w:pPr>
        <w:pStyle w:val="1"/>
      </w:pPr>
      <w:r>
        <w:t>PART 1 — VOCABULARY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1"/>
        <w:gridCol w:w="2024"/>
        <w:gridCol w:w="2029"/>
        <w:gridCol w:w="2040"/>
        <w:gridCol w:w="2140"/>
      </w:tblGrid>
      <w:tr w:rsidR="00DE2E1B" w14:paraId="1163F808" w14:textId="77777777">
        <w:tc>
          <w:tcPr>
            <w:tcW w:w="2045" w:type="dxa"/>
          </w:tcPr>
          <w:p w14:paraId="6A038A66" w14:textId="77777777" w:rsidR="00DE2E1B" w:rsidRDefault="000C767B">
            <w:r>
              <w:rPr>
                <w:b/>
              </w:rPr>
              <w:t>#</w:t>
            </w:r>
          </w:p>
        </w:tc>
        <w:tc>
          <w:tcPr>
            <w:tcW w:w="2045" w:type="dxa"/>
          </w:tcPr>
          <w:p w14:paraId="24E1681D" w14:textId="77777777" w:rsidR="00DE2E1B" w:rsidRDefault="000C767B">
            <w:r>
              <w:rPr>
                <w:b/>
              </w:rPr>
              <w:t>Term / Phrase</w:t>
            </w:r>
          </w:p>
        </w:tc>
        <w:tc>
          <w:tcPr>
            <w:tcW w:w="2045" w:type="dxa"/>
          </w:tcPr>
          <w:p w14:paraId="7663DA14" w14:textId="77777777" w:rsidR="00DE2E1B" w:rsidRDefault="000C767B">
            <w:r>
              <w:rPr>
                <w:b/>
              </w:rPr>
              <w:t>Uzbek</w:t>
            </w:r>
          </w:p>
        </w:tc>
        <w:tc>
          <w:tcPr>
            <w:tcW w:w="2045" w:type="dxa"/>
          </w:tcPr>
          <w:p w14:paraId="6FB21E49" w14:textId="77777777" w:rsidR="00DE2E1B" w:rsidRDefault="000C767B">
            <w:r>
              <w:rPr>
                <w:b/>
              </w:rPr>
              <w:t>Russian</w:t>
            </w:r>
          </w:p>
        </w:tc>
        <w:tc>
          <w:tcPr>
            <w:tcW w:w="2045" w:type="dxa"/>
          </w:tcPr>
          <w:p w14:paraId="1F40BB73" w14:textId="77777777" w:rsidR="00DE2E1B" w:rsidRDefault="000C767B">
            <w:r>
              <w:rPr>
                <w:b/>
              </w:rPr>
              <w:t>Clinical meaning / usage</w:t>
            </w:r>
          </w:p>
        </w:tc>
      </w:tr>
      <w:tr w:rsidR="00DE2E1B" w14:paraId="2ACFC1BA" w14:textId="77777777">
        <w:tc>
          <w:tcPr>
            <w:tcW w:w="2045" w:type="dxa"/>
          </w:tcPr>
          <w:p w14:paraId="432F08CC" w14:textId="77777777" w:rsidR="00DE2E1B" w:rsidRDefault="000C767B">
            <w:r>
              <w:t>1</w:t>
            </w:r>
          </w:p>
        </w:tc>
        <w:tc>
          <w:tcPr>
            <w:tcW w:w="2045" w:type="dxa"/>
          </w:tcPr>
          <w:p w14:paraId="7E71554B" w14:textId="77777777" w:rsidR="00DE2E1B" w:rsidRDefault="000C767B">
            <w:r>
              <w:t>type 2 diabetes</w:t>
            </w:r>
          </w:p>
        </w:tc>
        <w:tc>
          <w:tcPr>
            <w:tcW w:w="2045" w:type="dxa"/>
          </w:tcPr>
          <w:p w14:paraId="5CE2209F" w14:textId="77777777" w:rsidR="00DE2E1B" w:rsidRDefault="000C767B">
            <w:r>
              <w:t xml:space="preserve">2-tur </w:t>
            </w:r>
            <w:r>
              <w:t>diabet</w:t>
            </w:r>
          </w:p>
        </w:tc>
        <w:tc>
          <w:tcPr>
            <w:tcW w:w="2045" w:type="dxa"/>
          </w:tcPr>
          <w:p w14:paraId="6A0A4FB2" w14:textId="77777777" w:rsidR="00DE2E1B" w:rsidRDefault="000C767B">
            <w:r>
              <w:t>сахарный диабет 2 типа</w:t>
            </w:r>
          </w:p>
        </w:tc>
        <w:tc>
          <w:tcPr>
            <w:tcW w:w="2045" w:type="dxa"/>
          </w:tcPr>
          <w:p w14:paraId="28A05AFF" w14:textId="77777777" w:rsidR="00DE2E1B" w:rsidRDefault="000C767B">
            <w:r>
              <w:t>The chronic metabolic condition discussed in the consultation.</w:t>
            </w:r>
          </w:p>
        </w:tc>
      </w:tr>
      <w:tr w:rsidR="00DE2E1B" w14:paraId="21716D1E" w14:textId="77777777">
        <w:tc>
          <w:tcPr>
            <w:tcW w:w="2045" w:type="dxa"/>
          </w:tcPr>
          <w:p w14:paraId="7F47D548" w14:textId="77777777" w:rsidR="00DE2E1B" w:rsidRDefault="000C767B">
            <w:r>
              <w:t>2</w:t>
            </w:r>
          </w:p>
        </w:tc>
        <w:tc>
          <w:tcPr>
            <w:tcW w:w="2045" w:type="dxa"/>
          </w:tcPr>
          <w:p w14:paraId="01CE2DC3" w14:textId="77777777" w:rsidR="00DE2E1B" w:rsidRDefault="000C767B">
            <w:r>
              <w:t>hyperglycemia</w:t>
            </w:r>
          </w:p>
        </w:tc>
        <w:tc>
          <w:tcPr>
            <w:tcW w:w="2045" w:type="dxa"/>
          </w:tcPr>
          <w:p w14:paraId="5DBE3607" w14:textId="77777777" w:rsidR="00DE2E1B" w:rsidRDefault="000C767B">
            <w:r>
              <w:t>giperglikemiya; qonda glyukoza yuqoriligi</w:t>
            </w:r>
          </w:p>
        </w:tc>
        <w:tc>
          <w:tcPr>
            <w:tcW w:w="2045" w:type="dxa"/>
          </w:tcPr>
          <w:p w14:paraId="652BA07B" w14:textId="77777777" w:rsidR="00DE2E1B" w:rsidRDefault="000C767B">
            <w:r>
              <w:t>гипергликемия</w:t>
            </w:r>
          </w:p>
        </w:tc>
        <w:tc>
          <w:tcPr>
            <w:tcW w:w="2045" w:type="dxa"/>
          </w:tcPr>
          <w:p w14:paraId="55B87BC7" w14:textId="77777777" w:rsidR="00DE2E1B" w:rsidRDefault="000C767B">
            <w:r>
              <w:t>Abnormally high blood glucose.</w:t>
            </w:r>
          </w:p>
        </w:tc>
      </w:tr>
      <w:tr w:rsidR="00DE2E1B" w14:paraId="5E0EB3A2" w14:textId="77777777">
        <w:tc>
          <w:tcPr>
            <w:tcW w:w="2045" w:type="dxa"/>
          </w:tcPr>
          <w:p w14:paraId="1773D9FD" w14:textId="77777777" w:rsidR="00DE2E1B" w:rsidRDefault="000C767B">
            <w:r>
              <w:t>3</w:t>
            </w:r>
          </w:p>
        </w:tc>
        <w:tc>
          <w:tcPr>
            <w:tcW w:w="2045" w:type="dxa"/>
          </w:tcPr>
          <w:p w14:paraId="527E7A54" w14:textId="77777777" w:rsidR="00DE2E1B" w:rsidRDefault="000C767B">
            <w:r>
              <w:t>routine health check</w:t>
            </w:r>
          </w:p>
        </w:tc>
        <w:tc>
          <w:tcPr>
            <w:tcW w:w="2045" w:type="dxa"/>
          </w:tcPr>
          <w:p w14:paraId="5927C3ED" w14:textId="77777777" w:rsidR="00DE2E1B" w:rsidRDefault="000C767B">
            <w:r>
              <w:t>rejali tibbiy ko‘rik</w:t>
            </w:r>
          </w:p>
        </w:tc>
        <w:tc>
          <w:tcPr>
            <w:tcW w:w="2045" w:type="dxa"/>
          </w:tcPr>
          <w:p w14:paraId="65944C03" w14:textId="77777777" w:rsidR="00DE2E1B" w:rsidRDefault="000C767B">
            <w:r>
              <w:t>плановый медицинский осмотр</w:t>
            </w:r>
          </w:p>
        </w:tc>
        <w:tc>
          <w:tcPr>
            <w:tcW w:w="2045" w:type="dxa"/>
          </w:tcPr>
          <w:p w14:paraId="05350508" w14:textId="77777777" w:rsidR="00DE2E1B" w:rsidRDefault="000C767B">
            <w:r>
              <w:t>A routine assessment of general health.</w:t>
            </w:r>
          </w:p>
        </w:tc>
      </w:tr>
      <w:tr w:rsidR="00DE2E1B" w14:paraId="276B594C" w14:textId="77777777">
        <w:tc>
          <w:tcPr>
            <w:tcW w:w="2045" w:type="dxa"/>
          </w:tcPr>
          <w:p w14:paraId="750E42BD" w14:textId="77777777" w:rsidR="00DE2E1B" w:rsidRDefault="000C767B">
            <w:r>
              <w:t>4</w:t>
            </w:r>
          </w:p>
        </w:tc>
        <w:tc>
          <w:tcPr>
            <w:tcW w:w="2045" w:type="dxa"/>
          </w:tcPr>
          <w:p w14:paraId="3F233449" w14:textId="77777777" w:rsidR="00DE2E1B" w:rsidRDefault="000C767B">
            <w:r>
              <w:t>obvious symptoms</w:t>
            </w:r>
          </w:p>
        </w:tc>
        <w:tc>
          <w:tcPr>
            <w:tcW w:w="2045" w:type="dxa"/>
          </w:tcPr>
          <w:p w14:paraId="4499B673" w14:textId="77777777" w:rsidR="00DE2E1B" w:rsidRDefault="000C767B">
            <w:r>
              <w:t>aniq/sezilarli simptomlar</w:t>
            </w:r>
          </w:p>
        </w:tc>
        <w:tc>
          <w:tcPr>
            <w:tcW w:w="2045" w:type="dxa"/>
          </w:tcPr>
          <w:p w14:paraId="57F94320" w14:textId="77777777" w:rsidR="00DE2E1B" w:rsidRDefault="000C767B">
            <w:r>
              <w:t>явные симптомы</w:t>
            </w:r>
          </w:p>
        </w:tc>
        <w:tc>
          <w:tcPr>
            <w:tcW w:w="2045" w:type="dxa"/>
          </w:tcPr>
          <w:p w14:paraId="10910B4E" w14:textId="77777777" w:rsidR="00DE2E1B" w:rsidRDefault="000C767B">
            <w:r>
              <w:t>Symptoms that are clearly noticeable.</w:t>
            </w:r>
          </w:p>
        </w:tc>
      </w:tr>
      <w:tr w:rsidR="00DE2E1B" w14:paraId="4C5D5B04" w14:textId="77777777">
        <w:tc>
          <w:tcPr>
            <w:tcW w:w="2045" w:type="dxa"/>
          </w:tcPr>
          <w:p w14:paraId="5C4D87A8" w14:textId="77777777" w:rsidR="00DE2E1B" w:rsidRDefault="000C767B">
            <w:r>
              <w:t>5</w:t>
            </w:r>
          </w:p>
        </w:tc>
        <w:tc>
          <w:tcPr>
            <w:tcW w:w="2045" w:type="dxa"/>
          </w:tcPr>
          <w:p w14:paraId="255A2A13" w14:textId="77777777" w:rsidR="00DE2E1B" w:rsidRDefault="000C767B">
            <w:r>
              <w:t>glucose levels</w:t>
            </w:r>
          </w:p>
        </w:tc>
        <w:tc>
          <w:tcPr>
            <w:tcW w:w="2045" w:type="dxa"/>
          </w:tcPr>
          <w:p w14:paraId="0F0CDFEA" w14:textId="77777777" w:rsidR="00DE2E1B" w:rsidRDefault="000C767B">
            <w:r>
              <w:t>glyukoza darajalari</w:t>
            </w:r>
          </w:p>
        </w:tc>
        <w:tc>
          <w:tcPr>
            <w:tcW w:w="2045" w:type="dxa"/>
          </w:tcPr>
          <w:p w14:paraId="7BF6D2A5" w14:textId="77777777" w:rsidR="00DE2E1B" w:rsidRDefault="000C767B">
            <w:r>
              <w:t>уровень глюкозы</w:t>
            </w:r>
          </w:p>
        </w:tc>
        <w:tc>
          <w:tcPr>
            <w:tcW w:w="2045" w:type="dxa"/>
          </w:tcPr>
          <w:p w14:paraId="46FBFE73" w14:textId="77777777" w:rsidR="00DE2E1B" w:rsidRDefault="000C767B">
            <w:r>
              <w:t>Measured amount of glucose in the b</w:t>
            </w:r>
            <w:r>
              <w:t>lood.</w:t>
            </w:r>
          </w:p>
        </w:tc>
      </w:tr>
      <w:tr w:rsidR="00DE2E1B" w14:paraId="23D15971" w14:textId="77777777">
        <w:tc>
          <w:tcPr>
            <w:tcW w:w="2045" w:type="dxa"/>
          </w:tcPr>
          <w:p w14:paraId="34798F1B" w14:textId="77777777" w:rsidR="00DE2E1B" w:rsidRDefault="000C767B">
            <w:r>
              <w:t>6</w:t>
            </w:r>
          </w:p>
        </w:tc>
        <w:tc>
          <w:tcPr>
            <w:tcW w:w="2045" w:type="dxa"/>
          </w:tcPr>
          <w:p w14:paraId="3673D2CE" w14:textId="77777777" w:rsidR="00DE2E1B" w:rsidRDefault="000C767B">
            <w:r>
              <w:t>glucose reading</w:t>
            </w:r>
          </w:p>
        </w:tc>
        <w:tc>
          <w:tcPr>
            <w:tcW w:w="2045" w:type="dxa"/>
          </w:tcPr>
          <w:p w14:paraId="146AF411" w14:textId="77777777" w:rsidR="00DE2E1B" w:rsidRDefault="000C767B">
            <w:r>
              <w:t>glyukoza o‘lchovi/natijasi</w:t>
            </w:r>
          </w:p>
        </w:tc>
        <w:tc>
          <w:tcPr>
            <w:tcW w:w="2045" w:type="dxa"/>
          </w:tcPr>
          <w:p w14:paraId="6621F1BC" w14:textId="77777777" w:rsidR="00DE2E1B" w:rsidRDefault="000C767B">
            <w:r>
              <w:t>показатель глюкозы</w:t>
            </w:r>
          </w:p>
        </w:tc>
        <w:tc>
          <w:tcPr>
            <w:tcW w:w="2045" w:type="dxa"/>
          </w:tcPr>
          <w:p w14:paraId="3F43B707" w14:textId="77777777" w:rsidR="00DE2E1B" w:rsidRDefault="000C767B">
            <w:r>
              <w:t>A measured blood glucose value.</w:t>
            </w:r>
          </w:p>
        </w:tc>
      </w:tr>
      <w:tr w:rsidR="00DE2E1B" w14:paraId="60446E5F" w14:textId="77777777">
        <w:tc>
          <w:tcPr>
            <w:tcW w:w="2045" w:type="dxa"/>
          </w:tcPr>
          <w:p w14:paraId="31610BFC" w14:textId="77777777" w:rsidR="00DE2E1B" w:rsidRDefault="000C767B">
            <w:r>
              <w:t>7</w:t>
            </w:r>
          </w:p>
        </w:tc>
        <w:tc>
          <w:tcPr>
            <w:tcW w:w="2045" w:type="dxa"/>
          </w:tcPr>
          <w:p w14:paraId="73158468" w14:textId="77777777" w:rsidR="00DE2E1B" w:rsidRDefault="000C767B">
            <w:r>
              <w:t>fasting capillary glucose</w:t>
            </w:r>
          </w:p>
        </w:tc>
        <w:tc>
          <w:tcPr>
            <w:tcW w:w="2045" w:type="dxa"/>
          </w:tcPr>
          <w:p w14:paraId="1B857D06" w14:textId="77777777" w:rsidR="00DE2E1B" w:rsidRDefault="000C767B">
            <w:r>
              <w:t>och qoringa kapillyar glyukoza</w:t>
            </w:r>
          </w:p>
        </w:tc>
        <w:tc>
          <w:tcPr>
            <w:tcW w:w="2045" w:type="dxa"/>
          </w:tcPr>
          <w:p w14:paraId="6B1A10BD" w14:textId="77777777" w:rsidR="00DE2E1B" w:rsidRDefault="000C767B">
            <w:r>
              <w:t>глюкоза капиллярной крови натощак</w:t>
            </w:r>
          </w:p>
        </w:tc>
        <w:tc>
          <w:tcPr>
            <w:tcW w:w="2045" w:type="dxa"/>
          </w:tcPr>
          <w:p w14:paraId="62012063" w14:textId="77777777" w:rsidR="00DE2E1B" w:rsidRDefault="000C767B">
            <w:r>
              <w:t xml:space="preserve">Glucose measured from capillary blood after </w:t>
            </w:r>
            <w:r>
              <w:t>fasting.</w:t>
            </w:r>
          </w:p>
        </w:tc>
      </w:tr>
      <w:tr w:rsidR="00DE2E1B" w14:paraId="5A6E7288" w14:textId="77777777">
        <w:tc>
          <w:tcPr>
            <w:tcW w:w="2045" w:type="dxa"/>
          </w:tcPr>
          <w:p w14:paraId="3C4B2EBE" w14:textId="77777777" w:rsidR="00DE2E1B" w:rsidRDefault="000C767B">
            <w:r>
              <w:t>8</w:t>
            </w:r>
          </w:p>
        </w:tc>
        <w:tc>
          <w:tcPr>
            <w:tcW w:w="2045" w:type="dxa"/>
          </w:tcPr>
          <w:p w14:paraId="2B4D0F02" w14:textId="77777777" w:rsidR="00DE2E1B" w:rsidRDefault="000C767B">
            <w:r>
              <w:t>increased thirst</w:t>
            </w:r>
          </w:p>
        </w:tc>
        <w:tc>
          <w:tcPr>
            <w:tcW w:w="2045" w:type="dxa"/>
          </w:tcPr>
          <w:p w14:paraId="46458D5A" w14:textId="77777777" w:rsidR="00DE2E1B" w:rsidRDefault="000C767B">
            <w:r>
              <w:t>chanqoqning kuchayishi</w:t>
            </w:r>
          </w:p>
        </w:tc>
        <w:tc>
          <w:tcPr>
            <w:tcW w:w="2045" w:type="dxa"/>
          </w:tcPr>
          <w:p w14:paraId="754C966D" w14:textId="77777777" w:rsidR="00DE2E1B" w:rsidRDefault="000C767B">
            <w:r>
              <w:t>повышенная жажда</w:t>
            </w:r>
          </w:p>
        </w:tc>
        <w:tc>
          <w:tcPr>
            <w:tcW w:w="2045" w:type="dxa"/>
          </w:tcPr>
          <w:p w14:paraId="1633C08C" w14:textId="77777777" w:rsidR="00DE2E1B" w:rsidRDefault="000C767B">
            <w:r>
              <w:t>Greater-than-usual thirst.</w:t>
            </w:r>
          </w:p>
        </w:tc>
      </w:tr>
      <w:tr w:rsidR="00DE2E1B" w14:paraId="0179B74C" w14:textId="77777777">
        <w:tc>
          <w:tcPr>
            <w:tcW w:w="2045" w:type="dxa"/>
          </w:tcPr>
          <w:p w14:paraId="5A2CA3AC" w14:textId="77777777" w:rsidR="00DE2E1B" w:rsidRDefault="000C767B">
            <w:r>
              <w:t>9</w:t>
            </w:r>
          </w:p>
        </w:tc>
        <w:tc>
          <w:tcPr>
            <w:tcW w:w="2045" w:type="dxa"/>
          </w:tcPr>
          <w:p w14:paraId="7D8FD645" w14:textId="77777777" w:rsidR="00DE2E1B" w:rsidRDefault="000C767B">
            <w:r>
              <w:t>urination</w:t>
            </w:r>
          </w:p>
        </w:tc>
        <w:tc>
          <w:tcPr>
            <w:tcW w:w="2045" w:type="dxa"/>
          </w:tcPr>
          <w:p w14:paraId="121C1EA3" w14:textId="77777777" w:rsidR="00DE2E1B" w:rsidRDefault="000C767B">
            <w:r>
              <w:t>siyish; siydik chiqarish</w:t>
            </w:r>
          </w:p>
        </w:tc>
        <w:tc>
          <w:tcPr>
            <w:tcW w:w="2045" w:type="dxa"/>
          </w:tcPr>
          <w:p w14:paraId="5BD01992" w14:textId="77777777" w:rsidR="00DE2E1B" w:rsidRDefault="000C767B">
            <w:r>
              <w:t>мочеиспускание</w:t>
            </w:r>
          </w:p>
        </w:tc>
        <w:tc>
          <w:tcPr>
            <w:tcW w:w="2045" w:type="dxa"/>
          </w:tcPr>
          <w:p w14:paraId="5971E562" w14:textId="77777777" w:rsidR="00DE2E1B" w:rsidRDefault="000C767B">
            <w:r>
              <w:t>The act of passing urine.</w:t>
            </w:r>
          </w:p>
        </w:tc>
      </w:tr>
      <w:tr w:rsidR="00DE2E1B" w14:paraId="681B75D1" w14:textId="77777777">
        <w:tc>
          <w:tcPr>
            <w:tcW w:w="2045" w:type="dxa"/>
          </w:tcPr>
          <w:p w14:paraId="35799828" w14:textId="77777777" w:rsidR="00DE2E1B" w:rsidRDefault="000C767B">
            <w:r>
              <w:t>10</w:t>
            </w:r>
          </w:p>
        </w:tc>
        <w:tc>
          <w:tcPr>
            <w:tcW w:w="2045" w:type="dxa"/>
          </w:tcPr>
          <w:p w14:paraId="14CEFD31" w14:textId="77777777" w:rsidR="00DE2E1B" w:rsidRDefault="000C767B">
            <w:r>
              <w:t>miss a dose</w:t>
            </w:r>
          </w:p>
        </w:tc>
        <w:tc>
          <w:tcPr>
            <w:tcW w:w="2045" w:type="dxa"/>
          </w:tcPr>
          <w:p w14:paraId="63D40AC1" w14:textId="77777777" w:rsidR="00DE2E1B" w:rsidRDefault="000C767B">
            <w:r>
              <w:t>dozani o‘tkazib yubormoq</w:t>
            </w:r>
          </w:p>
        </w:tc>
        <w:tc>
          <w:tcPr>
            <w:tcW w:w="2045" w:type="dxa"/>
          </w:tcPr>
          <w:p w14:paraId="58AD72AA" w14:textId="77777777" w:rsidR="00DE2E1B" w:rsidRDefault="000C767B">
            <w:r>
              <w:t>пропустить дозу</w:t>
            </w:r>
          </w:p>
        </w:tc>
        <w:tc>
          <w:tcPr>
            <w:tcW w:w="2045" w:type="dxa"/>
          </w:tcPr>
          <w:p w14:paraId="1114DAD2" w14:textId="77777777" w:rsidR="00DE2E1B" w:rsidRDefault="000C767B">
            <w:r>
              <w:t xml:space="preserve">Fail to take a </w:t>
            </w:r>
            <w:r>
              <w:t>scheduled medication dose.</w:t>
            </w:r>
          </w:p>
        </w:tc>
      </w:tr>
      <w:tr w:rsidR="00DE2E1B" w14:paraId="369CAB3D" w14:textId="77777777">
        <w:tc>
          <w:tcPr>
            <w:tcW w:w="2045" w:type="dxa"/>
          </w:tcPr>
          <w:p w14:paraId="0083B05E" w14:textId="77777777" w:rsidR="00DE2E1B" w:rsidRDefault="000C767B">
            <w:r>
              <w:t>11</w:t>
            </w:r>
          </w:p>
        </w:tc>
        <w:tc>
          <w:tcPr>
            <w:tcW w:w="2045" w:type="dxa"/>
          </w:tcPr>
          <w:p w14:paraId="5711A6AB" w14:textId="77777777" w:rsidR="00DE2E1B" w:rsidRDefault="000C767B">
            <w:r>
              <w:t>night shift</w:t>
            </w:r>
          </w:p>
        </w:tc>
        <w:tc>
          <w:tcPr>
            <w:tcW w:w="2045" w:type="dxa"/>
          </w:tcPr>
          <w:p w14:paraId="5B33C184" w14:textId="77777777" w:rsidR="00DE2E1B" w:rsidRDefault="000C767B">
            <w:r>
              <w:t>tungi smena</w:t>
            </w:r>
          </w:p>
        </w:tc>
        <w:tc>
          <w:tcPr>
            <w:tcW w:w="2045" w:type="dxa"/>
          </w:tcPr>
          <w:p w14:paraId="6B93D09F" w14:textId="77777777" w:rsidR="00DE2E1B" w:rsidRDefault="000C767B">
            <w:r>
              <w:t>ночная смена</w:t>
            </w:r>
          </w:p>
        </w:tc>
        <w:tc>
          <w:tcPr>
            <w:tcW w:w="2045" w:type="dxa"/>
          </w:tcPr>
          <w:p w14:paraId="20B764A4" w14:textId="77777777" w:rsidR="00DE2E1B" w:rsidRDefault="000C767B">
            <w:r>
              <w:t>A work period during the night.</w:t>
            </w:r>
          </w:p>
        </w:tc>
      </w:tr>
      <w:tr w:rsidR="00DE2E1B" w14:paraId="4EE48DD8" w14:textId="77777777">
        <w:tc>
          <w:tcPr>
            <w:tcW w:w="2045" w:type="dxa"/>
          </w:tcPr>
          <w:p w14:paraId="33621DD3" w14:textId="77777777" w:rsidR="00DE2E1B" w:rsidRDefault="000C767B">
            <w:r>
              <w:t>12</w:t>
            </w:r>
          </w:p>
        </w:tc>
        <w:tc>
          <w:tcPr>
            <w:tcW w:w="2045" w:type="dxa"/>
          </w:tcPr>
          <w:p w14:paraId="561EF940" w14:textId="77777777" w:rsidR="00DE2E1B" w:rsidRDefault="000C767B">
            <w:r>
              <w:t>eating habits</w:t>
            </w:r>
          </w:p>
        </w:tc>
        <w:tc>
          <w:tcPr>
            <w:tcW w:w="2045" w:type="dxa"/>
          </w:tcPr>
          <w:p w14:paraId="7D4CDEAB" w14:textId="77777777" w:rsidR="00DE2E1B" w:rsidRDefault="000C767B">
            <w:r>
              <w:t>ovqatlanish odatlari</w:t>
            </w:r>
          </w:p>
        </w:tc>
        <w:tc>
          <w:tcPr>
            <w:tcW w:w="2045" w:type="dxa"/>
          </w:tcPr>
          <w:p w14:paraId="09073ED6" w14:textId="77777777" w:rsidR="00DE2E1B" w:rsidRDefault="000C767B">
            <w:r>
              <w:t>пищевые привычки</w:t>
            </w:r>
          </w:p>
        </w:tc>
        <w:tc>
          <w:tcPr>
            <w:tcW w:w="2045" w:type="dxa"/>
          </w:tcPr>
          <w:p w14:paraId="76023CD4" w14:textId="77777777" w:rsidR="00DE2E1B" w:rsidRDefault="000C767B">
            <w:r>
              <w:t>Regular patterns of food intake.</w:t>
            </w:r>
          </w:p>
        </w:tc>
      </w:tr>
      <w:tr w:rsidR="00DE2E1B" w14:paraId="16617594" w14:textId="77777777">
        <w:tc>
          <w:tcPr>
            <w:tcW w:w="2045" w:type="dxa"/>
          </w:tcPr>
          <w:p w14:paraId="312288FD" w14:textId="77777777" w:rsidR="00DE2E1B" w:rsidRDefault="000C767B">
            <w:r>
              <w:t>13</w:t>
            </w:r>
          </w:p>
        </w:tc>
        <w:tc>
          <w:tcPr>
            <w:tcW w:w="2045" w:type="dxa"/>
          </w:tcPr>
          <w:p w14:paraId="14EE0C82" w14:textId="77777777" w:rsidR="00DE2E1B" w:rsidRDefault="000C767B">
            <w:r>
              <w:t>fast food</w:t>
            </w:r>
          </w:p>
        </w:tc>
        <w:tc>
          <w:tcPr>
            <w:tcW w:w="2045" w:type="dxa"/>
          </w:tcPr>
          <w:p w14:paraId="0B628C5B" w14:textId="77777777" w:rsidR="00DE2E1B" w:rsidRDefault="000C767B">
            <w:r>
              <w:t>tez tayyorlanadigan ovqat</w:t>
            </w:r>
          </w:p>
        </w:tc>
        <w:tc>
          <w:tcPr>
            <w:tcW w:w="2045" w:type="dxa"/>
          </w:tcPr>
          <w:p w14:paraId="5EAF2A37" w14:textId="77777777" w:rsidR="00DE2E1B" w:rsidRDefault="000C767B">
            <w:r>
              <w:t>фастфуд</w:t>
            </w:r>
          </w:p>
        </w:tc>
        <w:tc>
          <w:tcPr>
            <w:tcW w:w="2045" w:type="dxa"/>
          </w:tcPr>
          <w:p w14:paraId="00F371CD" w14:textId="77777777" w:rsidR="00DE2E1B" w:rsidRDefault="000C767B">
            <w:r>
              <w:t xml:space="preserve">Food </w:t>
            </w:r>
            <w:r>
              <w:t>prepared and served quickly.</w:t>
            </w:r>
          </w:p>
        </w:tc>
      </w:tr>
      <w:tr w:rsidR="00DE2E1B" w14:paraId="041422F4" w14:textId="77777777">
        <w:tc>
          <w:tcPr>
            <w:tcW w:w="2045" w:type="dxa"/>
          </w:tcPr>
          <w:p w14:paraId="33E879C5" w14:textId="77777777" w:rsidR="00DE2E1B" w:rsidRDefault="000C767B">
            <w:r>
              <w:t>14</w:t>
            </w:r>
          </w:p>
        </w:tc>
        <w:tc>
          <w:tcPr>
            <w:tcW w:w="2045" w:type="dxa"/>
          </w:tcPr>
          <w:p w14:paraId="78945916" w14:textId="77777777" w:rsidR="00DE2E1B" w:rsidRDefault="000C767B">
            <w:r>
              <w:t>sweet snacks</w:t>
            </w:r>
          </w:p>
        </w:tc>
        <w:tc>
          <w:tcPr>
            <w:tcW w:w="2045" w:type="dxa"/>
          </w:tcPr>
          <w:p w14:paraId="6E2A935E" w14:textId="77777777" w:rsidR="00DE2E1B" w:rsidRDefault="000C767B">
            <w:r>
              <w:t>shirin gazaklar</w:t>
            </w:r>
          </w:p>
        </w:tc>
        <w:tc>
          <w:tcPr>
            <w:tcW w:w="2045" w:type="dxa"/>
          </w:tcPr>
          <w:p w14:paraId="726474CE" w14:textId="77777777" w:rsidR="00DE2E1B" w:rsidRDefault="000C767B">
            <w:r>
              <w:t>сладкие перекусы</w:t>
            </w:r>
          </w:p>
        </w:tc>
        <w:tc>
          <w:tcPr>
            <w:tcW w:w="2045" w:type="dxa"/>
          </w:tcPr>
          <w:p w14:paraId="12E20630" w14:textId="77777777" w:rsidR="00DE2E1B" w:rsidRDefault="000C767B">
            <w:r>
              <w:t>Small sweet foods eaten between meals.</w:t>
            </w:r>
          </w:p>
        </w:tc>
      </w:tr>
      <w:tr w:rsidR="00DE2E1B" w14:paraId="1011A227" w14:textId="77777777">
        <w:tc>
          <w:tcPr>
            <w:tcW w:w="2045" w:type="dxa"/>
          </w:tcPr>
          <w:p w14:paraId="138D9102" w14:textId="77777777" w:rsidR="00DE2E1B" w:rsidRDefault="000C767B">
            <w:r>
              <w:t>15</w:t>
            </w:r>
          </w:p>
        </w:tc>
        <w:tc>
          <w:tcPr>
            <w:tcW w:w="2045" w:type="dxa"/>
          </w:tcPr>
          <w:p w14:paraId="3900AD34" w14:textId="77777777" w:rsidR="00DE2E1B" w:rsidRDefault="000C767B">
            <w:r>
              <w:t>HbA1c</w:t>
            </w:r>
          </w:p>
        </w:tc>
        <w:tc>
          <w:tcPr>
            <w:tcW w:w="2045" w:type="dxa"/>
          </w:tcPr>
          <w:p w14:paraId="6A01758F" w14:textId="77777777" w:rsidR="00DE2E1B" w:rsidRDefault="000C767B">
            <w:r>
              <w:t>glikatsiyalangan gemoglobin</w:t>
            </w:r>
          </w:p>
        </w:tc>
        <w:tc>
          <w:tcPr>
            <w:tcW w:w="2045" w:type="dxa"/>
          </w:tcPr>
          <w:p w14:paraId="5507EEB3" w14:textId="77777777" w:rsidR="00DE2E1B" w:rsidRDefault="000C767B">
            <w:r>
              <w:t>гликированный гемоглобин</w:t>
            </w:r>
          </w:p>
        </w:tc>
        <w:tc>
          <w:tcPr>
            <w:tcW w:w="2045" w:type="dxa"/>
          </w:tcPr>
          <w:p w14:paraId="2C5D3D9E" w14:textId="77777777" w:rsidR="00DE2E1B" w:rsidRDefault="000C767B">
            <w:r>
              <w:t>A test reflecting longer-term glucose exposure.</w:t>
            </w:r>
          </w:p>
        </w:tc>
      </w:tr>
      <w:tr w:rsidR="00DE2E1B" w14:paraId="6532B12A" w14:textId="77777777">
        <w:tc>
          <w:tcPr>
            <w:tcW w:w="2045" w:type="dxa"/>
          </w:tcPr>
          <w:p w14:paraId="0F867E26" w14:textId="77777777" w:rsidR="00DE2E1B" w:rsidRDefault="000C767B">
            <w:r>
              <w:t>16</w:t>
            </w:r>
          </w:p>
        </w:tc>
        <w:tc>
          <w:tcPr>
            <w:tcW w:w="2045" w:type="dxa"/>
          </w:tcPr>
          <w:p w14:paraId="35A23253" w14:textId="77777777" w:rsidR="00DE2E1B" w:rsidRDefault="000C767B">
            <w:r>
              <w:t>target</w:t>
            </w:r>
          </w:p>
        </w:tc>
        <w:tc>
          <w:tcPr>
            <w:tcW w:w="2045" w:type="dxa"/>
          </w:tcPr>
          <w:p w14:paraId="2A716EAC" w14:textId="77777777" w:rsidR="00DE2E1B" w:rsidRDefault="000C767B">
            <w:r>
              <w:t xml:space="preserve">maqsadli </w:t>
            </w:r>
            <w:r>
              <w:t>ko‘rsatkich</w:t>
            </w:r>
          </w:p>
        </w:tc>
        <w:tc>
          <w:tcPr>
            <w:tcW w:w="2045" w:type="dxa"/>
          </w:tcPr>
          <w:p w14:paraId="5CAF9220" w14:textId="77777777" w:rsidR="00DE2E1B" w:rsidRDefault="000C767B">
            <w:r>
              <w:t>целевой показатель</w:t>
            </w:r>
          </w:p>
        </w:tc>
        <w:tc>
          <w:tcPr>
            <w:tcW w:w="2045" w:type="dxa"/>
          </w:tcPr>
          <w:p w14:paraId="5685C711" w14:textId="77777777" w:rsidR="00DE2E1B" w:rsidRDefault="000C767B">
            <w:r>
              <w:t>A desired clinical level.</w:t>
            </w:r>
          </w:p>
        </w:tc>
      </w:tr>
      <w:tr w:rsidR="00DE2E1B" w14:paraId="5AD711F2" w14:textId="77777777">
        <w:tc>
          <w:tcPr>
            <w:tcW w:w="2045" w:type="dxa"/>
          </w:tcPr>
          <w:p w14:paraId="64C377DD" w14:textId="77777777" w:rsidR="00DE2E1B" w:rsidRDefault="000C767B">
            <w:r>
              <w:t>17</w:t>
            </w:r>
          </w:p>
        </w:tc>
        <w:tc>
          <w:tcPr>
            <w:tcW w:w="2045" w:type="dxa"/>
          </w:tcPr>
          <w:p w14:paraId="39DA50CC" w14:textId="77777777" w:rsidR="00DE2E1B" w:rsidRDefault="000C767B">
            <w:r>
              <w:t>renal function</w:t>
            </w:r>
          </w:p>
        </w:tc>
        <w:tc>
          <w:tcPr>
            <w:tcW w:w="2045" w:type="dxa"/>
          </w:tcPr>
          <w:p w14:paraId="075A7116" w14:textId="77777777" w:rsidR="00DE2E1B" w:rsidRDefault="000C767B">
            <w:r>
              <w:t>buyrak faoliyati</w:t>
            </w:r>
          </w:p>
        </w:tc>
        <w:tc>
          <w:tcPr>
            <w:tcW w:w="2045" w:type="dxa"/>
          </w:tcPr>
          <w:p w14:paraId="33B11DB4" w14:textId="77777777" w:rsidR="00DE2E1B" w:rsidRDefault="000C767B">
            <w:r>
              <w:t>функция почек</w:t>
            </w:r>
          </w:p>
        </w:tc>
        <w:tc>
          <w:tcPr>
            <w:tcW w:w="2045" w:type="dxa"/>
          </w:tcPr>
          <w:p w14:paraId="2CCD4B86" w14:textId="77777777" w:rsidR="00DE2E1B" w:rsidRDefault="000C767B">
            <w:r>
              <w:t>How well the kidneys are functioning.</w:t>
            </w:r>
          </w:p>
        </w:tc>
      </w:tr>
      <w:tr w:rsidR="00DE2E1B" w14:paraId="14175166" w14:textId="77777777">
        <w:tc>
          <w:tcPr>
            <w:tcW w:w="2045" w:type="dxa"/>
          </w:tcPr>
          <w:p w14:paraId="07D84895" w14:textId="77777777" w:rsidR="00DE2E1B" w:rsidRDefault="000C767B">
            <w:r>
              <w:t>18</w:t>
            </w:r>
          </w:p>
        </w:tc>
        <w:tc>
          <w:tcPr>
            <w:tcW w:w="2045" w:type="dxa"/>
          </w:tcPr>
          <w:p w14:paraId="0F65438A" w14:textId="77777777" w:rsidR="00DE2E1B" w:rsidRDefault="000C767B">
            <w:r>
              <w:t>electrolytes</w:t>
            </w:r>
          </w:p>
        </w:tc>
        <w:tc>
          <w:tcPr>
            <w:tcW w:w="2045" w:type="dxa"/>
          </w:tcPr>
          <w:p w14:paraId="3ADCBC95" w14:textId="77777777" w:rsidR="00DE2E1B" w:rsidRDefault="000C767B">
            <w:r>
              <w:t>elektrolitlar</w:t>
            </w:r>
          </w:p>
        </w:tc>
        <w:tc>
          <w:tcPr>
            <w:tcW w:w="2045" w:type="dxa"/>
          </w:tcPr>
          <w:p w14:paraId="413B637D" w14:textId="77777777" w:rsidR="00DE2E1B" w:rsidRDefault="000C767B">
            <w:r>
              <w:t>электролиты</w:t>
            </w:r>
          </w:p>
        </w:tc>
        <w:tc>
          <w:tcPr>
            <w:tcW w:w="2045" w:type="dxa"/>
          </w:tcPr>
          <w:p w14:paraId="1E649791" w14:textId="77777777" w:rsidR="00DE2E1B" w:rsidRDefault="000C767B">
            <w:r>
              <w:t xml:space="preserve">Minerals in body fluids important for physiological </w:t>
            </w:r>
            <w:r>
              <w:t>function.</w:t>
            </w:r>
          </w:p>
        </w:tc>
      </w:tr>
      <w:tr w:rsidR="00DE2E1B" w14:paraId="05B94DEB" w14:textId="77777777">
        <w:tc>
          <w:tcPr>
            <w:tcW w:w="2045" w:type="dxa"/>
          </w:tcPr>
          <w:p w14:paraId="5D9A609D" w14:textId="77777777" w:rsidR="00DE2E1B" w:rsidRDefault="000C767B">
            <w:r>
              <w:t>19</w:t>
            </w:r>
          </w:p>
        </w:tc>
        <w:tc>
          <w:tcPr>
            <w:tcW w:w="2045" w:type="dxa"/>
          </w:tcPr>
          <w:p w14:paraId="06794779" w14:textId="77777777" w:rsidR="00DE2E1B" w:rsidRDefault="000C767B">
            <w:r>
              <w:t>poor adherence</w:t>
            </w:r>
          </w:p>
        </w:tc>
        <w:tc>
          <w:tcPr>
            <w:tcW w:w="2045" w:type="dxa"/>
          </w:tcPr>
          <w:p w14:paraId="75B797AA" w14:textId="77777777" w:rsidR="00DE2E1B" w:rsidRDefault="000C767B">
            <w:r>
              <w:t xml:space="preserve">davolashga rioya </w:t>
            </w:r>
            <w:r>
              <w:lastRenderedPageBreak/>
              <w:t>qilmaslik</w:t>
            </w:r>
          </w:p>
        </w:tc>
        <w:tc>
          <w:tcPr>
            <w:tcW w:w="2045" w:type="dxa"/>
          </w:tcPr>
          <w:p w14:paraId="1F424321" w14:textId="77777777" w:rsidR="00DE2E1B" w:rsidRDefault="000C767B">
            <w:r>
              <w:lastRenderedPageBreak/>
              <w:t xml:space="preserve">низкая </w:t>
            </w:r>
            <w:r>
              <w:lastRenderedPageBreak/>
              <w:t>приверженность лечению</w:t>
            </w:r>
          </w:p>
        </w:tc>
        <w:tc>
          <w:tcPr>
            <w:tcW w:w="2045" w:type="dxa"/>
          </w:tcPr>
          <w:p w14:paraId="4C1611E5" w14:textId="77777777" w:rsidR="00DE2E1B" w:rsidRDefault="000C767B">
            <w:r>
              <w:lastRenderedPageBreak/>
              <w:t xml:space="preserve">Not following </w:t>
            </w:r>
            <w:r>
              <w:lastRenderedPageBreak/>
              <w:t>prescribed treatment consistently.</w:t>
            </w:r>
          </w:p>
        </w:tc>
      </w:tr>
      <w:tr w:rsidR="00DE2E1B" w14:paraId="06A9CC2E" w14:textId="77777777">
        <w:tc>
          <w:tcPr>
            <w:tcW w:w="2045" w:type="dxa"/>
          </w:tcPr>
          <w:p w14:paraId="30EEEE0A" w14:textId="77777777" w:rsidR="00DE2E1B" w:rsidRDefault="000C767B">
            <w:r>
              <w:lastRenderedPageBreak/>
              <w:t>20</w:t>
            </w:r>
          </w:p>
        </w:tc>
        <w:tc>
          <w:tcPr>
            <w:tcW w:w="2045" w:type="dxa"/>
          </w:tcPr>
          <w:p w14:paraId="592EBBEA" w14:textId="77777777" w:rsidR="00DE2E1B" w:rsidRDefault="000C767B">
            <w:r>
              <w:t>dietary changes</w:t>
            </w:r>
          </w:p>
        </w:tc>
        <w:tc>
          <w:tcPr>
            <w:tcW w:w="2045" w:type="dxa"/>
          </w:tcPr>
          <w:p w14:paraId="70EBE861" w14:textId="77777777" w:rsidR="00DE2E1B" w:rsidRDefault="000C767B">
            <w:r>
              <w:t>ovqatlanishdagi o‘zgarishlar</w:t>
            </w:r>
          </w:p>
        </w:tc>
        <w:tc>
          <w:tcPr>
            <w:tcW w:w="2045" w:type="dxa"/>
          </w:tcPr>
          <w:p w14:paraId="253ED26B" w14:textId="77777777" w:rsidR="00DE2E1B" w:rsidRDefault="000C767B">
            <w:r>
              <w:t>изменения питания</w:t>
            </w:r>
          </w:p>
        </w:tc>
        <w:tc>
          <w:tcPr>
            <w:tcW w:w="2045" w:type="dxa"/>
          </w:tcPr>
          <w:p w14:paraId="761B0C0A" w14:textId="77777777" w:rsidR="00DE2E1B" w:rsidRDefault="000C767B">
            <w:r>
              <w:t>Changes in food intake or dietary pattern.</w:t>
            </w:r>
          </w:p>
        </w:tc>
      </w:tr>
      <w:tr w:rsidR="00DE2E1B" w14:paraId="281105C1" w14:textId="77777777">
        <w:tc>
          <w:tcPr>
            <w:tcW w:w="2045" w:type="dxa"/>
          </w:tcPr>
          <w:p w14:paraId="3B0AAD98" w14:textId="77777777" w:rsidR="00DE2E1B" w:rsidRDefault="000C767B">
            <w:r>
              <w:t>21</w:t>
            </w:r>
          </w:p>
        </w:tc>
        <w:tc>
          <w:tcPr>
            <w:tcW w:w="2045" w:type="dxa"/>
          </w:tcPr>
          <w:p w14:paraId="23B2727E" w14:textId="77777777" w:rsidR="00DE2E1B" w:rsidRDefault="000C767B">
            <w:r>
              <w:t>progression of diabetes</w:t>
            </w:r>
          </w:p>
        </w:tc>
        <w:tc>
          <w:tcPr>
            <w:tcW w:w="2045" w:type="dxa"/>
          </w:tcPr>
          <w:p w14:paraId="0FDF1030" w14:textId="77777777" w:rsidR="00DE2E1B" w:rsidRDefault="000C767B">
            <w:r>
              <w:t>diabetning rivojlanib borishi</w:t>
            </w:r>
          </w:p>
        </w:tc>
        <w:tc>
          <w:tcPr>
            <w:tcW w:w="2045" w:type="dxa"/>
          </w:tcPr>
          <w:p w14:paraId="7B7CAEB1" w14:textId="77777777" w:rsidR="00DE2E1B" w:rsidRDefault="000C767B">
            <w:r>
              <w:t>прогрессирование диабета</w:t>
            </w:r>
          </w:p>
        </w:tc>
        <w:tc>
          <w:tcPr>
            <w:tcW w:w="2045" w:type="dxa"/>
          </w:tcPr>
          <w:p w14:paraId="7946B169" w14:textId="77777777" w:rsidR="00DE2E1B" w:rsidRDefault="000C767B">
            <w:r>
              <w:t>Worsening/advancing of the underlying condition.</w:t>
            </w:r>
          </w:p>
        </w:tc>
      </w:tr>
      <w:tr w:rsidR="00DE2E1B" w14:paraId="68D47D6D" w14:textId="77777777">
        <w:tc>
          <w:tcPr>
            <w:tcW w:w="2045" w:type="dxa"/>
          </w:tcPr>
          <w:p w14:paraId="3016734A" w14:textId="77777777" w:rsidR="00DE2E1B" w:rsidRDefault="000C767B">
            <w:r>
              <w:t>22</w:t>
            </w:r>
          </w:p>
        </w:tc>
        <w:tc>
          <w:tcPr>
            <w:tcW w:w="2045" w:type="dxa"/>
          </w:tcPr>
          <w:p w14:paraId="68519DDF" w14:textId="77777777" w:rsidR="00DE2E1B" w:rsidRDefault="000C767B">
            <w:r>
              <w:t>overall clinical picture</w:t>
            </w:r>
          </w:p>
        </w:tc>
        <w:tc>
          <w:tcPr>
            <w:tcW w:w="2045" w:type="dxa"/>
          </w:tcPr>
          <w:p w14:paraId="1E225280" w14:textId="77777777" w:rsidR="00DE2E1B" w:rsidRDefault="000C767B">
            <w:r>
              <w:t>umumiy klinik holat</w:t>
            </w:r>
          </w:p>
        </w:tc>
        <w:tc>
          <w:tcPr>
            <w:tcW w:w="2045" w:type="dxa"/>
          </w:tcPr>
          <w:p w14:paraId="25C3ADDA" w14:textId="77777777" w:rsidR="00DE2E1B" w:rsidRDefault="000C767B">
            <w:r>
              <w:t>общая клиническая картина</w:t>
            </w:r>
          </w:p>
        </w:tc>
        <w:tc>
          <w:tcPr>
            <w:tcW w:w="2045" w:type="dxa"/>
          </w:tcPr>
          <w:p w14:paraId="5EF14442" w14:textId="77777777" w:rsidR="00DE2E1B" w:rsidRDefault="000C767B">
            <w:r>
              <w:t>The total pattern of clinical findings.</w:t>
            </w:r>
          </w:p>
        </w:tc>
      </w:tr>
      <w:tr w:rsidR="00DE2E1B" w14:paraId="38370D6A" w14:textId="77777777">
        <w:tc>
          <w:tcPr>
            <w:tcW w:w="2045" w:type="dxa"/>
          </w:tcPr>
          <w:p w14:paraId="3ADCBC8E" w14:textId="77777777" w:rsidR="00DE2E1B" w:rsidRDefault="000C767B">
            <w:r>
              <w:t>23</w:t>
            </w:r>
          </w:p>
        </w:tc>
        <w:tc>
          <w:tcPr>
            <w:tcW w:w="2045" w:type="dxa"/>
          </w:tcPr>
          <w:p w14:paraId="413A5406" w14:textId="77777777" w:rsidR="00DE2E1B" w:rsidRDefault="000C767B">
            <w:r>
              <w:t>current t</w:t>
            </w:r>
            <w:r>
              <w:t>reatment</w:t>
            </w:r>
          </w:p>
        </w:tc>
        <w:tc>
          <w:tcPr>
            <w:tcW w:w="2045" w:type="dxa"/>
          </w:tcPr>
          <w:p w14:paraId="75B64C1C" w14:textId="77777777" w:rsidR="00DE2E1B" w:rsidRDefault="000C767B">
            <w:r>
              <w:t>hozirgi davolash</w:t>
            </w:r>
          </w:p>
        </w:tc>
        <w:tc>
          <w:tcPr>
            <w:tcW w:w="2045" w:type="dxa"/>
          </w:tcPr>
          <w:p w14:paraId="6D92B785" w14:textId="77777777" w:rsidR="00DE2E1B" w:rsidRDefault="000C767B">
            <w:r>
              <w:t>текущее лечение</w:t>
            </w:r>
          </w:p>
        </w:tc>
        <w:tc>
          <w:tcPr>
            <w:tcW w:w="2045" w:type="dxa"/>
          </w:tcPr>
          <w:p w14:paraId="30975224" w14:textId="77777777" w:rsidR="00DE2E1B" w:rsidRDefault="000C767B">
            <w:r>
              <w:t>Treatment the patient is currently receiving.</w:t>
            </w:r>
          </w:p>
        </w:tc>
      </w:tr>
      <w:tr w:rsidR="00DE2E1B" w14:paraId="1F65E077" w14:textId="77777777">
        <w:tc>
          <w:tcPr>
            <w:tcW w:w="2045" w:type="dxa"/>
          </w:tcPr>
          <w:p w14:paraId="330A6949" w14:textId="77777777" w:rsidR="00DE2E1B" w:rsidRDefault="000C767B">
            <w:r>
              <w:t>24</w:t>
            </w:r>
          </w:p>
        </w:tc>
        <w:tc>
          <w:tcPr>
            <w:tcW w:w="2045" w:type="dxa"/>
          </w:tcPr>
          <w:p w14:paraId="3175DDD4" w14:textId="77777777" w:rsidR="00DE2E1B" w:rsidRDefault="000C767B">
            <w:r>
              <w:t>remains appropriate</w:t>
            </w:r>
          </w:p>
        </w:tc>
        <w:tc>
          <w:tcPr>
            <w:tcW w:w="2045" w:type="dxa"/>
          </w:tcPr>
          <w:p w14:paraId="11CBCC5C" w14:textId="77777777" w:rsidR="00DE2E1B" w:rsidRDefault="000C767B">
            <w:r>
              <w:t>mosligicha qolmoq</w:t>
            </w:r>
          </w:p>
        </w:tc>
        <w:tc>
          <w:tcPr>
            <w:tcW w:w="2045" w:type="dxa"/>
          </w:tcPr>
          <w:p w14:paraId="526B9DB1" w14:textId="77777777" w:rsidR="00DE2E1B" w:rsidRDefault="000C767B">
            <w:r>
              <w:t>оставаться подходящим</w:t>
            </w:r>
          </w:p>
        </w:tc>
        <w:tc>
          <w:tcPr>
            <w:tcW w:w="2045" w:type="dxa"/>
          </w:tcPr>
          <w:p w14:paraId="058D78F4" w14:textId="77777777" w:rsidR="00DE2E1B" w:rsidRDefault="000C767B">
            <w:r>
              <w:t>Continue to be suitable.</w:t>
            </w:r>
          </w:p>
        </w:tc>
      </w:tr>
      <w:tr w:rsidR="00DE2E1B" w14:paraId="027443EB" w14:textId="77777777">
        <w:tc>
          <w:tcPr>
            <w:tcW w:w="2045" w:type="dxa"/>
          </w:tcPr>
          <w:p w14:paraId="2260F512" w14:textId="77777777" w:rsidR="00DE2E1B" w:rsidRDefault="000C767B">
            <w:r>
              <w:t>25</w:t>
            </w:r>
          </w:p>
        </w:tc>
        <w:tc>
          <w:tcPr>
            <w:tcW w:w="2045" w:type="dxa"/>
          </w:tcPr>
          <w:p w14:paraId="7CA68415" w14:textId="77777777" w:rsidR="00DE2E1B" w:rsidRDefault="000C767B">
            <w:r>
              <w:t>marked weakness</w:t>
            </w:r>
          </w:p>
        </w:tc>
        <w:tc>
          <w:tcPr>
            <w:tcW w:w="2045" w:type="dxa"/>
          </w:tcPr>
          <w:p w14:paraId="1B2623F3" w14:textId="77777777" w:rsidR="00DE2E1B" w:rsidRDefault="000C767B">
            <w:r>
              <w:t>yaqqol kuchsizlik</w:t>
            </w:r>
          </w:p>
        </w:tc>
        <w:tc>
          <w:tcPr>
            <w:tcW w:w="2045" w:type="dxa"/>
          </w:tcPr>
          <w:p w14:paraId="213DE0BE" w14:textId="77777777" w:rsidR="00DE2E1B" w:rsidRDefault="000C767B">
            <w:r>
              <w:t>выраженная слабость</w:t>
            </w:r>
          </w:p>
        </w:tc>
        <w:tc>
          <w:tcPr>
            <w:tcW w:w="2045" w:type="dxa"/>
          </w:tcPr>
          <w:p w14:paraId="5DE3AD17" w14:textId="77777777" w:rsidR="00DE2E1B" w:rsidRDefault="000C767B">
            <w:r>
              <w:t>Significant weakness.</w:t>
            </w:r>
          </w:p>
        </w:tc>
      </w:tr>
      <w:tr w:rsidR="00DE2E1B" w14:paraId="061D37C9" w14:textId="77777777">
        <w:tc>
          <w:tcPr>
            <w:tcW w:w="2045" w:type="dxa"/>
          </w:tcPr>
          <w:p w14:paraId="415E4BD0" w14:textId="77777777" w:rsidR="00DE2E1B" w:rsidRDefault="000C767B">
            <w:r>
              <w:t>26</w:t>
            </w:r>
          </w:p>
        </w:tc>
        <w:tc>
          <w:tcPr>
            <w:tcW w:w="2045" w:type="dxa"/>
          </w:tcPr>
          <w:p w14:paraId="598F424E" w14:textId="77777777" w:rsidR="00DE2E1B" w:rsidRDefault="000C767B">
            <w:r>
              <w:t>abdominal pain</w:t>
            </w:r>
          </w:p>
        </w:tc>
        <w:tc>
          <w:tcPr>
            <w:tcW w:w="2045" w:type="dxa"/>
          </w:tcPr>
          <w:p w14:paraId="67EF8FB6" w14:textId="77777777" w:rsidR="00DE2E1B" w:rsidRDefault="000C767B">
            <w:r>
              <w:t>qorin og‘rig‘i</w:t>
            </w:r>
          </w:p>
        </w:tc>
        <w:tc>
          <w:tcPr>
            <w:tcW w:w="2045" w:type="dxa"/>
          </w:tcPr>
          <w:p w14:paraId="6C69301A" w14:textId="77777777" w:rsidR="00DE2E1B" w:rsidRDefault="000C767B">
            <w:r>
              <w:t>боль в животе</w:t>
            </w:r>
          </w:p>
        </w:tc>
        <w:tc>
          <w:tcPr>
            <w:tcW w:w="2045" w:type="dxa"/>
          </w:tcPr>
          <w:p w14:paraId="1A67405F" w14:textId="77777777" w:rsidR="00DE2E1B" w:rsidRDefault="000C767B">
            <w:r>
              <w:t>Pain in the abdomen.</w:t>
            </w:r>
          </w:p>
        </w:tc>
      </w:tr>
      <w:tr w:rsidR="00DE2E1B" w14:paraId="06896F06" w14:textId="77777777">
        <w:tc>
          <w:tcPr>
            <w:tcW w:w="2045" w:type="dxa"/>
          </w:tcPr>
          <w:p w14:paraId="29F1C122" w14:textId="77777777" w:rsidR="00DE2E1B" w:rsidRDefault="000C767B">
            <w:r>
              <w:t>27</w:t>
            </w:r>
          </w:p>
        </w:tc>
        <w:tc>
          <w:tcPr>
            <w:tcW w:w="2045" w:type="dxa"/>
          </w:tcPr>
          <w:p w14:paraId="3A8B0826" w14:textId="77777777" w:rsidR="00DE2E1B" w:rsidRDefault="000C767B">
            <w:r>
              <w:t>confusion</w:t>
            </w:r>
          </w:p>
        </w:tc>
        <w:tc>
          <w:tcPr>
            <w:tcW w:w="2045" w:type="dxa"/>
          </w:tcPr>
          <w:p w14:paraId="02C468A2" w14:textId="77777777" w:rsidR="00DE2E1B" w:rsidRDefault="000C767B">
            <w:r>
              <w:t>ong chalkashligi</w:t>
            </w:r>
          </w:p>
        </w:tc>
        <w:tc>
          <w:tcPr>
            <w:tcW w:w="2045" w:type="dxa"/>
          </w:tcPr>
          <w:p w14:paraId="43EEC5A0" w14:textId="77777777" w:rsidR="00DE2E1B" w:rsidRDefault="000C767B">
            <w:r>
              <w:t>спутанность сознания</w:t>
            </w:r>
          </w:p>
        </w:tc>
        <w:tc>
          <w:tcPr>
            <w:tcW w:w="2045" w:type="dxa"/>
          </w:tcPr>
          <w:p w14:paraId="3A205C80" w14:textId="77777777" w:rsidR="00DE2E1B" w:rsidRDefault="000C767B">
            <w:r>
              <w:t>Reduced clarity or awareness.</w:t>
            </w:r>
          </w:p>
        </w:tc>
      </w:tr>
      <w:tr w:rsidR="00DE2E1B" w14:paraId="2037C9C7" w14:textId="77777777">
        <w:tc>
          <w:tcPr>
            <w:tcW w:w="2045" w:type="dxa"/>
          </w:tcPr>
          <w:p w14:paraId="6174E875" w14:textId="77777777" w:rsidR="00DE2E1B" w:rsidRDefault="000C767B">
            <w:r>
              <w:t>28</w:t>
            </w:r>
          </w:p>
        </w:tc>
        <w:tc>
          <w:tcPr>
            <w:tcW w:w="2045" w:type="dxa"/>
          </w:tcPr>
          <w:p w14:paraId="5D06C1F2" w14:textId="77777777" w:rsidR="00DE2E1B" w:rsidRDefault="000C767B">
            <w:r>
              <w:t>adjust the management</w:t>
            </w:r>
          </w:p>
        </w:tc>
        <w:tc>
          <w:tcPr>
            <w:tcW w:w="2045" w:type="dxa"/>
          </w:tcPr>
          <w:p w14:paraId="674B3AE7" w14:textId="77777777" w:rsidR="00DE2E1B" w:rsidRDefault="000C767B">
            <w:r>
              <w:t>davolash taktikasini moslashtirmoq</w:t>
            </w:r>
          </w:p>
        </w:tc>
        <w:tc>
          <w:tcPr>
            <w:tcW w:w="2045" w:type="dxa"/>
          </w:tcPr>
          <w:p w14:paraId="4C1F8F87" w14:textId="77777777" w:rsidR="00DE2E1B" w:rsidRDefault="000C767B">
            <w:r>
              <w:t>скорректировать лечение</w:t>
            </w:r>
          </w:p>
        </w:tc>
        <w:tc>
          <w:tcPr>
            <w:tcW w:w="2045" w:type="dxa"/>
          </w:tcPr>
          <w:p w14:paraId="71D1FF30" w14:textId="77777777" w:rsidR="00DE2E1B" w:rsidRDefault="000C767B">
            <w:r>
              <w:t>Modify treatment after assessment.</w:t>
            </w:r>
          </w:p>
        </w:tc>
      </w:tr>
      <w:tr w:rsidR="00DE2E1B" w14:paraId="314BBBC1" w14:textId="77777777">
        <w:tc>
          <w:tcPr>
            <w:tcW w:w="2045" w:type="dxa"/>
          </w:tcPr>
          <w:p w14:paraId="17449C28" w14:textId="77777777" w:rsidR="00DE2E1B" w:rsidRDefault="000C767B">
            <w:r>
              <w:t>29</w:t>
            </w:r>
          </w:p>
        </w:tc>
        <w:tc>
          <w:tcPr>
            <w:tcW w:w="2045" w:type="dxa"/>
          </w:tcPr>
          <w:p w14:paraId="3E275B3C" w14:textId="77777777" w:rsidR="00DE2E1B" w:rsidRDefault="000C767B">
            <w:r>
              <w:t>current medications</w:t>
            </w:r>
          </w:p>
        </w:tc>
        <w:tc>
          <w:tcPr>
            <w:tcW w:w="2045" w:type="dxa"/>
          </w:tcPr>
          <w:p w14:paraId="06E3E930" w14:textId="77777777" w:rsidR="00DE2E1B" w:rsidRDefault="000C767B">
            <w:r>
              <w:t>hozirgi dorilar</w:t>
            </w:r>
          </w:p>
        </w:tc>
        <w:tc>
          <w:tcPr>
            <w:tcW w:w="2045" w:type="dxa"/>
          </w:tcPr>
          <w:p w14:paraId="7075887D" w14:textId="77777777" w:rsidR="00DE2E1B" w:rsidRDefault="000C767B">
            <w:r>
              <w:t>текущие лекарственные препараты</w:t>
            </w:r>
          </w:p>
        </w:tc>
        <w:tc>
          <w:tcPr>
            <w:tcW w:w="2045" w:type="dxa"/>
          </w:tcPr>
          <w:p w14:paraId="68020A22" w14:textId="77777777" w:rsidR="00DE2E1B" w:rsidRDefault="000C767B">
            <w:r>
              <w:t>Medicines currently being taken.</w:t>
            </w:r>
          </w:p>
        </w:tc>
      </w:tr>
    </w:tbl>
    <w:p w14:paraId="416EA930" w14:textId="77777777" w:rsidR="00DE2E1B" w:rsidRDefault="000C767B">
      <w:pPr>
        <w:pStyle w:val="21"/>
      </w:pPr>
      <w:r>
        <w:t>Important Clinical Distinctions</w:t>
      </w:r>
    </w:p>
    <w:p w14:paraId="4D5D7A9E" w14:textId="77777777" w:rsidR="00DE2E1B" w:rsidRDefault="000C767B">
      <w:pPr>
        <w:pStyle w:val="a0"/>
      </w:pPr>
      <w:r>
        <w:t xml:space="preserve">Glucose reading = a measurement at a particular time; </w:t>
      </w:r>
      <w:r>
        <w:t>HbA1c = a marker of longer-term glycemic control.</w:t>
      </w:r>
    </w:p>
    <w:p w14:paraId="1635D39F" w14:textId="77777777" w:rsidR="00DE2E1B" w:rsidRDefault="000C767B">
      <w:pPr>
        <w:pStyle w:val="a0"/>
      </w:pPr>
      <w:r>
        <w:t>Type 2 diabetes is the underlying chronic condition; hyperglycemia describes elevated blood glucose.</w:t>
      </w:r>
    </w:p>
    <w:p w14:paraId="2A043488" w14:textId="77777777" w:rsidR="00DE2E1B" w:rsidRDefault="000C767B">
      <w:pPr>
        <w:pStyle w:val="a0"/>
      </w:pPr>
      <w:r>
        <w:t xml:space="preserve">Poor adherence is only one possible contributor in this dialogue; dietary changes, infection, stress and </w:t>
      </w:r>
      <w:r>
        <w:t>progression of diabetes are also mentioned.</w:t>
      </w:r>
    </w:p>
    <w:p w14:paraId="7E6020F7" w14:textId="77777777" w:rsidR="00DE2E1B" w:rsidRDefault="000C767B">
      <w:pPr>
        <w:pStyle w:val="a0"/>
      </w:pPr>
      <w:r>
        <w:t>“I checked it this morning” uses Past Simple because the measurement is presented as a completed event at a specific time.</w:t>
      </w:r>
    </w:p>
    <w:p w14:paraId="48DDA295" w14:textId="77777777" w:rsidR="00DE2E1B" w:rsidRDefault="000C767B">
      <w:r>
        <w:br w:type="page"/>
      </w:r>
    </w:p>
    <w:p w14:paraId="79B31BE5" w14:textId="77777777" w:rsidR="00DE2E1B" w:rsidRDefault="000C767B">
      <w:pPr>
        <w:pStyle w:val="1"/>
      </w:pPr>
      <w:r>
        <w:lastRenderedPageBreak/>
        <w:t>PART 2 — SMART PHRASEBOOK</w:t>
      </w:r>
    </w:p>
    <w:p w14:paraId="6742245D" w14:textId="77777777" w:rsidR="00DE2E1B" w:rsidRDefault="000C767B">
      <w:r>
        <w:rPr>
          <w:b/>
        </w:rPr>
        <w:t>When were you first diagnosed with type 2 diabetes?</w:t>
      </w:r>
      <w:r>
        <w:br/>
      </w:r>
      <w:r>
        <w:t>Uzbek: Sizga 2-tur diabet tashxisi birinchi marta qachon qo‘yilgan?</w:t>
      </w:r>
      <w:r>
        <w:br/>
        <w:t>Russian: Когда вам впервые поставили диагноз сахарного диабета 2 типа?</w:t>
      </w:r>
      <w:r>
        <w:br/>
        <w:t>Clinical use: Diagnosis date/historyni aniqlash.</w:t>
      </w:r>
    </w:p>
    <w:p w14:paraId="6F79ED82" w14:textId="77777777" w:rsidR="00DE2E1B" w:rsidRPr="000C767B" w:rsidRDefault="000C767B">
      <w:pPr>
        <w:rPr>
          <w:lang w:val="ru-RU"/>
        </w:rPr>
      </w:pPr>
      <w:r>
        <w:rPr>
          <w:b/>
        </w:rPr>
        <w:t>What treatment did you start after the diagnosis?</w:t>
      </w:r>
      <w:r>
        <w:br/>
        <w:t xml:space="preserve">Uzbek: Tashxisdan </w:t>
      </w:r>
      <w:r>
        <w:t>keyin qanday davolashni boshlagansiz?</w:t>
      </w:r>
      <w:r>
        <w:br/>
        <w:t>Russian</w:t>
      </w:r>
      <w:r w:rsidRPr="000C767B">
        <w:rPr>
          <w:lang w:val="ru-RU"/>
        </w:rPr>
        <w:t>: Какое лечение вы начали после постановки диагноза?</w:t>
      </w:r>
      <w:r w:rsidRPr="000C767B">
        <w:rPr>
          <w:lang w:val="ru-RU"/>
        </w:rPr>
        <w:br/>
      </w:r>
      <w:r>
        <w:t>Clinical</w:t>
      </w:r>
      <w:r w:rsidRPr="000C767B">
        <w:rPr>
          <w:lang w:val="ru-RU"/>
        </w:rPr>
        <w:t xml:space="preserve"> </w:t>
      </w:r>
      <w:r>
        <w:t>use</w:t>
      </w:r>
      <w:r w:rsidRPr="000C767B">
        <w:rPr>
          <w:lang w:val="ru-RU"/>
        </w:rPr>
        <w:t xml:space="preserve">: </w:t>
      </w:r>
      <w:r>
        <w:t>Past</w:t>
      </w:r>
      <w:r w:rsidRPr="000C767B">
        <w:rPr>
          <w:lang w:val="ru-RU"/>
        </w:rPr>
        <w:t xml:space="preserve"> </w:t>
      </w:r>
      <w:r>
        <w:t>management</w:t>
      </w:r>
      <w:r w:rsidRPr="000C767B">
        <w:rPr>
          <w:lang w:val="ru-RU"/>
        </w:rPr>
        <w:t xml:space="preserve"> </w:t>
      </w:r>
      <w:r>
        <w:t>history</w:t>
      </w:r>
      <w:r w:rsidRPr="000C767B">
        <w:rPr>
          <w:lang w:val="ru-RU"/>
        </w:rPr>
        <w:t>.</w:t>
      </w:r>
    </w:p>
    <w:p w14:paraId="33997961" w14:textId="77777777" w:rsidR="00DE2E1B" w:rsidRDefault="000C767B">
      <w:r>
        <w:rPr>
          <w:b/>
        </w:rPr>
        <w:t>Have your glucose readings changed recently?</w:t>
      </w:r>
      <w:r>
        <w:br/>
        <w:t>Uzbek: So‘nggi paytlarda glyukoza ko‘rsatkichlaringiz o‘zgardimi?</w:t>
      </w:r>
      <w:r>
        <w:br/>
        <w:t>Russian:</w:t>
      </w:r>
      <w:r>
        <w:t xml:space="preserve"> В последнее время показатели глюкозы изменились?</w:t>
      </w:r>
      <w:r>
        <w:br/>
        <w:t>Clinical use: Recent change with current relevance.</w:t>
      </w:r>
    </w:p>
    <w:p w14:paraId="21D26079" w14:textId="77777777" w:rsidR="00DE2E1B" w:rsidRDefault="000C767B">
      <w:r>
        <w:rPr>
          <w:b/>
        </w:rPr>
        <w:t>When did you last check your blood glucose?</w:t>
      </w:r>
      <w:r>
        <w:br/>
        <w:t>Uzbek: Qachon oxirgi marta qondagi glyukozangizni tekshirdingiz?</w:t>
      </w:r>
      <w:r>
        <w:br/>
        <w:t>Russian: Когда вы в последний раз проверяли г</w:t>
      </w:r>
      <w:r>
        <w:t>люкозу крови?</w:t>
      </w:r>
      <w:r>
        <w:br/>
        <w:t>Clinical use: Specific completed event.</w:t>
      </w:r>
    </w:p>
    <w:p w14:paraId="1ECBBA75" w14:textId="77777777" w:rsidR="00DE2E1B" w:rsidRDefault="000C767B">
      <w:r>
        <w:rPr>
          <w:b/>
        </w:rPr>
        <w:t>Have you noticed increased thirst or urination?</w:t>
      </w:r>
      <w:r>
        <w:br/>
        <w:t>Uzbek: Chanqoq yoki siyishning ko‘payganini sezganmisiz?</w:t>
      </w:r>
      <w:r>
        <w:br/>
        <w:t>Russian: Вы заметили усиление жажды или мочеиспускания?</w:t>
      </w:r>
      <w:r>
        <w:br/>
        <w:t>Clinical use: Screen for hyperglycemia-re</w:t>
      </w:r>
      <w:r>
        <w:t>lated symptoms.</w:t>
      </w:r>
    </w:p>
    <w:p w14:paraId="08BCCC56" w14:textId="77777777" w:rsidR="00DE2E1B" w:rsidRDefault="000C767B">
      <w:r>
        <w:rPr>
          <w:b/>
        </w:rPr>
        <w:t>When did those symptoms begin?</w:t>
      </w:r>
      <w:r>
        <w:br/>
        <w:t>Uzbek: Bu simptomlar qachon boshlandi?</w:t>
      </w:r>
      <w:r>
        <w:br/>
        <w:t>Russian: Когда начались эти симптомы?</w:t>
      </w:r>
      <w:r>
        <w:br/>
        <w:t>Clinical use: Specific onset → Past Simple.</w:t>
      </w:r>
    </w:p>
    <w:p w14:paraId="4DF7AAB3" w14:textId="77777777" w:rsidR="00DE2E1B" w:rsidRPr="000C767B" w:rsidRDefault="000C767B">
      <w:pPr>
        <w:rPr>
          <w:lang w:val="ru-RU"/>
        </w:rPr>
      </w:pPr>
      <w:r>
        <w:rPr>
          <w:b/>
        </w:rPr>
        <w:t>Have you missed any doses of metformin recently?</w:t>
      </w:r>
      <w:r>
        <w:br/>
        <w:t>Uzbek: So‘nggi paytlarda metformin doza</w:t>
      </w:r>
      <w:r>
        <w:t>larini o‘tkazib yubordingizmi?</w:t>
      </w:r>
      <w:r>
        <w:br/>
        <w:t>Russian</w:t>
      </w:r>
      <w:r w:rsidRPr="000C767B">
        <w:rPr>
          <w:lang w:val="ru-RU"/>
        </w:rPr>
        <w:t>: Вы пропускали дозы метформина в последнее время?</w:t>
      </w:r>
      <w:r w:rsidRPr="000C767B">
        <w:rPr>
          <w:lang w:val="ru-RU"/>
        </w:rPr>
        <w:br/>
      </w:r>
      <w:r>
        <w:t>Clinical</w:t>
      </w:r>
      <w:r w:rsidRPr="000C767B">
        <w:rPr>
          <w:lang w:val="ru-RU"/>
        </w:rPr>
        <w:t xml:space="preserve"> </w:t>
      </w:r>
      <w:r>
        <w:t>use</w:t>
      </w:r>
      <w:r w:rsidRPr="000C767B">
        <w:rPr>
          <w:lang w:val="ru-RU"/>
        </w:rPr>
        <w:t xml:space="preserve">: </w:t>
      </w:r>
      <w:r>
        <w:t>Assess</w:t>
      </w:r>
      <w:r w:rsidRPr="000C767B">
        <w:rPr>
          <w:lang w:val="ru-RU"/>
        </w:rPr>
        <w:t xml:space="preserve"> </w:t>
      </w:r>
      <w:r>
        <w:t>adherence</w:t>
      </w:r>
      <w:r w:rsidRPr="000C767B">
        <w:rPr>
          <w:lang w:val="ru-RU"/>
        </w:rPr>
        <w:t>.</w:t>
      </w:r>
    </w:p>
    <w:p w14:paraId="315C7C5B" w14:textId="77777777" w:rsidR="00DE2E1B" w:rsidRDefault="000C767B">
      <w:r>
        <w:rPr>
          <w:b/>
        </w:rPr>
        <w:t>I missed several doses last week because I was working night shifts.</w:t>
      </w:r>
      <w:r>
        <w:br/>
        <w:t>Uzbek: O‘tgan hafta tungi smenada ishlaganim uchun bir nechta doza</w:t>
      </w:r>
      <w:r>
        <w:t>ni o‘tkazib yubordim.</w:t>
      </w:r>
      <w:r>
        <w:br/>
        <w:t>Russian</w:t>
      </w:r>
      <w:r w:rsidRPr="000C767B">
        <w:rPr>
          <w:lang w:val="ru-RU"/>
        </w:rPr>
        <w:t>: На прошлой неделе я пропустил несколько доз, потому что работал в ночные смены.</w:t>
      </w:r>
      <w:r w:rsidRPr="000C767B">
        <w:rPr>
          <w:lang w:val="ru-RU"/>
        </w:rPr>
        <w:br/>
      </w:r>
      <w:r>
        <w:t>Clinical use: Explain a specific past adherence problem.</w:t>
      </w:r>
    </w:p>
    <w:p w14:paraId="441B750B" w14:textId="77777777" w:rsidR="00DE2E1B" w:rsidRDefault="000C767B">
      <w:r>
        <w:rPr>
          <w:b/>
        </w:rPr>
        <w:t>Have your eating habits changed as well?</w:t>
      </w:r>
      <w:r>
        <w:br/>
        <w:t>Uzbek: Ovqatlanish odatlaringiz ham o‘zgardimi?</w:t>
      </w:r>
      <w:r>
        <w:br/>
        <w:t>Russian: Ваши пищевые привычки тоже изменились?</w:t>
      </w:r>
      <w:r>
        <w:br/>
        <w:t>Clinical use: Assess lifestyle change.</w:t>
      </w:r>
    </w:p>
    <w:p w14:paraId="6C65F37F" w14:textId="77777777" w:rsidR="00DE2E1B" w:rsidRDefault="000C767B">
      <w:r>
        <w:rPr>
          <w:b/>
        </w:rPr>
        <w:t>I’ve been eating more fast food and sweet snacks because I haven’t had time to cook.</w:t>
      </w:r>
      <w:r>
        <w:br/>
        <w:t>Uzbek: Vaqtim bo‘lmagani uchun ko‘proq fast food va shirin gazaklar yeb kelyapman.</w:t>
      </w:r>
      <w:r>
        <w:br/>
      </w:r>
      <w:r>
        <w:t>Russian</w:t>
      </w:r>
      <w:r w:rsidRPr="000C767B">
        <w:rPr>
          <w:lang w:val="ru-RU"/>
        </w:rPr>
        <w:t>: Я стал есть больше фастфуда и сладких перекусов, потому что у меня не было времени готовить.</w:t>
      </w:r>
      <w:r w:rsidRPr="000C767B">
        <w:rPr>
          <w:lang w:val="ru-RU"/>
        </w:rPr>
        <w:br/>
      </w:r>
      <w:r>
        <w:t>Clinical use: Describe an ongoing recent change.</w:t>
      </w:r>
    </w:p>
    <w:p w14:paraId="1E3B3A70" w14:textId="77777777" w:rsidR="00DE2E1B" w:rsidRDefault="000C767B">
      <w:r>
        <w:rPr>
          <w:b/>
        </w:rPr>
        <w:t>Have you ever had an HbA1c above your target?</w:t>
      </w:r>
      <w:r>
        <w:br/>
        <w:t>Uzbek: HbA1c hech qachon maqsadli ko‘rsatkichdan yuqori bo‘</w:t>
      </w:r>
      <w:r>
        <w:t>lganmi?</w:t>
      </w:r>
      <w:r>
        <w:br/>
      </w:r>
      <w:r>
        <w:lastRenderedPageBreak/>
        <w:t>Russian: У вас когда-нибудь был HbA1c выше целевого?</w:t>
      </w:r>
      <w:r>
        <w:br/>
        <w:t>Clinical use: Ask about experience up to the present.</w:t>
      </w:r>
    </w:p>
    <w:p w14:paraId="613D925C" w14:textId="77777777" w:rsidR="00DE2E1B" w:rsidRDefault="000C767B">
      <w:r>
        <w:rPr>
          <w:b/>
        </w:rPr>
        <w:t>It was high six months ago, but it improved after I changed my diet.</w:t>
      </w:r>
      <w:r>
        <w:br/>
        <w:t>Uzbek: Olti oy oldin yuqori edi, lekin dietamni o‘zgartirgach yaxshiland</w:t>
      </w:r>
      <w:r>
        <w:t>i.</w:t>
      </w:r>
      <w:r>
        <w:br/>
        <w:t>Russian</w:t>
      </w:r>
      <w:r w:rsidRPr="000C767B">
        <w:rPr>
          <w:lang w:val="ru-RU"/>
        </w:rPr>
        <w:t>: Шесть месяцев назад он был высоким, но улучшился после изменения питания.</w:t>
      </w:r>
      <w:r w:rsidRPr="000C767B">
        <w:rPr>
          <w:lang w:val="ru-RU"/>
        </w:rPr>
        <w:br/>
      </w:r>
      <w:r>
        <w:t>Clinical use: Specific past result.</w:t>
      </w:r>
    </w:p>
    <w:p w14:paraId="1224ABB1" w14:textId="77777777" w:rsidR="00DE2E1B" w:rsidRDefault="000C767B">
      <w:r>
        <w:rPr>
          <w:b/>
        </w:rPr>
        <w:t>Have you experienced vomiting, abdominal pain, marked weakness, or confusion?</w:t>
      </w:r>
      <w:r>
        <w:br/>
        <w:t>Uzbek: Qusish, qorin og‘rig‘i, kuchli holsizlik yoki ong</w:t>
      </w:r>
      <w:r>
        <w:t xml:space="preserve"> chalkashligini boshdan kechirdingizmi?</w:t>
      </w:r>
      <w:r>
        <w:br/>
        <w:t>Russian</w:t>
      </w:r>
      <w:r w:rsidRPr="000C767B">
        <w:rPr>
          <w:lang w:val="ru-RU"/>
        </w:rPr>
        <w:t>: У вас были рвота, боль в животе, выраженная слабость или спутанность сознания?</w:t>
      </w:r>
      <w:r w:rsidRPr="000C767B">
        <w:rPr>
          <w:lang w:val="ru-RU"/>
        </w:rPr>
        <w:br/>
      </w:r>
      <w:r>
        <w:t>Clinical use: Screen for concerning symptoms.</w:t>
      </w:r>
    </w:p>
    <w:p w14:paraId="23DB57BB" w14:textId="77777777" w:rsidR="00DE2E1B" w:rsidRDefault="000C767B">
      <w:r>
        <w:rPr>
          <w:b/>
        </w:rPr>
        <w:t>We need to repeat your HbA1c, check renal function and electrolytes.</w:t>
      </w:r>
      <w:r>
        <w:br/>
        <w:t>Uzbek: HbA1cn</w:t>
      </w:r>
      <w:r>
        <w:t>i qayta tekshirishimiz, buyrak faoliyati va elektrolitlarni tekshirishimiz kerak.</w:t>
      </w:r>
      <w:r>
        <w:br/>
        <w:t>Russian</w:t>
      </w:r>
      <w:r w:rsidRPr="000C767B">
        <w:rPr>
          <w:lang w:val="ru-RU"/>
        </w:rPr>
        <w:t xml:space="preserve">: Нам необходимо повторить </w:t>
      </w:r>
      <w:r>
        <w:t>HbA</w:t>
      </w:r>
      <w:r w:rsidRPr="000C767B">
        <w:rPr>
          <w:lang w:val="ru-RU"/>
        </w:rPr>
        <w:t>1</w:t>
      </w:r>
      <w:r>
        <w:t>c</w:t>
      </w:r>
      <w:r w:rsidRPr="000C767B">
        <w:rPr>
          <w:lang w:val="ru-RU"/>
        </w:rPr>
        <w:t>, проверить функцию почек и электролиты.</w:t>
      </w:r>
      <w:r w:rsidRPr="000C767B">
        <w:rPr>
          <w:lang w:val="ru-RU"/>
        </w:rPr>
        <w:br/>
      </w:r>
      <w:r>
        <w:t>Clinical use: Explain investigations.</w:t>
      </w:r>
    </w:p>
    <w:p w14:paraId="30C15DC7" w14:textId="77777777" w:rsidR="00DE2E1B" w:rsidRDefault="000C767B">
      <w:r>
        <w:rPr>
          <w:b/>
        </w:rPr>
        <w:t xml:space="preserve">Poor adherence, dietary changes, infection, stress, and </w:t>
      </w:r>
      <w:r>
        <w:rPr>
          <w:b/>
        </w:rPr>
        <w:t>progression of diabetes can all contribute to hyperglycemia.</w:t>
      </w:r>
      <w:r>
        <w:br/>
        <w:t>Uzbek: Davolashga rioya qilmaslik, ovqatlanishdagi o‘zgarishlar, infeksiya, stress va diabetning rivojlanishi giperglikemiyaga hissa qo‘shishi mumkin.</w:t>
      </w:r>
      <w:r>
        <w:br/>
        <w:t>Russian</w:t>
      </w:r>
      <w:r w:rsidRPr="000C767B">
        <w:rPr>
          <w:lang w:val="ru-RU"/>
        </w:rPr>
        <w:t>: Низкая приверженность, изменения пи</w:t>
      </w:r>
      <w:r w:rsidRPr="000C767B">
        <w:rPr>
          <w:lang w:val="ru-RU"/>
        </w:rPr>
        <w:t>тания, инфекция, стресс и прогрессирование диабета могут способствовать гипергликемии.</w:t>
      </w:r>
      <w:r w:rsidRPr="000C767B">
        <w:rPr>
          <w:lang w:val="ru-RU"/>
        </w:rPr>
        <w:br/>
      </w:r>
      <w:r>
        <w:t>Clinical use: Avoid assuming a single cause.</w:t>
      </w:r>
    </w:p>
    <w:p w14:paraId="053761A8" w14:textId="77777777" w:rsidR="00DE2E1B" w:rsidRPr="000C767B" w:rsidRDefault="000C767B">
      <w:pPr>
        <w:rPr>
          <w:lang w:val="ru-RU"/>
        </w:rPr>
      </w:pPr>
      <w:r>
        <w:rPr>
          <w:b/>
        </w:rPr>
        <w:t>It depends on the result and your overall clinical picture.</w:t>
      </w:r>
      <w:r>
        <w:br/>
        <w:t>Uzbek: Bu natija va umumiy klinik holatingizga bog‘liq.</w:t>
      </w:r>
      <w:r>
        <w:br/>
        <w:t>Russian</w:t>
      </w:r>
      <w:r w:rsidRPr="000C767B">
        <w:rPr>
          <w:lang w:val="ru-RU"/>
        </w:rPr>
        <w:t>:</w:t>
      </w:r>
      <w:r w:rsidRPr="000C767B">
        <w:rPr>
          <w:lang w:val="ru-RU"/>
        </w:rPr>
        <w:t xml:space="preserve"> Это зависит от результата и общей клинической картины.</w:t>
      </w:r>
      <w:r w:rsidRPr="000C767B">
        <w:rPr>
          <w:lang w:val="ru-RU"/>
        </w:rPr>
        <w:br/>
      </w:r>
      <w:r>
        <w:t>Clinical</w:t>
      </w:r>
      <w:r w:rsidRPr="000C767B">
        <w:rPr>
          <w:lang w:val="ru-RU"/>
        </w:rPr>
        <w:t xml:space="preserve"> </w:t>
      </w:r>
      <w:r>
        <w:t>use</w:t>
      </w:r>
      <w:r w:rsidRPr="000C767B">
        <w:rPr>
          <w:lang w:val="ru-RU"/>
        </w:rPr>
        <w:t xml:space="preserve">: </w:t>
      </w:r>
      <w:r>
        <w:t>Avoid</w:t>
      </w:r>
      <w:r w:rsidRPr="000C767B">
        <w:rPr>
          <w:lang w:val="ru-RU"/>
        </w:rPr>
        <w:t xml:space="preserve"> </w:t>
      </w:r>
      <w:r>
        <w:t>premature</w:t>
      </w:r>
      <w:r w:rsidRPr="000C767B">
        <w:rPr>
          <w:lang w:val="ru-RU"/>
        </w:rPr>
        <w:t xml:space="preserve"> </w:t>
      </w:r>
      <w:r>
        <w:t>certainty</w:t>
      </w:r>
      <w:r w:rsidRPr="000C767B">
        <w:rPr>
          <w:lang w:val="ru-RU"/>
        </w:rPr>
        <w:t>.</w:t>
      </w:r>
    </w:p>
    <w:p w14:paraId="38AA0CA6" w14:textId="77777777" w:rsidR="00DE2E1B" w:rsidRDefault="000C767B">
      <w:r>
        <w:rPr>
          <w:b/>
        </w:rPr>
        <w:t>We can identify what has changed and adjust the management.</w:t>
      </w:r>
      <w:r>
        <w:br/>
        <w:t>Uzbek: Nima o‘zgarganini aniqlab, davolashni moslashtirishimiz mumkin.</w:t>
      </w:r>
      <w:r>
        <w:br/>
        <w:t>Russian: Мы можем определить</w:t>
      </w:r>
      <w:r>
        <w:t>, что изменилось, и скорректировать лечение.</w:t>
      </w:r>
      <w:r>
        <w:br/>
        <w:t>Clinical use: Explain a reasoned management approach.</w:t>
      </w:r>
    </w:p>
    <w:p w14:paraId="6EB412FF" w14:textId="77777777" w:rsidR="00DE2E1B" w:rsidRDefault="000C767B">
      <w:r>
        <w:rPr>
          <w:b/>
        </w:rPr>
        <w:t>The important thing is that you’ve come in now.</w:t>
      </w:r>
      <w:r>
        <w:br/>
        <w:t>Uzbek: Muhimi, hozir murojaat qilganingiz.</w:t>
      </w:r>
      <w:r>
        <w:br/>
        <w:t>Russian: Важно, что вы обратились сейчас.</w:t>
      </w:r>
      <w:r>
        <w:br/>
        <w:t>Clinical use: Reassure w</w:t>
      </w:r>
      <w:r>
        <w:t>hile reinforcing timely assessment.</w:t>
      </w:r>
    </w:p>
    <w:p w14:paraId="0D49A08C" w14:textId="77777777" w:rsidR="00DE2E1B" w:rsidRDefault="000C767B">
      <w:pPr>
        <w:pStyle w:val="21"/>
      </w:pPr>
      <w:r>
        <w:t>Clinical Communication Note</w:t>
      </w:r>
    </w:p>
    <w:p w14:paraId="5CA0E184" w14:textId="77777777" w:rsidR="00DE2E1B" w:rsidRDefault="000C767B">
      <w:r>
        <w:t>Dialogue sequence: diagnosis history → glucose monitoring → symptoms → medication adherence → lifestyle → HbA1c → red-flag screening → investigations → possible contributors → management adjus</w:t>
      </w:r>
      <w:r>
        <w:t>tment.</w:t>
      </w:r>
    </w:p>
    <w:sectPr w:rsidR="00DE2E1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67B"/>
    <w:rsid w:val="0015074B"/>
    <w:rsid w:val="0029639D"/>
    <w:rsid w:val="00326F90"/>
    <w:rsid w:val="00AA1D8D"/>
    <w:rsid w:val="00B47730"/>
    <w:rsid w:val="00CB0664"/>
    <w:rsid w:val="00DE2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FFF069"/>
  <w14:defaultImageDpi w14:val="300"/>
  <w15:docId w15:val="{B41CADF4-07EB-4760-A95E-5B5E9C88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2026-08-15T06:21:00Z</dcterms:created>
  <dcterms:modified xsi:type="dcterms:W3CDTF">2026-08-15T06:21:00Z</dcterms:modified>
  <cp:category/>
</cp:coreProperties>
</file>