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A6A8C">
      <w:pPr>
        <w:jc w:val="center"/>
        <w:rPr>
          <w:rFonts w:hint="default"/>
          <w:lang w:val="en-US"/>
        </w:rPr>
      </w:pPr>
      <w:r>
        <w:rPr>
          <w:rFonts w:ascii="Arial" w:hAnsi="Arial"/>
          <w:b/>
          <w:color w:val="1A5276"/>
          <w:sz w:val="40"/>
        </w:rPr>
        <w:t xml:space="preserve">TOOTHACHE —  </w:t>
      </w:r>
      <w:r>
        <w:rPr>
          <w:rFonts w:hint="default" w:ascii="Arial" w:hAnsi="Arial"/>
          <w:b/>
          <w:color w:val="1A5276"/>
          <w:sz w:val="40"/>
          <w:lang w:val="en-US"/>
        </w:rPr>
        <w:t>3 MODULE</w:t>
      </w:r>
    </w:p>
    <w:p w14:paraId="5FF80F24">
      <w:pPr>
        <w:spacing w:after="400"/>
        <w:jc w:val="center"/>
      </w:pPr>
      <w:r>
        <w:rPr>
          <w:rFonts w:ascii="Arial" w:hAnsi="Arial"/>
          <w:i/>
          <w:color w:val="646464"/>
          <w:sz w:val="24"/>
        </w:rPr>
        <w:t>Module: Dental Consultation &amp; Pulpitis Diagnosis</w:t>
      </w:r>
    </w:p>
    <w:p w14:paraId="656BCC29">
      <w:pPr>
        <w:spacing w:after="160" w:line="276" w:lineRule="auto"/>
      </w:pPr>
      <w:r>
        <w:rPr>
          <w:rFonts w:ascii="Arial" w:hAnsi="Arial"/>
          <w:b/>
          <w:color w:val="1A5276"/>
          <w:sz w:val="22"/>
        </w:rPr>
        <w:t xml:space="preserve">Doctor: </w:t>
      </w:r>
      <w:r>
        <w:rPr>
          <w:rFonts w:ascii="Arial" w:hAnsi="Arial"/>
          <w:color w:val="323232"/>
          <w:sz w:val="22"/>
        </w:rPr>
        <w:t>Good afternoon. Come in and take a seat. What brings you to the clinic today?</w:t>
      </w:r>
    </w:p>
    <w:p w14:paraId="6028BC6B">
      <w:pPr>
        <w:spacing w:after="160" w:line="276" w:lineRule="auto"/>
      </w:pPr>
      <w:r>
        <w:rPr>
          <w:rFonts w:ascii="Arial" w:hAnsi="Arial"/>
          <w:b/>
          <w:color w:val="2874A6"/>
          <w:sz w:val="22"/>
        </w:rPr>
        <w:t xml:space="preserve">Patient: </w:t>
      </w:r>
      <w:r>
        <w:rPr>
          <w:rFonts w:ascii="Arial" w:hAnsi="Arial"/>
          <w:color w:val="323232"/>
          <w:sz w:val="22"/>
        </w:rPr>
        <w:t>Good afternoon, doctor. I’m having an unbearable, throbbing pain in my upper left molar. It’s been driving me crazy since last night.</w:t>
      </w:r>
    </w:p>
    <w:p w14:paraId="2758AA02">
      <w:pPr>
        <w:spacing w:after="160" w:line="276" w:lineRule="auto"/>
      </w:pPr>
      <w:r>
        <w:rPr>
          <w:rFonts w:ascii="Arial" w:hAnsi="Arial"/>
          <w:b/>
          <w:color w:val="1A5276"/>
          <w:sz w:val="22"/>
        </w:rPr>
        <w:t xml:space="preserve">Doctor: </w:t>
      </w:r>
      <w:r>
        <w:rPr>
          <w:rFonts w:ascii="Arial" w:hAnsi="Arial"/>
          <w:color w:val="323232"/>
          <w:sz w:val="22"/>
        </w:rPr>
        <w:t>I’m sorry to hear that. Was the pain sudden, or had you been experiencing mild discomfort before it became this severe?</w:t>
      </w:r>
      <w:bookmarkStart w:id="0" w:name="_GoBack"/>
      <w:bookmarkEnd w:id="0"/>
    </w:p>
    <w:p w14:paraId="0B6A8B9B">
      <w:pPr>
        <w:spacing w:after="160" w:line="276" w:lineRule="auto"/>
      </w:pPr>
      <w:r>
        <w:rPr>
          <w:rFonts w:ascii="Arial" w:hAnsi="Arial"/>
          <w:b/>
          <w:color w:val="2874A6"/>
          <w:sz w:val="22"/>
        </w:rPr>
        <w:t xml:space="preserve">Patient: </w:t>
      </w:r>
      <w:r>
        <w:rPr>
          <w:rFonts w:ascii="Arial" w:hAnsi="Arial"/>
          <w:color w:val="323232"/>
          <w:sz w:val="22"/>
        </w:rPr>
        <w:t>Well, a couple of weeks ago, I noticed some sensitivity while drinking cold water, but I ignored it. Then yesterday evening, while I was having dinner, a sharp, shooting pain suddenly radiated through my whole jaw.</w:t>
      </w:r>
    </w:p>
    <w:p w14:paraId="02B3D455">
      <w:pPr>
        <w:spacing w:after="160" w:line="276" w:lineRule="auto"/>
      </w:pPr>
      <w:r>
        <w:rPr>
          <w:rFonts w:ascii="Arial" w:hAnsi="Arial"/>
          <w:b/>
          <w:color w:val="1A5276"/>
          <w:sz w:val="22"/>
        </w:rPr>
        <w:t xml:space="preserve">Doctor: </w:t>
      </w:r>
      <w:r>
        <w:rPr>
          <w:rFonts w:ascii="Arial" w:hAnsi="Arial"/>
          <w:color w:val="323232"/>
          <w:sz w:val="22"/>
        </w:rPr>
        <w:t>I see. That sounds like the nerve might be inflamed. Has the pain been continuous, or does it come and go in waves?</w:t>
      </w:r>
    </w:p>
    <w:p w14:paraId="6F423767">
      <w:pPr>
        <w:spacing w:after="160" w:line="276" w:lineRule="auto"/>
      </w:pPr>
      <w:r>
        <w:rPr>
          <w:rFonts w:ascii="Arial" w:hAnsi="Arial"/>
          <w:b/>
          <w:color w:val="2874A6"/>
          <w:sz w:val="22"/>
        </w:rPr>
        <w:t xml:space="preserve">Patient: </w:t>
      </w:r>
      <w:r>
        <w:rPr>
          <w:rFonts w:ascii="Arial" w:hAnsi="Arial"/>
          <w:color w:val="323232"/>
          <w:sz w:val="22"/>
        </w:rPr>
        <w:t>It’s almost constant now, but it gets significantly worse when I lie down. I couldn’t get a single hour of sleep last night despite taking an over-the-counter painkiller.</w:t>
      </w:r>
    </w:p>
    <w:p w14:paraId="073A4EC9">
      <w:pPr>
        <w:spacing w:after="160" w:line="276" w:lineRule="auto"/>
      </w:pPr>
      <w:r>
        <w:rPr>
          <w:rFonts w:ascii="Arial" w:hAnsi="Arial"/>
          <w:b/>
          <w:color w:val="1A5276"/>
          <w:sz w:val="22"/>
        </w:rPr>
        <w:t xml:space="preserve">Doctor: </w:t>
      </w:r>
      <w:r>
        <w:rPr>
          <w:rFonts w:ascii="Arial" w:hAnsi="Arial"/>
          <w:color w:val="323232"/>
          <w:sz w:val="22"/>
        </w:rPr>
        <w:t>That’s a classic symptom of pulpitis. Let’s have a look inside. Please open wide... Ah, I can see a deep cavity on the chewing surface of that molar. I need to take a digital radiograph to assess the extent of the damage to the root canals.</w:t>
      </w:r>
    </w:p>
    <w:p w14:paraId="3865B76A">
      <w:pPr>
        <w:spacing w:after="160" w:line="276" w:lineRule="auto"/>
      </w:pPr>
      <w:r>
        <w:rPr>
          <w:rFonts w:ascii="Arial" w:hAnsi="Arial"/>
          <w:b/>
          <w:color w:val="2874A6"/>
          <w:sz w:val="22"/>
        </w:rPr>
        <w:t xml:space="preserve">Patient: </w:t>
      </w:r>
      <w:r>
        <w:rPr>
          <w:rFonts w:ascii="Arial" w:hAnsi="Arial"/>
          <w:color w:val="323232"/>
          <w:sz w:val="22"/>
        </w:rPr>
        <w:t>All right. If the nerve is damaged, does that mean I’ll need a root canal treatment?</w:t>
      </w:r>
    </w:p>
    <w:p w14:paraId="7E47AD66">
      <w:pPr>
        <w:spacing w:after="160" w:line="276" w:lineRule="auto"/>
      </w:pPr>
      <w:r>
        <w:rPr>
          <w:rFonts w:ascii="Arial" w:hAnsi="Arial"/>
          <w:b/>
          <w:color w:val="1A5276"/>
          <w:sz w:val="22"/>
        </w:rPr>
        <w:t xml:space="preserve">Doctor: </w:t>
      </w:r>
      <w:r>
        <w:rPr>
          <w:rFonts w:ascii="Arial" w:hAnsi="Arial"/>
          <w:color w:val="323232"/>
          <w:sz w:val="22"/>
        </w:rPr>
        <w:t>Most likely, yes. If the pulp is infected, saving the tooth will require removing the inflamed tissue, cleaning the canals, and sealing them. However, we won't know for sure until we examine the X-ray.</w:t>
      </w:r>
    </w:p>
    <w:p w14:paraId="3B6D1E55">
      <w:pPr>
        <w:spacing w:after="160" w:line="276" w:lineRule="auto"/>
      </w:pPr>
      <w:r>
        <w:rPr>
          <w:rFonts w:ascii="Arial" w:hAnsi="Arial"/>
          <w:b/>
          <w:color w:val="2874A6"/>
          <w:sz w:val="22"/>
        </w:rPr>
        <w:t xml:space="preserve">Patient: </w:t>
      </w:r>
      <w:r>
        <w:rPr>
          <w:rFonts w:ascii="Arial" w:hAnsi="Arial"/>
          <w:color w:val="323232"/>
          <w:sz w:val="22"/>
        </w:rPr>
        <w:t>Oh dear. Is root canal therapy going to be a long and complicated process?</w:t>
      </w:r>
    </w:p>
    <w:p w14:paraId="198B03A3">
      <w:pPr>
        <w:spacing w:after="160" w:line="276" w:lineRule="auto"/>
      </w:pPr>
      <w:r>
        <w:rPr>
          <w:rFonts w:ascii="Arial" w:hAnsi="Arial"/>
          <w:b/>
          <w:color w:val="1A5276"/>
          <w:sz w:val="22"/>
        </w:rPr>
        <w:t xml:space="preserve">Doctor: </w:t>
      </w:r>
      <w:r>
        <w:rPr>
          <w:rFonts w:ascii="Arial" w:hAnsi="Arial"/>
          <w:color w:val="323232"/>
          <w:sz w:val="22"/>
        </w:rPr>
        <w:t>Not necessarily. With modern endodontic techniques, it is usually completed in one or two visits with minimal discomfort. I’ll make sure the tooth is completely numbed before we start any procedure.</w:t>
      </w:r>
    </w:p>
    <w:p w14:paraId="16DB496C">
      <w:pPr>
        <w:spacing w:after="160" w:line="276" w:lineRule="auto"/>
      </w:pPr>
      <w:r>
        <w:rPr>
          <w:rFonts w:ascii="Arial" w:hAnsi="Arial"/>
          <w:b/>
          <w:color w:val="2874A6"/>
          <w:sz w:val="22"/>
        </w:rPr>
        <w:t xml:space="preserve">Patient: </w:t>
      </w:r>
      <w:r>
        <w:rPr>
          <w:rFonts w:ascii="Arial" w:hAnsi="Arial"/>
          <w:color w:val="323232"/>
          <w:sz w:val="22"/>
        </w:rPr>
        <w:t>That’s a relief. I was worried you might have to pull it out immediately.</w:t>
      </w:r>
    </w:p>
    <w:p w14:paraId="13E4B2AC">
      <w:pPr>
        <w:spacing w:after="160" w:line="276" w:lineRule="auto"/>
      </w:pPr>
      <w:r>
        <w:rPr>
          <w:rFonts w:ascii="Arial" w:hAnsi="Arial"/>
          <w:b/>
          <w:color w:val="1A5276"/>
          <w:sz w:val="22"/>
        </w:rPr>
        <w:t xml:space="preserve">Doctor: </w:t>
      </w:r>
      <w:r>
        <w:rPr>
          <w:rFonts w:ascii="Arial" w:hAnsi="Arial"/>
          <w:color w:val="323232"/>
          <w:sz w:val="22"/>
        </w:rPr>
        <w:t>We always aim to preserve your natural teeth whenever possible. Let's get the X-ray done first so we can map out a precise treatment plan for you.</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B442A9"/>
    <w:rsid w:val="7AD857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3D3D3D" w:themeColor="text1"/>
      <w14:textFill>
        <w14:solidFill>
          <w14:schemeClr w14:val="tx1"/>
        </w14:solidFill>
      </w14:textFill>
    </w:rPr>
  </w:style>
  <w:style w:type="character" w:customStyle="1" w:styleId="51">
    <w:name w:val="Quote Char"/>
    <w:basedOn w:val="11"/>
    <w:link w:val="50"/>
    <w:uiPriority w:val="29"/>
    <w:rPr>
      <w:i/>
      <w:iCs/>
      <w:color w:val="3D3D3D"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2">
    <w:name w:val="Medium List 1 Accent 1"/>
    <w:basedOn w:val="12"/>
    <w:qFormat/>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29">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0">
    <w:name w:val="Medium Grid 3 Accent 1"/>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7">
    <w:name w:val="Dark List Accent 1"/>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List"/>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1">
    <w:name w:val="Colorful List Accent 1"/>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8">
    <w:name w:val="Colorful Grid Accent 1"/>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350</Words>
  <Characters>1690</Characters>
  <Lines>0</Lines>
  <Paragraphs>0</Paragraphs>
  <TotalTime>0</TotalTime>
  <ScaleCrop>false</ScaleCrop>
  <LinksUpToDate>false</LinksUpToDate>
  <CharactersWithSpaces>2025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2026-08-12T10:16:04Z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eyJoZGlkIjoiNTM2YzgwMGE4NTkyMGIwYjk3YjY4MDExNDQzNDA0NzQifQ==</vt:lpwstr>
  </property>
  <property fmtid="{D5CDD505-2E9C-101B-9397-08002B2CF9AE}" pid="3" name="KSOProductBuildVer">
    <vt:lpwstr>1049-12.1.0.28032</vt:lpwstr>
  </property>
  <property fmtid="{D5CDD505-2E9C-101B-9397-08002B2CF9AE}" pid="4" name="ICV">
    <vt:lpwstr>062C9ADB5BB8466E9BE75FF02C45F8CD_13</vt:lpwstr>
  </property>
</Properties>
</file>