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6985F7" w14:textId="77777777" w:rsidR="00352660" w:rsidRDefault="005B1090">
      <w:pPr>
        <w:jc w:val="center"/>
      </w:pPr>
      <w:r>
        <w:rPr>
          <w:b/>
          <w:sz w:val="36"/>
        </w:rPr>
        <w:t>MODULE 01 — Clinical Consultation &amp; Initial Assessment</w:t>
      </w:r>
    </w:p>
    <w:p w14:paraId="18451433" w14:textId="77777777" w:rsidR="00352660" w:rsidRDefault="005B1090">
      <w:pPr>
        <w:jc w:val="center"/>
      </w:pPr>
      <w:r>
        <w:rPr>
          <w:b/>
          <w:sz w:val="24"/>
        </w:rPr>
        <w:t>Clinical Consultation &amp; Initial Assessment</w:t>
      </w:r>
    </w:p>
    <w:p w14:paraId="2D24963C" w14:textId="07C68596" w:rsidR="00352660" w:rsidRPr="0083119A" w:rsidRDefault="005B1090">
      <w:pPr>
        <w:rPr>
          <w:color w:val="FF0000"/>
        </w:rPr>
      </w:pPr>
      <w:r w:rsidRPr="0083119A">
        <w:rPr>
          <w:color w:val="FF0000"/>
        </w:rPr>
        <w:t>Grammar focus: Present Simple + Present Continuous</w:t>
      </w:r>
    </w:p>
    <w:p w14:paraId="6FA44DFE" w14:textId="77777777" w:rsidR="00352660" w:rsidRDefault="005B1090">
      <w:r>
        <w:t>Dialogue purpose: history-taking → clinical assessment → differential diagnosis → investigations → management → safety-netting.</w:t>
      </w:r>
    </w:p>
    <w:p w14:paraId="0D50ED15" w14:textId="77777777" w:rsidR="00352660" w:rsidRDefault="005B1090">
      <w:r>
        <w:rPr>
          <w:b/>
        </w:rPr>
        <w:t>Doctor:</w:t>
      </w:r>
      <w:r>
        <w:t xml:space="preserve"> Good morning. Please take a seat. What brings you in today?</w:t>
      </w:r>
    </w:p>
    <w:p w14:paraId="74A3F001" w14:textId="77777777" w:rsidR="00352660" w:rsidRDefault="005B1090">
      <w:r>
        <w:rPr>
          <w:b/>
        </w:rPr>
        <w:t>Patient:</w:t>
      </w:r>
      <w:r>
        <w:t xml:space="preserve"> Good morning, Doctor. I’ve been feeling increasingly weak and light-headed for the past few weeks, and over the last few days I’ve also been getting short of breath when I walk upstairs.</w:t>
      </w:r>
    </w:p>
    <w:p w14:paraId="503B4B1A" w14:textId="77777777" w:rsidR="00352660" w:rsidRDefault="005B1090">
      <w:r>
        <w:rPr>
          <w:b/>
        </w:rPr>
        <w:t>Doctor:</w:t>
      </w:r>
      <w:r>
        <w:t xml:space="preserve"> I see. When you say you feel light-headed, do you mean the room is spinning, or do you feel as though you might faint?</w:t>
      </w:r>
    </w:p>
    <w:p w14:paraId="0DBCFE4A" w14:textId="77777777" w:rsidR="00352660" w:rsidRDefault="005B1090">
      <w:r>
        <w:rPr>
          <w:b/>
        </w:rPr>
        <w:t>Patient:</w:t>
      </w:r>
      <w:r>
        <w:t xml:space="preserve"> It’s more like I’m about to faint. It usually happens when I stand up quickly, although yesterday it happened while I was walking.</w:t>
      </w:r>
    </w:p>
    <w:p w14:paraId="26740831" w14:textId="77777777" w:rsidR="00352660" w:rsidRDefault="005B1090">
      <w:r>
        <w:rPr>
          <w:b/>
        </w:rPr>
        <w:t>Doctor:</w:t>
      </w:r>
      <w:r>
        <w:t xml:space="preserve"> How often is this happening, and how long does each episode last?</w:t>
      </w:r>
    </w:p>
    <w:p w14:paraId="4C6B1931" w14:textId="77777777" w:rsidR="00352660" w:rsidRDefault="005B1090">
      <w:r>
        <w:rPr>
          <w:b/>
        </w:rPr>
        <w:t>Patient:</w:t>
      </w:r>
      <w:r>
        <w:t xml:space="preserve"> It happens several times a day. The worst episodes last for a couple of minutes, although the milder ones pass more quickly.</w:t>
      </w:r>
    </w:p>
    <w:p w14:paraId="43B23B07" w14:textId="77777777" w:rsidR="00352660" w:rsidRDefault="005B1090">
      <w:r>
        <w:rPr>
          <w:b/>
        </w:rPr>
        <w:t>Doctor:</w:t>
      </w:r>
      <w:r>
        <w:t xml:space="preserve"> Has anything changed recently in your diet, sleep, workload, or medication?</w:t>
      </w:r>
    </w:p>
    <w:p w14:paraId="278F474C" w14:textId="77777777" w:rsidR="00352660" w:rsidRDefault="005B1090">
      <w:r>
        <w:rPr>
          <w:b/>
        </w:rPr>
        <w:t>Patient:</w:t>
      </w:r>
      <w:r>
        <w:t xml:space="preserve"> I’ve been working longer hours and sleeping badly. I’m also eating less regularly than I used to.</w:t>
      </w:r>
    </w:p>
    <w:p w14:paraId="3EAEFA96" w14:textId="77777777" w:rsidR="00352660" w:rsidRDefault="005B1090">
      <w:r>
        <w:rPr>
          <w:b/>
        </w:rPr>
        <w:t>Nurse:</w:t>
      </w:r>
      <w:r>
        <w:t xml:space="preserve"> Doctor, his blood pressure is 98 over 62, and his pulse is 104. Oxygen saturation is 97% on room air.</w:t>
      </w:r>
    </w:p>
    <w:p w14:paraId="59D02D60" w14:textId="77777777" w:rsidR="00352660" w:rsidRDefault="005B1090">
      <w:r>
        <w:rPr>
          <w:b/>
        </w:rPr>
        <w:t>Doctor:</w:t>
      </w:r>
      <w:r>
        <w:t xml:space="preserve"> Thank you. Have you ever had blood pressure readings that low before?</w:t>
      </w:r>
    </w:p>
    <w:p w14:paraId="22699065" w14:textId="77777777" w:rsidR="00352660" w:rsidRDefault="005B1090">
      <w:r>
        <w:rPr>
          <w:b/>
        </w:rPr>
        <w:t>Patient:</w:t>
      </w:r>
      <w:r>
        <w:t xml:space="preserve"> No. I usually have normal blood pressure.</w:t>
      </w:r>
    </w:p>
    <w:p w14:paraId="46D54856" w14:textId="77777777" w:rsidR="00352660" w:rsidRDefault="005B1090">
      <w:r>
        <w:rPr>
          <w:b/>
        </w:rPr>
        <w:t>Doctor:</w:t>
      </w:r>
      <w:r>
        <w:t xml:space="preserve"> Are you experiencing chest pain, palpitations, nausea, or unusual sweating at the moment?</w:t>
      </w:r>
    </w:p>
    <w:p w14:paraId="7F44D651" w14:textId="77777777" w:rsidR="00352660" w:rsidRDefault="005B1090">
      <w:r>
        <w:rPr>
          <w:b/>
        </w:rPr>
        <w:t>Patient:</w:t>
      </w:r>
      <w:r>
        <w:t xml:space="preserve"> I’m not having chest pain, but my heart sometimes feels as though it’s racing when I climb stairs.</w:t>
      </w:r>
    </w:p>
    <w:p w14:paraId="0EDEE1C8" w14:textId="77777777" w:rsidR="00352660" w:rsidRDefault="005B1090">
      <w:r>
        <w:rPr>
          <w:b/>
        </w:rPr>
        <w:t>Doctor:</w:t>
      </w:r>
      <w:r>
        <w:t xml:space="preserve"> Do you have any diagnosed conditions, and are you taking any regular medication?</w:t>
      </w:r>
    </w:p>
    <w:p w14:paraId="17886EFB" w14:textId="77777777" w:rsidR="00352660" w:rsidRDefault="005B1090">
      <w:r>
        <w:rPr>
          <w:b/>
        </w:rPr>
        <w:lastRenderedPageBreak/>
        <w:t>Patient:</w:t>
      </w:r>
      <w:r>
        <w:t xml:space="preserve"> I was told I had mild hypertension two years ago. I take an antihypertensive every morning, although I’ve occasionally forgotten it recently.</w:t>
      </w:r>
    </w:p>
    <w:p w14:paraId="681644EF" w14:textId="77777777" w:rsidR="00352660" w:rsidRDefault="005B1090">
      <w:r>
        <w:rPr>
          <w:b/>
        </w:rPr>
        <w:t>Doctor:</w:t>
      </w:r>
      <w:r>
        <w:t xml:space="preserve"> Have you noticed any recent weight loss, changes in your appetite, bleeding, or black stools?</w:t>
      </w:r>
    </w:p>
    <w:p w14:paraId="395F760B" w14:textId="77777777" w:rsidR="00352660" w:rsidRDefault="005B1090">
      <w:r>
        <w:rPr>
          <w:b/>
        </w:rPr>
        <w:t>Patient:</w:t>
      </w:r>
      <w:r>
        <w:t xml:space="preserve"> I’ve lost about three kilograms without trying. My appetite is slightly reduced, but I haven’t noticed any bleeding or black stools.</w:t>
      </w:r>
    </w:p>
    <w:p w14:paraId="1E404915" w14:textId="77777777" w:rsidR="00352660" w:rsidRDefault="005B1090">
      <w:r>
        <w:rPr>
          <w:b/>
        </w:rPr>
        <w:t>Doctor:</w:t>
      </w:r>
      <w:r>
        <w:t xml:space="preserve"> What about your family history? Has anyone had anemia, diabetes, heart disease, or thyroid problems?</w:t>
      </w:r>
    </w:p>
    <w:p w14:paraId="2340703D" w14:textId="77777777" w:rsidR="00352660" w:rsidRDefault="005B1090">
      <w:r>
        <w:rPr>
          <w:b/>
        </w:rPr>
        <w:t>Patient:</w:t>
      </w:r>
      <w:r>
        <w:t xml:space="preserve"> My mother has iron-deficiency anemia, and my father has type 2 diabetes.</w:t>
      </w:r>
    </w:p>
    <w:p w14:paraId="7A1EA42E" w14:textId="77777777" w:rsidR="00352660" w:rsidRDefault="005B1090">
      <w:r>
        <w:rPr>
          <w:b/>
        </w:rPr>
        <w:t>Doctor:</w:t>
      </w:r>
      <w:r>
        <w:t xml:space="preserve"> All right. I’m going to examine you now. I’ll check your pulse, blood pressure lying and standing, heart and lungs, and I’d also like to look for signs of pallor or dehydration.</w:t>
      </w:r>
    </w:p>
    <w:p w14:paraId="048D789E" w14:textId="77777777" w:rsidR="00352660" w:rsidRDefault="005B1090">
      <w:r>
        <w:rPr>
          <w:b/>
        </w:rPr>
        <w:t>Patient:</w:t>
      </w:r>
      <w:r>
        <w:t xml:space="preserve"> Is low blood pressure the main reason I’m feeling this way?</w:t>
      </w:r>
    </w:p>
    <w:p w14:paraId="4258FB46" w14:textId="77777777" w:rsidR="00352660" w:rsidRDefault="005B1090">
      <w:r>
        <w:rPr>
          <w:b/>
        </w:rPr>
        <w:t>Doctor:</w:t>
      </w:r>
      <w:r>
        <w:t xml:space="preserve"> It may be contributing, but we shouldn’t assume that it explains everything. Your fatigue, exertional breathlessness, weight loss, and tachycardia could have several causes.</w:t>
      </w:r>
    </w:p>
    <w:p w14:paraId="6AAC76E8" w14:textId="77777777" w:rsidR="00352660" w:rsidRDefault="005B1090">
      <w:r>
        <w:rPr>
          <w:b/>
        </w:rPr>
        <w:t>Relative:</w:t>
      </w:r>
      <w:r>
        <w:t xml:space="preserve"> Doctor, he has been much more tired than usual recently. He sometimes has to stop halfway up the stairs.</w:t>
      </w:r>
    </w:p>
    <w:p w14:paraId="755A913F" w14:textId="77777777" w:rsidR="00352660" w:rsidRDefault="005B1090">
      <w:r>
        <w:rPr>
          <w:b/>
        </w:rPr>
        <w:t>Doctor:</w:t>
      </w:r>
      <w:r>
        <w:t xml:space="preserve"> That is useful information. We’ll arrange a full blood count, iron studies, glucose, renal and thyroid function, and an ECG. Depending on the results, we may need further investigations.</w:t>
      </w:r>
    </w:p>
    <w:p w14:paraId="2E831E77" w14:textId="77777777" w:rsidR="00352660" w:rsidRDefault="005B1090">
      <w:r>
        <w:rPr>
          <w:b/>
        </w:rPr>
        <w:t>Patient:</w:t>
      </w:r>
      <w:r>
        <w:t xml:space="preserve"> Does that mean you suspect anemia?</w:t>
      </w:r>
    </w:p>
    <w:p w14:paraId="77348961" w14:textId="77777777" w:rsidR="00352660" w:rsidRDefault="005B1090">
      <w:r>
        <w:rPr>
          <w:b/>
        </w:rPr>
        <w:t>Doctor:</w:t>
      </w:r>
      <w:r>
        <w:t xml:space="preserve"> It is one possibility, but we need to distinguish it from cardiovascular, endocrine, metabolic, and other causes before deciding on treatment.</w:t>
      </w:r>
    </w:p>
    <w:p w14:paraId="35873963" w14:textId="77777777" w:rsidR="00352660" w:rsidRDefault="005B1090">
      <w:r>
        <w:rPr>
          <w:b/>
        </w:rPr>
        <w:t>Nurse:</w:t>
      </w:r>
      <w:r>
        <w:t xml:space="preserve"> I’ll take the blood samples now and repeat his blood pressure after he has rested.</w:t>
      </w:r>
    </w:p>
    <w:p w14:paraId="1FB15B37" w14:textId="77777777" w:rsidR="00352660" w:rsidRDefault="005B1090">
      <w:r>
        <w:rPr>
          <w:b/>
        </w:rPr>
        <w:t>Doctor:</w:t>
      </w:r>
      <w:r>
        <w:t xml:space="preserve"> Good. If you develop severe chest pain, fainting, or significant difficulty breathing while you’re waiting, tell us immediately.</w:t>
      </w:r>
    </w:p>
    <w:sectPr w:rsidR="003526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660"/>
    <w:rsid w:val="005B1090"/>
    <w:rsid w:val="008311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05D69C"/>
  <w14:defaultImageDpi w14:val="300"/>
  <w15:docId w15:val="{205530D4-ADB7-42DD-BEFA-B8AF3F5EF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SamDTU</cp:lastModifiedBy>
  <cp:revision>3</cp:revision>
  <dcterms:created xsi:type="dcterms:W3CDTF">2013-12-23T23:15:00Z</dcterms:created>
  <dcterms:modified xsi:type="dcterms:W3CDTF">2026-08-15T06:12:00Z</dcterms:modified>
  <cp:category/>
</cp:coreProperties>
</file>