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6E4E14">
      <w:pPr>
        <w:pStyle w:val="30"/>
        <w:keepNext w:val="0"/>
        <w:keepLines w:val="0"/>
        <w:widowControl/>
        <w:suppressLineNumbers w:val="0"/>
      </w:pPr>
      <w:r>
        <w:rPr>
          <w:b/>
          <w:bCs/>
        </w:rPr>
        <w:t>IMPACTED WISDOM TOOTH</w:t>
      </w:r>
    </w:p>
    <w:p w14:paraId="6E926254">
      <w:pPr>
        <w:pStyle w:val="30"/>
        <w:keepNext w:val="0"/>
        <w:keepLines w:val="0"/>
        <w:widowControl/>
        <w:suppressLineNumbers w:val="0"/>
      </w:pPr>
      <w:r>
        <w:rPr>
          <w:i/>
          <w:iCs/>
        </w:rPr>
        <w:t>Doctor–Patient Dialogue — MODULE 7</w:t>
      </w:r>
    </w:p>
    <w:p w14:paraId="25A49D7F">
      <w:pPr>
        <w:pStyle w:val="30"/>
        <w:keepNext w:val="0"/>
        <w:keepLines w:val="0"/>
        <w:widowControl/>
        <w:suppressLineNumbers w:val="0"/>
      </w:pPr>
      <w:r>
        <w:rPr>
          <w:b/>
          <w:bCs/>
        </w:rPr>
        <w:t>Doctor:</w:t>
      </w:r>
      <w:r>
        <w:t xml:space="preserve"> Good afternoon. Please take a seat. What brings you in today?</w:t>
      </w:r>
    </w:p>
    <w:p w14:paraId="4A120094">
      <w:pPr>
        <w:pStyle w:val="30"/>
        <w:keepNext w:val="0"/>
        <w:keepLines w:val="0"/>
        <w:widowControl/>
        <w:suppressLineNumbers w:val="0"/>
      </w:pPr>
      <w:r>
        <w:rPr>
          <w:b/>
          <w:bCs/>
        </w:rPr>
        <w:t>Patient:</w:t>
      </w:r>
      <w:r>
        <w:t xml:space="preserve"> Good afternoon, Doctor. I’ve been having a persistent, throbbing ache near the back of my lower jaw for a few days now. It’s gotten quite painful to chew, and my jaw feels a bit stiff when I open my mouth.</w:t>
      </w:r>
    </w:p>
    <w:p w14:paraId="6E535E34">
      <w:pPr>
        <w:pStyle w:val="30"/>
        <w:keepNext w:val="0"/>
        <w:keepLines w:val="0"/>
        <w:widowControl/>
        <w:suppressLineNumbers w:val="0"/>
      </w:pPr>
      <w:r>
        <w:rPr>
          <w:b/>
          <w:bCs/>
        </w:rPr>
        <w:t>Doctor:</w:t>
      </w:r>
      <w:r>
        <w:t xml:space="preserve"> I see. Let me take a look. Could you tilt your head back and open your mouth as wide as you comfortably can?</w:t>
      </w:r>
    </w:p>
    <w:p w14:paraId="22AA9860">
      <w:pPr>
        <w:pStyle w:val="30"/>
        <w:keepNext w:val="0"/>
        <w:keepLines w:val="0"/>
        <w:widowControl/>
        <w:suppressLineNumbers w:val="0"/>
      </w:pPr>
      <w:r>
        <w:rPr>
          <w:b/>
          <w:bCs/>
        </w:rPr>
        <w:t>Patient:</w:t>
      </w:r>
      <w:r>
        <w:t xml:space="preserve"> Sure... like this?</w:t>
      </w:r>
    </w:p>
    <w:p w14:paraId="6058EDC7">
      <w:pPr>
        <w:pStyle w:val="30"/>
        <w:keepNext w:val="0"/>
        <w:keepLines w:val="0"/>
        <w:widowControl/>
        <w:suppressLineNumbers w:val="0"/>
      </w:pPr>
      <w:r>
        <w:rPr>
          <w:b/>
          <w:bCs/>
        </w:rPr>
        <w:t>Doctor:</w:t>
      </w:r>
      <w:r>
        <w:t xml:space="preserve"> Perfect. Looking inside, I can see that your lower back molar hasn't fully come through. Part of it is still covered by a flap of gum tissue, and the surrounding area looks red and swollen.</w:t>
      </w:r>
    </w:p>
    <w:p w14:paraId="496332D7">
      <w:pPr>
        <w:pStyle w:val="30"/>
        <w:keepNext w:val="0"/>
        <w:keepLines w:val="0"/>
        <w:widowControl/>
        <w:suppressLineNumbers w:val="0"/>
      </w:pPr>
      <w:r>
        <w:rPr>
          <w:b/>
          <w:bCs/>
        </w:rPr>
        <w:t>Patient:</w:t>
      </w:r>
      <w:r>
        <w:t xml:space="preserve"> Oh, is it growing in the wrong direction?</w:t>
      </w:r>
    </w:p>
    <w:p w14:paraId="19C49209">
      <w:pPr>
        <w:pStyle w:val="30"/>
        <w:keepNext w:val="0"/>
        <w:keepLines w:val="0"/>
        <w:widowControl/>
        <w:suppressLineNumbers w:val="0"/>
      </w:pPr>
      <w:r>
        <w:rPr>
          <w:b/>
          <w:bCs/>
        </w:rPr>
        <w:t>Doctor:</w:t>
      </w:r>
      <w:r>
        <w:t xml:space="preserve"> It appears so. The tooth seems to be coming in at an angle, leaning directly toward the neighboring molar. Because there isn't enough space in your jaw, it’s unable to erupt properly.</w:t>
      </w:r>
    </w:p>
    <w:p w14:paraId="2149BB02">
      <w:pPr>
        <w:pStyle w:val="30"/>
        <w:keepNext w:val="0"/>
        <w:keepLines w:val="0"/>
        <w:widowControl/>
        <w:suppressLineNumbers w:val="0"/>
      </w:pPr>
      <w:r>
        <w:rPr>
          <w:b/>
          <w:bCs/>
        </w:rPr>
        <w:t>Patient:</w:t>
      </w:r>
      <w:r>
        <w:t xml:space="preserve"> Does that mean it’s </w:t>
      </w:r>
      <w:r>
        <w:rPr>
          <w:rFonts w:hint="default"/>
          <w:lang w:val="en-US"/>
        </w:rPr>
        <w:t xml:space="preserve">a </w:t>
      </w:r>
      <w:r>
        <w:t>wisdom tooth?</w:t>
      </w:r>
    </w:p>
    <w:p w14:paraId="555B0D88">
      <w:pPr>
        <w:pStyle w:val="30"/>
        <w:keepNext w:val="0"/>
        <w:keepLines w:val="0"/>
        <w:widowControl/>
        <w:suppressLineNumbers w:val="0"/>
      </w:pPr>
      <w:r>
        <w:rPr>
          <w:b/>
          <w:bCs/>
        </w:rPr>
        <w:t>Doctor:</w:t>
      </w:r>
      <w:r>
        <w:t xml:space="preserve"> Exactly</w:t>
      </w:r>
      <w:r>
        <w:rPr>
          <w:rFonts w:hint="default"/>
          <w:lang w:val="en-US"/>
        </w:rPr>
        <w:t>, an impacted wisdom tooth</w:t>
      </w:r>
      <w:r>
        <w:t xml:space="preserve">. When </w:t>
      </w:r>
      <w:r>
        <w:rPr>
          <w:rFonts w:hint="default"/>
          <w:lang w:val="en-US"/>
        </w:rPr>
        <w:t>it</w:t>
      </w:r>
      <w:bookmarkStart w:id="0" w:name="_GoBack"/>
      <w:bookmarkEnd w:id="0"/>
      <w:r>
        <w:t xml:space="preserve"> doesn't have enough </w:t>
      </w:r>
      <w:r>
        <w:rPr>
          <w:rFonts w:hint="default"/>
          <w:lang w:val="en-US"/>
        </w:rPr>
        <w:t>place</w:t>
      </w:r>
      <w:r>
        <w:t xml:space="preserve"> to emerge normally, we refer to it as being "impacted."</w:t>
      </w:r>
    </w:p>
    <w:p w14:paraId="66AFAC4A">
      <w:pPr>
        <w:pStyle w:val="30"/>
        <w:keepNext w:val="0"/>
        <w:keepLines w:val="0"/>
        <w:widowControl/>
        <w:suppressLineNumbers w:val="0"/>
      </w:pPr>
      <w:r>
        <w:rPr>
          <w:b/>
          <w:bCs/>
        </w:rPr>
        <w:t>Patient:</w:t>
      </w:r>
      <w:r>
        <w:t xml:space="preserve"> Could this damage the healthy tooth next to it?</w:t>
      </w:r>
    </w:p>
    <w:p w14:paraId="1908C421">
      <w:pPr>
        <w:pStyle w:val="30"/>
        <w:keepNext w:val="0"/>
        <w:keepLines w:val="0"/>
        <w:widowControl/>
        <w:suppressLineNumbers w:val="0"/>
      </w:pPr>
      <w:r>
        <w:rPr>
          <w:b/>
          <w:bCs/>
        </w:rPr>
        <w:t>Doctor:</w:t>
      </w:r>
      <w:r>
        <w:t xml:space="preserve"> Yes, potentially. It can exert constant pressure against the adjacent tooth, which can damage the enamel or lead to decay. Furthermore, that gum flap creates a tight pocket where food and bacteria easily get trapped, making it very difficult to clean.</w:t>
      </w:r>
    </w:p>
    <w:p w14:paraId="7C69AA2F">
      <w:pPr>
        <w:pStyle w:val="30"/>
        <w:keepNext w:val="0"/>
        <w:keepLines w:val="0"/>
        <w:widowControl/>
        <w:suppressLineNumbers w:val="0"/>
      </w:pPr>
      <w:r>
        <w:rPr>
          <w:b/>
          <w:bCs/>
        </w:rPr>
        <w:t>Patient:</w:t>
      </w:r>
      <w:r>
        <w:t xml:space="preserve"> That makes sense. I’ve actually noticed an unpleasant taste in my mouth around that area lately. Is that related?</w:t>
      </w:r>
    </w:p>
    <w:p w14:paraId="40277066">
      <w:pPr>
        <w:pStyle w:val="30"/>
        <w:keepNext w:val="0"/>
        <w:keepLines w:val="0"/>
        <w:widowControl/>
        <w:suppressLineNumbers w:val="0"/>
      </w:pPr>
      <w:r>
        <w:rPr>
          <w:b/>
          <w:bCs/>
        </w:rPr>
        <w:t>Doctor:</w:t>
      </w:r>
      <w:r>
        <w:t xml:space="preserve"> Absolutely. Food debris and bacteria tend to gather under the gum flap, which often leads to localized inflammation—a condition we call pericoronitis—and that frequently causes a bad taste or odor.</w:t>
      </w:r>
    </w:p>
    <w:p w14:paraId="46B551DF">
      <w:pPr>
        <w:pStyle w:val="30"/>
        <w:keepNext w:val="0"/>
        <w:keepLines w:val="0"/>
        <w:widowControl/>
        <w:suppressLineNumbers w:val="0"/>
      </w:pPr>
      <w:r>
        <w:rPr>
          <w:b/>
          <w:bCs/>
        </w:rPr>
        <w:t>Patient:</w:t>
      </w:r>
      <w:r>
        <w:t xml:space="preserve"> I see. What should we do next?</w:t>
      </w:r>
    </w:p>
    <w:p w14:paraId="533A940E">
      <w:pPr>
        <w:pStyle w:val="30"/>
        <w:keepNext w:val="0"/>
        <w:keepLines w:val="0"/>
        <w:widowControl/>
        <w:suppressLineNumbers w:val="0"/>
      </w:pPr>
      <w:r>
        <w:rPr>
          <w:b/>
          <w:bCs/>
        </w:rPr>
        <w:t>Doctor:</w:t>
      </w:r>
      <w:r>
        <w:t xml:space="preserve"> The next step is to take a panoramic X-ray. This will give us a clear view of the tooth's exact position, its roots, and how close it is to the adjacent tooth and underlying nerves.</w:t>
      </w:r>
    </w:p>
    <w:p w14:paraId="4F206263">
      <w:pPr>
        <w:pStyle w:val="30"/>
        <w:keepNext w:val="0"/>
        <w:keepLines w:val="0"/>
        <w:widowControl/>
        <w:suppressLineNumbers w:val="0"/>
      </w:pPr>
      <w:r>
        <w:rPr>
          <w:b/>
          <w:bCs/>
        </w:rPr>
        <w:t>Patient:</w:t>
      </w:r>
      <w:r>
        <w:t xml:space="preserve"> Will I need to have it extracted?</w:t>
      </w:r>
    </w:p>
    <w:p w14:paraId="16B5C7A6">
      <w:pPr>
        <w:pStyle w:val="30"/>
        <w:keepNext w:val="0"/>
        <w:keepLines w:val="0"/>
        <w:widowControl/>
        <w:suppressLineNumbers w:val="0"/>
      </w:pPr>
      <w:r>
        <w:rPr>
          <w:b/>
          <w:bCs/>
        </w:rPr>
        <w:t>Doctor:</w:t>
      </w:r>
      <w:r>
        <w:t xml:space="preserve"> Quite possibly. If the X-ray confirms that the tooth is impacted and likely to cause ongoing pain or infection, extraction is usually the safest long-term solution.</w:t>
      </w:r>
    </w:p>
    <w:p w14:paraId="51CE06B1">
      <w:pPr>
        <w:pStyle w:val="30"/>
        <w:keepNext w:val="0"/>
        <w:keepLines w:val="0"/>
        <w:widowControl/>
        <w:suppressLineNumbers w:val="0"/>
      </w:pPr>
      <w:r>
        <w:rPr>
          <w:b/>
          <w:bCs/>
        </w:rPr>
        <w:t>Patient:</w:t>
      </w:r>
      <w:r>
        <w:t xml:space="preserve"> What would happen if I decided to leave it alone for now?</w:t>
      </w:r>
    </w:p>
    <w:p w14:paraId="0FEDA3C5">
      <w:pPr>
        <w:pStyle w:val="30"/>
        <w:keepNext w:val="0"/>
        <w:keepLines w:val="0"/>
        <w:widowControl/>
        <w:suppressLineNumbers w:val="0"/>
      </w:pPr>
      <w:r>
        <w:rPr>
          <w:b/>
          <w:bCs/>
        </w:rPr>
        <w:t>Doctor:</w:t>
      </w:r>
      <w:r>
        <w:t xml:space="preserve"> If left untreated, the inflammation and pain are very likely to recur. Over time, it could lead to a deeper infection or damage the healthy neighboring tooth.</w:t>
      </w:r>
    </w:p>
    <w:p w14:paraId="78ADF799">
      <w:pPr>
        <w:pStyle w:val="30"/>
        <w:keepNext w:val="0"/>
        <w:keepLines w:val="0"/>
        <w:widowControl/>
        <w:suppressLineNumbers w:val="0"/>
      </w:pPr>
      <w:r>
        <w:rPr>
          <w:b/>
          <w:bCs/>
        </w:rPr>
        <w:t>Patient:</w:t>
      </w:r>
      <w:r>
        <w:t xml:space="preserve"> I definitely don't want it to get any worse. I'd rather take care of it now.</w:t>
      </w:r>
    </w:p>
    <w:p w14:paraId="195C506F">
      <w:pPr>
        <w:pStyle w:val="30"/>
        <w:keepNext w:val="0"/>
        <w:keepLines w:val="0"/>
        <w:widowControl/>
        <w:suppressLineNumbers w:val="0"/>
      </w:pPr>
      <w:r>
        <w:rPr>
          <w:b/>
          <w:bCs/>
        </w:rPr>
        <w:t>Doctor:</w:t>
      </w:r>
      <w:r>
        <w:t xml:space="preserve"> That’s a wise decision. Let’s go ahead and get the X-ray done. Once I review the image, I’ll explain the findings and discuss the safest options with you.</w:t>
      </w:r>
    </w:p>
    <w:p w14:paraId="6A03040F">
      <w:pPr>
        <w:pStyle w:val="30"/>
        <w:keepNext w:val="0"/>
        <w:keepLines w:val="0"/>
        <w:widowControl/>
        <w:suppressLineNumbers w:val="0"/>
      </w:pPr>
      <w:r>
        <w:rPr>
          <w:b/>
          <w:bCs/>
        </w:rPr>
        <w:t>Patient:</w:t>
      </w:r>
      <w:r>
        <w:t xml:space="preserve"> All right, Doctor. I’m ready.</w:t>
      </w:r>
    </w:p>
    <w:p w14:paraId="5499FAE1">
      <w:pPr>
        <w:pStyle w:val="30"/>
        <w:keepNext w:val="0"/>
        <w:keepLines w:val="0"/>
        <w:widowControl/>
        <w:suppressLineNumbers w:val="0"/>
      </w:pPr>
      <w:r>
        <w:rPr>
          <w:b/>
          <w:bCs/>
        </w:rPr>
        <w:t>Doctor:</w:t>
      </w:r>
      <w:r>
        <w:t xml:space="preserve"> Great. Follow me to the X-ray room, and we’ll get started.</w:t>
      </w:r>
    </w:p>
    <w:p w14:paraId="1EFA3C21"/>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26F7F3E"/>
    <w:rsid w:val="336D39FB"/>
    <w:rsid w:val="473655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6"/>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8"/>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8"/>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8"/>
    <w:unhideWhenUsed/>
    <w:qFormat/>
    <w:uiPriority w:val="99"/>
    <w:pPr>
      <w:tabs>
        <w:tab w:val="center" w:pos="4680"/>
        <w:tab w:val="right" w:pos="9360"/>
      </w:tabs>
      <w:spacing w:after="0" w:line="240" w:lineRule="auto"/>
    </w:pPr>
  </w:style>
  <w:style w:type="paragraph" w:styleId="20">
    <w:name w:val="Body Text"/>
    <w:basedOn w:val="1"/>
    <w:link w:val="47"/>
    <w:unhideWhenUsed/>
    <w:qFormat/>
    <w:uiPriority w:val="99"/>
    <w:pPr>
      <w:spacing w:after="120"/>
    </w:pPr>
  </w:style>
  <w:style w:type="paragraph" w:styleId="21">
    <w:name w:val="macro"/>
    <w:link w:val="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26">
    <w:name w:val="footer"/>
    <w:basedOn w:val="1"/>
    <w:link w:val="39"/>
    <w:unhideWhenUsed/>
    <w:qFormat/>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31">
    <w:name w:val="Body Text 3"/>
    <w:basedOn w:val="1"/>
    <w:link w:val="49"/>
    <w:unhideWhenUsed/>
    <w:qFormat/>
    <w:uiPriority w:val="99"/>
    <w:pPr>
      <w:spacing w:after="120"/>
    </w:pPr>
    <w:rPr>
      <w:sz w:val="16"/>
      <w:szCs w:val="16"/>
    </w:rPr>
  </w:style>
  <w:style w:type="paragraph" w:styleId="32">
    <w:name w:val="Subtitle"/>
    <w:basedOn w:val="1"/>
    <w:next w:val="1"/>
    <w:link w:val="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Continue 2"/>
    <w:basedOn w:val="1"/>
    <w:unhideWhenUsed/>
    <w:qFormat/>
    <w:uiPriority w:val="99"/>
    <w:pPr>
      <w:spacing w:after="120"/>
      <w:ind w:left="720"/>
      <w:contextualSpacing/>
    </w:pPr>
  </w:style>
  <w:style w:type="paragraph" w:styleId="34">
    <w:name w:val="List Continue 3"/>
    <w:basedOn w:val="1"/>
    <w:unhideWhenUsed/>
    <w:qFormat/>
    <w:uiPriority w:val="99"/>
    <w:pPr>
      <w:spacing w:after="120"/>
      <w:ind w:left="1080"/>
      <w:contextualSpacing/>
    </w:pPr>
  </w:style>
  <w:style w:type="paragraph" w:styleId="35">
    <w:name w:val="List 2"/>
    <w:basedOn w:val="1"/>
    <w:unhideWhenUsed/>
    <w:qFormat/>
    <w:uiPriority w:val="99"/>
    <w:pPr>
      <w:ind w:left="720" w:hanging="360"/>
      <w:contextualSpacing/>
    </w:pPr>
  </w:style>
  <w:style w:type="paragraph" w:styleId="36">
    <w:name w:val="List 3"/>
    <w:basedOn w:val="1"/>
    <w:unhideWhenUsed/>
    <w:qFormat/>
    <w:uiPriority w:val="99"/>
    <w:pPr>
      <w:ind w:left="1080" w:hanging="360"/>
      <w:contextualSpacing/>
    </w:p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8">
    <w:name w:val="Header Char"/>
    <w:basedOn w:val="11"/>
    <w:link w:val="19"/>
    <w:qFormat/>
    <w:uiPriority w:val="99"/>
  </w:style>
  <w:style w:type="character" w:customStyle="1" w:styleId="39">
    <w:name w:val="Footer Char"/>
    <w:basedOn w:val="11"/>
    <w:link w:val="26"/>
    <w:qFormat/>
    <w:uiPriority w:val="99"/>
  </w:style>
  <w:style w:type="paragraph" w:styleId="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4">
    <w:name w:val="Title Char"/>
    <w:basedOn w:val="11"/>
    <w:link w:val="2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5">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6">
    <w:name w:val="List Paragraph"/>
    <w:basedOn w:val="1"/>
    <w:qFormat/>
    <w:uiPriority w:val="34"/>
    <w:pPr>
      <w:ind w:left="720"/>
      <w:contextualSpacing/>
    </w:pPr>
  </w:style>
  <w:style w:type="character" w:customStyle="1" w:styleId="47">
    <w:name w:val="Body Text Char"/>
    <w:basedOn w:val="11"/>
    <w:link w:val="20"/>
    <w:qFormat/>
    <w:uiPriority w:val="99"/>
  </w:style>
  <w:style w:type="character" w:customStyle="1" w:styleId="48">
    <w:name w:val="Body Text 2 Char"/>
    <w:basedOn w:val="11"/>
    <w:link w:val="16"/>
    <w:qFormat/>
    <w:uiPriority w:val="99"/>
  </w:style>
  <w:style w:type="character" w:customStyle="1" w:styleId="49">
    <w:name w:val="Body Text 3 Char"/>
    <w:basedOn w:val="11"/>
    <w:link w:val="31"/>
    <w:qFormat/>
    <w:uiPriority w:val="99"/>
    <w:rPr>
      <w:sz w:val="16"/>
      <w:szCs w:val="16"/>
    </w:rPr>
  </w:style>
  <w:style w:type="character" w:customStyle="1" w:styleId="50">
    <w:name w:val="Macro Text Char"/>
    <w:basedOn w:val="11"/>
    <w:link w:val="21"/>
    <w:qFormat/>
    <w:uiPriority w:val="99"/>
    <w:rPr>
      <w:rFonts w:ascii="Courier" w:hAnsi="Courier"/>
      <w:sz w:val="20"/>
      <w:szCs w:val="20"/>
    </w:rPr>
  </w:style>
  <w:style w:type="paragraph" w:styleId="51">
    <w:name w:val="Quote"/>
    <w:basedOn w:val="1"/>
    <w:next w:val="1"/>
    <w:link w:val="52"/>
    <w:qFormat/>
    <w:uiPriority w:val="29"/>
    <w:rPr>
      <w:i/>
      <w:iCs/>
      <w:color w:val="3D3D3D" w:themeColor="text1"/>
      <w14:textFill>
        <w14:solidFill>
          <w14:schemeClr w14:val="tx1"/>
        </w14:solidFill>
      </w14:textFill>
    </w:rPr>
  </w:style>
  <w:style w:type="character" w:customStyle="1" w:styleId="52">
    <w:name w:val="Quote Char"/>
    <w:basedOn w:val="11"/>
    <w:link w:val="51"/>
    <w:qFormat/>
    <w:uiPriority w:val="29"/>
    <w:rPr>
      <w:i/>
      <w:iCs/>
      <w:color w:val="3D3D3D" w:themeColor="text1"/>
      <w14:textFill>
        <w14:solidFill>
          <w14:schemeClr w14:val="tx1"/>
        </w14:solidFill>
      </w14:textFill>
    </w:rPr>
  </w:style>
  <w:style w:type="character" w:customStyle="1" w:styleId="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6">
    <w:name w:val="Heading 7 Char"/>
    <w:basedOn w:val="11"/>
    <w:link w:val="8"/>
    <w:semiHidden/>
    <w:qFormat/>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8">
    <w:name w:val="Heading 9 Char"/>
    <w:basedOn w:val="11"/>
    <w:link w:val="10"/>
    <w:semiHidden/>
    <w:qFormat/>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59">
    <w:name w:val="Intense Quote"/>
    <w:basedOn w:val="1"/>
    <w:next w:val="1"/>
    <w:link w:val="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60">
    <w:name w:val="Intense Quote Char"/>
    <w:basedOn w:val="11"/>
    <w:link w:val="59"/>
    <w:qFormat/>
    <w:uiPriority w:val="30"/>
    <w:rPr>
      <w:b/>
      <w:bCs/>
      <w:i/>
      <w:iCs/>
      <w:color w:val="4F81BD" w:themeColor="accent1"/>
      <w14:textFill>
        <w14:solidFill>
          <w14:schemeClr w14:val="accent1"/>
        </w14:solidFill>
      </w14:textFill>
    </w:rPr>
  </w:style>
  <w:style w:type="character" w:customStyle="1" w:styleId="61">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62">
    <w:name w:val="Intense Emphasis"/>
    <w:basedOn w:val="11"/>
    <w:qFormat/>
    <w:uiPriority w:val="21"/>
    <w:rPr>
      <w:b/>
      <w:bCs/>
      <w:i/>
      <w:iCs/>
      <w:color w:val="4F81BD" w:themeColor="accent1"/>
      <w14:textFill>
        <w14:solidFill>
          <w14:schemeClr w14:val="accent1"/>
        </w14:solidFill>
      </w14:textFill>
    </w:rPr>
  </w:style>
  <w:style w:type="character" w:customStyle="1" w:styleId="63">
    <w:name w:val="Subtle Reference"/>
    <w:basedOn w:val="11"/>
    <w:qFormat/>
    <w:uiPriority w:val="31"/>
    <w:rPr>
      <w:smallCaps/>
      <w:color w:val="C0504D" w:themeColor="accent2"/>
      <w:u w:val="single"/>
      <w14:textFill>
        <w14:solidFill>
          <w14:schemeClr w14:val="accent2"/>
        </w14:solidFill>
      </w14:textFill>
    </w:rPr>
  </w:style>
  <w:style w:type="character" w:customStyle="1" w:styleId="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5">
    <w:name w:val="Book Title"/>
    <w:basedOn w:val="11"/>
    <w:qFormat/>
    <w:uiPriority w:val="33"/>
    <w:rPr>
      <w:b/>
      <w:bCs/>
      <w:smallCaps/>
      <w:spacing w:val="5"/>
    </w:rPr>
  </w:style>
  <w:style w:type="paragraph" w:customStyle="1" w:styleId="66">
    <w:name w:val="TOC Heading"/>
    <w:basedOn w:val="2"/>
    <w:next w:val="1"/>
    <w:semiHidden/>
    <w:unhideWhenUsed/>
    <w:qFormat/>
    <w:uiPriority w:val="39"/>
    <w:pPr>
      <w:outlineLvl w:val="9"/>
    </w:pPr>
  </w:style>
  <w:style w:type="table" w:styleId="67">
    <w:name w:val="Light Shading"/>
    <w:basedOn w:val="12"/>
    <w:qFormat/>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FCFCF" w:themeFill="text1" w:themeFillTint="3F"/>
      </w:tcPr>
    </w:tblStylePr>
    <w:tblStylePr w:type="band1Horz">
      <w:tcPr>
        <w:tcBorders>
          <w:left w:val="nil"/>
          <w:right w:val="nil"/>
          <w:insideH w:val="nil"/>
          <w:insideV w:val="nil"/>
        </w:tcBorders>
        <w:shd w:val="clear" w:color="auto" w:fill="CFCFCF" w:themeFill="text1" w:themeFillTint="3F"/>
      </w:tcPr>
    </w:tblStylePr>
  </w:style>
  <w:style w:type="table" w:styleId="6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7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4">
    <w:name w:val="Light List"/>
    <w:basedOn w:val="12"/>
    <w:qFormat/>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3D3D3D" w:themeFill="text1"/>
      </w:tcPr>
    </w:tblStylePr>
    <w:tblStylePr w:type="lastRow">
      <w:pPr>
        <w:spacing w:before="0" w:after="0" w:line="240" w:lineRule="auto"/>
      </w:pPr>
      <w:rPr>
        <w:b/>
        <w:bCs/>
      </w:r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7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8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1">
    <w:name w:val="Light Grid"/>
    <w:basedOn w:val="12"/>
    <w:qFormat/>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8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8">
    <w:name w:val="Medium Shading 1"/>
    <w:basedOn w:val="12"/>
    <w:qFormat/>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FCFCF" w:themeFill="text1" w:themeFillTint="3F"/>
      </w:tcPr>
    </w:tblStylePr>
    <w:tblStylePr w:type="band1Horz">
      <w:tcPr>
        <w:tcBorders>
          <w:insideH w:val="nil"/>
          <w:insideV w:val="nil"/>
        </w:tcBorders>
        <w:shd w:val="clear" w:color="auto" w:fill="CFCFCF" w:themeFill="text1" w:themeFillTint="3F"/>
      </w:tcPr>
    </w:tblStylePr>
    <w:tblStylePr w:type="band2Horz">
      <w:tcPr>
        <w:tcBorders>
          <w:insideH w:val="nil"/>
          <w:insideV w:val="nil"/>
        </w:tcBorders>
      </w:tcPr>
    </w:tblStylePr>
  </w:style>
  <w:style w:type="table" w:styleId="8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9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3D3D3D" w:themeFill="tex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FEE2A3" w:themeFill="background1" w:themeFillShade="D8"/>
      </w:tcPr>
    </w:tblStylePr>
    <w:tblStylePr w:type="band1Horz">
      <w:tcPr>
        <w:shd w:val="clear" w:color="auto" w:fill="FEE2A3"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2">
    <w:name w:val="Medium List 1"/>
    <w:basedOn w:val="12"/>
    <w:qFormat/>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3D3D3D" w:themeColor="text1" w:sz="8" w:space="0"/>
        </w:tcBorders>
      </w:tcPr>
    </w:tblStylePr>
    <w:tblStylePr w:type="lastRow">
      <w:rPr>
        <w:b/>
        <w:bCs/>
        <w:color w:val="1F497D" w:themeColor="text2"/>
        <w14:textFill>
          <w14:solidFill>
            <w14:schemeClr w14:val="tx2"/>
          </w14:solidFill>
        </w14:textFill>
      </w:rPr>
      <w:tcPr>
        <w:tcBorders>
          <w:top w:val="single" w:color="3D3D3D" w:themeColor="text1" w:sz="8" w:space="0"/>
          <w:bottom w:val="single" w:color="3D3D3D" w:themeColor="text1" w:sz="8" w:space="0"/>
        </w:tcBorders>
      </w:tcPr>
    </w:tblStylePr>
    <w:tblStylePr w:type="firstCol">
      <w:rPr>
        <w:b/>
        <w:bCs/>
      </w:rPr>
    </w:tblStylePr>
    <w:tblStylePr w:type="lastCol">
      <w:rPr>
        <w:b/>
        <w:bCs/>
      </w:rPr>
      <w:tcPr>
        <w:tcBorders>
          <w:top w:val="single" w:color="3D3D3D" w:themeColor="text1" w:sz="8" w:space="0"/>
          <w:bottom w:val="single" w:color="3D3D3D" w:themeColor="text1" w:sz="8" w:space="0"/>
        </w:tcBorders>
      </w:tcPr>
    </w:tblStylePr>
    <w:tblStylePr w:type="band1Vert">
      <w:tcPr>
        <w:shd w:val="clear" w:color="auto" w:fill="CFCFCF" w:themeFill="text1" w:themeFillTint="3F"/>
      </w:tcPr>
    </w:tblStylePr>
    <w:tblStylePr w:type="band1Horz">
      <w:tcPr>
        <w:shd w:val="clear" w:color="auto" w:fill="CFCFCF" w:themeFill="text1" w:themeFillTint="3F"/>
      </w:tcPr>
    </w:tblStylePr>
  </w:style>
  <w:style w:type="table" w:styleId="103">
    <w:name w:val="Medium List 1 Accent 1"/>
    <w:basedOn w:val="12"/>
    <w:qFormat/>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4">
    <w:name w:val="Medium List 1 Accent 2"/>
    <w:basedOn w:val="12"/>
    <w:qFormat/>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5">
    <w:name w:val="Medium List 1 Accent 3"/>
    <w:basedOn w:val="12"/>
    <w:qFormat/>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6">
    <w:name w:val="Medium List 1 Accent 4"/>
    <w:basedOn w:val="12"/>
    <w:qFormat/>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7">
    <w:name w:val="Medium List 1 Accent 5"/>
    <w:basedOn w:val="12"/>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8">
    <w:name w:val="Medium List 1 Accent 6"/>
    <w:basedOn w:val="12"/>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9">
    <w:name w:val="Medium Lis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3D3D3D" w:themeColor="text1" w:sz="24" w:space="0"/>
          <w:right w:val="nil"/>
          <w:insideH w:val="nil"/>
          <w:insideV w:val="nil"/>
        </w:tcBorders>
        <w:shd w:val="clear" w:color="auto" w:fill="FFFAEF" w:themeFill="background1"/>
      </w:tcPr>
    </w:tblStylePr>
    <w:tblStylePr w:type="lastRow">
      <w:tcPr>
        <w:tcBorders>
          <w:top w:val="single" w:color="3D3D3D" w:themeColor="tex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3D3D3D" w:themeColor="text1" w:sz="8" w:space="0"/>
          <w:insideH w:val="nil"/>
          <w:insideV w:val="nil"/>
        </w:tcBorders>
        <w:shd w:val="clear" w:color="auto" w:fill="FFFAEF" w:themeFill="background1"/>
      </w:tcPr>
    </w:tblStylePr>
    <w:tblStylePr w:type="lastCol">
      <w:tcPr>
        <w:tcBorders>
          <w:top w:val="nil"/>
          <w:left w:val="single" w:color="3D3D3D" w:themeColor="tex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CFCFCF" w:themeFill="text1" w:themeFillTint="3F"/>
      </w:tcPr>
    </w:tblStylePr>
    <w:tblStylePr w:type="band1Horz">
      <w:tcPr>
        <w:tcBorders>
          <w:top w:val="nil"/>
          <w:bottom w:val="nil"/>
          <w:insideH w:val="nil"/>
          <w:insideV w:val="nil"/>
        </w:tcBorders>
        <w:shd w:val="clear" w:color="auto" w:fill="CFCFCF" w:themeFill="text1" w:themeFillTint="3F"/>
      </w:tcPr>
    </w:tblStylePr>
    <w:tblStylePr w:type="nwCell">
      <w:tcPr>
        <w:shd w:val="clear" w:color="auto" w:fill="FFFAEF" w:themeFill="background1"/>
      </w:tcPr>
    </w:tblStylePr>
    <w:tblStylePr w:type="swCell">
      <w:tcPr>
        <w:tcBorders>
          <w:top w:val="nil"/>
        </w:tcBorders>
      </w:tcPr>
    </w:tblStylePr>
  </w:style>
  <w:style w:type="table" w:styleId="110">
    <w:name w:val="Medium List 2 Accent 1"/>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AEF" w:themeFill="background1"/>
      </w:tcPr>
    </w:tblStylePr>
    <w:tblStylePr w:type="lastRow">
      <w:tcPr>
        <w:tcBorders>
          <w:top w:val="single" w:color="4F81BD" w:themeColor="accent1"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F81BD" w:themeColor="accent1" w:sz="8" w:space="0"/>
          <w:insideH w:val="nil"/>
          <w:insideV w:val="nil"/>
        </w:tcBorders>
        <w:shd w:val="clear" w:color="auto" w:fill="FFFAEF" w:themeFill="background1"/>
      </w:tcPr>
    </w:tblStylePr>
    <w:tblStylePr w:type="lastCol">
      <w:tcPr>
        <w:tcBorders>
          <w:top w:val="nil"/>
          <w:left w:val="single" w:color="4F81BD" w:themeColor="accent1"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AEF" w:themeFill="background1"/>
      </w:tcPr>
    </w:tblStylePr>
    <w:tblStylePr w:type="swCell">
      <w:tcPr>
        <w:tcBorders>
          <w:top w:val="nil"/>
        </w:tcBorders>
      </w:tcPr>
    </w:tblStylePr>
  </w:style>
  <w:style w:type="table" w:styleId="111">
    <w:name w:val="Medium List 2 Accent 2"/>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AEF" w:themeFill="background1"/>
      </w:tcPr>
    </w:tblStylePr>
    <w:tblStylePr w:type="lastRow">
      <w:tcPr>
        <w:tcBorders>
          <w:top w:val="single" w:color="C0504D" w:themeColor="accent2"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C0504D" w:themeColor="accent2" w:sz="8" w:space="0"/>
          <w:insideH w:val="nil"/>
          <w:insideV w:val="nil"/>
        </w:tcBorders>
        <w:shd w:val="clear" w:color="auto" w:fill="FFFAEF" w:themeFill="background1"/>
      </w:tcPr>
    </w:tblStylePr>
    <w:tblStylePr w:type="lastCol">
      <w:tcPr>
        <w:tcBorders>
          <w:top w:val="nil"/>
          <w:left w:val="single" w:color="C0504D" w:themeColor="accent2"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AEF" w:themeFill="background1"/>
      </w:tcPr>
    </w:tblStylePr>
    <w:tblStylePr w:type="swCell">
      <w:tcPr>
        <w:tcBorders>
          <w:top w:val="nil"/>
        </w:tcBorders>
      </w:tcPr>
    </w:tblStylePr>
  </w:style>
  <w:style w:type="table" w:styleId="112">
    <w:name w:val="Medium List 2 Accent 3"/>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AEF" w:themeFill="background1"/>
      </w:tcPr>
    </w:tblStylePr>
    <w:tblStylePr w:type="lastRow">
      <w:tcPr>
        <w:tcBorders>
          <w:top w:val="single" w:color="9BBB59" w:themeColor="accent3"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9BBB59" w:themeColor="accent3" w:sz="8" w:space="0"/>
          <w:insideH w:val="nil"/>
          <w:insideV w:val="nil"/>
        </w:tcBorders>
        <w:shd w:val="clear" w:color="auto" w:fill="FFFAEF" w:themeFill="background1"/>
      </w:tcPr>
    </w:tblStylePr>
    <w:tblStylePr w:type="lastCol">
      <w:tcPr>
        <w:tcBorders>
          <w:top w:val="nil"/>
          <w:left w:val="single" w:color="9BBB59" w:themeColor="accent3"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AEF" w:themeFill="background1"/>
      </w:tcPr>
    </w:tblStylePr>
    <w:tblStylePr w:type="swCell">
      <w:tcPr>
        <w:tcBorders>
          <w:top w:val="nil"/>
        </w:tcBorders>
      </w:tcPr>
    </w:tblStylePr>
  </w:style>
  <w:style w:type="table" w:styleId="113">
    <w:name w:val="Medium List 2 Accent 4"/>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AEF" w:themeFill="background1"/>
      </w:tcPr>
    </w:tblStylePr>
    <w:tblStylePr w:type="lastRow">
      <w:tcPr>
        <w:tcBorders>
          <w:top w:val="single" w:color="8064A2" w:themeColor="accent4"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8064A2" w:themeColor="accent4" w:sz="8" w:space="0"/>
          <w:insideH w:val="nil"/>
          <w:insideV w:val="nil"/>
        </w:tcBorders>
        <w:shd w:val="clear" w:color="auto" w:fill="FFFAEF" w:themeFill="background1"/>
      </w:tcPr>
    </w:tblStylePr>
    <w:tblStylePr w:type="lastCol">
      <w:tcPr>
        <w:tcBorders>
          <w:top w:val="nil"/>
          <w:left w:val="single" w:color="8064A2" w:themeColor="accent4"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AEF" w:themeFill="background1"/>
      </w:tcPr>
    </w:tblStylePr>
    <w:tblStylePr w:type="swCell">
      <w:tcPr>
        <w:tcBorders>
          <w:top w:val="nil"/>
        </w:tcBorders>
      </w:tcPr>
    </w:tblStylePr>
  </w:style>
  <w:style w:type="table" w:styleId="114">
    <w:name w:val="Medium List 2 Accent 5"/>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AEF" w:themeFill="background1"/>
      </w:tcPr>
    </w:tblStylePr>
    <w:tblStylePr w:type="lastRow">
      <w:tcPr>
        <w:tcBorders>
          <w:top w:val="single" w:color="4BACC6" w:themeColor="accent5"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4BACC6" w:themeColor="accent5" w:sz="8" w:space="0"/>
          <w:insideH w:val="nil"/>
          <w:insideV w:val="nil"/>
        </w:tcBorders>
        <w:shd w:val="clear" w:color="auto" w:fill="FFFAEF" w:themeFill="background1"/>
      </w:tcPr>
    </w:tblStylePr>
    <w:tblStylePr w:type="lastCol">
      <w:tcPr>
        <w:tcBorders>
          <w:top w:val="nil"/>
          <w:left w:val="single" w:color="4BACC6" w:themeColor="accent5"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AEF" w:themeFill="background1"/>
      </w:tcPr>
    </w:tblStylePr>
    <w:tblStylePr w:type="swCell">
      <w:tcPr>
        <w:tcBorders>
          <w:top w:val="nil"/>
        </w:tcBorders>
      </w:tcPr>
    </w:tblStylePr>
  </w:style>
  <w:style w:type="table" w:styleId="115">
    <w:name w:val="Medium List 2 Accent 6"/>
    <w:basedOn w:val="12"/>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AEF" w:themeFill="background1"/>
      </w:tcPr>
    </w:tblStylePr>
    <w:tblStylePr w:type="lastRow">
      <w:tcPr>
        <w:tcBorders>
          <w:top w:val="single" w:color="F79646" w:themeColor="accent6" w:sz="8" w:space="0"/>
          <w:left w:val="nil"/>
          <w:bottom w:val="nil"/>
          <w:right w:val="nil"/>
          <w:insideH w:val="nil"/>
          <w:insideV w:val="nil"/>
        </w:tcBorders>
        <w:shd w:val="clear" w:color="auto" w:fill="FFFAEF" w:themeFill="background1"/>
      </w:tcPr>
    </w:tblStylePr>
    <w:tblStylePr w:type="firstCol">
      <w:tcPr>
        <w:tcBorders>
          <w:top w:val="nil"/>
          <w:left w:val="nil"/>
          <w:bottom w:val="nil"/>
          <w:right w:val="single" w:color="F79646" w:themeColor="accent6" w:sz="8" w:space="0"/>
          <w:insideH w:val="nil"/>
          <w:insideV w:val="nil"/>
        </w:tcBorders>
        <w:shd w:val="clear" w:color="auto" w:fill="FFFAEF" w:themeFill="background1"/>
      </w:tcPr>
    </w:tblStylePr>
    <w:tblStylePr w:type="lastCol">
      <w:tcPr>
        <w:tcBorders>
          <w:top w:val="nil"/>
          <w:left w:val="single" w:color="F79646" w:themeColor="accent6" w:sz="8" w:space="0"/>
          <w:bottom w:val="nil"/>
          <w:right w:val="nil"/>
          <w:insideH w:val="nil"/>
          <w:insideV w:val="nil"/>
        </w:tcBorders>
        <w:shd w:val="clear" w:color="auto" w:fill="FFFAE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AEF" w:themeFill="background1"/>
      </w:tcPr>
    </w:tblStylePr>
    <w:tblStylePr w:type="swCell">
      <w:tcPr>
        <w:tcBorders>
          <w:top w:val="nil"/>
        </w:tcBorders>
      </w:tcPr>
    </w:tblStylePr>
  </w:style>
  <w:style w:type="table" w:styleId="116">
    <w:name w:val="Medium Grid 1"/>
    <w:basedOn w:val="12"/>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cPr>
        <w:tcBorders>
          <w:top w:val="single" w:color="6D6D6D" w:themeColor="text1" w:themeTint="BF" w:sz="18" w:space="0"/>
        </w:tcBorders>
      </w:tcPr>
    </w:tblStylePr>
    <w:tblStylePr w:type="firstCol">
      <w:rPr>
        <w:b/>
        <w:bCs/>
      </w:rPr>
    </w:tblStylePr>
    <w:tblStylePr w:type="lastCol">
      <w:rPr>
        <w:b/>
        <w:bCs/>
      </w:r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1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2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3">
    <w:name w:val="Medium Grid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cPr>
        <w:shd w:val="clear" w:color="auto" w:fill="EBEBEB" w:themeFill="tex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8D8D8" w:themeFill="text1" w:themeFillTint="33"/>
      </w:tcPr>
    </w:tblStylePr>
    <w:tblStylePr w:type="band1Vert">
      <w:tcPr>
        <w:shd w:val="clear" w:color="auto" w:fill="9E9E9E" w:themeFill="text1" w:themeFillTint="7F"/>
      </w:tcPr>
    </w:tblStylePr>
    <w:tblStylePr w:type="band1Horz">
      <w:tcPr>
        <w:tcBorders>
          <w:insideH w:val="single" w:sz="6" w:space="0"/>
          <w:insideV w:val="single" w:sz="6" w:space="0"/>
        </w:tcBorders>
        <w:shd w:val="clear" w:color="auto" w:fill="9E9E9E" w:themeFill="text1" w:themeFillTint="7F"/>
      </w:tcPr>
    </w:tblStylePr>
    <w:tblStylePr w:type="nwCell">
      <w:tcPr>
        <w:shd w:val="clear" w:color="auto" w:fill="FFFAEF" w:themeFill="background1"/>
      </w:tcPr>
    </w:tblStylePr>
  </w:style>
  <w:style w:type="table" w:styleId="124">
    <w:name w:val="Medium Grid 2 Accent 1"/>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cPr>
        <w:shd w:val="clear" w:color="auto" w:fill="EDF2F8" w:themeFill="accent1"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AEF" w:themeFill="background1"/>
      </w:tcPr>
    </w:tblStylePr>
  </w:style>
  <w:style w:type="table" w:styleId="125">
    <w:name w:val="Medium Grid 2 Accent 2"/>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cPr>
        <w:shd w:val="clear" w:color="auto" w:fill="F8EDED" w:themeFill="accent2"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AEF" w:themeFill="background1"/>
      </w:tcPr>
    </w:tblStylePr>
  </w:style>
  <w:style w:type="table" w:styleId="126">
    <w:name w:val="Medium Grid 2 Accent 3"/>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cPr>
        <w:shd w:val="clear" w:color="auto" w:fill="F5F8EE" w:themeFill="accent3"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AEF" w:themeFill="background1"/>
      </w:tcPr>
    </w:tblStylePr>
  </w:style>
  <w:style w:type="table" w:styleId="127">
    <w:name w:val="Medium Grid 2 Accent 4"/>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cPr>
        <w:shd w:val="clear" w:color="auto" w:fill="F2EFF5" w:themeFill="accent4"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AEF" w:themeFill="background1"/>
      </w:tcPr>
    </w:tblStylePr>
  </w:style>
  <w:style w:type="table" w:styleId="128">
    <w:name w:val="Medium Grid 2 Accent 5"/>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cPr>
        <w:shd w:val="clear" w:color="auto" w:fill="EDF6F9" w:themeFill="accent5"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AEF" w:themeFill="background1"/>
      </w:tcPr>
    </w:tblStylePr>
  </w:style>
  <w:style w:type="table" w:styleId="129">
    <w:name w:val="Medium Grid 2 Accent 6"/>
    <w:basedOn w:val="12"/>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cPr>
        <w:shd w:val="clear" w:color="auto" w:fill="FEF4EC" w:themeFill="accent6" w:themeFillTint="19"/>
      </w:tcPr>
    </w:tblStylePr>
    <w:tblStylePr w:type="lastRow">
      <w:rPr>
        <w:b/>
        <w:bCs/>
        <w:color w:val="3D3D3D" w:themeColor="text1"/>
        <w14:textFill>
          <w14:solidFill>
            <w14:schemeClr w14:val="tx1"/>
          </w14:solidFill>
        </w14:textFill>
      </w:r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AEF" w:themeFill="background1"/>
      </w:tcPr>
    </w:tblStylePr>
  </w:style>
  <w:style w:type="table" w:styleId="130">
    <w:name w:val="Medium Grid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3D3D3D" w:themeFill="tex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31">
    <w:name w:val="Medium Grid 3 Accent 1"/>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F81BD" w:themeFill="accent1"/>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32">
    <w:name w:val="Medium Grid 3 Accent 2"/>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C0504D" w:themeFill="accent2"/>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33">
    <w:name w:val="Medium Grid 3 Accent 3"/>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9BBB59" w:themeFill="accent3"/>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34">
    <w:name w:val="Medium Grid 3 Accent 4"/>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8064A2" w:themeFill="accent4"/>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35">
    <w:name w:val="Medium Grid 3 Accent 5"/>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4BACC6" w:themeFill="accent5"/>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36">
    <w:name w:val="Medium Grid 3 Accent 6"/>
    <w:basedOn w:val="12"/>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cPr>
        <w:tcBorders>
          <w:top w:val="nil"/>
          <w:left w:val="single" w:color="FFFAEF" w:themeColor="background1" w:sz="24" w:space="0"/>
          <w:bottom w:val="nil"/>
          <w:right w:val="nil"/>
          <w:insideH w:val="nil"/>
          <w:insideV w:val="nil"/>
        </w:tcBorders>
        <w:shd w:val="clear" w:color="auto" w:fill="F79646" w:themeFill="accent6"/>
      </w:tcPr>
    </w:tblStylePr>
    <w:tblStylePr w:type="band1Vert">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37">
    <w:name w:val="Dark List"/>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cPr>
        <w:tcBorders>
          <w:top w:val="nil"/>
          <w:left w:val="nil"/>
          <w:bottom w:val="nil"/>
          <w:right w:val="nil"/>
          <w:insideH w:val="nil"/>
          <w:insideV w:val="nil"/>
        </w:tcBorders>
        <w:shd w:val="clear" w:color="auto" w:fill="2D2D2D" w:themeFill="text1" w:themeFillShade="BF"/>
      </w:tcPr>
    </w:tblStylePr>
    <w:tblStylePr w:type="band1Horz">
      <w:tcPr>
        <w:tcBorders>
          <w:top w:val="nil"/>
          <w:left w:val="nil"/>
          <w:bottom w:val="nil"/>
          <w:right w:val="nil"/>
          <w:insideH w:val="nil"/>
          <w:insideV w:val="nil"/>
        </w:tcBorders>
        <w:shd w:val="clear" w:color="auto" w:fill="2D2D2D" w:themeFill="text1" w:themeFillShade="BF"/>
      </w:tcPr>
    </w:tblStylePr>
  </w:style>
  <w:style w:type="table" w:styleId="138">
    <w:name w:val="Dark List Accent 1"/>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9">
    <w:name w:val="Dark List Accent 2"/>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40">
    <w:name w:val="Dark List Accent 3"/>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1">
    <w:name w:val="Dark List Accent 4"/>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2">
    <w:name w:val="Dark List Accent 5"/>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3">
    <w:name w:val="Dark List Accent 6"/>
    <w:basedOn w:val="12"/>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AEF" w:themeColor="background1" w:sz="18" w:space="0"/>
          <w:right w:val="nil"/>
          <w:insideH w:val="nil"/>
          <w:insideV w:val="nil"/>
        </w:tcBorders>
        <w:shd w:val="clear" w:color="auto" w:fill="3D3D3D" w:themeFill="text1"/>
      </w:tcPr>
    </w:tblStylePr>
    <w:tblStylePr w:type="lastRow">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4">
    <w:name w:val="Colorful Shading"/>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D2D2D" w:themeFill="text1" w:themeFillShade="BF"/>
      </w:tcPr>
    </w:tblStylePr>
    <w:tblStylePr w:type="band1Vert">
      <w:tcPr>
        <w:shd w:val="clear" w:color="auto" w:fill="B1B1B1" w:themeFill="text1" w:themeFillTint="66"/>
      </w:tcPr>
    </w:tblStylePr>
    <w:tblStylePr w:type="band1Horz">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5">
    <w:name w:val="Colorful Shading Accent 1"/>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6">
    <w:name w:val="Colorful Shading Accent 2"/>
    <w:basedOn w:val="12"/>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7">
    <w:name w:val="Colorful Shading Accent 3"/>
    <w:basedOn w:val="12"/>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8">
    <w:name w:val="Colorful Shading Accent 4"/>
    <w:basedOn w:val="12"/>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49">
    <w:name w:val="Colorful Shading Accent 5"/>
    <w:basedOn w:val="12"/>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0">
    <w:name w:val="Colorful Shading Accent 6"/>
    <w:basedOn w:val="12"/>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51">
    <w:name w:val="Colorful List"/>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FCFCF" w:themeFill="text1" w:themeFillTint="3F"/>
      </w:tcPr>
    </w:tblStylePr>
    <w:tblStylePr w:type="band1Horz">
      <w:tcPr>
        <w:shd w:val="clear" w:color="auto" w:fill="D8D8D8" w:themeFill="text1" w:themeFillTint="33"/>
      </w:tcPr>
    </w:tblStylePr>
  </w:style>
  <w:style w:type="table" w:styleId="152">
    <w:name w:val="Colorful List Accent 1"/>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3">
    <w:name w:val="Colorful List Accent 2"/>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4">
    <w:name w:val="Colorful List Accent 3"/>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5">
    <w:name w:val="Colorful List Accent 4"/>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6">
    <w:name w:val="Colorful List Accent 5"/>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7">
    <w:name w:val="Colorful List Accent 6"/>
    <w:basedOn w:val="12"/>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8">
    <w:name w:val="Colorful Grid"/>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cPr>
        <w:shd w:val="clear" w:color="auto" w:fill="B1B1B1" w:themeFill="text1" w:themeFillTint="66"/>
      </w:tcPr>
    </w:tblStylePr>
    <w:tblStylePr w:type="lastRow">
      <w:rPr>
        <w:b/>
        <w:bCs/>
        <w:color w:val="3D3D3D" w:themeColor="text1"/>
        <w14:textFill>
          <w14:solidFill>
            <w14:schemeClr w14:val="tx1"/>
          </w14:solidFill>
        </w14:textFill>
      </w:rPr>
      <w:tcPr>
        <w:shd w:val="clear" w:color="auto" w:fill="B1B1B1" w:themeFill="text1" w:themeFillTint="66"/>
      </w:tcPr>
    </w:tblStylePr>
    <w:tblStylePr w:type="firstCol">
      <w:rPr>
        <w:color w:val="FFFAEF" w:themeColor="background1"/>
        <w14:textFill>
          <w14:solidFill>
            <w14:schemeClr w14:val="bg1"/>
          </w14:solidFill>
        </w14:textFill>
      </w:rPr>
      <w:tcPr>
        <w:shd w:val="clear" w:color="auto" w:fill="2D2D2D" w:themeFill="text1" w:themeFillShade="BF"/>
      </w:tcPr>
    </w:tblStylePr>
    <w:tblStylePr w:type="lastCol">
      <w:rPr>
        <w:color w:val="FFFAEF" w:themeColor="background1"/>
        <w14:textFill>
          <w14:solidFill>
            <w14:schemeClr w14:val="bg1"/>
          </w14:solidFill>
        </w14:textFill>
      </w:rPr>
      <w:tcPr>
        <w:shd w:val="clear" w:color="auto" w:fill="2D2D2D" w:themeFill="text1" w:themeFillShade="BF"/>
      </w:tcPr>
    </w:tblStylePr>
    <w:tblStylePr w:type="band1Vert">
      <w:tcPr>
        <w:shd w:val="clear" w:color="auto" w:fill="9E9E9E" w:themeFill="text1" w:themeFillTint="7F"/>
      </w:tcPr>
    </w:tblStylePr>
    <w:tblStylePr w:type="band1Horz">
      <w:tcPr>
        <w:shd w:val="clear" w:color="auto" w:fill="9E9E9E" w:themeFill="text1" w:themeFillTint="7F"/>
      </w:tcPr>
    </w:tblStylePr>
  </w:style>
  <w:style w:type="table" w:styleId="159">
    <w:name w:val="Colorful Grid Accent 1"/>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3D3D3D" w:themeColor="text1"/>
        <w14:textFill>
          <w14:solidFill>
            <w14:schemeClr w14:val="tx1"/>
          </w14:solidFill>
        </w14:textFill>
      </w:rPr>
      <w:tcPr>
        <w:shd w:val="clear" w:color="auto" w:fill="B8CCE4" w:themeFill="accent1" w:themeFillTint="66"/>
      </w:tcPr>
    </w:tblStylePr>
    <w:tblStylePr w:type="firstCol">
      <w:rPr>
        <w:color w:val="FFFAEF" w:themeColor="background1"/>
        <w14:textFill>
          <w14:solidFill>
            <w14:schemeClr w14:val="bg1"/>
          </w14:solidFill>
        </w14:textFill>
      </w:rPr>
      <w:tcPr>
        <w:shd w:val="clear" w:color="auto" w:fill="366091" w:themeFill="accent1" w:themeFillShade="BF"/>
      </w:tcPr>
    </w:tblStylePr>
    <w:tblStylePr w:type="lastCol">
      <w:rPr>
        <w:color w:val="FFFAE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60">
    <w:name w:val="Colorful Grid Accent 2"/>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3D3D3D" w:themeColor="text1"/>
        <w14:textFill>
          <w14:solidFill>
            <w14:schemeClr w14:val="tx1"/>
          </w14:solidFill>
        </w14:textFill>
      </w:rPr>
      <w:tcPr>
        <w:shd w:val="clear" w:color="auto" w:fill="E5B8B7" w:themeFill="accent2" w:themeFillTint="66"/>
      </w:tcPr>
    </w:tblStylePr>
    <w:tblStylePr w:type="firstCol">
      <w:rPr>
        <w:color w:val="FFFAEF" w:themeColor="background1"/>
        <w14:textFill>
          <w14:solidFill>
            <w14:schemeClr w14:val="bg1"/>
          </w14:solidFill>
        </w14:textFill>
      </w:rPr>
      <w:tcPr>
        <w:shd w:val="clear" w:color="auto" w:fill="943734" w:themeFill="accent2" w:themeFillShade="BF"/>
      </w:tcPr>
    </w:tblStylePr>
    <w:tblStylePr w:type="lastCol">
      <w:rPr>
        <w:color w:val="FFFAE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1">
    <w:name w:val="Colorful Grid Accent 3"/>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3D3D3D" w:themeColor="text1"/>
        <w14:textFill>
          <w14:solidFill>
            <w14:schemeClr w14:val="tx1"/>
          </w14:solidFill>
        </w14:textFill>
      </w:rPr>
      <w:tcPr>
        <w:shd w:val="clear" w:color="auto" w:fill="D6E3BC" w:themeFill="accent3" w:themeFillTint="66"/>
      </w:tcPr>
    </w:tblStylePr>
    <w:tblStylePr w:type="firstCol">
      <w:rPr>
        <w:color w:val="FFFAEF" w:themeColor="background1"/>
        <w14:textFill>
          <w14:solidFill>
            <w14:schemeClr w14:val="bg1"/>
          </w14:solidFill>
        </w14:textFill>
      </w:rPr>
      <w:tcPr>
        <w:shd w:val="clear" w:color="auto" w:fill="76923C" w:themeFill="accent3" w:themeFillShade="BF"/>
      </w:tcPr>
    </w:tblStylePr>
    <w:tblStylePr w:type="lastCol">
      <w:rPr>
        <w:color w:val="FFFAE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2">
    <w:name w:val="Colorful Grid Accent 4"/>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3D3D3D" w:themeColor="text1"/>
        <w14:textFill>
          <w14:solidFill>
            <w14:schemeClr w14:val="tx1"/>
          </w14:solidFill>
        </w14:textFill>
      </w:rPr>
      <w:tcPr>
        <w:shd w:val="clear" w:color="auto" w:fill="CCC0D9" w:themeFill="accent4" w:themeFillTint="66"/>
      </w:tcPr>
    </w:tblStylePr>
    <w:tblStylePr w:type="firstCol">
      <w:rPr>
        <w:color w:val="FFFAEF" w:themeColor="background1"/>
        <w14:textFill>
          <w14:solidFill>
            <w14:schemeClr w14:val="bg1"/>
          </w14:solidFill>
        </w14:textFill>
      </w:rPr>
      <w:tcPr>
        <w:shd w:val="clear" w:color="auto" w:fill="5F497A" w:themeFill="accent4" w:themeFillShade="BF"/>
      </w:tcPr>
    </w:tblStylePr>
    <w:tblStylePr w:type="lastCol">
      <w:rPr>
        <w:color w:val="FFFAE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3">
    <w:name w:val="Colorful Grid Accent 5"/>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3D3D3D" w:themeColor="text1"/>
        <w14:textFill>
          <w14:solidFill>
            <w14:schemeClr w14:val="tx1"/>
          </w14:solidFill>
        </w14:textFill>
      </w:rPr>
      <w:tcPr>
        <w:shd w:val="clear" w:color="auto" w:fill="B6DDE8" w:themeFill="accent5" w:themeFillTint="66"/>
      </w:tcPr>
    </w:tblStylePr>
    <w:tblStylePr w:type="firstCol">
      <w:rPr>
        <w:color w:val="FFFAEF" w:themeColor="background1"/>
        <w14:textFill>
          <w14:solidFill>
            <w14:schemeClr w14:val="bg1"/>
          </w14:solidFill>
        </w14:textFill>
      </w:rPr>
      <w:tcPr>
        <w:shd w:val="clear" w:color="auto" w:fill="31849B" w:themeFill="accent5" w:themeFillShade="BF"/>
      </w:tcPr>
    </w:tblStylePr>
    <w:tblStylePr w:type="lastCol">
      <w:rPr>
        <w:color w:val="FFFAE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4">
    <w:name w:val="Colorful Grid Accent 6"/>
    <w:basedOn w:val="12"/>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3D3D3D" w:themeColor="text1"/>
        <w14:textFill>
          <w14:solidFill>
            <w14:schemeClr w14:val="tx1"/>
          </w14:solidFill>
        </w14:textFill>
      </w:rPr>
      <w:tcPr>
        <w:shd w:val="clear" w:color="auto" w:fill="FBD4B4" w:themeFill="accent6" w:themeFillTint="66"/>
      </w:tcPr>
    </w:tblStylePr>
    <w:tblStylePr w:type="firstCol">
      <w:rPr>
        <w:color w:val="FFFAEF" w:themeColor="background1"/>
        <w14:textFill>
          <w14:solidFill>
            <w14:schemeClr w14:val="bg1"/>
          </w14:solidFill>
        </w14:textFill>
      </w:rPr>
      <w:tcPr>
        <w:shd w:val="clear" w:color="auto" w:fill="E36C09" w:themeFill="accent6" w:themeFillShade="BF"/>
      </w:tcPr>
    </w:tblStylePr>
    <w:tblStylePr w:type="lastCol">
      <w:rPr>
        <w:color w:val="FFFAE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540</Words>
  <Characters>2650</Characters>
  <Lines>0</Lines>
  <Paragraphs>0</Paragraphs>
  <TotalTime>6</TotalTime>
  <ScaleCrop>false</ScaleCrop>
  <LinksUpToDate>false</LinksUpToDate>
  <CharactersWithSpaces>3157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user</cp:lastModifiedBy>
  <dcterms:modified xsi:type="dcterms:W3CDTF">2026-08-14T08:47:07Z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eyJoZGlkIjoiNTM2YzgwMGE4NTkyMGIwYjk3YjY4MDExNDQzNDA0NzQifQ==</vt:lpwstr>
  </property>
  <property fmtid="{D5CDD505-2E9C-101B-9397-08002B2CF9AE}" pid="3" name="KSOProductBuildVer">
    <vt:lpwstr>1049-12.1.0.28032</vt:lpwstr>
  </property>
  <property fmtid="{D5CDD505-2E9C-101B-9397-08002B2CF9AE}" pid="4" name="ICV">
    <vt:lpwstr>85D014BB6BDF414C9AEC4F8675F9E25E_13</vt:lpwstr>
  </property>
</Properties>
</file>