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970507" w14:textId="77777777" w:rsidR="00CC2F72" w:rsidRPr="00891875" w:rsidRDefault="00CC2F72" w:rsidP="00CC2F72">
      <w:pPr>
        <w:spacing w:after="0"/>
        <w:rPr>
          <w:rFonts w:eastAsia="Times New Roman" w:cs="Times New Roman"/>
          <w:b/>
          <w:bCs/>
          <w:sz w:val="24"/>
          <w:szCs w:val="24"/>
          <w:lang w:val="en-US" w:eastAsia="ru-RU"/>
        </w:rPr>
      </w:pPr>
      <w:bookmarkStart w:id="0" w:name="_GoBack"/>
      <w:bookmarkEnd w:id="0"/>
      <w:r w:rsidRPr="00891875">
        <w:rPr>
          <w:rFonts w:eastAsia="Times New Roman" w:cs="Times New Roman"/>
          <w:sz w:val="24"/>
          <w:szCs w:val="24"/>
          <w:lang w:val="en-US" w:eastAsia="ru-RU"/>
        </w:rPr>
        <w:t>MODULE 04 — Thermal Injuries &amp; Burns</w:t>
      </w:r>
      <w:r w:rsidRPr="00891875">
        <w:rPr>
          <w:rFonts w:eastAsia="Times New Roman" w:cs="Times New Roman"/>
          <w:sz w:val="24"/>
          <w:szCs w:val="24"/>
          <w:lang w:val="en-US" w:eastAsia="ru-RU"/>
        </w:rPr>
        <w:br/>
      </w:r>
    </w:p>
    <w:p w14:paraId="6BA8EA68" w14:textId="77777777" w:rsidR="00CC2F72" w:rsidRPr="00891875" w:rsidRDefault="00CC2F72" w:rsidP="00CC2F72">
      <w:pPr>
        <w:spacing w:after="0"/>
        <w:rPr>
          <w:rFonts w:eastAsia="Times New Roman" w:cs="Times New Roman"/>
          <w:b/>
          <w:bCs/>
          <w:sz w:val="24"/>
          <w:szCs w:val="24"/>
          <w:lang w:val="en-US" w:eastAsia="ru-RU"/>
        </w:rPr>
      </w:pPr>
      <w:r w:rsidRPr="00891875">
        <w:rPr>
          <w:rFonts w:eastAsia="Times New Roman" w:cs="Times New Roman"/>
          <w:b/>
          <w:bCs/>
          <w:sz w:val="24"/>
          <w:szCs w:val="24"/>
          <w:lang w:val="en-US" w:eastAsia="ru-RU"/>
        </w:rPr>
        <w:t>Grammar Focus: Passive Voice — Different Tenses</w:t>
      </w:r>
    </w:p>
    <w:p w14:paraId="4A358434" w14:textId="77777777" w:rsidR="00CC2F72" w:rsidRPr="00891875" w:rsidRDefault="00CC2F72" w:rsidP="00CC2F72">
      <w:pPr>
        <w:spacing w:after="0"/>
        <w:rPr>
          <w:rFonts w:eastAsia="Times New Roman" w:cs="Times New Roman"/>
          <w:sz w:val="24"/>
          <w:szCs w:val="24"/>
          <w:lang w:val="en-US" w:eastAsia="ru-RU"/>
        </w:rPr>
      </w:pP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Hello. What happened?</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I was cooking at home when a pan of boiling water tipped over and spilled onto my chest and left arm.</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How long ago did this happen?</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About forty minutes ago.</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What did you do immediately afterwards?</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I moved away from the stove and took off my wet clothes. I didn't put anything on the burns because I wasn't sure what I should use.</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That's fine. Were any of your clothes stuck to the skin?</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No, they weren't.</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Have you been burned anywhere else?</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There's a small area on my upper abdomen, but most of the burn is on my chest and left arm.</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Are you having any difficulty breathing or swallowing?</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No. I'm breathing normally, and I can swallow without any problems.</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Good. And how bad is the pain?</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It's quite severe. It's probably about eight out of ten, especially in my left arm.</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All right. Your vital signs will be checked first, and I'll examine the burns carefully. We'll also give you something for the pain.</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Thank you. Do they look serious?</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Some areas are red and blistered, and a few areas look deeper. We need to assess the depth of the burns and how much of your body surface has been affected.</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What happens next?</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Once the burns have been assessed, they'll be cleaned and covered with appropriate dressings. We'll also make sure your pain is under control.</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Will I have to stay in hospital?</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We can't say yet. It depends on the size, location, and depth of the burns. If they're more extensive or deeper than they currently appear, you may be referred to a specialist burns unit.</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How long will they take to heal?</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Superficial burns usually heal relatively quickly. Deeper burns can take much longer and may require specialist treatment and regular follow-up.</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Will I be able to go home today?</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We'll make that decision after you've been examined and your pain has been controlled. If it's safe for you to go home, you'll be given clear instructions about wound care and follow-up.</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What should I look out for at home?</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If you develop increasing pain, spreading redness, swelling, fever, or discharge from the wound, you should come back for reassessment.</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Patient:</w:t>
      </w:r>
      <w:r w:rsidRPr="00891875">
        <w:rPr>
          <w:rFonts w:eastAsia="Times New Roman" w:cs="Times New Roman"/>
          <w:sz w:val="24"/>
          <w:szCs w:val="24"/>
          <w:lang w:val="en-US" w:eastAsia="ru-RU"/>
        </w:rPr>
        <w:t xml:space="preserve"> Okay. I understand.</w:t>
      </w:r>
      <w:r w:rsidRPr="00891875">
        <w:rPr>
          <w:rFonts w:eastAsia="Times New Roman" w:cs="Times New Roman"/>
          <w:sz w:val="24"/>
          <w:szCs w:val="24"/>
          <w:lang w:val="en-US" w:eastAsia="ru-RU"/>
        </w:rPr>
        <w:br/>
      </w:r>
      <w:r w:rsidRPr="00891875">
        <w:rPr>
          <w:rFonts w:eastAsia="Times New Roman" w:cs="Times New Roman"/>
          <w:b/>
          <w:bCs/>
          <w:sz w:val="24"/>
          <w:szCs w:val="24"/>
          <w:lang w:val="en-US" w:eastAsia="ru-RU"/>
        </w:rPr>
        <w:t>Doctor:</w:t>
      </w:r>
      <w:r w:rsidRPr="00891875">
        <w:rPr>
          <w:rFonts w:eastAsia="Times New Roman" w:cs="Times New Roman"/>
          <w:sz w:val="24"/>
          <w:szCs w:val="24"/>
          <w:lang w:val="en-US" w:eastAsia="ru-RU"/>
        </w:rPr>
        <w:t xml:space="preserve"> Good. Let's get your vital signs checked and then we'll assess the burns properly.</w:t>
      </w:r>
    </w:p>
    <w:p w14:paraId="7472E0B3" w14:textId="77777777" w:rsidR="00F12C76" w:rsidRPr="00CC2F72" w:rsidRDefault="00F12C76" w:rsidP="006C0B77">
      <w:pPr>
        <w:spacing w:after="0"/>
        <w:ind w:firstLine="709"/>
        <w:jc w:val="both"/>
        <w:rPr>
          <w:lang w:val="en-US"/>
        </w:rPr>
      </w:pPr>
    </w:p>
    <w:sectPr w:rsidR="00F12C76" w:rsidRPr="00CC2F7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9F"/>
    <w:rsid w:val="00223B9F"/>
    <w:rsid w:val="006C0B77"/>
    <w:rsid w:val="008242FF"/>
    <w:rsid w:val="00870751"/>
    <w:rsid w:val="00922C48"/>
    <w:rsid w:val="00B915B7"/>
    <w:rsid w:val="00CC2F72"/>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EC4D1-A76C-48BE-9C5C-97D6F502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F72"/>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2026-08-17T09:32:00Z</dcterms:created>
  <dcterms:modified xsi:type="dcterms:W3CDTF">2026-08-17T09:32:00Z</dcterms:modified>
</cp:coreProperties>
</file>