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71C" w:rsidRPr="00051129" w:rsidRDefault="008C071C">
      <w:pPr>
        <w:pStyle w:val="1"/>
        <w:rPr>
          <w:rFonts w:ascii="Times New Roman" w:hAnsi="Times New Roman" w:hint="default"/>
          <w:sz w:val="40"/>
          <w:szCs w:val="40"/>
        </w:rPr>
      </w:pPr>
      <w:bookmarkStart w:id="0" w:name="_GoBack"/>
      <w:bookmarkEnd w:id="0"/>
      <w:r w:rsidRPr="00051129">
        <w:rPr>
          <w:rFonts w:ascii="Times New Roman" w:hAnsi="Times New Roman" w:hint="default"/>
          <w:sz w:val="40"/>
          <w:szCs w:val="40"/>
        </w:rPr>
        <w:t>MODULE 07 — Sepsis &amp; Septic Shock</w:t>
      </w:r>
    </w:p>
    <w:p w:rsidR="008C071C" w:rsidRPr="00051129" w:rsidRDefault="008C071C">
      <w:pPr>
        <w:pStyle w:val="3"/>
        <w:rPr>
          <w:color w:val="FF0000"/>
        </w:rPr>
      </w:pPr>
      <w:r w:rsidRPr="00051129">
        <w:rPr>
          <w:color w:val="FF0000"/>
        </w:rPr>
        <w:t>Grammar Focus: Participles / Reduced Relative Clauses</w:t>
      </w:r>
    </w:p>
    <w:p w:rsidR="008C071C" w:rsidRDefault="008C071C">
      <w:pPr>
        <w:pStyle w:val="a4"/>
      </w:pPr>
      <w:r>
        <w:rPr>
          <w:rStyle w:val="a3"/>
        </w:rPr>
        <w:t>Dialogue purpose:</w:t>
      </w:r>
      <w:r>
        <w:t xml:space="preserve"> emergency assessment → infection history → recognition of sepsis → vital signs → investigations → immediate management → monitoring.</w:t>
      </w:r>
    </w:p>
    <w:p w:rsidR="008C071C" w:rsidRDefault="008C071C">
      <w:pPr>
        <w:pStyle w:val="a4"/>
      </w:pPr>
      <w:r>
        <w:rPr>
          <w:rStyle w:val="a3"/>
        </w:rPr>
        <w:t>Doctor:</w:t>
      </w:r>
      <w:r>
        <w:t xml:space="preserve"> Hello. Can you tell me what has been happening?</w:t>
      </w:r>
    </w:p>
    <w:p w:rsidR="008C071C" w:rsidRDefault="008C071C">
      <w:pPr>
        <w:pStyle w:val="a4"/>
      </w:pPr>
      <w:r>
        <w:rPr>
          <w:rStyle w:val="a3"/>
        </w:rPr>
        <w:t>Patient:</w:t>
      </w:r>
      <w:r>
        <w:t xml:space="preserve"> I've been feeling very unwell since yesterday. I developed a high fever, and I've been feeling extremely weak.</w:t>
      </w:r>
    </w:p>
    <w:p w:rsidR="008C071C" w:rsidRDefault="008C071C">
      <w:pPr>
        <w:pStyle w:val="a4"/>
      </w:pPr>
      <w:r>
        <w:rPr>
          <w:rStyle w:val="a3"/>
        </w:rPr>
        <w:t>Doctor:</w:t>
      </w:r>
      <w:r>
        <w:t xml:space="preserve"> Have you noticed anything else?</w:t>
      </w:r>
    </w:p>
    <w:p w:rsidR="008C071C" w:rsidRDefault="008C071C">
      <w:pPr>
        <w:pStyle w:val="a4"/>
      </w:pPr>
      <w:r>
        <w:rPr>
          <w:rStyle w:val="a3"/>
        </w:rPr>
        <w:t>Patient:</w:t>
      </w:r>
      <w:r>
        <w:t xml:space="preserve"> Yes. I've been shivering a lot, and I became confused earlier today. I also feel short of breath.</w:t>
      </w:r>
    </w:p>
    <w:p w:rsidR="008C071C" w:rsidRDefault="008C071C">
      <w:pPr>
        <w:pStyle w:val="a4"/>
      </w:pPr>
      <w:r>
        <w:rPr>
          <w:rStyle w:val="a3"/>
        </w:rPr>
        <w:t>Doctor:</w:t>
      </w:r>
      <w:r>
        <w:t xml:space="preserve"> When did the confusion start?</w:t>
      </w:r>
    </w:p>
    <w:p w:rsidR="008C071C" w:rsidRDefault="008C071C">
      <w:pPr>
        <w:pStyle w:val="a4"/>
      </w:pPr>
      <w:r>
        <w:rPr>
          <w:rStyle w:val="a3"/>
        </w:rPr>
        <w:t>Patient:</w:t>
      </w:r>
      <w:r>
        <w:t xml:space="preserve"> About two hours ago. My wife noticed that I was answering questions slowly and seemed confused.</w:t>
      </w:r>
    </w:p>
    <w:p w:rsidR="008C071C" w:rsidRDefault="008C071C">
      <w:pPr>
        <w:pStyle w:val="a4"/>
      </w:pPr>
      <w:r>
        <w:rPr>
          <w:rStyle w:val="a3"/>
        </w:rPr>
        <w:t>Doctor:</w:t>
      </w:r>
      <w:r>
        <w:t xml:space="preserve"> Have you had any recent infections or illnesses?</w:t>
      </w:r>
    </w:p>
    <w:p w:rsidR="008C071C" w:rsidRDefault="008C071C">
      <w:pPr>
        <w:pStyle w:val="a4"/>
      </w:pPr>
      <w:r>
        <w:rPr>
          <w:rStyle w:val="a3"/>
        </w:rPr>
        <w:t>Patient:</w:t>
      </w:r>
      <w:r>
        <w:t xml:space="preserve"> Yes. I've had a painful wound on my leg for several days. The area around it has become red and swollen.</w:t>
      </w:r>
    </w:p>
    <w:p w:rsidR="008C071C" w:rsidRDefault="008C071C">
      <w:pPr>
        <w:pStyle w:val="a4"/>
      </w:pPr>
      <w:r>
        <w:rPr>
          <w:rStyle w:val="a3"/>
        </w:rPr>
        <w:t>Doctor:</w:t>
      </w:r>
      <w:r>
        <w:t xml:space="preserve"> Was the wound caused by an injury?</w:t>
      </w:r>
    </w:p>
    <w:p w:rsidR="008C071C" w:rsidRDefault="008C071C">
      <w:pPr>
        <w:pStyle w:val="a4"/>
      </w:pPr>
      <w:r>
        <w:rPr>
          <w:rStyle w:val="a3"/>
        </w:rPr>
        <w:t>Patient:</w:t>
      </w:r>
      <w:r>
        <w:t xml:space="preserve"> Yes. I cut my leg while working in the garden about five days ago.</w:t>
      </w:r>
    </w:p>
    <w:p w:rsidR="008C071C" w:rsidRDefault="008C071C">
      <w:pPr>
        <w:pStyle w:val="a4"/>
      </w:pPr>
      <w:r>
        <w:rPr>
          <w:rStyle w:val="a3"/>
        </w:rPr>
        <w:t>Doctor:</w:t>
      </w:r>
      <w:r>
        <w:t xml:space="preserve"> Has the wound been getting worse?</w:t>
      </w:r>
    </w:p>
    <w:p w:rsidR="008C071C" w:rsidRDefault="008C071C">
      <w:pPr>
        <w:pStyle w:val="a4"/>
      </w:pPr>
      <w:r>
        <w:rPr>
          <w:rStyle w:val="a3"/>
        </w:rPr>
        <w:t>Patient:</w:t>
      </w:r>
      <w:r>
        <w:t xml:space="preserve"> Yes. The redness has been spreading, and I've noticed some fluid coming from the wound.</w:t>
      </w:r>
    </w:p>
    <w:p w:rsidR="008C071C" w:rsidRDefault="008C071C">
      <w:pPr>
        <w:pStyle w:val="a4"/>
      </w:pPr>
      <w:r>
        <w:rPr>
          <w:rStyle w:val="a3"/>
        </w:rPr>
        <w:t>Doctor:</w:t>
      </w:r>
      <w:r>
        <w:t xml:space="preserve"> I can see a swollen area surrounding the wound. The skin </w:t>
      </w:r>
      <w:r>
        <w:rPr>
          <w:rStyle w:val="a3"/>
        </w:rPr>
        <w:t>covered with redness</w:t>
      </w:r>
      <w:r>
        <w:t xml:space="preserve"> also feels warm.</w:t>
      </w:r>
    </w:p>
    <w:p w:rsidR="008C071C" w:rsidRDefault="008C071C">
      <w:pPr>
        <w:pStyle w:val="a4"/>
      </w:pPr>
      <w:r>
        <w:rPr>
          <w:rStyle w:val="a3"/>
        </w:rPr>
        <w:t>Patient:</w:t>
      </w:r>
      <w:r>
        <w:t xml:space="preserve"> Is it serious?</w:t>
      </w:r>
    </w:p>
    <w:p w:rsidR="008C071C" w:rsidRDefault="008C071C">
      <w:pPr>
        <w:pStyle w:val="a4"/>
      </w:pPr>
      <w:r>
        <w:rPr>
          <w:rStyle w:val="a3"/>
        </w:rPr>
        <w:t>Doctor:</w:t>
      </w:r>
      <w:r>
        <w:t xml:space="preserve"> Your condition is concerning. You have a high temperature, a fast heart rate, and low blood pressure. Together with the infected wound and your confusion, these findings could indicate sepsis.</w:t>
      </w:r>
    </w:p>
    <w:p w:rsidR="008C071C" w:rsidRDefault="008C071C">
      <w:pPr>
        <w:pStyle w:val="a4"/>
      </w:pPr>
      <w:r>
        <w:rPr>
          <w:rStyle w:val="a3"/>
        </w:rPr>
        <w:t>Patient:</w:t>
      </w:r>
      <w:r>
        <w:t xml:space="preserve"> What does that mean?</w:t>
      </w:r>
    </w:p>
    <w:p w:rsidR="008C071C" w:rsidRDefault="008C071C">
      <w:pPr>
        <w:pStyle w:val="a4"/>
      </w:pPr>
      <w:r>
        <w:rPr>
          <w:rStyle w:val="a3"/>
        </w:rPr>
        <w:t>Doctor:</w:t>
      </w:r>
      <w:r>
        <w:t xml:space="preserve"> Sepsis is a serious condition caused by the body's response to an infection. If it becomes severe, it can lead to septic shock.</w:t>
      </w:r>
    </w:p>
    <w:p w:rsidR="008C071C" w:rsidRDefault="008C071C">
      <w:pPr>
        <w:pStyle w:val="a4"/>
      </w:pPr>
      <w:r>
        <w:rPr>
          <w:rStyle w:val="a3"/>
        </w:rPr>
        <w:lastRenderedPageBreak/>
        <w:t>Patient:</w:t>
      </w:r>
      <w:r>
        <w:t xml:space="preserve"> What will happen now?</w:t>
      </w:r>
    </w:p>
    <w:p w:rsidR="008C071C" w:rsidRDefault="008C071C">
      <w:pPr>
        <w:pStyle w:val="a4"/>
      </w:pPr>
      <w:r>
        <w:rPr>
          <w:rStyle w:val="a3"/>
        </w:rPr>
        <w:t>Doctor:</w:t>
      </w:r>
      <w:r>
        <w:t xml:space="preserve"> We need to act quickly. Blood samples </w:t>
      </w:r>
      <w:r>
        <w:rPr>
          <w:rStyle w:val="a3"/>
        </w:rPr>
        <w:t>taken immediately</w:t>
      </w:r>
      <w:r>
        <w:t xml:space="preserve"> will be sent to the laboratory, and we'll check your blood pressure, oxygen level, and other vital signs closely.</w:t>
      </w:r>
    </w:p>
    <w:p w:rsidR="008C071C" w:rsidRDefault="008C071C">
      <w:pPr>
        <w:pStyle w:val="a4"/>
      </w:pPr>
      <w:r>
        <w:rPr>
          <w:rStyle w:val="a3"/>
        </w:rPr>
        <w:t>Patient:</w:t>
      </w:r>
      <w:r>
        <w:t xml:space="preserve"> Will I need antibiotics?</w:t>
      </w:r>
    </w:p>
    <w:p w:rsidR="008C071C" w:rsidRDefault="008C071C">
      <w:pPr>
        <w:pStyle w:val="a4"/>
      </w:pPr>
      <w:r>
        <w:rPr>
          <w:rStyle w:val="a3"/>
        </w:rPr>
        <w:t>Doctor:</w:t>
      </w:r>
      <w:r>
        <w:t xml:space="preserve"> Yes. You will be given antibiotics as soon as possible. You may also need intravenous fluids to support your blood pressure.</w:t>
      </w:r>
    </w:p>
    <w:p w:rsidR="008C071C" w:rsidRDefault="008C071C">
      <w:pPr>
        <w:pStyle w:val="a4"/>
      </w:pPr>
      <w:r>
        <w:rPr>
          <w:rStyle w:val="a3"/>
        </w:rPr>
        <w:t>Patient:</w:t>
      </w:r>
      <w:r>
        <w:t xml:space="preserve"> What about the wound on my leg?</w:t>
      </w:r>
    </w:p>
    <w:p w:rsidR="008C071C" w:rsidRDefault="008C071C">
      <w:pPr>
        <w:pStyle w:val="a4"/>
      </w:pPr>
      <w:r>
        <w:rPr>
          <w:rStyle w:val="a3"/>
        </w:rPr>
        <w:t>Doctor:</w:t>
      </w:r>
      <w:r>
        <w:t xml:space="preserve"> The wound will be examined carefully. Any infected tissue </w:t>
      </w:r>
      <w:r>
        <w:rPr>
          <w:rStyle w:val="a3"/>
        </w:rPr>
        <w:t>requiring treatment</w:t>
      </w:r>
      <w:r>
        <w:t xml:space="preserve"> may need to be cleaned or removed.</w:t>
      </w:r>
    </w:p>
    <w:p w:rsidR="008C071C" w:rsidRDefault="008C071C">
      <w:pPr>
        <w:pStyle w:val="a4"/>
      </w:pPr>
      <w:r>
        <w:rPr>
          <w:rStyle w:val="a3"/>
        </w:rPr>
        <w:t>Patient:</w:t>
      </w:r>
      <w:r>
        <w:t xml:space="preserve"> Will I have to stay in hospital?</w:t>
      </w:r>
    </w:p>
    <w:p w:rsidR="008C071C" w:rsidRDefault="008C071C">
      <w:pPr>
        <w:pStyle w:val="a4"/>
      </w:pPr>
      <w:r>
        <w:rPr>
          <w:rStyle w:val="a3"/>
        </w:rPr>
        <w:t>Doctor:</w:t>
      </w:r>
      <w:r>
        <w:t xml:space="preserve"> Yes. Given your symptoms and low blood pressure, you will need close monitoring in hospital. If your blood pressure remains low despite treatment, you may need care in an intensive care unit.</w:t>
      </w:r>
    </w:p>
    <w:p w:rsidR="008C071C" w:rsidRDefault="008C071C">
      <w:pPr>
        <w:pStyle w:val="a4"/>
      </w:pPr>
      <w:r>
        <w:rPr>
          <w:rStyle w:val="a3"/>
        </w:rPr>
        <w:t>Patient:</w:t>
      </w:r>
      <w:r>
        <w:t xml:space="preserve"> I'm quite worried.</w:t>
      </w:r>
    </w:p>
    <w:p w:rsidR="008C071C" w:rsidRDefault="008C071C">
      <w:pPr>
        <w:pStyle w:val="a4"/>
      </w:pPr>
      <w:r>
        <w:rPr>
          <w:rStyle w:val="a3"/>
        </w:rPr>
        <w:t>Doctor:</w:t>
      </w:r>
      <w:r>
        <w:t xml:space="preserve"> I understand. The important thing is that you've come in early. The treatment </w:t>
      </w:r>
      <w:r>
        <w:rPr>
          <w:rStyle w:val="a3"/>
        </w:rPr>
        <w:t>started promptly</w:t>
      </w:r>
      <w:r>
        <w:t xml:space="preserve"> can improve the chances of recovery.</w:t>
      </w:r>
    </w:p>
    <w:p w:rsidR="008C071C" w:rsidRDefault="008C071C">
      <w:pPr>
        <w:pStyle w:val="a4"/>
      </w:pPr>
      <w:r>
        <w:rPr>
          <w:rStyle w:val="a3"/>
        </w:rPr>
        <w:t>Patient:</w:t>
      </w:r>
      <w:r>
        <w:t xml:space="preserve"> Okay. What should I do now?</w:t>
      </w:r>
    </w:p>
    <w:p w:rsidR="008C071C" w:rsidRDefault="008C071C">
      <w:pPr>
        <w:pStyle w:val="a4"/>
      </w:pPr>
      <w:r>
        <w:rPr>
          <w:rStyle w:val="a3"/>
        </w:rPr>
        <w:t>Doctor:</w:t>
      </w:r>
      <w:r>
        <w:t xml:space="preserve"> Please remain in bed and let us know immediately if you develop worsening breathlessness, chest pain, severe dizziness, or become more confused. We'll continue monitoring you closely.</w:t>
      </w:r>
    </w:p>
    <w:p w:rsidR="008C071C" w:rsidRDefault="008C071C"/>
    <w:sectPr w:rsidR="008C071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revisionView w:inkAnnotations="0"/>
  <w:doNotTrackMoves/>
  <w:defaultTabStop w:val="708"/>
  <w:drawingGridVerticalSpacing w:val="156"/>
  <w:noPunctuationKerning/>
  <w:characterSpacingControl w:val="doNotCompress"/>
  <w:compat>
    <w:spaceForUL/>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51129"/>
    <w:rsid w:val="00051129"/>
    <w:rsid w:val="008C071C"/>
    <w:rsid w:val="00BE4DCC"/>
    <w:rsid w:val="05117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E4DF3A20-1DB3-4335-B64D-A4D72CFA0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Calibri" w:hAnsi="Calibri"/>
      <w:lang w:eastAsia="zh-CN"/>
    </w:rPr>
  </w:style>
  <w:style w:type="paragraph" w:styleId="1">
    <w:name w:val="heading 1"/>
    <w:next w:val="a"/>
    <w:qFormat/>
    <w:pPr>
      <w:spacing w:before="100" w:beforeAutospacing="1" w:after="100" w:afterAutospacing="1"/>
      <w:outlineLvl w:val="0"/>
    </w:pPr>
    <w:rPr>
      <w:rFonts w:ascii="SimSun" w:hAnsi="SimSun" w:hint="eastAsia"/>
      <w:b/>
      <w:bCs/>
      <w:kern w:val="32"/>
      <w:sz w:val="48"/>
      <w:szCs w:val="48"/>
      <w:lang w:eastAsia="zh-CN"/>
    </w:rPr>
  </w:style>
  <w:style w:type="paragraph" w:styleId="3">
    <w:name w:val="heading 3"/>
    <w:next w:val="a"/>
    <w:qFormat/>
    <w:pPr>
      <w:spacing w:before="100" w:beforeAutospacing="1" w:after="100" w:afterAutospacing="1"/>
      <w:outlineLvl w:val="2"/>
    </w:pPr>
    <w:rPr>
      <w:rFonts w:ascii="SimSun" w:hAnsi="SimSun" w:hint="eastAsia"/>
      <w:b/>
      <w:bCs/>
      <w:sz w:val="26"/>
      <w:szCs w:val="26"/>
      <w:lang w:eastAsia="zh-CN"/>
    </w:rPr>
  </w:style>
  <w:style w:type="character" w:default="1" w:styleId="a0">
    <w:name w:val="Default Paragraph Font"/>
    <w:semiHidden/>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Pr>
      <w:b/>
      <w:bCs/>
    </w:rPr>
  </w:style>
  <w:style w:type="paragraph" w:styleId="a4">
    <w:name w:val="Обычный (Интернет)"/>
    <w:pPr>
      <w:spacing w:before="100" w:beforeAutospacing="1" w:after="100"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418</Words>
  <Characters>2388</Characters>
  <Application>Microsoft Office Word</Application>
  <DocSecurity>4</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olimoblokulov404@gmail.com</cp:lastModifiedBy>
  <cp:revision>2</cp:revision>
  <dcterms:created xsi:type="dcterms:W3CDTF">2026-09-13T12:32:00Z</dcterms:created>
  <dcterms:modified xsi:type="dcterms:W3CDTF">2026-09-13T12:32:00Z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1049-12.1.0.28032</vt:lpwstr>
  </property>
  <property fmtid="{D5CDD505-2E9C-101B-9397-08002B2CF9AE}" pid="3" name="KSOTemplateDocerSaveRecord">
    <vt:lpwstr>eyJoZGlkIjoiNTM2YzgwMGE4NTkyMGIwYjk3YjY4MDExNDQzNDA0NzQifQ==</vt:lpwstr>
  </property>
  <property fmtid="{D5CDD505-2E9C-101B-9397-08002B2CF9AE}" pid="4" name="ICV">
    <vt:lpwstr>F5260AD52FB84338A05806AE41BCE9C7_12</vt:lpwstr>
  </property>
</Properties>
</file>