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C98F5" w14:textId="77777777" w:rsidR="001332E4" w:rsidRPr="001332E4" w:rsidRDefault="001332E4" w:rsidP="001332E4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1332E4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11 — Appendicitis &amp; Appendectomy</w:t>
      </w:r>
    </w:p>
    <w:p w14:paraId="2AB4DDC0" w14:textId="77777777" w:rsidR="001332E4" w:rsidRPr="001332E4" w:rsidRDefault="001332E4" w:rsidP="001332E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1332E4">
        <w:rPr>
          <w:rFonts w:eastAsia="Times New Roman" w:cs="Times New Roman"/>
          <w:b/>
          <w:bCs/>
          <w:szCs w:val="28"/>
          <w:lang w:val="en-US" w:eastAsia="ru-RU"/>
        </w:rPr>
        <w:t>Appenditsit</w:t>
      </w:r>
      <w:proofErr w:type="spellEnd"/>
      <w:r w:rsidRPr="001332E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332E4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1332E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332E4">
        <w:rPr>
          <w:rFonts w:eastAsia="Times New Roman" w:cs="Times New Roman"/>
          <w:b/>
          <w:bCs/>
          <w:szCs w:val="28"/>
          <w:lang w:val="en-US" w:eastAsia="ru-RU"/>
        </w:rPr>
        <w:t>appendektomiya</w:t>
      </w:r>
      <w:proofErr w:type="spellEnd"/>
    </w:p>
    <w:p w14:paraId="77ABD40E" w14:textId="77777777" w:rsidR="001332E4" w:rsidRPr="001332E4" w:rsidRDefault="001332E4" w:rsidP="001332E4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eastAsia="ru-RU"/>
        </w:rPr>
        <w:t>Аппендицит</w:t>
      </w:r>
      <w:r w:rsidRPr="001332E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1332E4">
        <w:rPr>
          <w:rFonts w:eastAsia="Times New Roman" w:cs="Times New Roman"/>
          <w:b/>
          <w:bCs/>
          <w:szCs w:val="28"/>
          <w:lang w:eastAsia="ru-RU"/>
        </w:rPr>
        <w:t>и</w:t>
      </w:r>
      <w:r w:rsidRPr="001332E4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1332E4">
        <w:rPr>
          <w:rFonts w:eastAsia="Times New Roman" w:cs="Times New Roman"/>
          <w:b/>
          <w:bCs/>
          <w:szCs w:val="28"/>
          <w:lang w:eastAsia="ru-RU"/>
        </w:rPr>
        <w:t>аппендэктомия</w:t>
      </w:r>
      <w:proofErr w:type="spellEnd"/>
    </w:p>
    <w:p w14:paraId="15F31DF7" w14:textId="77777777" w:rsidR="001332E4" w:rsidRPr="001332E4" w:rsidRDefault="001332E4" w:rsidP="001332E4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Clinical Dialogue: During an Appendectomy</w:t>
      </w:r>
    </w:p>
    <w:p w14:paraId="2AD15064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Setting: Operating Room</w:t>
      </w:r>
    </w:p>
    <w:p w14:paraId="3B05E6FE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Nurse, confirm that the patient is stable and that we are ready to begin.</w:t>
      </w:r>
    </w:p>
    <w:p w14:paraId="6C7B6FDE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patient is stable, Doctor. His vital signs are within the normal range, and the sterile field is ready.</w:t>
      </w:r>
    </w:p>
    <w:p w14:paraId="567F906F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Good. Make sure that all the required instruments are available.</w:t>
      </w:r>
    </w:p>
    <w:p w14:paraId="76D4C4AB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All the instruments are prepared and within reach.</w:t>
      </w:r>
    </w:p>
    <w:p w14:paraId="5B89C5DC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Pass me the scalpel, please.</w:t>
      </w:r>
    </w:p>
    <w:p w14:paraId="4F787EEF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Here you are, Doctor.</w:t>
      </w:r>
    </w:p>
    <w:p w14:paraId="5CAA73E2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Thank you. I am making the incision now. Keep the operative field clearly visible.</w:t>
      </w:r>
    </w:p>
    <w:p w14:paraId="122C95DF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operative field is clear, Doctor.</w:t>
      </w:r>
    </w:p>
    <w:p w14:paraId="537E4DA6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Good. Pass me the retractor.</w:t>
      </w:r>
    </w:p>
    <w:p w14:paraId="2F75B7A4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Here is the retractor.</w:t>
      </w:r>
    </w:p>
    <w:p w14:paraId="5212DC5A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Thank you. Retract the tissue gently and maintain a clear view of the surgical site.</w:t>
      </w:r>
    </w:p>
    <w:p w14:paraId="389C575D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Understood, Doctor.</w:t>
      </w:r>
    </w:p>
    <w:p w14:paraId="60D06F7D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I can see the appendix. It is enlarged and inflamed.</w:t>
      </w:r>
    </w:p>
    <w:p w14:paraId="3751ED0C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appendix appears significantly inflamed.</w:t>
      </w:r>
    </w:p>
    <w:p w14:paraId="5CFFA8A5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Yes. There is no obvious perforation. Prepare a sterile specimen container for the appendix.</w:t>
      </w:r>
    </w:p>
    <w:p w14:paraId="56F5A020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specimen container is ready, Doctor.</w:t>
      </w:r>
    </w:p>
    <w:p w14:paraId="280CD1D4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Good. Pass me a small clamp.</w:t>
      </w:r>
    </w:p>
    <w:p w14:paraId="0EDA8291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Here is the clamp.</w:t>
      </w:r>
    </w:p>
    <w:p w14:paraId="6FCFB244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Thank you. I am carefully separating the appendix from the surrounding tissue.</w:t>
      </w:r>
    </w:p>
    <w:p w14:paraId="0DF6C062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surgical field remains clear.</w:t>
      </w:r>
    </w:p>
    <w:p w14:paraId="4E3F35CF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Good. Prepare the appropriate sutures for closure.</w:t>
      </w:r>
    </w:p>
    <w:p w14:paraId="6A00279B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sutures are prepared and ready.</w:t>
      </w:r>
    </w:p>
    <w:p w14:paraId="22FC443F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Excellent. I am now securing the base of the appendix.</w:t>
      </w:r>
    </w:p>
    <w:p w14:paraId="42D2DDAF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clamp is in position, Doctor.</w:t>
      </w:r>
    </w:p>
    <w:p w14:paraId="2E8F5047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Good. I am going to remove the appendix now.</w:t>
      </w:r>
    </w:p>
    <w:p w14:paraId="4B077521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appendix has been removed.</w:t>
      </w:r>
    </w:p>
    <w:p w14:paraId="78255BCF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Place the specimen in the sterile container and make sure it is labelled correctly.</w:t>
      </w:r>
    </w:p>
    <w:p w14:paraId="4C4018D2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specimen has been placed in the container and labelled.</w:t>
      </w:r>
    </w:p>
    <w:p w14:paraId="52051D9C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Now inspect the operative field carefully for any bleeding.</w:t>
      </w:r>
    </w:p>
    <w:p w14:paraId="294DC409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There is no significant bleeding. The operative field is clear.</w:t>
      </w:r>
    </w:p>
    <w:p w14:paraId="2766695C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Good. Prepare the instruments for wound closure.</w:t>
      </w:r>
    </w:p>
    <w:p w14:paraId="1EE4AAF7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instruments are ready.</w:t>
      </w:r>
    </w:p>
    <w:p w14:paraId="457F9694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Pass me the suture, please.</w:t>
      </w:r>
    </w:p>
    <w:p w14:paraId="4AC0853B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Here you are, Doctor.</w:t>
      </w:r>
    </w:p>
    <w:p w14:paraId="56C3FDA0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lastRenderedPageBreak/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Thank you. I am closing the incision now.</w:t>
      </w:r>
    </w:p>
    <w:p w14:paraId="37E5D11F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wound edges are coming together well.</w:t>
      </w:r>
    </w:p>
    <w:p w14:paraId="06945E9E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Good. Once the closure is complete, perform the final instrument and swab count.</w:t>
      </w:r>
    </w:p>
    <w:p w14:paraId="04FE8A66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I will, Doctor.</w:t>
      </w:r>
    </w:p>
    <w:p w14:paraId="34102AF8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closure is complete. Check the operative site one more time.</w:t>
      </w:r>
    </w:p>
    <w:p w14:paraId="6B4D439C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operative site is clean, and there is no significant bleeding.</w:t>
      </w:r>
    </w:p>
    <w:p w14:paraId="0E279782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Excellent. Now confirm the final count.</w:t>
      </w:r>
    </w:p>
    <w:p w14:paraId="1FEC15FE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final count is correct. All instruments and swabs are accounted for.</w:t>
      </w:r>
    </w:p>
    <w:p w14:paraId="3F147ADA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Good. Document the procedure and the condition of the appendix in the operative notes.</w:t>
      </w:r>
    </w:p>
    <w:p w14:paraId="0FB9E546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The procedure and the specimen details will be documented, Doctor.</w:t>
      </w:r>
    </w:p>
    <w:p w14:paraId="699D6D5E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Surgeon: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Excellent. The appendectomy is complete. Prepare the patient for transfer to the recovery area.</w:t>
      </w:r>
    </w:p>
    <w:p w14:paraId="57799F2A" w14:textId="77777777" w:rsidR="001332E4" w:rsidRPr="001332E4" w:rsidRDefault="001332E4" w:rsidP="001332E4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1332E4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1332E4">
        <w:rPr>
          <w:rFonts w:eastAsia="Times New Roman" w:cs="Times New Roman"/>
          <w:szCs w:val="28"/>
          <w:lang w:val="en-US" w:eastAsia="ru-RU"/>
        </w:rPr>
        <w:t xml:space="preserve"> Understood, Doctor. The patient remains stable.</w:t>
      </w:r>
    </w:p>
    <w:p w14:paraId="61F327C6" w14:textId="77777777" w:rsidR="00F12C76" w:rsidRPr="001332E4" w:rsidRDefault="00F12C76" w:rsidP="001332E4">
      <w:pPr>
        <w:spacing w:after="0"/>
        <w:ind w:firstLine="709"/>
        <w:jc w:val="both"/>
        <w:rPr>
          <w:szCs w:val="28"/>
          <w:lang w:val="en-US"/>
        </w:rPr>
      </w:pPr>
    </w:p>
    <w:sectPr w:rsidR="00F12C76" w:rsidRPr="001332E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03"/>
    <w:rsid w:val="001332E4"/>
    <w:rsid w:val="00494E03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6D072A-4FDF-4AE9-A5F2-FF2A945A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332E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332E4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32E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2E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32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32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332E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332E4"/>
    <w:rPr>
      <w:b/>
      <w:bCs/>
    </w:rPr>
  </w:style>
  <w:style w:type="paragraph" w:styleId="a4">
    <w:name w:val="Normal (Web)"/>
    <w:basedOn w:val="a"/>
    <w:uiPriority w:val="99"/>
    <w:semiHidden/>
    <w:unhideWhenUsed/>
    <w:rsid w:val="001332E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2026-09-05T07:32:00Z</dcterms:created>
  <dcterms:modified xsi:type="dcterms:W3CDTF">2026-09-05T07:32:00Z</dcterms:modified>
</cp:coreProperties>
</file>