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204"/>
        <w:gridCol w:w="1018"/>
        <w:gridCol w:w="2286"/>
        <w:gridCol w:w="2515"/>
        <w:gridCol w:w="2014"/>
      </w:tblGrid>
      <w:tr w:rsidR="005E0767" w:rsidRPr="005E0767" w14:paraId="0E281D65" w14:textId="77777777" w:rsidTr="005E07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55BD5" w14:textId="77777777" w:rsidR="005E0767" w:rsidRPr="005E0767" w:rsidRDefault="005E0767" w:rsidP="005E0767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60E5AD" w14:textId="77777777" w:rsidR="005E0767" w:rsidRPr="005E0767" w:rsidRDefault="005E0767" w:rsidP="005E0767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Module</w:t>
            </w:r>
            <w:proofErr w:type="spellEnd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mavzusi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57FBE2" w14:textId="77777777" w:rsidR="005E0767" w:rsidRPr="005E0767" w:rsidRDefault="005E0767" w:rsidP="005E0767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66E55E" w14:textId="77777777" w:rsidR="005E0767" w:rsidRPr="005E0767" w:rsidRDefault="005E0767" w:rsidP="005E0767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Русский</w:t>
            </w:r>
          </w:p>
        </w:tc>
        <w:tc>
          <w:tcPr>
            <w:tcW w:w="0" w:type="auto"/>
            <w:vAlign w:val="center"/>
            <w:hideMark/>
          </w:tcPr>
          <w:p w14:paraId="5E7A1FF0" w14:textId="77777777" w:rsidR="005E0767" w:rsidRPr="005E0767" w:rsidRDefault="005E0767" w:rsidP="005E0767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Grammar</w:t>
            </w:r>
            <w:proofErr w:type="spellEnd"/>
          </w:p>
        </w:tc>
      </w:tr>
      <w:tr w:rsidR="005E0767" w:rsidRPr="005E0767" w14:paraId="210DEA21" w14:textId="77777777" w:rsidTr="005E0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C720D" w14:textId="77777777" w:rsidR="005E0767" w:rsidRPr="005E0767" w:rsidRDefault="005E0767" w:rsidP="005E076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B025B3" w14:textId="77777777" w:rsidR="005E0767" w:rsidRPr="005E0767" w:rsidRDefault="005E0767" w:rsidP="005E076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Patient</w:t>
            </w:r>
            <w:proofErr w:type="spellEnd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Admission</w:t>
            </w:r>
            <w:proofErr w:type="spellEnd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&amp; </w:t>
            </w:r>
            <w:proofErr w:type="spellStart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Nursing</w:t>
            </w:r>
            <w:proofErr w:type="spellEnd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Assessment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A34115" w14:textId="77777777" w:rsidR="005E0767" w:rsidRPr="005E0767" w:rsidRDefault="005E0767" w:rsidP="005E076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5E07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Bemorni</w:t>
            </w:r>
            <w:proofErr w:type="spellEnd"/>
            <w:r w:rsidRPr="005E07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E07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qabul</w:t>
            </w:r>
            <w:proofErr w:type="spellEnd"/>
            <w:r w:rsidRPr="005E07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E07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qilish</w:t>
            </w:r>
            <w:proofErr w:type="spellEnd"/>
            <w:r w:rsidRPr="005E07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E07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5E07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E07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hamshiralik</w:t>
            </w:r>
            <w:proofErr w:type="spellEnd"/>
            <w:r w:rsidRPr="005E07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E07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baholashi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04A29D" w14:textId="77777777" w:rsidR="005E0767" w:rsidRPr="005E0767" w:rsidRDefault="005E0767" w:rsidP="005E076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E0767">
              <w:rPr>
                <w:rFonts w:eastAsia="Times New Roman" w:cs="Times New Roman"/>
                <w:sz w:val="24"/>
                <w:szCs w:val="24"/>
                <w:lang w:eastAsia="ru-RU"/>
              </w:rPr>
              <w:t>Приём пациента и сестринская оценка</w:t>
            </w:r>
          </w:p>
        </w:tc>
        <w:tc>
          <w:tcPr>
            <w:tcW w:w="0" w:type="auto"/>
            <w:vAlign w:val="center"/>
            <w:hideMark/>
          </w:tcPr>
          <w:p w14:paraId="24DF2EAA" w14:textId="77777777" w:rsidR="005E0767" w:rsidRPr="005E0767" w:rsidRDefault="005E0767" w:rsidP="005E076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Question</w:t>
            </w:r>
            <w:proofErr w:type="spellEnd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Forms</w:t>
            </w:r>
            <w:proofErr w:type="spellEnd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&amp; </w:t>
            </w:r>
            <w:proofErr w:type="spellStart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Clinical</w:t>
            </w:r>
            <w:proofErr w:type="spellEnd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Questions</w:t>
            </w:r>
            <w:proofErr w:type="spellEnd"/>
          </w:p>
        </w:tc>
      </w:tr>
      <w:tr w:rsidR="005E0767" w:rsidRPr="00304022" w14:paraId="48700751" w14:textId="77777777" w:rsidTr="005E0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BBA92" w14:textId="77777777" w:rsidR="005E0767" w:rsidRPr="005E0767" w:rsidRDefault="005E0767" w:rsidP="005E076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9150EC" w14:textId="77777777" w:rsidR="005E0767" w:rsidRPr="005E0767" w:rsidRDefault="005E0767" w:rsidP="005E076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Vital</w:t>
            </w:r>
            <w:proofErr w:type="spellEnd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Signs</w:t>
            </w:r>
            <w:proofErr w:type="spellEnd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&amp; </w:t>
            </w:r>
            <w:proofErr w:type="spellStart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Patient</w:t>
            </w:r>
            <w:proofErr w:type="spellEnd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Monitoring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DA5E6E" w14:textId="77777777" w:rsidR="005E0767" w:rsidRPr="005E0767" w:rsidRDefault="005E0767" w:rsidP="005E076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5E07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Hayotiy</w:t>
            </w:r>
            <w:proofErr w:type="spellEnd"/>
            <w:r w:rsidRPr="005E07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5E07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ko‘</w:t>
            </w:r>
            <w:proofErr w:type="gramEnd"/>
            <w:r w:rsidRPr="005E07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rsatkichlar</w:t>
            </w:r>
            <w:proofErr w:type="spellEnd"/>
            <w:r w:rsidRPr="005E07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E07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5E07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E07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bemorni</w:t>
            </w:r>
            <w:proofErr w:type="spellEnd"/>
            <w:r w:rsidRPr="005E07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E07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kuzatish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655CA1" w14:textId="77777777" w:rsidR="005E0767" w:rsidRPr="005E0767" w:rsidRDefault="005E0767" w:rsidP="005E076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E0767">
              <w:rPr>
                <w:rFonts w:eastAsia="Times New Roman" w:cs="Times New Roman"/>
                <w:sz w:val="24"/>
                <w:szCs w:val="24"/>
                <w:lang w:eastAsia="ru-RU"/>
              </w:rPr>
              <w:t>Жизненные показатели и наблюдение за пациентом</w:t>
            </w:r>
          </w:p>
        </w:tc>
        <w:tc>
          <w:tcPr>
            <w:tcW w:w="0" w:type="auto"/>
            <w:vAlign w:val="center"/>
            <w:hideMark/>
          </w:tcPr>
          <w:p w14:paraId="5D9F6EF1" w14:textId="77777777" w:rsidR="005E0767" w:rsidRPr="00BC2C67" w:rsidRDefault="005E0767" w:rsidP="005E076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BC2C67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Adverbs of Frequency &amp; Time Expressions</w:t>
            </w:r>
          </w:p>
        </w:tc>
      </w:tr>
      <w:tr w:rsidR="005E0767" w:rsidRPr="00304022" w14:paraId="6B2F0E9B" w14:textId="77777777" w:rsidTr="005E0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57A42" w14:textId="77777777" w:rsidR="005E0767" w:rsidRPr="005E0767" w:rsidRDefault="005E0767" w:rsidP="005E076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BFE28E" w14:textId="77777777" w:rsidR="005E0767" w:rsidRPr="005E0767" w:rsidRDefault="005E0767" w:rsidP="005E076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Medication</w:t>
            </w:r>
            <w:proofErr w:type="spellEnd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Administration</w:t>
            </w:r>
            <w:proofErr w:type="spellEnd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&amp; </w:t>
            </w:r>
            <w:proofErr w:type="spellStart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Safety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6364B7" w14:textId="77777777" w:rsidR="005E0767" w:rsidRPr="00BC2C67" w:rsidRDefault="005E0767" w:rsidP="005E076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Dori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vositalarini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yuborish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xavfsizlik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1B6F2A" w14:textId="77777777" w:rsidR="005E0767" w:rsidRPr="005E0767" w:rsidRDefault="005E0767" w:rsidP="005E076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E0767">
              <w:rPr>
                <w:rFonts w:eastAsia="Times New Roman" w:cs="Times New Roman"/>
                <w:sz w:val="24"/>
                <w:szCs w:val="24"/>
                <w:lang w:eastAsia="ru-RU"/>
              </w:rPr>
              <w:t>Введение лекарств и безопасность</w:t>
            </w:r>
          </w:p>
        </w:tc>
        <w:tc>
          <w:tcPr>
            <w:tcW w:w="0" w:type="auto"/>
            <w:vAlign w:val="center"/>
            <w:hideMark/>
          </w:tcPr>
          <w:p w14:paraId="378457F4" w14:textId="77777777" w:rsidR="005E0767" w:rsidRPr="00BC2C67" w:rsidRDefault="005E0767" w:rsidP="005E076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BC2C67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Modal Verbs for Rules &amp; Safety</w:t>
            </w:r>
          </w:p>
        </w:tc>
      </w:tr>
      <w:tr w:rsidR="005E0767" w:rsidRPr="005E0767" w14:paraId="47C2E132" w14:textId="77777777" w:rsidTr="005E0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048DF" w14:textId="77777777" w:rsidR="005E0767" w:rsidRPr="005E0767" w:rsidRDefault="005E0767" w:rsidP="005E076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085087" w14:textId="77777777" w:rsidR="005E0767" w:rsidRPr="005E0767" w:rsidRDefault="005E0767" w:rsidP="005E076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Wound</w:t>
            </w:r>
            <w:proofErr w:type="spellEnd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Care</w:t>
            </w:r>
            <w:proofErr w:type="spellEnd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&amp; </w:t>
            </w:r>
            <w:proofErr w:type="spellStart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Infection</w:t>
            </w:r>
            <w:proofErr w:type="spellEnd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Prevention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629C1" w14:textId="77777777" w:rsidR="005E0767" w:rsidRPr="00BC2C67" w:rsidRDefault="005E0767" w:rsidP="005E076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Yara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parvarishi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infeksiyaning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oldini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olish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7C9B5E" w14:textId="77777777" w:rsidR="005E0767" w:rsidRPr="005E0767" w:rsidRDefault="005E0767" w:rsidP="005E076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E0767">
              <w:rPr>
                <w:rFonts w:eastAsia="Times New Roman" w:cs="Times New Roman"/>
                <w:sz w:val="24"/>
                <w:szCs w:val="24"/>
                <w:lang w:eastAsia="ru-RU"/>
              </w:rPr>
              <w:t>Уход за ранами и профилактика инфекций</w:t>
            </w:r>
          </w:p>
        </w:tc>
        <w:tc>
          <w:tcPr>
            <w:tcW w:w="0" w:type="auto"/>
            <w:vAlign w:val="center"/>
            <w:hideMark/>
          </w:tcPr>
          <w:p w14:paraId="62613F36" w14:textId="77777777" w:rsidR="005E0767" w:rsidRPr="005E0767" w:rsidRDefault="005E0767" w:rsidP="005E076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Articles</w:t>
            </w:r>
            <w:proofErr w:type="spellEnd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&amp; </w:t>
            </w:r>
            <w:proofErr w:type="spellStart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Determiners</w:t>
            </w:r>
            <w:proofErr w:type="spellEnd"/>
          </w:p>
        </w:tc>
      </w:tr>
      <w:tr w:rsidR="005E0767" w:rsidRPr="005E0767" w14:paraId="530971EE" w14:textId="77777777" w:rsidTr="005E0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60831" w14:textId="77777777" w:rsidR="005E0767" w:rsidRPr="005E0767" w:rsidRDefault="005E0767" w:rsidP="005E076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B50F27" w14:textId="77777777" w:rsidR="005E0767" w:rsidRPr="005E0767" w:rsidRDefault="005E0767" w:rsidP="005E076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Pain</w:t>
            </w:r>
            <w:proofErr w:type="spellEnd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Assessment</w:t>
            </w:r>
            <w:proofErr w:type="spellEnd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&amp; </w:t>
            </w:r>
            <w:proofErr w:type="spellStart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Management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130C5B" w14:textId="77777777" w:rsidR="005E0767" w:rsidRPr="00BC2C67" w:rsidRDefault="005E0767" w:rsidP="005E076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Og‘</w:t>
            </w:r>
            <w:proofErr w:type="gram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riqni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baholash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boshqarish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CDD9F2" w14:textId="77777777" w:rsidR="005E0767" w:rsidRPr="005E0767" w:rsidRDefault="005E0767" w:rsidP="005E076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E0767">
              <w:rPr>
                <w:rFonts w:eastAsia="Times New Roman" w:cs="Times New Roman"/>
                <w:sz w:val="24"/>
                <w:szCs w:val="24"/>
                <w:lang w:eastAsia="ru-RU"/>
              </w:rPr>
              <w:t>Оценка и контроль боли</w:t>
            </w:r>
          </w:p>
        </w:tc>
        <w:tc>
          <w:tcPr>
            <w:tcW w:w="0" w:type="auto"/>
            <w:vAlign w:val="center"/>
            <w:hideMark/>
          </w:tcPr>
          <w:p w14:paraId="112EFF6B" w14:textId="77777777" w:rsidR="005E0767" w:rsidRPr="005E0767" w:rsidRDefault="005E0767" w:rsidP="005E076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Comparatives</w:t>
            </w:r>
            <w:proofErr w:type="spellEnd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&amp; </w:t>
            </w:r>
            <w:proofErr w:type="spellStart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Superlatives</w:t>
            </w:r>
            <w:proofErr w:type="spellEnd"/>
          </w:p>
        </w:tc>
      </w:tr>
      <w:tr w:rsidR="005E0767" w:rsidRPr="00304022" w14:paraId="168CCE3F" w14:textId="77777777" w:rsidTr="005E0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48AEF" w14:textId="77777777" w:rsidR="005E0767" w:rsidRPr="005E0767" w:rsidRDefault="005E0767" w:rsidP="005E076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32B3A4" w14:textId="77777777" w:rsidR="005E0767" w:rsidRPr="005E0767" w:rsidRDefault="005E0767" w:rsidP="005E076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Respiratory</w:t>
            </w:r>
            <w:proofErr w:type="spellEnd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Problems</w:t>
            </w:r>
            <w:proofErr w:type="spellEnd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&amp; </w:t>
            </w:r>
            <w:proofErr w:type="spellStart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Oxygen</w:t>
            </w:r>
            <w:proofErr w:type="spellEnd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Therapy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2252A0" w14:textId="77777777" w:rsidR="005E0767" w:rsidRPr="00BC2C67" w:rsidRDefault="005E0767" w:rsidP="005E076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Nafas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olish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muammolari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kislorod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terapiyasi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C898DF" w14:textId="77777777" w:rsidR="005E0767" w:rsidRPr="005E0767" w:rsidRDefault="005E0767" w:rsidP="005E076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E07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Дыхательные нарушения и </w:t>
            </w:r>
            <w:proofErr w:type="spellStart"/>
            <w:r w:rsidRPr="005E0767">
              <w:rPr>
                <w:rFonts w:eastAsia="Times New Roman" w:cs="Times New Roman"/>
                <w:sz w:val="24"/>
                <w:szCs w:val="24"/>
                <w:lang w:eastAsia="ru-RU"/>
              </w:rPr>
              <w:t>кислородотерапия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9D6733" w14:textId="77777777" w:rsidR="005E0767" w:rsidRPr="00BC2C67" w:rsidRDefault="005E0767" w:rsidP="005E076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BC2C67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Cause &amp; Effect: because, due to, therefore, as a result</w:t>
            </w:r>
          </w:p>
        </w:tc>
      </w:tr>
      <w:tr w:rsidR="005E0767" w:rsidRPr="005E0767" w14:paraId="77B35A61" w14:textId="77777777" w:rsidTr="005E0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0FBA3" w14:textId="77777777" w:rsidR="005E0767" w:rsidRPr="005E0767" w:rsidRDefault="005E0767" w:rsidP="005E076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527143" w14:textId="77777777" w:rsidR="005E0767" w:rsidRPr="005E0767" w:rsidRDefault="005E0767" w:rsidP="005E076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Emergency</w:t>
            </w:r>
            <w:proofErr w:type="spellEnd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Nursing</w:t>
            </w:r>
            <w:proofErr w:type="spellEnd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&amp; </w:t>
            </w:r>
            <w:proofErr w:type="spellStart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First</w:t>
            </w:r>
            <w:proofErr w:type="spellEnd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CFD108" w14:textId="77777777" w:rsidR="005E0767" w:rsidRPr="00BC2C67" w:rsidRDefault="005E0767" w:rsidP="005E076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Shoshilinch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hamshiralik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birinchi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yordam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931ADE" w14:textId="77777777" w:rsidR="005E0767" w:rsidRPr="005E0767" w:rsidRDefault="005E0767" w:rsidP="005E076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E0767">
              <w:rPr>
                <w:rFonts w:eastAsia="Times New Roman" w:cs="Times New Roman"/>
                <w:sz w:val="24"/>
                <w:szCs w:val="24"/>
                <w:lang w:eastAsia="ru-RU"/>
              </w:rPr>
              <w:t>Неотложная помощь и первичная реакция</w:t>
            </w:r>
          </w:p>
        </w:tc>
        <w:tc>
          <w:tcPr>
            <w:tcW w:w="0" w:type="auto"/>
            <w:vAlign w:val="center"/>
            <w:hideMark/>
          </w:tcPr>
          <w:p w14:paraId="547A6CF8" w14:textId="77777777" w:rsidR="005E0767" w:rsidRPr="005E0767" w:rsidRDefault="005E0767" w:rsidP="005E076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Imperatives</w:t>
            </w:r>
            <w:proofErr w:type="spellEnd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&amp; </w:t>
            </w:r>
            <w:proofErr w:type="spellStart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Infinitives</w:t>
            </w:r>
            <w:proofErr w:type="spellEnd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for</w:t>
            </w:r>
            <w:proofErr w:type="spellEnd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Instructions</w:t>
            </w:r>
            <w:proofErr w:type="spellEnd"/>
          </w:p>
        </w:tc>
      </w:tr>
      <w:tr w:rsidR="005E0767" w:rsidRPr="005E0767" w14:paraId="69AF447A" w14:textId="77777777" w:rsidTr="005E0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F37D8" w14:textId="77777777" w:rsidR="005E0767" w:rsidRPr="005E0767" w:rsidRDefault="005E0767" w:rsidP="005E076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2E3602" w14:textId="77777777" w:rsidR="005E0767" w:rsidRPr="00BC2C67" w:rsidRDefault="005E0767" w:rsidP="005E076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BC2C67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Patient Hygiene, Mobility &amp; Pressure Injury Prevention</w:t>
            </w:r>
          </w:p>
        </w:tc>
        <w:tc>
          <w:tcPr>
            <w:tcW w:w="0" w:type="auto"/>
            <w:vAlign w:val="center"/>
            <w:hideMark/>
          </w:tcPr>
          <w:p w14:paraId="28DAAAB8" w14:textId="77777777" w:rsidR="005E0767" w:rsidRPr="00BC2C67" w:rsidRDefault="005E0767" w:rsidP="005E076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Bemor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gigiyenasi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harakatchanligi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yotoq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yaralarining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oldini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olish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D40CF7" w14:textId="77777777" w:rsidR="005E0767" w:rsidRPr="005E0767" w:rsidRDefault="005E0767" w:rsidP="005E076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E0767">
              <w:rPr>
                <w:rFonts w:eastAsia="Times New Roman" w:cs="Times New Roman"/>
                <w:sz w:val="24"/>
                <w:szCs w:val="24"/>
                <w:lang w:eastAsia="ru-RU"/>
              </w:rPr>
              <w:t>Гигиена, мобильность и профилактика пролежней</w:t>
            </w:r>
          </w:p>
        </w:tc>
        <w:tc>
          <w:tcPr>
            <w:tcW w:w="0" w:type="auto"/>
            <w:vAlign w:val="center"/>
            <w:hideMark/>
          </w:tcPr>
          <w:p w14:paraId="4D023B71" w14:textId="77777777" w:rsidR="005E0767" w:rsidRPr="005E0767" w:rsidRDefault="005E0767" w:rsidP="005E076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Gerund</w:t>
            </w:r>
            <w:proofErr w:type="spellEnd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vs</w:t>
            </w:r>
            <w:proofErr w:type="spellEnd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Infinitive</w:t>
            </w:r>
            <w:proofErr w:type="spellEnd"/>
            <w:r w:rsidRPr="005E07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E0767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</w:p>
        </w:tc>
      </w:tr>
      <w:tr w:rsidR="005E0767" w:rsidRPr="005E0767" w14:paraId="5A6AD775" w14:textId="77777777" w:rsidTr="005E0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2E1C7" w14:textId="77777777" w:rsidR="005E0767" w:rsidRPr="005E0767" w:rsidRDefault="005E0767" w:rsidP="005E076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FC4086" w14:textId="77777777" w:rsidR="005E0767" w:rsidRPr="005E0767" w:rsidRDefault="005E0767" w:rsidP="005E076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Communication</w:t>
            </w:r>
            <w:proofErr w:type="spellEnd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with</w:t>
            </w:r>
            <w:proofErr w:type="spellEnd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Patients</w:t>
            </w:r>
            <w:proofErr w:type="spellEnd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&amp; </w:t>
            </w:r>
            <w:proofErr w:type="spellStart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Relatives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44151E" w14:textId="77777777" w:rsidR="005E0767" w:rsidRPr="00BC2C67" w:rsidRDefault="005E0767" w:rsidP="005E076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Bemor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uning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yaqinlari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bilan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muloqot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EB01D5" w14:textId="77777777" w:rsidR="005E0767" w:rsidRPr="005E0767" w:rsidRDefault="005E0767" w:rsidP="005E076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E0767">
              <w:rPr>
                <w:rFonts w:eastAsia="Times New Roman" w:cs="Times New Roman"/>
                <w:sz w:val="24"/>
                <w:szCs w:val="24"/>
                <w:lang w:eastAsia="ru-RU"/>
              </w:rPr>
              <w:t>Общение с пациентами и родственниками</w:t>
            </w:r>
          </w:p>
        </w:tc>
        <w:tc>
          <w:tcPr>
            <w:tcW w:w="0" w:type="auto"/>
            <w:vAlign w:val="center"/>
            <w:hideMark/>
          </w:tcPr>
          <w:p w14:paraId="45B20B5D" w14:textId="77777777" w:rsidR="005E0767" w:rsidRPr="005E0767" w:rsidRDefault="005E0767" w:rsidP="005E076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Reported</w:t>
            </w:r>
            <w:proofErr w:type="spellEnd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Speech</w:t>
            </w:r>
            <w:proofErr w:type="spellEnd"/>
          </w:p>
        </w:tc>
      </w:tr>
      <w:tr w:rsidR="005E0767" w:rsidRPr="005E0767" w14:paraId="30721E66" w14:textId="77777777" w:rsidTr="005E0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89A31" w14:textId="77777777" w:rsidR="005E0767" w:rsidRPr="005E0767" w:rsidRDefault="005E0767" w:rsidP="005E076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A018DA" w14:textId="77777777" w:rsidR="005E0767" w:rsidRPr="005E0767" w:rsidRDefault="005E0767" w:rsidP="005E076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Discharge</w:t>
            </w:r>
            <w:proofErr w:type="spellEnd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Planning</w:t>
            </w:r>
            <w:proofErr w:type="spellEnd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&amp; </w:t>
            </w:r>
            <w:proofErr w:type="spellStart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Patient</w:t>
            </w:r>
            <w:proofErr w:type="spellEnd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Education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E62EDF" w14:textId="77777777" w:rsidR="005E0767" w:rsidRPr="00BC2C67" w:rsidRDefault="005E0767" w:rsidP="005E076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Bemorni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chiqarishga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tayyorlash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</w:t>
            </w:r>
            <w:proofErr w:type="gram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qitish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A10C62" w14:textId="77777777" w:rsidR="005E0767" w:rsidRPr="005E0767" w:rsidRDefault="005E0767" w:rsidP="005E076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E0767">
              <w:rPr>
                <w:rFonts w:eastAsia="Times New Roman" w:cs="Times New Roman"/>
                <w:sz w:val="24"/>
                <w:szCs w:val="24"/>
                <w:lang w:eastAsia="ru-RU"/>
              </w:rPr>
              <w:t>Подготовка к выписке и обучение пациента</w:t>
            </w:r>
          </w:p>
        </w:tc>
        <w:tc>
          <w:tcPr>
            <w:tcW w:w="0" w:type="auto"/>
            <w:vAlign w:val="center"/>
            <w:hideMark/>
          </w:tcPr>
          <w:p w14:paraId="7964F0AD" w14:textId="77777777" w:rsidR="005E0767" w:rsidRPr="005E0767" w:rsidRDefault="005E0767" w:rsidP="005E076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Future</w:t>
            </w:r>
            <w:proofErr w:type="spellEnd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Forms</w:t>
            </w:r>
            <w:proofErr w:type="spellEnd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&amp; </w:t>
            </w:r>
            <w:proofErr w:type="spellStart"/>
            <w:r w:rsidRPr="005E07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Plans</w:t>
            </w:r>
            <w:proofErr w:type="spellEnd"/>
          </w:p>
        </w:tc>
      </w:tr>
      <w:tr w:rsidR="00BC2C67" w:rsidRPr="00BC2C67" w14:paraId="27102B74" w14:textId="77777777" w:rsidTr="00BC2C67">
        <w:trPr>
          <w:tblCellSpacing w:w="15" w:type="dxa"/>
        </w:trPr>
        <w:tc>
          <w:tcPr>
            <w:tcW w:w="0" w:type="auto"/>
            <w:vAlign w:val="center"/>
          </w:tcPr>
          <w:p w14:paraId="7345CDED" w14:textId="7B55D7E6" w:rsidR="00BC2C67" w:rsidRPr="00BC2C67" w:rsidRDefault="00BC2C67" w:rsidP="00BC2C67">
            <w:pPr>
              <w:spacing w:after="0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57F9E206" w14:textId="38F3C83E" w:rsidR="00BC2C67" w:rsidRPr="00BC2C67" w:rsidRDefault="00BC2C67" w:rsidP="00BC2C67">
            <w:pPr>
              <w:spacing w:after="0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2860F3CC" w14:textId="076E9917" w:rsidR="00BC2C67" w:rsidRPr="00BC2C67" w:rsidRDefault="00BC2C67" w:rsidP="00BC2C6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vAlign w:val="center"/>
          </w:tcPr>
          <w:p w14:paraId="2A759700" w14:textId="2E337725" w:rsidR="00BC2C67" w:rsidRPr="00BC2C67" w:rsidRDefault="00BC2C67" w:rsidP="00BC2C6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7C2EB62F" w14:textId="7E701DC8" w:rsidR="00BC2C67" w:rsidRPr="00BC2C67" w:rsidRDefault="00BC2C67" w:rsidP="00BC2C67">
            <w:pPr>
              <w:spacing w:after="0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BC2C67" w:rsidRPr="00BC2C67" w14:paraId="152D84A9" w14:textId="77777777" w:rsidTr="00BC2C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FB6B7" w14:textId="77777777" w:rsidR="00BC2C67" w:rsidRPr="00BC2C67" w:rsidRDefault="00BC2C67" w:rsidP="00BC2C67">
            <w:pPr>
              <w:spacing w:after="0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2C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F15F74" w14:textId="77777777" w:rsidR="00BC2C67" w:rsidRPr="00BC2C67" w:rsidRDefault="00BC2C67" w:rsidP="00BC2C67">
            <w:pPr>
              <w:spacing w:after="0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C2C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Acute</w:t>
            </w:r>
            <w:proofErr w:type="spellEnd"/>
            <w:r w:rsidRPr="00BC2C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Allergic</w:t>
            </w:r>
            <w:proofErr w:type="spellEnd"/>
            <w:r w:rsidRPr="00BC2C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Reactions</w:t>
            </w:r>
            <w:proofErr w:type="spellEnd"/>
            <w:r w:rsidRPr="00BC2C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&amp; </w:t>
            </w:r>
            <w:proofErr w:type="spellStart"/>
            <w:r w:rsidRPr="00BC2C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Anaphylaxis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E797DD" w14:textId="77777777" w:rsidR="00BC2C67" w:rsidRPr="00BC2C67" w:rsidRDefault="00BC2C67" w:rsidP="00BC2C6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</w:t>
            </w:r>
            <w:proofErr w:type="gram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tkir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allergik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reaksiyalar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anafilaksiya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B9F85D" w14:textId="77777777" w:rsidR="00BC2C67" w:rsidRPr="00BC2C67" w:rsidRDefault="00BC2C67" w:rsidP="00BC2C6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C2C67">
              <w:rPr>
                <w:rFonts w:eastAsia="Times New Roman" w:cs="Times New Roman"/>
                <w:sz w:val="24"/>
                <w:szCs w:val="24"/>
                <w:lang w:eastAsia="ru-RU"/>
              </w:rPr>
              <w:t>Острые аллергические реакции и анафилаксия</w:t>
            </w:r>
          </w:p>
        </w:tc>
        <w:tc>
          <w:tcPr>
            <w:tcW w:w="0" w:type="auto"/>
            <w:vAlign w:val="center"/>
            <w:hideMark/>
          </w:tcPr>
          <w:p w14:paraId="2E79E406" w14:textId="77777777" w:rsidR="00BC2C67" w:rsidRPr="00BC2C67" w:rsidRDefault="00BC2C67" w:rsidP="00BC2C67">
            <w:pPr>
              <w:spacing w:after="0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C2C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Articles</w:t>
            </w:r>
            <w:proofErr w:type="spellEnd"/>
            <w:r w:rsidRPr="00BC2C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&amp; </w:t>
            </w:r>
            <w:proofErr w:type="spellStart"/>
            <w:r w:rsidRPr="00BC2C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Determiners</w:t>
            </w:r>
            <w:proofErr w:type="spellEnd"/>
          </w:p>
        </w:tc>
      </w:tr>
      <w:tr w:rsidR="00BC2C67" w:rsidRPr="00BC2C67" w14:paraId="188B6CE4" w14:textId="77777777" w:rsidTr="00BC2C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71001" w14:textId="77777777" w:rsidR="00BC2C67" w:rsidRPr="00BC2C67" w:rsidRDefault="00BC2C67" w:rsidP="00BC2C67">
            <w:pPr>
              <w:spacing w:after="0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2C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3DAA36" w14:textId="77777777" w:rsidR="00BC2C67" w:rsidRPr="00BC2C67" w:rsidRDefault="00BC2C67" w:rsidP="00BC2C67">
            <w:pPr>
              <w:spacing w:after="0"/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BC2C67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Chest Pain &amp; Suspected Acute Coronary Syndrome</w:t>
            </w:r>
          </w:p>
        </w:tc>
        <w:tc>
          <w:tcPr>
            <w:tcW w:w="0" w:type="auto"/>
            <w:vAlign w:val="center"/>
            <w:hideMark/>
          </w:tcPr>
          <w:p w14:paraId="73B7CE21" w14:textId="77777777" w:rsidR="00BC2C67" w:rsidRPr="00BC2C67" w:rsidRDefault="00BC2C67" w:rsidP="00BC2C6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Ko‘</w:t>
            </w:r>
            <w:proofErr w:type="gram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krak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og‘rig‘i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o‘tkir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koronar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sindromga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shubha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6BB322" w14:textId="77777777" w:rsidR="00BC2C67" w:rsidRPr="00BC2C67" w:rsidRDefault="00BC2C67" w:rsidP="00BC2C6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C2C67">
              <w:rPr>
                <w:rFonts w:eastAsia="Times New Roman" w:cs="Times New Roman"/>
                <w:sz w:val="24"/>
                <w:szCs w:val="24"/>
                <w:lang w:eastAsia="ru-RU"/>
              </w:rPr>
              <w:t>Боль в груди и подозрение на острый коронарный синдром</w:t>
            </w:r>
          </w:p>
        </w:tc>
        <w:tc>
          <w:tcPr>
            <w:tcW w:w="0" w:type="auto"/>
            <w:vAlign w:val="center"/>
            <w:hideMark/>
          </w:tcPr>
          <w:p w14:paraId="57C415F6" w14:textId="77777777" w:rsidR="00BC2C67" w:rsidRPr="00BC2C67" w:rsidRDefault="00BC2C67" w:rsidP="00BC2C67">
            <w:pPr>
              <w:spacing w:after="0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C2C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Question</w:t>
            </w:r>
            <w:proofErr w:type="spellEnd"/>
            <w:r w:rsidRPr="00BC2C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Forms</w:t>
            </w:r>
            <w:proofErr w:type="spellEnd"/>
            <w:r w:rsidRPr="00BC2C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&amp; </w:t>
            </w:r>
            <w:proofErr w:type="spellStart"/>
            <w:r w:rsidRPr="00BC2C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Indirect</w:t>
            </w:r>
            <w:proofErr w:type="spellEnd"/>
            <w:r w:rsidRPr="00BC2C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Questions</w:t>
            </w:r>
            <w:proofErr w:type="spellEnd"/>
          </w:p>
        </w:tc>
      </w:tr>
      <w:tr w:rsidR="00BC2C67" w:rsidRPr="00BC2C67" w14:paraId="0B04C000" w14:textId="77777777" w:rsidTr="00BC2C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D173C" w14:textId="77777777" w:rsidR="00BC2C67" w:rsidRPr="00BC2C67" w:rsidRDefault="00BC2C67" w:rsidP="00BC2C67">
            <w:pPr>
              <w:spacing w:after="0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2C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D11950" w14:textId="77777777" w:rsidR="00BC2C67" w:rsidRPr="00BC2C67" w:rsidRDefault="00BC2C67" w:rsidP="00BC2C67">
            <w:pPr>
              <w:spacing w:after="0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C2C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Stroke</w:t>
            </w:r>
            <w:proofErr w:type="spellEnd"/>
            <w:r w:rsidRPr="00BC2C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Recognition</w:t>
            </w:r>
            <w:proofErr w:type="spellEnd"/>
            <w:r w:rsidRPr="00BC2C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&amp; </w:t>
            </w:r>
            <w:proofErr w:type="spellStart"/>
            <w:r w:rsidRPr="00BC2C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Initial</w:t>
            </w:r>
            <w:proofErr w:type="spellEnd"/>
            <w:r w:rsidRPr="00BC2C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Management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C4D499" w14:textId="77777777" w:rsidR="00BC2C67" w:rsidRPr="00BC2C67" w:rsidRDefault="00BC2C67" w:rsidP="00BC2C6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Insultni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aniqlash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dastlabki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yordam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1CD6CF" w14:textId="77777777" w:rsidR="00BC2C67" w:rsidRPr="00BC2C67" w:rsidRDefault="00BC2C67" w:rsidP="00BC2C6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C2C67">
              <w:rPr>
                <w:rFonts w:eastAsia="Times New Roman" w:cs="Times New Roman"/>
                <w:sz w:val="24"/>
                <w:szCs w:val="24"/>
                <w:lang w:eastAsia="ru-RU"/>
              </w:rPr>
              <w:t>Распознавание инсульта и начальная помощь</w:t>
            </w:r>
          </w:p>
        </w:tc>
        <w:tc>
          <w:tcPr>
            <w:tcW w:w="0" w:type="auto"/>
            <w:vAlign w:val="center"/>
            <w:hideMark/>
          </w:tcPr>
          <w:p w14:paraId="6269AC52" w14:textId="77777777" w:rsidR="00BC2C67" w:rsidRPr="00BC2C67" w:rsidRDefault="00BC2C67" w:rsidP="00BC2C67">
            <w:pPr>
              <w:spacing w:after="0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C2C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Passive</w:t>
            </w:r>
            <w:proofErr w:type="spellEnd"/>
            <w:r w:rsidRPr="00BC2C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Voice</w:t>
            </w:r>
            <w:proofErr w:type="spellEnd"/>
          </w:p>
        </w:tc>
      </w:tr>
      <w:tr w:rsidR="00BC2C67" w:rsidRPr="00BC2C67" w14:paraId="6EA2B1B1" w14:textId="77777777" w:rsidTr="00BC2C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67D4A" w14:textId="77777777" w:rsidR="00BC2C67" w:rsidRPr="00BC2C67" w:rsidRDefault="00BC2C67" w:rsidP="00BC2C67">
            <w:pPr>
              <w:spacing w:after="0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2C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41700D" w14:textId="77777777" w:rsidR="00BC2C67" w:rsidRPr="00BC2C67" w:rsidRDefault="00BC2C67" w:rsidP="00BC2C67">
            <w:pPr>
              <w:spacing w:after="0"/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BC2C67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Acute Kidney Injury &amp; Fluid Balance</w:t>
            </w:r>
          </w:p>
        </w:tc>
        <w:tc>
          <w:tcPr>
            <w:tcW w:w="0" w:type="auto"/>
            <w:vAlign w:val="center"/>
            <w:hideMark/>
          </w:tcPr>
          <w:p w14:paraId="58747957" w14:textId="77777777" w:rsidR="00BC2C67" w:rsidRPr="00BC2C67" w:rsidRDefault="00BC2C67" w:rsidP="00BC2C6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</w:t>
            </w:r>
            <w:proofErr w:type="gram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tkir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buyrak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shikastlanishi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suyuqlik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muvozanati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5FD78D" w14:textId="77777777" w:rsidR="00BC2C67" w:rsidRPr="00BC2C67" w:rsidRDefault="00BC2C67" w:rsidP="00BC2C6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C2C67">
              <w:rPr>
                <w:rFonts w:eastAsia="Times New Roman" w:cs="Times New Roman"/>
                <w:sz w:val="24"/>
                <w:szCs w:val="24"/>
                <w:lang w:eastAsia="ru-RU"/>
              </w:rPr>
              <w:t>Острое повреждение почек и водный баланс</w:t>
            </w:r>
          </w:p>
        </w:tc>
        <w:tc>
          <w:tcPr>
            <w:tcW w:w="0" w:type="auto"/>
            <w:vAlign w:val="center"/>
            <w:hideMark/>
          </w:tcPr>
          <w:p w14:paraId="02DCE0A4" w14:textId="77777777" w:rsidR="00BC2C67" w:rsidRPr="00BC2C67" w:rsidRDefault="00BC2C67" w:rsidP="00BC2C67">
            <w:pPr>
              <w:spacing w:after="0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C2C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Gerund</w:t>
            </w:r>
            <w:proofErr w:type="spellEnd"/>
            <w:r w:rsidRPr="00BC2C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&amp; </w:t>
            </w:r>
            <w:proofErr w:type="spellStart"/>
            <w:r w:rsidRPr="00BC2C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Infinitive</w:t>
            </w:r>
            <w:proofErr w:type="spellEnd"/>
          </w:p>
        </w:tc>
      </w:tr>
      <w:tr w:rsidR="00BC2C67" w:rsidRPr="00BC2C67" w14:paraId="5608BC79" w14:textId="77777777" w:rsidTr="00BC2C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7C365" w14:textId="77777777" w:rsidR="00BC2C67" w:rsidRPr="00BC2C67" w:rsidRDefault="00BC2C67" w:rsidP="00BC2C67">
            <w:pPr>
              <w:spacing w:after="0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2C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5FE06B" w14:textId="77777777" w:rsidR="00BC2C67" w:rsidRPr="00BC2C67" w:rsidRDefault="00BC2C67" w:rsidP="00BC2C67">
            <w:pPr>
              <w:spacing w:after="0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C2C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Electrolyte</w:t>
            </w:r>
            <w:proofErr w:type="spellEnd"/>
            <w:r w:rsidRPr="00BC2C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Imbalances</w:t>
            </w:r>
            <w:proofErr w:type="spellEnd"/>
            <w:r w:rsidRPr="00BC2C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&amp; ECG </w:t>
            </w:r>
            <w:proofErr w:type="spellStart"/>
            <w:r w:rsidRPr="00BC2C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Changes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3143E9" w14:textId="77777777" w:rsidR="00BC2C67" w:rsidRPr="00BC2C67" w:rsidRDefault="00BC2C67" w:rsidP="00BC2C6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Elektrolitlar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muvozanati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buzilishi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EKG </w:t>
            </w:r>
            <w:proofErr w:type="spellStart"/>
            <w:proofErr w:type="gram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</w:t>
            </w:r>
            <w:proofErr w:type="gram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zgarishlari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070FB7" w14:textId="77777777" w:rsidR="00BC2C67" w:rsidRPr="00BC2C67" w:rsidRDefault="00BC2C67" w:rsidP="00BC2C6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C2C67">
              <w:rPr>
                <w:rFonts w:eastAsia="Times New Roman" w:cs="Times New Roman"/>
                <w:sz w:val="24"/>
                <w:szCs w:val="24"/>
                <w:lang w:eastAsia="ru-RU"/>
              </w:rPr>
              <w:t>Нарушения электролитного баланса и изменения ЭКГ</w:t>
            </w:r>
          </w:p>
        </w:tc>
        <w:tc>
          <w:tcPr>
            <w:tcW w:w="0" w:type="auto"/>
            <w:vAlign w:val="center"/>
            <w:hideMark/>
          </w:tcPr>
          <w:p w14:paraId="64F2EA05" w14:textId="77777777" w:rsidR="00BC2C67" w:rsidRPr="00BC2C67" w:rsidRDefault="00BC2C67" w:rsidP="00BC2C67">
            <w:pPr>
              <w:spacing w:after="0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C2C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Countable</w:t>
            </w:r>
            <w:proofErr w:type="spellEnd"/>
            <w:r w:rsidRPr="00BC2C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&amp; </w:t>
            </w:r>
            <w:proofErr w:type="spellStart"/>
            <w:r w:rsidRPr="00BC2C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Uncountable</w:t>
            </w:r>
            <w:proofErr w:type="spellEnd"/>
            <w:r w:rsidRPr="00BC2C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Nouns</w:t>
            </w:r>
            <w:proofErr w:type="spellEnd"/>
            <w:r w:rsidRPr="00BC2C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+ </w:t>
            </w:r>
            <w:proofErr w:type="spellStart"/>
            <w:r w:rsidRPr="00BC2C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Quantifiers</w:t>
            </w:r>
            <w:proofErr w:type="spellEnd"/>
          </w:p>
        </w:tc>
      </w:tr>
      <w:tr w:rsidR="00BC2C67" w:rsidRPr="00BC2C67" w14:paraId="64EB7F4D" w14:textId="77777777" w:rsidTr="00BC2C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3550F" w14:textId="77777777" w:rsidR="00BC2C67" w:rsidRPr="00BC2C67" w:rsidRDefault="00BC2C67" w:rsidP="00BC2C67">
            <w:pPr>
              <w:spacing w:after="0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2C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52F7E4" w14:textId="77777777" w:rsidR="00BC2C67" w:rsidRPr="00BC2C67" w:rsidRDefault="00BC2C67" w:rsidP="00BC2C67">
            <w:pPr>
              <w:spacing w:after="0"/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BC2C67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Acute Gastrointestinal Bleeding &amp; Initial Assessment</w:t>
            </w:r>
          </w:p>
        </w:tc>
        <w:tc>
          <w:tcPr>
            <w:tcW w:w="0" w:type="auto"/>
            <w:vAlign w:val="center"/>
            <w:hideMark/>
          </w:tcPr>
          <w:p w14:paraId="0DFCBEB2" w14:textId="77777777" w:rsidR="00BC2C67" w:rsidRPr="00BC2C67" w:rsidRDefault="00BC2C67" w:rsidP="00BC2C6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</w:t>
            </w:r>
            <w:proofErr w:type="gram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tkir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oshqozon-ichak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qon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ketishi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dastlabki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baholash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2C767A" w14:textId="77777777" w:rsidR="00BC2C67" w:rsidRPr="00BC2C67" w:rsidRDefault="00BC2C67" w:rsidP="00BC2C6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C2C67">
              <w:rPr>
                <w:rFonts w:eastAsia="Times New Roman" w:cs="Times New Roman"/>
                <w:sz w:val="24"/>
                <w:szCs w:val="24"/>
                <w:lang w:eastAsia="ru-RU"/>
              </w:rPr>
              <w:t>Острое желудочно-кишечное кровотечение и первичная оценка</w:t>
            </w:r>
          </w:p>
        </w:tc>
        <w:tc>
          <w:tcPr>
            <w:tcW w:w="0" w:type="auto"/>
            <w:vAlign w:val="center"/>
            <w:hideMark/>
          </w:tcPr>
          <w:p w14:paraId="28C9E88F" w14:textId="77777777" w:rsidR="00BC2C67" w:rsidRPr="00BC2C67" w:rsidRDefault="00BC2C67" w:rsidP="00BC2C67">
            <w:pPr>
              <w:spacing w:after="0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C2C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Relative</w:t>
            </w:r>
            <w:proofErr w:type="spellEnd"/>
            <w:r w:rsidRPr="00BC2C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Clauses</w:t>
            </w:r>
            <w:proofErr w:type="spellEnd"/>
          </w:p>
        </w:tc>
      </w:tr>
      <w:tr w:rsidR="00BC2C67" w:rsidRPr="00BC2C67" w14:paraId="51C7F0DD" w14:textId="77777777" w:rsidTr="00304022">
        <w:trPr>
          <w:trHeight w:val="712"/>
          <w:tblCellSpacing w:w="15" w:type="dxa"/>
        </w:trPr>
        <w:tc>
          <w:tcPr>
            <w:tcW w:w="0" w:type="auto"/>
            <w:vAlign w:val="center"/>
            <w:hideMark/>
          </w:tcPr>
          <w:p w14:paraId="397FA682" w14:textId="77777777" w:rsidR="00BC2C67" w:rsidRPr="00BC2C67" w:rsidRDefault="00BC2C67" w:rsidP="00BC2C67">
            <w:pPr>
              <w:spacing w:after="0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2C6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239487" w14:textId="77777777" w:rsidR="00BC2C67" w:rsidRPr="00BC2C67" w:rsidRDefault="00BC2C67" w:rsidP="00BC2C67">
            <w:pPr>
              <w:spacing w:after="0"/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BC2C67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Acute Heart Failure &amp; Fluid Overload</w:t>
            </w:r>
          </w:p>
        </w:tc>
        <w:tc>
          <w:tcPr>
            <w:tcW w:w="0" w:type="auto"/>
            <w:vAlign w:val="center"/>
            <w:hideMark/>
          </w:tcPr>
          <w:p w14:paraId="7D05EDEF" w14:textId="77777777" w:rsidR="00BC2C67" w:rsidRPr="00BC2C67" w:rsidRDefault="00BC2C67" w:rsidP="00BC2C6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</w:t>
            </w:r>
            <w:proofErr w:type="gram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tkir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yurak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yetishmovchiligi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suyuqlik</w:t>
            </w:r>
            <w:proofErr w:type="spellEnd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C2C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ortiqchaligi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85E36E" w14:textId="77777777" w:rsidR="00BC2C67" w:rsidRPr="00BC2C67" w:rsidRDefault="00BC2C67" w:rsidP="00BC2C6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C2C67">
              <w:rPr>
                <w:rFonts w:eastAsia="Times New Roman" w:cs="Times New Roman"/>
                <w:sz w:val="24"/>
                <w:szCs w:val="24"/>
                <w:lang w:eastAsia="ru-RU"/>
              </w:rPr>
              <w:t>Острая сердечная недостаточность и перегрузка жидкостью</w:t>
            </w:r>
          </w:p>
        </w:tc>
        <w:tc>
          <w:tcPr>
            <w:tcW w:w="0" w:type="auto"/>
            <w:vAlign w:val="center"/>
            <w:hideMark/>
          </w:tcPr>
          <w:p w14:paraId="1672EBAC" w14:textId="389F7846" w:rsidR="00BC2C67" w:rsidRPr="00022E3A" w:rsidRDefault="00022E3A" w:rsidP="00BC2C67">
            <w:pPr>
              <w:spacing w:after="0"/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The tenses </w:t>
            </w:r>
          </w:p>
        </w:tc>
      </w:tr>
      <w:tr w:rsidR="0012457A" w:rsidRPr="00BC2C67" w14:paraId="38AA96E4" w14:textId="77777777" w:rsidTr="00BC2C67">
        <w:trPr>
          <w:tblCellSpacing w:w="15" w:type="dxa"/>
        </w:trPr>
        <w:tc>
          <w:tcPr>
            <w:tcW w:w="0" w:type="auto"/>
            <w:vAlign w:val="center"/>
          </w:tcPr>
          <w:p w14:paraId="1B870EFE" w14:textId="77777777" w:rsidR="0012457A" w:rsidRPr="00BC2C67" w:rsidRDefault="0012457A" w:rsidP="00BC2C67">
            <w:pPr>
              <w:spacing w:after="0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2756F22D" w14:textId="77777777" w:rsidR="0012457A" w:rsidRPr="00BC2C67" w:rsidRDefault="0012457A" w:rsidP="00BC2C67">
            <w:pPr>
              <w:spacing w:after="0"/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vAlign w:val="center"/>
          </w:tcPr>
          <w:p w14:paraId="4D958243" w14:textId="77777777" w:rsidR="0012457A" w:rsidRPr="00BC2C67" w:rsidRDefault="0012457A" w:rsidP="00BC2C6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vAlign w:val="center"/>
          </w:tcPr>
          <w:p w14:paraId="7BB31CFA" w14:textId="77777777" w:rsidR="0012457A" w:rsidRPr="00BC2C67" w:rsidRDefault="0012457A" w:rsidP="00BC2C6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216B9E74" w14:textId="77777777" w:rsidR="0012457A" w:rsidRPr="00BC2C67" w:rsidRDefault="0012457A" w:rsidP="00BC2C67">
            <w:pPr>
              <w:spacing w:after="0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12457A" w:rsidRPr="0012457A" w14:paraId="15C108D6" w14:textId="77777777" w:rsidTr="0012457A">
        <w:trPr>
          <w:gridAfter w:val="4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FCEA5F1" w14:textId="77777777" w:rsidR="0012457A" w:rsidRPr="0012457A" w:rsidRDefault="0012457A" w:rsidP="0012457A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2457A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18</w:t>
            </w:r>
          </w:p>
        </w:tc>
      </w:tr>
    </w:tbl>
    <w:p w14:paraId="297CBE01" w14:textId="77777777" w:rsidR="0012457A" w:rsidRPr="0012457A" w:rsidRDefault="0012457A" w:rsidP="0012457A">
      <w:pPr>
        <w:spacing w:after="0"/>
        <w:rPr>
          <w:rFonts w:eastAsia="Times New Roman" w:cs="Times New Roman"/>
          <w:vanish/>
          <w:sz w:val="24"/>
          <w:szCs w:val="24"/>
          <w:lang w:eastAsia="ru-RU"/>
        </w:rPr>
      </w:pPr>
    </w:p>
    <w:tbl>
      <w:tblPr>
        <w:tblW w:w="417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2749"/>
      </w:tblGrid>
      <w:tr w:rsidR="0012457A" w:rsidRPr="00304022" w14:paraId="46FF8D5A" w14:textId="640DFE7F" w:rsidTr="0012457A">
        <w:trPr>
          <w:trHeight w:val="664"/>
          <w:tblCellSpacing w:w="15" w:type="dxa"/>
        </w:trPr>
        <w:tc>
          <w:tcPr>
            <w:tcW w:w="1017" w:type="dxa"/>
            <w:vAlign w:val="center"/>
            <w:hideMark/>
          </w:tcPr>
          <w:p w14:paraId="3191F20C" w14:textId="77777777" w:rsidR="0012457A" w:rsidRPr="0012457A" w:rsidRDefault="0012457A" w:rsidP="0012457A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12457A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Chronic Disease Management &amp; Lifestyle Advice</w:t>
            </w:r>
          </w:p>
        </w:tc>
        <w:tc>
          <w:tcPr>
            <w:tcW w:w="0" w:type="auto"/>
            <w:vAlign w:val="center"/>
          </w:tcPr>
          <w:p w14:paraId="07E94AF9" w14:textId="1BEDD719" w:rsidR="0012457A" w:rsidRPr="0012457A" w:rsidRDefault="0012457A" w:rsidP="0012457A">
            <w:pPr>
              <w:spacing w:line="259" w:lineRule="auto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proofErr w:type="spellStart"/>
            <w:r w:rsidRPr="0012457A">
              <w:rPr>
                <w:rFonts w:eastAsia="Times New Roman" w:cs="Times New Roman"/>
                <w:sz w:val="24"/>
                <w:szCs w:val="24"/>
                <w:lang w:val="en-US" w:eastAsia="ru-RU"/>
              </w:rPr>
              <w:t>Surunkali</w:t>
            </w:r>
            <w:proofErr w:type="spellEnd"/>
            <w:r w:rsidRPr="0012457A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2457A">
              <w:rPr>
                <w:rFonts w:eastAsia="Times New Roman" w:cs="Times New Roman"/>
                <w:sz w:val="24"/>
                <w:szCs w:val="24"/>
                <w:lang w:val="en-US" w:eastAsia="ru-RU"/>
              </w:rPr>
              <w:t>kasalliklarni</w:t>
            </w:r>
            <w:proofErr w:type="spellEnd"/>
            <w:r w:rsidRPr="0012457A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2457A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boshqarish</w:t>
            </w:r>
            <w:proofErr w:type="spellEnd"/>
            <w:r w:rsidRPr="0012457A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2457A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12457A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2457A">
              <w:rPr>
                <w:rFonts w:eastAsia="Times New Roman" w:cs="Times New Roman"/>
                <w:sz w:val="24"/>
                <w:szCs w:val="24"/>
                <w:lang w:val="en-US" w:eastAsia="ru-RU"/>
              </w:rPr>
              <w:t>turmush</w:t>
            </w:r>
            <w:proofErr w:type="spellEnd"/>
            <w:r w:rsidRPr="0012457A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2457A">
              <w:rPr>
                <w:rFonts w:eastAsia="Times New Roman" w:cs="Times New Roman"/>
                <w:sz w:val="24"/>
                <w:szCs w:val="24"/>
                <w:lang w:val="en-US" w:eastAsia="ru-RU"/>
              </w:rPr>
              <w:t>tarzi</w:t>
            </w:r>
            <w:proofErr w:type="spellEnd"/>
            <w:r w:rsidRPr="0012457A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12457A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bo‘</w:t>
            </w:r>
            <w:proofErr w:type="gramEnd"/>
            <w:r w:rsidRPr="0012457A">
              <w:rPr>
                <w:rFonts w:eastAsia="Times New Roman" w:cs="Times New Roman"/>
                <w:sz w:val="24"/>
                <w:szCs w:val="24"/>
                <w:lang w:val="en-US" w:eastAsia="ru-RU"/>
              </w:rPr>
              <w:t>yicha</w:t>
            </w:r>
            <w:proofErr w:type="spellEnd"/>
            <w:r w:rsidRPr="0012457A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2457A">
              <w:rPr>
                <w:rFonts w:eastAsia="Times New Roman" w:cs="Times New Roman"/>
                <w:sz w:val="24"/>
                <w:szCs w:val="24"/>
                <w:lang w:val="en-US" w:eastAsia="ru-RU"/>
              </w:rPr>
              <w:t>maslahatlar</w:t>
            </w:r>
            <w:proofErr w:type="spellEnd"/>
          </w:p>
        </w:tc>
      </w:tr>
    </w:tbl>
    <w:p w14:paraId="54DE8B1D" w14:textId="77777777" w:rsidR="0012457A" w:rsidRPr="0012457A" w:rsidRDefault="0012457A" w:rsidP="0012457A">
      <w:pPr>
        <w:spacing w:after="0"/>
        <w:rPr>
          <w:rFonts w:eastAsia="Times New Roman" w:cs="Times New Roman"/>
          <w:vanish/>
          <w:sz w:val="24"/>
          <w:szCs w:val="24"/>
          <w:lang w:eastAsia="ru-RU"/>
        </w:rPr>
      </w:pPr>
    </w:p>
    <w:p w14:paraId="55FD9576" w14:textId="77777777" w:rsidR="0012457A" w:rsidRPr="0012457A" w:rsidRDefault="0012457A" w:rsidP="0012457A">
      <w:pPr>
        <w:spacing w:after="0"/>
        <w:rPr>
          <w:rFonts w:eastAsia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30"/>
      </w:tblGrid>
      <w:tr w:rsidR="0012457A" w:rsidRPr="0012457A" w14:paraId="65E8DB23" w14:textId="77777777" w:rsidTr="001245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BB983" w14:textId="77777777" w:rsidR="0012457A" w:rsidRPr="0012457A" w:rsidRDefault="0012457A" w:rsidP="0012457A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2457A">
              <w:rPr>
                <w:rFonts w:eastAsia="Times New Roman" w:cs="Times New Roman"/>
                <w:sz w:val="24"/>
                <w:szCs w:val="24"/>
                <w:lang w:eastAsia="ru-RU"/>
              </w:rPr>
              <w:t>Ведение хронических заболеваний и рекомендации по образу жизни</w:t>
            </w:r>
          </w:p>
        </w:tc>
      </w:tr>
    </w:tbl>
    <w:p w14:paraId="312BB3FE" w14:textId="77777777" w:rsidR="0012457A" w:rsidRPr="0012457A" w:rsidRDefault="0012457A" w:rsidP="0012457A">
      <w:pPr>
        <w:spacing w:after="0"/>
        <w:rPr>
          <w:rFonts w:eastAsia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</w:tblGrid>
      <w:tr w:rsidR="0012457A" w:rsidRPr="0012457A" w14:paraId="76699B37" w14:textId="77777777" w:rsidTr="001245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4EEC9" w14:textId="77777777" w:rsidR="0012457A" w:rsidRPr="0012457A" w:rsidRDefault="0012457A" w:rsidP="0012457A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2457A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Relative</w:t>
            </w:r>
            <w:proofErr w:type="spellEnd"/>
            <w:r w:rsidRPr="0012457A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2457A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Clauses</w:t>
            </w:r>
            <w:proofErr w:type="spellEnd"/>
          </w:p>
        </w:tc>
      </w:tr>
    </w:tbl>
    <w:p w14:paraId="45AE2B76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E32"/>
    <w:rsid w:val="00022E3A"/>
    <w:rsid w:val="0012457A"/>
    <w:rsid w:val="00232C32"/>
    <w:rsid w:val="00304022"/>
    <w:rsid w:val="005E0767"/>
    <w:rsid w:val="006C0B77"/>
    <w:rsid w:val="008242FF"/>
    <w:rsid w:val="00870751"/>
    <w:rsid w:val="00922C48"/>
    <w:rsid w:val="00B915B7"/>
    <w:rsid w:val="00BC2C67"/>
    <w:rsid w:val="00C55E32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4731B"/>
  <w15:chartTrackingRefBased/>
  <w15:docId w15:val="{BD0B0452-A1C3-4F55-AAB3-019916E6F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E07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018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2</Pages>
  <Words>449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6</cp:revision>
  <dcterms:created xsi:type="dcterms:W3CDTF">2026-09-04T10:54:00Z</dcterms:created>
  <dcterms:modified xsi:type="dcterms:W3CDTF">2026-09-07T05:46:00Z</dcterms:modified>
</cp:coreProperties>
</file>