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79A3A" w14:textId="77777777" w:rsidR="00F94F5F" w:rsidRPr="00F94F5F" w:rsidRDefault="00F94F5F" w:rsidP="00F94F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F94F5F">
        <w:rPr>
          <w:rFonts w:eastAsia="Times New Roman" w:cs="Times New Roman"/>
          <w:b/>
          <w:bCs/>
          <w:sz w:val="27"/>
          <w:szCs w:val="27"/>
          <w:lang w:eastAsia="ru-RU"/>
        </w:rPr>
        <w:t>MODULE 04 — Childhood Infections &amp; Skin Rashes</w:t>
      </w:r>
    </w:p>
    <w:p w14:paraId="0244A453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Clinical Dialogue: A Child with Fever and a Widespread Skin Rash</w:t>
      </w:r>
    </w:p>
    <w:p w14:paraId="1E60C45E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Good morning. Please have a seat. I understand you’ve brought your son in because of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fever and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skin rash. Could you tell me what concerns you most?</w:t>
      </w:r>
    </w:p>
    <w:p w14:paraId="015A172E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Good morning, doctor. Yes. He has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high temperature, and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red rash appeared on his chest and back.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seems to be spreading to his arms and legs as well.</w:t>
      </w:r>
    </w:p>
    <w:p w14:paraId="7837FFB2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 see. Is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itchy, painful, or uncomfortable in any way?</w:t>
      </w:r>
    </w:p>
    <w:p w14:paraId="17595484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He says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is quite itchy. He keeps scratching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these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areas on his arms.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That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is what worries me because some of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spots look irritated.</w:t>
      </w:r>
    </w:p>
    <w:p w14:paraId="590C0CEA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 understand. Does he have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cough,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runny nose, or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sore throat?</w:t>
      </w:r>
    </w:p>
    <w:p w14:paraId="3E58595B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He has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sore throat and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runny nose. He also complains of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headache.</w:t>
      </w:r>
    </w:p>
    <w:p w14:paraId="5E68C48F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Thank you. Let me examine him. I’m going to look at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closely.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These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spots are small and pink, while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those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on his legs are slightly larger. I also notice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few areas where the skin looks irritated.</w:t>
      </w:r>
    </w:p>
    <w:p w14:paraId="74498D3E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Doctor, could this be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an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infection?</w:t>
      </w:r>
    </w:p>
    <w:p w14:paraId="44BC87EC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Yes,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an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infectious illness is one possibility. We need to consider several causes, including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viral infection and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bacterial infection.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Each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type of rash has certain characteristics that can help us identify its cause.</w:t>
      </w:r>
    </w:p>
    <w:p w14:paraId="0FB74114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Does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this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look like measles or chickenpox?</w:t>
      </w:r>
    </w:p>
    <w:p w14:paraId="044855AA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This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does not have the typical appearance of chickenpox. With chickenpox, we usually expect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mixture of spots, fluid-filled blisters, and crusted lesions.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lesions often appear at different stages.</w:t>
      </w:r>
    </w:p>
    <w:p w14:paraId="660B137A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What about measles?</w:t>
      </w:r>
    </w:p>
    <w:p w14:paraId="51F71C6A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Measles can cause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widespread rash together with fever and respiratory symptoms. However,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distribution and appearance of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are important. We also need to ask about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each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child’s vaccination history and possible exposure to infection.</w:t>
      </w:r>
    </w:p>
    <w:p w14:paraId="1009FA55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He has received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every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routine childhood vaccination according to his schedule.</w:t>
      </w:r>
    </w:p>
    <w:p w14:paraId="69D550F7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That is useful information. Has anyone in his school or family had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similar illness recently?</w:t>
      </w:r>
    </w:p>
    <w:p w14:paraId="378FF583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Yes.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boy in his class had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fever and rash last week.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school informed parents about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an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infectious illness.</w:t>
      </w:r>
    </w:p>
    <w:p w14:paraId="28CA7E01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That information is important. We should also check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inside of his mouth and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lymph nodes in his neck. Please let me know if any of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these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areas are painful.</w:t>
      </w:r>
    </w:p>
    <w:p w14:paraId="7B50B6EA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He says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this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side of his neck feels slightly tender.</w:t>
      </w:r>
    </w:p>
    <w:p w14:paraId="628624F1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All right. I can feel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mildly enlarged lymph node on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right side. I’ll examine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rest of his skin as well.</w:t>
      </w:r>
    </w:p>
    <w:p w14:paraId="4F442E28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Does he need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an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antibiotic?</w:t>
      </w:r>
    </w:p>
    <w:p w14:paraId="05AB90FF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Not necessarily. An antibiotic is appropriate only for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bacterial infection that requires antibiotic treatment. If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illness is viral, antibiotics will not treat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underlying cause.</w:t>
      </w:r>
    </w:p>
    <w:p w14:paraId="21E63FA9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I understand. What should we do now?</w:t>
      </w:r>
    </w:p>
    <w:p w14:paraId="1924F2A4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First, we’ll carry out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careful examination and assess his symptoms. We may also arrange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throat swab if clinically indicated. In the meantime, give him plenty of fluids and avoid scratching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affected areas.</w:t>
      </w:r>
    </w:p>
    <w:p w14:paraId="397D328E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Thank you, doctor. I feel much less worried now.</w:t>
      </w:r>
    </w:p>
    <w:p w14:paraId="1309352D" w14:textId="77777777" w:rsidR="00F94F5F" w:rsidRPr="00F94F5F" w:rsidRDefault="00F94F5F" w:rsidP="00F94F5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You’re welcome. Please monitor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the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rash closely. If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any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new or unusual symptoms appear, contact us promptly. We’ll explain </w:t>
      </w:r>
      <w:r w:rsidRPr="00F94F5F">
        <w:rPr>
          <w:rFonts w:eastAsia="Times New Roman" w:cs="Times New Roman"/>
          <w:b/>
          <w:bCs/>
          <w:sz w:val="24"/>
          <w:szCs w:val="24"/>
          <w:lang w:eastAsia="ru-RU"/>
        </w:rPr>
        <w:t>each</w:t>
      </w:r>
      <w:r w:rsidRPr="00F94F5F">
        <w:rPr>
          <w:rFonts w:eastAsia="Times New Roman" w:cs="Times New Roman"/>
          <w:sz w:val="24"/>
          <w:szCs w:val="24"/>
          <w:lang w:eastAsia="ru-RU"/>
        </w:rPr>
        <w:t xml:space="preserve"> step of his management clearly.</w:t>
      </w:r>
    </w:p>
    <w:p w14:paraId="6CAF783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8F"/>
    <w:rsid w:val="006C0B77"/>
    <w:rsid w:val="008242FF"/>
    <w:rsid w:val="00870751"/>
    <w:rsid w:val="00922C48"/>
    <w:rsid w:val="00A3068F"/>
    <w:rsid w:val="00B915B7"/>
    <w:rsid w:val="00EA59DF"/>
    <w:rsid w:val="00EE4070"/>
    <w:rsid w:val="00F12C76"/>
    <w:rsid w:val="00F9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4D21E-908D-417C-B011-EEC7AC35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94F5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94F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94F5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4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2026-09-04T09:33:00Z</dcterms:created>
  <dcterms:modified xsi:type="dcterms:W3CDTF">2026-09-04T09:33:00Z</dcterms:modified>
</cp:coreProperties>
</file>