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ED8A78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07 — GRAMMAR FILE</w:t>
      </w:r>
    </w:p>
    <w:p w14:paraId="70E60644" w14:textId="77777777" w:rsidR="007B7BF4" w:rsidRPr="007B7BF4" w:rsidRDefault="007B7BF4" w:rsidP="007B7BF4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Relative Clauses — who, which, that, whose, where</w:t>
      </w:r>
    </w:p>
    <w:p w14:paraId="438B5564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Topic:</w:t>
      </w:r>
      <w:r w:rsidRPr="007B7BF4">
        <w:rPr>
          <w:rFonts w:eastAsia="Times New Roman" w:cs="Times New Roman"/>
          <w:szCs w:val="28"/>
          <w:lang w:val="en-US" w:eastAsia="ru-RU"/>
        </w:rPr>
        <w:t xml:space="preserve"> Neurological &amp; Developmental Problems in Children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7B7BF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7B7BF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Bolalardagi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muammolari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Неврологические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нарушения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и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проблемы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развития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у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детей</w:t>
      </w:r>
    </w:p>
    <w:p w14:paraId="5357AC6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81B21A4">
          <v:rect id="_x0000_i1025" style="width:0;height:1.5pt" o:hralign="center" o:hrstd="t" o:hr="t" fillcolor="#a0a0a0" stroked="f"/>
        </w:pict>
      </w:r>
    </w:p>
    <w:p w14:paraId="657CD0EA" w14:textId="77777777" w:rsidR="007B7BF4" w:rsidRPr="007B7BF4" w:rsidRDefault="007B7BF4" w:rsidP="007B7BF4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7B7BF4">
        <w:rPr>
          <w:rFonts w:eastAsia="Times New Roman" w:cs="Times New Roman"/>
          <w:b/>
          <w:bCs/>
          <w:szCs w:val="28"/>
          <w:lang w:eastAsia="ru-RU"/>
        </w:rPr>
        <w:t>1. RELATIVE CLAUSES — Относительные придаточные предложения</w:t>
      </w:r>
    </w:p>
    <w:p w14:paraId="00678C62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eastAsia="ru-RU"/>
        </w:rPr>
        <w:t>English</w:t>
      </w:r>
      <w:proofErr w:type="spellEnd"/>
    </w:p>
    <w:p w14:paraId="1F814A3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Relative clause</w:t>
      </w:r>
      <w:r w:rsidRPr="007B7BF4">
        <w:rPr>
          <w:rFonts w:eastAsia="Times New Roman" w:cs="Times New Roman"/>
          <w:szCs w:val="28"/>
          <w:lang w:val="en-US" w:eastAsia="ru-RU"/>
        </w:rPr>
        <w:t xml:space="preserve"> is a part of a sentence that gives additional information about a person, thing, place, or possession.</w:t>
      </w:r>
    </w:p>
    <w:p w14:paraId="3E0A00A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B7BF4">
        <w:rPr>
          <w:rFonts w:eastAsia="Times New Roman" w:cs="Times New Roman"/>
          <w:szCs w:val="28"/>
          <w:lang w:eastAsia="ru-RU"/>
        </w:rPr>
        <w:t>Common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relative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words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741"/>
      </w:tblGrid>
      <w:tr w:rsidR="007B7BF4" w:rsidRPr="007B7BF4" w14:paraId="36269F04" w14:textId="77777777" w:rsidTr="007B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87AD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Relative</w:t>
            </w:r>
            <w:proofErr w:type="spellEnd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9AC5F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Used</w:t>
            </w:r>
            <w:proofErr w:type="spellEnd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</w:t>
            </w:r>
            <w:proofErr w:type="spellEnd"/>
          </w:p>
        </w:tc>
      </w:tr>
      <w:tr w:rsidR="007B7BF4" w:rsidRPr="007B7BF4" w14:paraId="0CD359A2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2284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CF10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people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odamlar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люди</w:t>
            </w:r>
          </w:p>
        </w:tc>
      </w:tr>
      <w:tr w:rsidR="007B7BF4" w:rsidRPr="007B7BF4" w14:paraId="0C664993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448A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C2DCF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things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narsalar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предметы/явления</w:t>
            </w:r>
          </w:p>
        </w:tc>
      </w:tr>
      <w:tr w:rsidR="007B7BF4" w:rsidRPr="007B7BF4" w14:paraId="0A39DD23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4B1E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B9903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people or things — </w:t>
            </w:r>
            <w:proofErr w:type="spellStart"/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>odamlar</w:t>
            </w:r>
            <w:proofErr w:type="spellEnd"/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>narsalar</w:t>
            </w:r>
            <w:proofErr w:type="spellEnd"/>
          </w:p>
        </w:tc>
      </w:tr>
      <w:tr w:rsidR="007B7BF4" w:rsidRPr="007B7BF4" w14:paraId="4DE68845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4168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B2DBD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possession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egalik</w:t>
            </w:r>
            <w:proofErr w:type="spellEnd"/>
          </w:p>
        </w:tc>
      </w:tr>
      <w:tr w:rsidR="007B7BF4" w:rsidRPr="007B7BF4" w14:paraId="76816E99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AC64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02C54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places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joylar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— места</w:t>
            </w:r>
          </w:p>
        </w:tc>
      </w:tr>
    </w:tbl>
    <w:p w14:paraId="5E7CECD9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B7BF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7B7BF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7997380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Relative Clause</w:t>
      </w:r>
      <w:r w:rsidRPr="007B7BF4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gapdagi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, joy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egalik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B7BF4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7B7BF4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beruvchi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ergash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gap.</w:t>
      </w:r>
    </w:p>
    <w:p w14:paraId="394DD776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B7BF4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A4F9F3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B7BF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7B7BF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— это придаточная часть предложения, которая даёт дополнительную информацию о человеке, предмете, месте или принадлежности.</w:t>
      </w:r>
    </w:p>
    <w:p w14:paraId="5B9BB02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23E6628D">
          <v:rect id="_x0000_i1026" style="width:0;height:1.5pt" o:hralign="center" o:hrstd="t" o:hr="t" fillcolor="#a0a0a0" stroked="f"/>
        </w:pict>
      </w:r>
    </w:p>
    <w:p w14:paraId="7EC2E5B2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2. WHO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odamlar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15F2C9B7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Rule</w:t>
      </w:r>
    </w:p>
    <w:p w14:paraId="1E312243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</w:t>
      </w:r>
      <w:r w:rsidRPr="007B7BF4">
        <w:rPr>
          <w:rFonts w:eastAsia="Times New Roman" w:cs="Times New Roman"/>
          <w:szCs w:val="28"/>
          <w:lang w:val="en-US" w:eastAsia="ru-RU"/>
        </w:rPr>
        <w:t xml:space="preserve"> is used for </w:t>
      </w:r>
      <w:proofErr w:type="gramStart"/>
      <w:r w:rsidRPr="007B7BF4">
        <w:rPr>
          <w:rFonts w:eastAsia="Times New Roman" w:cs="Times New Roman"/>
          <w:szCs w:val="28"/>
          <w:lang w:val="en-US" w:eastAsia="ru-RU"/>
        </w:rPr>
        <w:t>people.</w:t>
      </w:r>
      <w:proofErr w:type="gramEnd"/>
    </w:p>
    <w:p w14:paraId="5DFC2154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2C978E2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person + who + verb</w:t>
      </w:r>
    </w:p>
    <w:p w14:paraId="4D361516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2ED3C46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developmental specialist is a doctor who assesses several areas of child development.</w:t>
      </w:r>
    </w:p>
    <w:p w14:paraId="0D23AF31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mutaxassis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sohalarini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2D04AE9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Специалист по развитию — это врач, который оценивает несколько областей развития ребёнка.</w:t>
      </w:r>
    </w:p>
    <w:p w14:paraId="27AB7F4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85F8A1F">
          <v:rect id="_x0000_i1027" style="width:0;height:1.5pt" o:hralign="center" o:hrstd="t" o:hr="t" fillcolor="#a0a0a0" stroked="f"/>
        </w:pict>
      </w:r>
    </w:p>
    <w:p w14:paraId="793E69C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Children who have significant muscle weakness may require further neurological assessment.</w:t>
      </w:r>
    </w:p>
    <w:p w14:paraId="6A6D173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mushak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zaifligi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bolalar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761F7E4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Детям, у которых имеется выраженная мышечная слабость, может потребоваться дополнительное неврологическое обследование.</w:t>
      </w:r>
    </w:p>
    <w:p w14:paraId="313B5A15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pattern:</w:t>
      </w:r>
    </w:p>
    <w:p w14:paraId="4CFBA2C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children who...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patients who...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parents who...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a specialist who...</w:t>
      </w:r>
    </w:p>
    <w:p w14:paraId="6CA0B39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6442AB5D">
          <v:rect id="_x0000_i1028" style="width:0;height:1.5pt" o:hralign="center" o:hrstd="t" o:hr="t" fillcolor="#a0a0a0" stroked="f"/>
        </w:pict>
      </w:r>
    </w:p>
    <w:p w14:paraId="6C176985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3. WHICH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narsalar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tushunchalar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59380B47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Rule</w:t>
      </w:r>
    </w:p>
    <w:p w14:paraId="5615754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WHICH</w:t>
      </w:r>
      <w:r w:rsidRPr="007B7BF4">
        <w:rPr>
          <w:rFonts w:eastAsia="Times New Roman" w:cs="Times New Roman"/>
          <w:szCs w:val="28"/>
          <w:lang w:val="en-US" w:eastAsia="ru-RU"/>
        </w:rPr>
        <w:t xml:space="preserve"> is used for things, conditions, symptoms, tests, or concepts.</w:t>
      </w:r>
    </w:p>
    <w:p w14:paraId="10417133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9A078C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thing + which + clause</w:t>
      </w:r>
    </w:p>
    <w:p w14:paraId="5C4686E4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18B1CAC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His speech delay, which concerns his mother, requires further assessment.</w:t>
      </w:r>
    </w:p>
    <w:p w14:paraId="77BDB22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onasini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xavotirga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solayotgan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436844E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Задержка речи, которая беспокоит его мать, требует дальнейшей оценки.</w:t>
      </w:r>
    </w:p>
    <w:p w14:paraId="1229324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6CB50266">
          <v:rect id="_x0000_i1029" style="width:0;height:1.5pt" o:hralign="center" o:hrstd="t" o:hr="t" fillcolor="#a0a0a0" stroked="f"/>
        </w:pict>
      </w:r>
    </w:p>
    <w:p w14:paraId="517BBDF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hearing assessment, which can identify hearing difficulties, may be useful.</w:t>
      </w:r>
    </w:p>
    <w:p w14:paraId="1334831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eshitishdagi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qiyinchiliklarni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aniqlashi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60956CE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Оценка слуха, которая может выявить нарушения слуха, может быть полезной.</w:t>
      </w:r>
    </w:p>
    <w:p w14:paraId="5F7EF30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7729E74E">
          <v:rect id="_x0000_i1030" style="width:0;height:1.5pt" o:hralign="center" o:hrstd="t" o:hr="t" fillcolor="#a0a0a0" stroked="f"/>
        </w:pict>
      </w:r>
    </w:p>
    <w:p w14:paraId="243EB7C7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THAT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odamlar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yoki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narsalar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151D0B69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Rule</w:t>
      </w:r>
    </w:p>
    <w:p w14:paraId="164B84E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7B7BF4">
        <w:rPr>
          <w:rFonts w:eastAsia="Times New Roman" w:cs="Times New Roman"/>
          <w:szCs w:val="28"/>
          <w:lang w:val="en-US" w:eastAsia="ru-RU"/>
        </w:rPr>
        <w:t xml:space="preserve"> can refer to both people and things.</w:t>
      </w:r>
    </w:p>
    <w:p w14:paraId="6A355506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People:</w:t>
      </w:r>
    </w:p>
    <w:p w14:paraId="1B0BA43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that requires additional support needs regular assessment.</w:t>
      </w:r>
    </w:p>
    <w:p w14:paraId="28A8A8E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6965741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Ребёнку, которому требуется дополнительная поддержка, необходимо регулярное обследование.</w:t>
      </w:r>
    </w:p>
    <w:p w14:paraId="7423C16A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Things:</w:t>
      </w:r>
    </w:p>
    <w:p w14:paraId="1ABFF3A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assessment that we recommend can provide useful information.</w:t>
      </w:r>
    </w:p>
    <w:p w14:paraId="50F2EFC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12E4D81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Обследование, которое мы рекомендуем, может предоставить полезную информацию.</w:t>
      </w:r>
    </w:p>
    <w:p w14:paraId="7043CD4A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⚠</w:t>
      </w: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️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Important</w:t>
      </w:r>
    </w:p>
    <w:p w14:paraId="74277A4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</w:t>
      </w:r>
      <w:r w:rsidRPr="007B7BF4">
        <w:rPr>
          <w:rFonts w:eastAsia="Times New Roman" w:cs="Times New Roman"/>
          <w:szCs w:val="28"/>
          <w:lang w:val="en-US" w:eastAsia="ru-RU"/>
        </w:rPr>
        <w:t xml:space="preserve"> → mainly people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WHICH</w:t>
      </w:r>
      <w:r w:rsidRPr="007B7BF4">
        <w:rPr>
          <w:rFonts w:eastAsia="Times New Roman" w:cs="Times New Roman"/>
          <w:szCs w:val="28"/>
          <w:lang w:val="en-US" w:eastAsia="ru-RU"/>
        </w:rPr>
        <w:t xml:space="preserve"> → things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7B7BF4">
        <w:rPr>
          <w:rFonts w:eastAsia="Times New Roman" w:cs="Times New Roman"/>
          <w:szCs w:val="28"/>
          <w:lang w:val="en-US" w:eastAsia="ru-RU"/>
        </w:rPr>
        <w:t xml:space="preserve"> → people + things</w:t>
      </w:r>
    </w:p>
    <w:p w14:paraId="298AF34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1D9B9D0A">
          <v:rect id="_x0000_i1031" style="width:0;height:1.5pt" o:hralign="center" o:hrstd="t" o:hr="t" fillcolor="#a0a0a0" stroked="f"/>
        </w:pict>
      </w:r>
    </w:p>
    <w:p w14:paraId="52A48E0A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lastRenderedPageBreak/>
        <w:t xml:space="preserve">5. WHO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t>vs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WHICH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t>vs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THAT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780"/>
        <w:gridCol w:w="2573"/>
        <w:gridCol w:w="2648"/>
      </w:tblGrid>
      <w:tr w:rsidR="007B7BF4" w:rsidRPr="007B7BF4" w14:paraId="1D3A7B7F" w14:textId="77777777" w:rsidTr="007B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9F0E6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Relative</w:t>
            </w:r>
            <w:proofErr w:type="spellEnd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642B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EC3CD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A64D1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7B7BF4" w:rsidRPr="007B7BF4" w14:paraId="5ECB47CA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7B3F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4FE00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odamlar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FEDE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szCs w:val="28"/>
                <w:lang w:eastAsia="ru-RU"/>
              </w:rPr>
              <w:t>для людей</w:t>
            </w:r>
          </w:p>
        </w:tc>
        <w:tc>
          <w:tcPr>
            <w:tcW w:w="0" w:type="auto"/>
            <w:vAlign w:val="center"/>
            <w:hideMark/>
          </w:tcPr>
          <w:p w14:paraId="472E85AE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doctor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who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assesses development</w:t>
            </w:r>
          </w:p>
        </w:tc>
      </w:tr>
      <w:tr w:rsidR="007B7BF4" w:rsidRPr="007B7BF4" w14:paraId="1ED9ECE1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F995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A3DE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narsalar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tushunchalar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75436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szCs w:val="28"/>
                <w:lang w:eastAsia="ru-RU"/>
              </w:rPr>
              <w:t>для предметов/явлений</w:t>
            </w:r>
          </w:p>
        </w:tc>
        <w:tc>
          <w:tcPr>
            <w:tcW w:w="0" w:type="auto"/>
            <w:vAlign w:val="center"/>
            <w:hideMark/>
          </w:tcPr>
          <w:p w14:paraId="28069048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test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which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evaluates hearing</w:t>
            </w:r>
          </w:p>
        </w:tc>
      </w:tr>
      <w:tr w:rsidR="007B7BF4" w:rsidRPr="007B7BF4" w14:paraId="34B147F8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3B99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177B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odamlar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narsalar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97452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szCs w:val="28"/>
                <w:lang w:eastAsia="ru-RU"/>
              </w:rPr>
              <w:t>для людей и предметов</w:t>
            </w:r>
          </w:p>
        </w:tc>
        <w:tc>
          <w:tcPr>
            <w:tcW w:w="0" w:type="auto"/>
            <w:vAlign w:val="center"/>
            <w:hideMark/>
          </w:tcPr>
          <w:p w14:paraId="73202ED3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child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that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needs support</w:t>
            </w:r>
          </w:p>
        </w:tc>
      </w:tr>
    </w:tbl>
    <w:p w14:paraId="1022BD8D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1FCE968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neurologist who examines the child will assess his motor development.</w:t>
      </w:r>
    </w:p>
    <w:p w14:paraId="537082E4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Bolani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motor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1E5A4F3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Невролог, который обследует ребёнка, оценит его моторное развитие.</w:t>
      </w:r>
    </w:p>
    <w:p w14:paraId="099E3B3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75E44C4A">
          <v:rect id="_x0000_i1032" style="width:0;height:1.5pt" o:hralign="center" o:hrstd="t" o:hr="t" fillcolor="#a0a0a0" stroked="f"/>
        </w:pict>
      </w:r>
    </w:p>
    <w:p w14:paraId="165269F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test which evaluates hearing can help identify a possible hearing problem.</w:t>
      </w:r>
    </w:p>
    <w:p w14:paraId="72B849C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test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muammosini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22F231D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Тест, который оценивает слух, может помочь выявить возможное нарушение слуха.</w:t>
      </w:r>
    </w:p>
    <w:p w14:paraId="406F4FA3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24FB3E9">
          <v:rect id="_x0000_i1033" style="width:0;height:1.5pt" o:hralign="center" o:hrstd="t" o:hr="t" fillcolor="#a0a0a0" stroked="f"/>
        </w:pict>
      </w:r>
    </w:p>
    <w:p w14:paraId="094EF915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6. WHO / WHICH / THAT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gapni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birlashtirish</w:t>
      </w:r>
      <w:proofErr w:type="spellEnd"/>
    </w:p>
    <w:p w14:paraId="35B65E71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szCs w:val="28"/>
          <w:lang w:val="en-US" w:eastAsia="ru-RU"/>
        </w:rPr>
        <w:t xml:space="preserve">Relative Clauses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gapni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bitta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gapga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birlashtirish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3051D74A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Two sentences:</w:t>
      </w:r>
    </w:p>
    <w:p w14:paraId="4EBCFB3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needs a hearing assessment. The child has delayed speech.</w:t>
      </w:r>
    </w:p>
    <w:p w14:paraId="42FF2655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With WHO/THAT:</w:t>
      </w:r>
    </w:p>
    <w:p w14:paraId="516E562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who has delayed speech needs a hearing assessment.</w:t>
      </w:r>
    </w:p>
    <w:p w14:paraId="10ED119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kechikkan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71C93A8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Ребёнку, у которого наблюдается задержка речи, необходимо обследование слуха.</w:t>
      </w:r>
    </w:p>
    <w:p w14:paraId="4FD82BD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6B5C364">
          <v:rect id="_x0000_i1034" style="width:0;height:1.5pt" o:hralign="center" o:hrstd="t" o:hr="t" fillcolor="#a0a0a0" stroked="f"/>
        </w:pict>
      </w:r>
    </w:p>
    <w:p w14:paraId="33175B7B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Another example:</w:t>
      </w:r>
    </w:p>
    <w:p w14:paraId="221D5F3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We recommend a developmental assessment. The assessment evaluates several developmental areas.</w:t>
      </w:r>
    </w:p>
    <w:p w14:paraId="5BDB940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szCs w:val="28"/>
          <w:lang w:val="en-US" w:eastAsia="ru-RU"/>
        </w:rPr>
        <w:t>↓</w:t>
      </w:r>
    </w:p>
    <w:p w14:paraId="11CACDD4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We recommend a developmental assessment that evaluates several developmental areas.</w:t>
      </w:r>
    </w:p>
    <w:p w14:paraId="2C46E61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sohalarini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tekshiruvini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qilamiz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36F6541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Мы рекомендуем обследование развития, которое оценивает несколько областей развития.</w:t>
      </w:r>
    </w:p>
    <w:p w14:paraId="23054F6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1615B3B0">
          <v:rect id="_x0000_i1035" style="width:0;height:1.5pt" o:hralign="center" o:hrstd="t" o:hr="t" fillcolor="#a0a0a0" stroked="f"/>
        </w:pict>
      </w:r>
    </w:p>
    <w:p w14:paraId="1DC4C43E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WHOSE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egalikni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bildiradi</w:t>
      </w:r>
      <w:proofErr w:type="spellEnd"/>
    </w:p>
    <w:p w14:paraId="20A9487B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Rule</w:t>
      </w:r>
    </w:p>
    <w:p w14:paraId="194E54E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lastRenderedPageBreak/>
        <w:t>WHOSE</w:t>
      </w:r>
      <w:r w:rsidRPr="007B7BF4">
        <w:rPr>
          <w:rFonts w:eastAsia="Times New Roman" w:cs="Times New Roman"/>
          <w:szCs w:val="28"/>
          <w:lang w:val="en-US" w:eastAsia="ru-RU"/>
        </w:rPr>
        <w:t xml:space="preserve"> means 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“of whom / belonging to whom”</w:t>
      </w:r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6D1AE61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Odam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narsaning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kimga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3BF9326E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210836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person + whose + noun + verb</w:t>
      </w:r>
    </w:p>
    <w:p w14:paraId="2E8DA6F0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example:</w:t>
      </w:r>
    </w:p>
    <w:p w14:paraId="0B4A189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We need to assess the child whose speech development is delayed.</w:t>
      </w:r>
    </w:p>
    <w:p w14:paraId="349DEC5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kechikkan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bolani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298081C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Нам необходимо обследовать ребёнка, у которого наблюдается задержка речевого развития.</w:t>
      </w:r>
    </w:p>
    <w:p w14:paraId="41FF5D4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99B310A">
          <v:rect id="_x0000_i1036" style="width:0;height:1.5pt" o:hralign="center" o:hrstd="t" o:hr="t" fillcolor="#a0a0a0" stroked="f"/>
        </w:pict>
      </w:r>
    </w:p>
    <w:p w14:paraId="7CAB1AAD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Another example:</w:t>
      </w:r>
    </w:p>
    <w:p w14:paraId="4B2B588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whose hearing assessment is abnormal may need further evaluation.</w:t>
      </w:r>
    </w:p>
    <w:p w14:paraId="58F032A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tekshiruvi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me’yordan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chetga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11D3CA9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Ребёнку, у которого обследование слуха показывает отклонения, может потребоваться дальнейшее обследование.</w:t>
      </w:r>
    </w:p>
    <w:p w14:paraId="050FFD38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Remember:</w:t>
      </w:r>
    </w:p>
    <w:p w14:paraId="5171F23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whose + noun</w:t>
      </w:r>
    </w:p>
    <w:p w14:paraId="1B65C32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B7BF4">
        <w:rPr>
          <w:rFonts w:eastAsia="Times New Roman" w:cs="Times New Roman"/>
          <w:szCs w:val="28"/>
          <w:lang w:val="en-US" w:eastAsia="ru-RU"/>
        </w:rPr>
        <w:t xml:space="preserve"> whose he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B7BF4">
        <w:rPr>
          <w:rFonts w:eastAsia="Times New Roman" w:cs="Times New Roman"/>
          <w:szCs w:val="28"/>
          <w:lang w:val="en-US" w:eastAsia="ru-RU"/>
        </w:rPr>
        <w:t xml:space="preserve"> whose him</w:t>
      </w:r>
    </w:p>
    <w:p w14:paraId="29FD9314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B7BF4">
        <w:rPr>
          <w:rFonts w:eastAsia="Times New Roman" w:cs="Times New Roman"/>
          <w:szCs w:val="28"/>
          <w:lang w:val="en-US" w:eastAsia="ru-RU"/>
        </w:rPr>
        <w:t xml:space="preserve"> whose speech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B7BF4">
        <w:rPr>
          <w:rFonts w:eastAsia="Times New Roman" w:cs="Times New Roman"/>
          <w:szCs w:val="28"/>
          <w:lang w:val="en-US" w:eastAsia="ru-RU"/>
        </w:rPr>
        <w:t xml:space="preserve"> whose hearing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B7BF4">
        <w:rPr>
          <w:rFonts w:eastAsia="Times New Roman" w:cs="Times New Roman"/>
          <w:szCs w:val="28"/>
          <w:lang w:val="en-US" w:eastAsia="ru-RU"/>
        </w:rPr>
        <w:t xml:space="preserve"> whose development</w:t>
      </w:r>
    </w:p>
    <w:p w14:paraId="0000382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31B53F20">
          <v:rect id="_x0000_i1037" style="width:0;height:1.5pt" o:hralign="center" o:hrstd="t" o:hr="t" fillcolor="#a0a0a0" stroked="f"/>
        </w:pict>
      </w:r>
    </w:p>
    <w:p w14:paraId="23776B31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8. WHERE —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joylar</w:t>
      </w:r>
      <w:proofErr w:type="spellEnd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3757F8AA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Rule</w:t>
      </w:r>
    </w:p>
    <w:p w14:paraId="44EB6C6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WHERE</w:t>
      </w:r>
      <w:r w:rsidRPr="007B7BF4">
        <w:rPr>
          <w:rFonts w:eastAsia="Times New Roman" w:cs="Times New Roman"/>
          <w:szCs w:val="28"/>
          <w:lang w:val="en-US" w:eastAsia="ru-RU"/>
        </w:rPr>
        <w:t xml:space="preserve"> is used when we describe a place.</w:t>
      </w:r>
    </w:p>
    <w:p w14:paraId="16AB3CD6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24989C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place + where + clause</w:t>
      </w:r>
    </w:p>
    <w:p w14:paraId="1A384FD2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Clinical example:</w:t>
      </w:r>
    </w:p>
    <w:p w14:paraId="7D5AF6A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This is the clinic where children receive developmental assessments.</w:t>
      </w:r>
    </w:p>
    <w:p w14:paraId="25B5CD9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bolalar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baholanadigan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klinika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4A9E1BF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Это клиника, где проводится оценка развития детей.</w:t>
      </w:r>
    </w:p>
    <w:p w14:paraId="2EA385F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11437715">
          <v:rect id="_x0000_i1038" style="width:0;height:1.5pt" o:hralign="center" o:hrstd="t" o:hr="t" fillcolor="#a0a0a0" stroked="f"/>
        </w:pict>
      </w:r>
    </w:p>
    <w:p w14:paraId="5257D150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hospital where the neurological assessment takes place has a pediatric department.</w:t>
      </w:r>
    </w:p>
    <w:p w14:paraId="0E05CFD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o‘tkaziladigan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shifoxonada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pediatriya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bo‘limi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1002520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B7BF4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B7BF4">
        <w:rPr>
          <w:rFonts w:eastAsia="Times New Roman" w:cs="Times New Roman"/>
          <w:szCs w:val="28"/>
          <w:lang w:eastAsia="ru-RU"/>
        </w:rPr>
        <w:t xml:space="preserve"> В</w:t>
      </w:r>
      <w:proofErr w:type="gramEnd"/>
      <w:r w:rsidRPr="007B7BF4">
        <w:rPr>
          <w:rFonts w:eastAsia="Times New Roman" w:cs="Times New Roman"/>
          <w:szCs w:val="28"/>
          <w:lang w:eastAsia="ru-RU"/>
        </w:rPr>
        <w:t xml:space="preserve"> больнице, где проводится неврологическое обследование, есть педиатрическое отделение.</w:t>
      </w:r>
    </w:p>
    <w:p w14:paraId="4411ACD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643C2CE7">
          <v:rect id="_x0000_i1039" style="width:0;height:1.5pt" o:hralign="center" o:hrstd="t" o:hr="t" fillcolor="#a0a0a0" stroked="f"/>
        </w:pict>
      </w:r>
    </w:p>
    <w:p w14:paraId="75215759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9. WHOSE vs WHERE</w:t>
      </w:r>
    </w:p>
    <w:p w14:paraId="1B20F2F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ikkalasini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aralashtirmaslik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5A158422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WHOSE → </w:t>
      </w:r>
      <w:proofErr w:type="spell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egalik</w:t>
      </w:r>
      <w:proofErr w:type="spellEnd"/>
    </w:p>
    <w:p w14:paraId="067AF21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child whose speech is delayed...</w:t>
      </w:r>
    </w:p>
    <w:p w14:paraId="35A6C2E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kechikkan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bola...</w:t>
      </w:r>
    </w:p>
    <w:p w14:paraId="59903AF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Ребёнок</w:t>
      </w:r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r w:rsidRPr="007B7BF4">
        <w:rPr>
          <w:rFonts w:eastAsia="Times New Roman" w:cs="Times New Roman"/>
          <w:szCs w:val="28"/>
          <w:lang w:eastAsia="ru-RU"/>
        </w:rPr>
        <w:t>у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которого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задержка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речи</w:t>
      </w:r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0D32D2CD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WHERE → joy</w:t>
      </w:r>
    </w:p>
    <w:p w14:paraId="71CDB75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clinic where the child receives therapy...</w:t>
      </w:r>
    </w:p>
    <w:p w14:paraId="7C009A7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davolanish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klinika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3E33ABA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Клиника, где ребёнок получает лечение...</w:t>
      </w:r>
    </w:p>
    <w:p w14:paraId="5F4D752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739396AC">
          <v:rect id="_x0000_i1040" style="width:0;height:1.5pt" o:hralign="center" o:hrstd="t" o:hr="t" fillcolor="#a0a0a0" stroked="f"/>
        </w:pict>
      </w:r>
    </w:p>
    <w:p w14:paraId="3993E4DC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10. WHO vs WHOSE</w:t>
      </w:r>
    </w:p>
    <w:p w14:paraId="79BF8C48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</w:t>
      </w:r>
    </w:p>
    <w:p w14:paraId="4475A77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Shaxsning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7B7BF4">
        <w:rPr>
          <w:rFonts w:eastAsia="Times New Roman" w:cs="Times New Roman"/>
          <w:b/>
          <w:bCs/>
          <w:szCs w:val="28"/>
          <w:lang w:val="en-US" w:eastAsia="ru-RU"/>
        </w:rPr>
        <w:t>zi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70A7074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doctor who examines the child is a neurologist.</w:t>
      </w:r>
    </w:p>
    <w:p w14:paraId="52D00B3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Bolani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124AE25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Врач, который обследует ребёнка, является неврологом.</w:t>
      </w:r>
    </w:p>
    <w:p w14:paraId="5DDB227D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WHOSE</w:t>
      </w:r>
    </w:p>
    <w:p w14:paraId="3AC6F64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Shaxsga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7DE36FC3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whose development concerns his parents needs further assessment.</w:t>
      </w:r>
    </w:p>
    <w:p w14:paraId="194387D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ota-onasini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xavotirga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solayotgan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4EBF5AF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Ребёнку, развитие которого беспокоит родителей, необходимо дополнительное обследование.</w:t>
      </w:r>
    </w:p>
    <w:p w14:paraId="1E12568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00082EE3">
          <v:rect id="_x0000_i1041" style="width:0;height:1.5pt" o:hralign="center" o:hrstd="t" o:hr="t" fillcolor="#a0a0a0" stroked="f"/>
        </w:pict>
      </w:r>
    </w:p>
    <w:p w14:paraId="408D6E5A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11. NON-DEFINING RELATIVE CLAUSE</w:t>
      </w:r>
    </w:p>
    <w:p w14:paraId="0CCF443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turdagi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Relative Clause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7B7BF4">
        <w:rPr>
          <w:rFonts w:eastAsia="Times New Roman" w:cs="Times New Roman"/>
          <w:b/>
          <w:bCs/>
          <w:szCs w:val="28"/>
          <w:lang w:val="en-US" w:eastAsia="ru-RU"/>
        </w:rPr>
        <w:t>shimcha</w:t>
      </w:r>
      <w:proofErr w:type="spellEnd"/>
      <w:r w:rsidRPr="007B7BF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0678E3C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gaplarda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B7BF4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B7BF4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b/>
          <w:bCs/>
          <w:szCs w:val="28"/>
          <w:lang w:val="en-US" w:eastAsia="ru-RU"/>
        </w:rPr>
        <w:t>vergul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66C7DF93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1CD8FBC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His speech delay, which concerns his mother, requires further assessment.</w:t>
      </w:r>
    </w:p>
    <w:p w14:paraId="4B3F8796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onasini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xavotirga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solayotgan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5F41693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Задержка речи, которая беспокоит его мать, требует дальнейшей оценки.</w:t>
      </w:r>
    </w:p>
    <w:p w14:paraId="6B6E807A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Important:</w:t>
      </w:r>
    </w:p>
    <w:p w14:paraId="0943C12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who / which / whose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0756DB1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holatda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2A2042A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B7BF4">
        <w:rPr>
          <w:rFonts w:eastAsia="Times New Roman" w:cs="Times New Roman"/>
          <w:szCs w:val="28"/>
          <w:lang w:val="en-US" w:eastAsia="ru-RU"/>
        </w:rPr>
        <w:t xml:space="preserve"> His speech delay, 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7B7BF4">
        <w:rPr>
          <w:rFonts w:eastAsia="Times New Roman" w:cs="Times New Roman"/>
          <w:szCs w:val="28"/>
          <w:lang w:val="en-US" w:eastAsia="ru-RU"/>
        </w:rPr>
        <w:t xml:space="preserve"> concerns his mother...</w:t>
      </w:r>
    </w:p>
    <w:p w14:paraId="32AA8C3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B7BF4">
        <w:rPr>
          <w:rFonts w:eastAsia="Times New Roman" w:cs="Times New Roman"/>
          <w:szCs w:val="28"/>
          <w:lang w:val="en-US" w:eastAsia="ru-RU"/>
        </w:rPr>
        <w:t xml:space="preserve"> His speech delay, </w:t>
      </w:r>
      <w:r w:rsidRPr="007B7BF4">
        <w:rPr>
          <w:rFonts w:eastAsia="Times New Roman" w:cs="Times New Roman"/>
          <w:b/>
          <w:bCs/>
          <w:szCs w:val="28"/>
          <w:lang w:val="en-US" w:eastAsia="ru-RU"/>
        </w:rPr>
        <w:t>which</w:t>
      </w:r>
      <w:r w:rsidRPr="007B7BF4">
        <w:rPr>
          <w:rFonts w:eastAsia="Times New Roman" w:cs="Times New Roman"/>
          <w:szCs w:val="28"/>
          <w:lang w:val="en-US" w:eastAsia="ru-RU"/>
        </w:rPr>
        <w:t xml:space="preserve"> concerns his mother...</w:t>
      </w:r>
    </w:p>
    <w:p w14:paraId="53D2CC23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54FB6B3E">
          <v:rect id="_x0000_i1042" style="width:0;height:1.5pt" o:hralign="center" o:hrstd="t" o:hr="t" fillcolor="#a0a0a0" stroked="f"/>
        </w:pict>
      </w:r>
    </w:p>
    <w:p w14:paraId="58EE3B99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12. CLINICAL COMMUNICATION PATTERNS</w:t>
      </w:r>
    </w:p>
    <w:p w14:paraId="4671311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konstruksiyalar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:</w:t>
      </w:r>
    </w:p>
    <w:p w14:paraId="7F758816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5AF2A56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child who has...</w:t>
      </w:r>
    </w:p>
    <w:p w14:paraId="29C16D7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bo‘lgan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bola</w:t>
      </w:r>
      <w:proofErr w:type="spellEnd"/>
      <w:r w:rsidRPr="007B7BF4">
        <w:rPr>
          <w:rFonts w:eastAsia="Times New Roman" w:cs="Times New Roman"/>
          <w:szCs w:val="28"/>
          <w:lang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ребёнок, у которого...</w:t>
      </w:r>
    </w:p>
    <w:p w14:paraId="7C913569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lastRenderedPageBreak/>
        <w:t>2.</w:t>
      </w:r>
    </w:p>
    <w:p w14:paraId="69BAEC6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patient who requires...</w:t>
      </w:r>
    </w:p>
    <w:p w14:paraId="430C6E4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talab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qiladigan</w:t>
      </w:r>
      <w:proofErr w:type="spellEnd"/>
      <w:r w:rsidRPr="007B7BF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eastAsia="ru-RU"/>
        </w:rPr>
        <w:t>bemor</w:t>
      </w:r>
      <w:proofErr w:type="spellEnd"/>
      <w:r w:rsidRPr="007B7BF4">
        <w:rPr>
          <w:rFonts w:eastAsia="Times New Roman" w:cs="Times New Roman"/>
          <w:szCs w:val="28"/>
          <w:lang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пациент, которому требуется...</w:t>
      </w:r>
    </w:p>
    <w:p w14:paraId="4EF09155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7E04526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test which evaluates...</w:t>
      </w:r>
    </w:p>
    <w:p w14:paraId="06DA222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...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test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тест</w:t>
      </w:r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r w:rsidRPr="007B7BF4">
        <w:rPr>
          <w:rFonts w:eastAsia="Times New Roman" w:cs="Times New Roman"/>
          <w:szCs w:val="28"/>
          <w:lang w:eastAsia="ru-RU"/>
        </w:rPr>
        <w:t>который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оценивает</w:t>
      </w:r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795DA30F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184575A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condition that affects...</w:t>
      </w:r>
    </w:p>
    <w:p w14:paraId="3BC0582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...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состояние</w:t>
      </w:r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r w:rsidRPr="007B7BF4">
        <w:rPr>
          <w:rFonts w:eastAsia="Times New Roman" w:cs="Times New Roman"/>
          <w:szCs w:val="28"/>
          <w:lang w:eastAsia="ru-RU"/>
        </w:rPr>
        <w:t>которое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влияет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на</w:t>
      </w:r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5D036028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658CC601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child whose development...</w:t>
      </w:r>
    </w:p>
    <w:p w14:paraId="64950EA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</w:t>
      </w:r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ребёнок</w:t>
      </w:r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r w:rsidRPr="007B7BF4">
        <w:rPr>
          <w:rFonts w:eastAsia="Times New Roman" w:cs="Times New Roman"/>
          <w:szCs w:val="28"/>
          <w:lang w:eastAsia="ru-RU"/>
        </w:rPr>
        <w:t>развитие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которого</w:t>
      </w:r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455FBA90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0485125D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clinic where...</w:t>
      </w:r>
    </w:p>
    <w:p w14:paraId="001E2A6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klinika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br/>
      </w: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r w:rsidRPr="007B7BF4">
        <w:rPr>
          <w:rFonts w:eastAsia="Times New Roman" w:cs="Times New Roman"/>
          <w:szCs w:val="28"/>
          <w:lang w:eastAsia="ru-RU"/>
        </w:rPr>
        <w:t>клиника</w:t>
      </w:r>
      <w:r w:rsidRPr="007B7BF4">
        <w:rPr>
          <w:rFonts w:eastAsia="Times New Roman" w:cs="Times New Roman"/>
          <w:szCs w:val="28"/>
          <w:lang w:val="en-US" w:eastAsia="ru-RU"/>
        </w:rPr>
        <w:t xml:space="preserve">, </w:t>
      </w:r>
      <w:r w:rsidRPr="007B7BF4">
        <w:rPr>
          <w:rFonts w:eastAsia="Times New Roman" w:cs="Times New Roman"/>
          <w:szCs w:val="28"/>
          <w:lang w:eastAsia="ru-RU"/>
        </w:rPr>
        <w:t>где</w:t>
      </w:r>
      <w:r w:rsidRPr="007B7BF4">
        <w:rPr>
          <w:rFonts w:eastAsia="Times New Roman" w:cs="Times New Roman"/>
          <w:szCs w:val="28"/>
          <w:lang w:val="en-US" w:eastAsia="ru-RU"/>
        </w:rPr>
        <w:t>...</w:t>
      </w:r>
    </w:p>
    <w:p w14:paraId="204DF9EE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4C4E0CE1">
          <v:rect id="_x0000_i1043" style="width:0;height:1.5pt" o:hralign="center" o:hrstd="t" o:hr="t" fillcolor="#a0a0a0" stroked="f"/>
        </w:pict>
      </w:r>
    </w:p>
    <w:p w14:paraId="6A79D5A2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val="en-US" w:eastAsia="ru-RU"/>
        </w:rPr>
        <w:t>13. HIGH-VALUE CLINICAL SENTENCES</w:t>
      </w:r>
    </w:p>
    <w:p w14:paraId="5F059C97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7555268B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A child who has delayed speech may require a hearing assessment.</w:t>
      </w:r>
    </w:p>
    <w:p w14:paraId="5EB48C98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Nutqi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kechikkan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tekshiruviga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4F8284D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 с задержкой речи может потребоваться обследование слуха.</w:t>
      </w:r>
    </w:p>
    <w:p w14:paraId="5D2F6CAB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7F68D54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neurologist who examines the child will assess his motor development.</w:t>
      </w:r>
    </w:p>
    <w:p w14:paraId="73CAF9F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Bolani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tekshiradigan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nevrolog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motor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baholaydi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4CE4EF52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Невролог, который обследует ребёнка, оценит его моторное развитие.</w:t>
      </w:r>
    </w:p>
    <w:p w14:paraId="05BDEE3D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62695EA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hearing test which we recommend can provide useful information.</w:t>
      </w:r>
    </w:p>
    <w:p w14:paraId="7F60BA8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qiladigan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eshitish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testi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3CE0BE09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Проверка слуха, которую мы рекомендуем, может предоставить полезную информацию.</w:t>
      </w:r>
    </w:p>
    <w:p w14:paraId="14E735D1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B7BF4">
        <w:rPr>
          <w:rFonts w:eastAsia="Times New Roman" w:cs="Times New Roman"/>
          <w:b/>
          <w:bCs/>
          <w:szCs w:val="28"/>
          <w:lang w:eastAsia="ru-RU"/>
        </w:rPr>
        <w:t>4.</w:t>
      </w:r>
    </w:p>
    <w:p w14:paraId="05083E8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child whose developmental progress concerns his parents needs further assessment.</w:t>
      </w:r>
    </w:p>
    <w:p w14:paraId="2853DCA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jarayoni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ota-onasini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xavotirga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solayotgan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muhtoj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3445703A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B7BF4">
        <w:rPr>
          <w:rFonts w:eastAsia="Times New Roman" w:cs="Times New Roman"/>
          <w:szCs w:val="28"/>
          <w:lang w:eastAsia="ru-RU"/>
        </w:rPr>
        <w:t xml:space="preserve"> Ребёнку, развитие которого беспокоит родителей, необходимо дополнительное обследование.</w:t>
      </w:r>
    </w:p>
    <w:p w14:paraId="66EF2E52" w14:textId="77777777" w:rsidR="007B7BF4" w:rsidRPr="007B7BF4" w:rsidRDefault="007B7BF4" w:rsidP="007B7BF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lastRenderedPageBreak/>
        <w:t>5.</w:t>
      </w:r>
    </w:p>
    <w:p w14:paraId="00D0E40C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eastAsia="Times New Roman" w:cs="Times New Roman"/>
          <w:b/>
          <w:bCs/>
          <w:szCs w:val="28"/>
          <w:lang w:val="en-US" w:eastAsia="ru-RU"/>
        </w:rPr>
        <w:t>The clinic where developmental assessments take place has a multidisciplinary team.</w:t>
      </w:r>
    </w:p>
    <w:p w14:paraId="68C9552F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baholashlari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o‘tkaziladigan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klinikada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multidisiplinar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jamoa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7BF4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7B7BF4">
        <w:rPr>
          <w:rFonts w:eastAsia="Times New Roman" w:cs="Times New Roman"/>
          <w:szCs w:val="28"/>
          <w:lang w:val="en-US" w:eastAsia="ru-RU"/>
        </w:rPr>
        <w:t>.</w:t>
      </w:r>
    </w:p>
    <w:p w14:paraId="0ED5C817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B7BF4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B7BF4">
        <w:rPr>
          <w:rFonts w:eastAsia="Times New Roman" w:cs="Times New Roman"/>
          <w:szCs w:val="28"/>
          <w:lang w:eastAsia="ru-RU"/>
        </w:rPr>
        <w:t xml:space="preserve"> В</w:t>
      </w:r>
      <w:proofErr w:type="gramEnd"/>
      <w:r w:rsidRPr="007B7BF4">
        <w:rPr>
          <w:rFonts w:eastAsia="Times New Roman" w:cs="Times New Roman"/>
          <w:szCs w:val="28"/>
          <w:lang w:eastAsia="ru-RU"/>
        </w:rPr>
        <w:t xml:space="preserve"> клинике, где проводится оценка развития, работает мультидисциплинарная команда.</w:t>
      </w:r>
    </w:p>
    <w:p w14:paraId="3A69DB65" w14:textId="77777777" w:rsidR="007B7BF4" w:rsidRPr="007B7BF4" w:rsidRDefault="007B7BF4" w:rsidP="007B7BF4">
      <w:pPr>
        <w:spacing w:after="0"/>
        <w:rPr>
          <w:rFonts w:eastAsia="Times New Roman" w:cs="Times New Roman"/>
          <w:szCs w:val="28"/>
          <w:lang w:eastAsia="ru-RU"/>
        </w:rPr>
      </w:pPr>
      <w:r w:rsidRPr="007B7BF4">
        <w:rPr>
          <w:rFonts w:eastAsia="Times New Roman" w:cs="Times New Roman"/>
          <w:szCs w:val="28"/>
          <w:lang w:eastAsia="ru-RU"/>
        </w:rPr>
        <w:pict w14:anchorId="6950F5AB">
          <v:rect id="_x0000_i1044" style="width:0;height:1.5pt" o:hralign="center" o:hrstd="t" o:hr="t" fillcolor="#a0a0a0" stroked="f"/>
        </w:pict>
      </w:r>
    </w:p>
    <w:p w14:paraId="0A127EA5" w14:textId="77777777" w:rsidR="007B7BF4" w:rsidRPr="007B7BF4" w:rsidRDefault="007B7BF4" w:rsidP="007B7BF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B7BF4">
        <w:rPr>
          <w:rFonts w:eastAsia="Times New Roman" w:cs="Times New Roman"/>
          <w:b/>
          <w:bCs/>
          <w:kern w:val="36"/>
          <w:szCs w:val="28"/>
          <w:lang w:eastAsia="ru-RU"/>
        </w:rPr>
        <w:t>14. 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622"/>
        <w:gridCol w:w="1720"/>
        <w:gridCol w:w="3863"/>
      </w:tblGrid>
      <w:tr w:rsidR="007B7BF4" w:rsidRPr="007B7BF4" w14:paraId="0C2C864E" w14:textId="77777777" w:rsidTr="007B7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14854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05D77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Meaning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E5262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B5444" w14:textId="77777777" w:rsidR="007B7BF4" w:rsidRPr="007B7BF4" w:rsidRDefault="007B7BF4" w:rsidP="007B7BF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7B7BF4" w:rsidRPr="007B7BF4" w14:paraId="6CD8FFCB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0A65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78809709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kimki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/ который</w:t>
            </w:r>
          </w:p>
        </w:tc>
        <w:tc>
          <w:tcPr>
            <w:tcW w:w="0" w:type="auto"/>
            <w:vAlign w:val="center"/>
            <w:hideMark/>
          </w:tcPr>
          <w:p w14:paraId="782F2602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people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210BD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doctor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who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examines children</w:t>
            </w:r>
          </w:p>
        </w:tc>
      </w:tr>
      <w:tr w:rsidR="007B7BF4" w:rsidRPr="007B7BF4" w14:paraId="12D7D7CC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067B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14:paraId="563780B6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qaysiki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/ который</w:t>
            </w:r>
          </w:p>
        </w:tc>
        <w:tc>
          <w:tcPr>
            <w:tcW w:w="0" w:type="auto"/>
            <w:vAlign w:val="center"/>
            <w:hideMark/>
          </w:tcPr>
          <w:p w14:paraId="2A51B2C4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3CB38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test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which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evaluates hearing</w:t>
            </w:r>
          </w:p>
        </w:tc>
      </w:tr>
      <w:tr w:rsidR="007B7BF4" w:rsidRPr="007B7BF4" w14:paraId="2F6D26DB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6647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</w:p>
        </w:tc>
        <w:tc>
          <w:tcPr>
            <w:tcW w:w="0" w:type="auto"/>
            <w:vAlign w:val="center"/>
            <w:hideMark/>
          </w:tcPr>
          <w:p w14:paraId="7526A255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szCs w:val="28"/>
                <w:lang w:eastAsia="ru-RU"/>
              </w:rPr>
              <w:t>-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ki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/ который</w:t>
            </w:r>
          </w:p>
        </w:tc>
        <w:tc>
          <w:tcPr>
            <w:tcW w:w="0" w:type="auto"/>
            <w:vAlign w:val="center"/>
            <w:hideMark/>
          </w:tcPr>
          <w:p w14:paraId="662E907C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people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DDC2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condition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that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affects development</w:t>
            </w:r>
          </w:p>
        </w:tc>
      </w:tr>
      <w:tr w:rsidR="007B7BF4" w:rsidRPr="007B7BF4" w14:paraId="31963BEC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6F10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WHOSE</w:t>
            </w:r>
          </w:p>
        </w:tc>
        <w:tc>
          <w:tcPr>
            <w:tcW w:w="0" w:type="auto"/>
            <w:vAlign w:val="center"/>
            <w:hideMark/>
          </w:tcPr>
          <w:p w14:paraId="6C496192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kimning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/ чей, которого</w:t>
            </w:r>
          </w:p>
        </w:tc>
        <w:tc>
          <w:tcPr>
            <w:tcW w:w="0" w:type="auto"/>
            <w:vAlign w:val="center"/>
            <w:hideMark/>
          </w:tcPr>
          <w:p w14:paraId="5631170C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possession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E0EB0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child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whose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speech is delayed</w:t>
            </w:r>
          </w:p>
        </w:tc>
      </w:tr>
      <w:tr w:rsidR="007B7BF4" w:rsidRPr="007B7BF4" w14:paraId="768391E5" w14:textId="77777777" w:rsidTr="007B7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993C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B7BF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F547E17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qayerdaki</w:t>
            </w:r>
            <w:proofErr w:type="spellEnd"/>
            <w:r w:rsidRPr="007B7BF4">
              <w:rPr>
                <w:rFonts w:eastAsia="Times New Roman" w:cs="Times New Roman"/>
                <w:szCs w:val="28"/>
                <w:lang w:eastAsia="ru-RU"/>
              </w:rPr>
              <w:t xml:space="preserve"> / где</w:t>
            </w:r>
          </w:p>
        </w:tc>
        <w:tc>
          <w:tcPr>
            <w:tcW w:w="0" w:type="auto"/>
            <w:vAlign w:val="center"/>
            <w:hideMark/>
          </w:tcPr>
          <w:p w14:paraId="67763CC0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7BF4">
              <w:rPr>
                <w:rFonts w:eastAsia="Times New Roman" w:cs="Times New Roman"/>
                <w:szCs w:val="28"/>
                <w:lang w:eastAsia="ru-RU"/>
              </w:rPr>
              <w:t>places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59074" w14:textId="77777777" w:rsidR="007B7BF4" w:rsidRPr="007B7BF4" w:rsidRDefault="007B7BF4" w:rsidP="007B7BF4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a clinic </w:t>
            </w:r>
            <w:r w:rsidRPr="007B7BF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where</w:t>
            </w:r>
            <w:r w:rsidRPr="007B7BF4">
              <w:rPr>
                <w:rFonts w:eastAsia="Times New Roman" w:cs="Times New Roman"/>
                <w:szCs w:val="28"/>
                <w:lang w:val="en-US" w:eastAsia="ru-RU"/>
              </w:rPr>
              <w:t xml:space="preserve"> children receive care</w:t>
            </w:r>
          </w:p>
        </w:tc>
      </w:tr>
    </w:tbl>
    <w:p w14:paraId="37C7BE34" w14:textId="77777777" w:rsidR="00F12C76" w:rsidRPr="007B7BF4" w:rsidRDefault="00F12C76" w:rsidP="007B7BF4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7B7B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5D"/>
    <w:rsid w:val="006C0B77"/>
    <w:rsid w:val="007B7BF4"/>
    <w:rsid w:val="008242FF"/>
    <w:rsid w:val="00870751"/>
    <w:rsid w:val="00922C48"/>
    <w:rsid w:val="00B915B7"/>
    <w:rsid w:val="00D8045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40E0E-5EE3-4C42-8032-4014F1AC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B7BF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B7BF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B7BF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B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7B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7B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B7BF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7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6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2026-09-04T10:02:00Z</dcterms:created>
  <dcterms:modified xsi:type="dcterms:W3CDTF">2026-09-04T10:02:00Z</dcterms:modified>
</cp:coreProperties>
</file>