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EA78E" w14:textId="55E83C5E" w:rsidR="002B5264" w:rsidRPr="002B5264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u w:val="single"/>
          <w:lang w:val="en-US"/>
        </w:rPr>
      </w:pPr>
      <w:r w:rsidRPr="002B5264">
        <w:rPr>
          <w:rFonts w:ascii="Century Gothic" w:hAnsi="Century Gothic"/>
          <w:b/>
          <w:bCs/>
          <w:sz w:val="24"/>
          <w:szCs w:val="24"/>
          <w:u w:val="single"/>
          <w:lang w:val="en-US"/>
        </w:rPr>
        <w:t xml:space="preserve">TAHUN 4 SJK (SET </w:t>
      </w:r>
      <w:r w:rsidR="007641B5">
        <w:rPr>
          <w:rFonts w:ascii="Century Gothic" w:hAnsi="Century Gothic"/>
          <w:b/>
          <w:bCs/>
          <w:sz w:val="24"/>
          <w:szCs w:val="24"/>
          <w:u w:val="single"/>
          <w:lang w:val="en-US"/>
        </w:rPr>
        <w:t>2</w:t>
      </w:r>
      <w:r w:rsidRPr="002B5264">
        <w:rPr>
          <w:rFonts w:ascii="Century Gothic" w:hAnsi="Century Gothic"/>
          <w:b/>
          <w:bCs/>
          <w:sz w:val="24"/>
          <w:szCs w:val="24"/>
          <w:u w:val="single"/>
          <w:lang w:val="en-US"/>
        </w:rPr>
        <w:t>)</w:t>
      </w:r>
    </w:p>
    <w:p w14:paraId="24EA68E2" w14:textId="77777777" w:rsidR="002B5264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7204F8F5" w14:textId="052DD5E5" w:rsidR="002B5264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2B5264">
        <w:rPr>
          <w:rFonts w:ascii="Century Gothic" w:hAnsi="Century Gothic"/>
          <w:b/>
          <w:bCs/>
          <w:sz w:val="24"/>
          <w:szCs w:val="24"/>
          <w:lang w:val="en-US"/>
        </w:rPr>
        <w:t>BAHAGIAN A</w:t>
      </w:r>
    </w:p>
    <w:p w14:paraId="099ABB18" w14:textId="39C64A7F" w:rsidR="002B5264" w:rsidRDefault="002B5264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B</w:t>
      </w:r>
    </w:p>
    <w:p w14:paraId="258841A3" w14:textId="774ACB06" w:rsidR="002B5264" w:rsidRDefault="002B5264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A</w:t>
      </w:r>
    </w:p>
    <w:p w14:paraId="5693CA62" w14:textId="39AE19C5" w:rsidR="002B5264" w:rsidRDefault="00D73F43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C</w:t>
      </w:r>
    </w:p>
    <w:p w14:paraId="6744134A" w14:textId="3A40884B" w:rsidR="002B5264" w:rsidRDefault="00D73F43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A</w:t>
      </w:r>
    </w:p>
    <w:p w14:paraId="598680F5" w14:textId="449ECB95" w:rsidR="002B5264" w:rsidRDefault="000C61C9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D</w:t>
      </w:r>
    </w:p>
    <w:p w14:paraId="15B71B90" w14:textId="5EF9E46A" w:rsidR="002B5264" w:rsidRDefault="00D73F43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B</w:t>
      </w:r>
    </w:p>
    <w:p w14:paraId="5BD7F9CC" w14:textId="7DC93015" w:rsidR="002B5264" w:rsidRDefault="00D73F43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D</w:t>
      </w:r>
    </w:p>
    <w:p w14:paraId="0DEB27E5" w14:textId="6F9BAD62" w:rsidR="002B5264" w:rsidRDefault="00D73F43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A</w:t>
      </w:r>
    </w:p>
    <w:p w14:paraId="28DA976E" w14:textId="324502BA" w:rsidR="002B5264" w:rsidRDefault="00D73F43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C</w:t>
      </w:r>
    </w:p>
    <w:p w14:paraId="12CCF851" w14:textId="6A01179A" w:rsidR="002B5264" w:rsidRPr="005572F6" w:rsidRDefault="00D73F43" w:rsidP="002B5264">
      <w:pPr>
        <w:pStyle w:val="ListParagraph"/>
        <w:numPr>
          <w:ilvl w:val="0"/>
          <w:numId w:val="2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C</w:t>
      </w:r>
    </w:p>
    <w:p w14:paraId="47F0D38F" w14:textId="77777777" w:rsidR="002B5264" w:rsidRPr="00BF029B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20D4A9E7" w14:textId="203E9694" w:rsidR="002B5264" w:rsidRPr="00BF029B" w:rsidRDefault="002B5264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BF029B">
        <w:rPr>
          <w:rFonts w:ascii="Century Gothic" w:hAnsi="Century Gothic"/>
          <w:b/>
          <w:bCs/>
          <w:sz w:val="24"/>
          <w:szCs w:val="24"/>
          <w:lang w:val="en-US"/>
        </w:rPr>
        <w:t>BAHAGIAN B (SOALAN 1)</w:t>
      </w:r>
    </w:p>
    <w:p w14:paraId="58CDB8EA" w14:textId="77777777" w:rsidR="00657C12" w:rsidRDefault="00657C12" w:rsidP="00657C12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proofErr w:type="spellStart"/>
      <w:r w:rsidRPr="00657C12">
        <w:rPr>
          <w:rFonts w:ascii="Century Gothic" w:hAnsi="Century Gothic"/>
          <w:sz w:val="24"/>
          <w:szCs w:val="24"/>
          <w:lang w:val="en-US"/>
        </w:rPr>
        <w:t>Almari</w:t>
      </w:r>
      <w:proofErr w:type="spellEnd"/>
      <w:r w:rsidRP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657C12">
        <w:rPr>
          <w:rFonts w:ascii="Century Gothic" w:hAnsi="Century Gothic"/>
          <w:sz w:val="24"/>
          <w:szCs w:val="24"/>
          <w:lang w:val="en-US"/>
        </w:rPr>
        <w:t>pakaian</w:t>
      </w:r>
      <w:proofErr w:type="spellEnd"/>
    </w:p>
    <w:p w14:paraId="426255DD" w14:textId="77777777" w:rsidR="00657C12" w:rsidRDefault="00657C12" w:rsidP="00657C12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 w:rsidRPr="00657C12">
        <w:rPr>
          <w:rFonts w:ascii="Century Gothic" w:hAnsi="Century Gothic"/>
          <w:sz w:val="24"/>
          <w:szCs w:val="24"/>
          <w:lang w:val="en-US"/>
        </w:rPr>
        <w:t xml:space="preserve">Ming Jun </w:t>
      </w:r>
      <w:proofErr w:type="spellStart"/>
      <w:r w:rsidRPr="00657C12">
        <w:rPr>
          <w:rFonts w:ascii="Century Gothic" w:hAnsi="Century Gothic"/>
          <w:sz w:val="24"/>
          <w:szCs w:val="24"/>
          <w:lang w:val="en-US"/>
        </w:rPr>
        <w:t>hendak</w:t>
      </w:r>
      <w:proofErr w:type="spellEnd"/>
      <w:r w:rsidRP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657C12">
        <w:rPr>
          <w:rFonts w:ascii="Century Gothic" w:hAnsi="Century Gothic"/>
          <w:sz w:val="24"/>
          <w:szCs w:val="24"/>
          <w:lang w:val="en-US"/>
        </w:rPr>
        <w:t>mendermakan</w:t>
      </w:r>
      <w:proofErr w:type="spellEnd"/>
      <w:r w:rsidRP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657C12">
        <w:rPr>
          <w:rFonts w:ascii="Century Gothic" w:hAnsi="Century Gothic"/>
          <w:sz w:val="24"/>
          <w:szCs w:val="24"/>
          <w:lang w:val="en-US"/>
        </w:rPr>
        <w:t>pakaiannya</w:t>
      </w:r>
      <w:proofErr w:type="spellEnd"/>
      <w:r w:rsidRP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657C12">
        <w:rPr>
          <w:rFonts w:ascii="Century Gothic" w:hAnsi="Century Gothic"/>
          <w:sz w:val="24"/>
          <w:szCs w:val="24"/>
          <w:lang w:val="en-US"/>
        </w:rPr>
        <w:t>kepada</w:t>
      </w:r>
      <w:proofErr w:type="spellEnd"/>
      <w:r w:rsidRP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657C12">
        <w:rPr>
          <w:rFonts w:ascii="Century Gothic" w:hAnsi="Century Gothic"/>
          <w:sz w:val="24"/>
          <w:szCs w:val="24"/>
          <w:lang w:val="en-US"/>
        </w:rPr>
        <w:t>mangsa-mangsa</w:t>
      </w:r>
      <w:proofErr w:type="spellEnd"/>
      <w:r w:rsidRP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Pr="00657C12">
        <w:rPr>
          <w:rFonts w:ascii="Century Gothic" w:hAnsi="Century Gothic"/>
          <w:sz w:val="24"/>
          <w:szCs w:val="24"/>
          <w:lang w:val="en-US"/>
        </w:rPr>
        <w:t>kebakaran</w:t>
      </w:r>
      <w:proofErr w:type="spellEnd"/>
      <w:r w:rsidRPr="00657C12">
        <w:rPr>
          <w:rFonts w:ascii="Century Gothic" w:hAnsi="Century Gothic"/>
          <w:sz w:val="24"/>
          <w:szCs w:val="24"/>
          <w:lang w:val="en-US"/>
        </w:rPr>
        <w:t xml:space="preserve"> di Kampung Teratai Jaya.</w:t>
      </w:r>
    </w:p>
    <w:p w14:paraId="010D3F78" w14:textId="2004439C" w:rsidR="00657C12" w:rsidRDefault="00657C12" w:rsidP="002B5264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 w:rsidRPr="00657C12">
        <w:rPr>
          <w:rFonts w:ascii="Century Gothic" w:hAnsi="Century Gothic"/>
          <w:sz w:val="24"/>
          <w:szCs w:val="24"/>
          <w:lang w:val="en-US"/>
        </w:rPr>
        <w:t>Lama</w:t>
      </w:r>
    </w:p>
    <w:p w14:paraId="3B42A45D" w14:textId="6407246C" w:rsidR="002B5264" w:rsidRPr="00657C12" w:rsidRDefault="00657C12" w:rsidP="002B5264">
      <w:pPr>
        <w:pStyle w:val="ListParagraph"/>
        <w:numPr>
          <w:ilvl w:val="0"/>
          <w:numId w:val="4"/>
        </w:numPr>
        <w:spacing w:line="360" w:lineRule="auto"/>
        <w:rPr>
          <w:rFonts w:ascii="Century Gothic" w:hAnsi="Century Gothic"/>
          <w:sz w:val="24"/>
          <w:szCs w:val="24"/>
          <w:lang w:val="en-US"/>
        </w:rPr>
      </w:pPr>
      <w:proofErr w:type="spellStart"/>
      <w:r w:rsidRPr="00657C12">
        <w:rPr>
          <w:rFonts w:ascii="Century Gothic" w:hAnsi="Century Gothic"/>
        </w:rPr>
        <w:t>Sikap</w:t>
      </w:r>
      <w:proofErr w:type="spellEnd"/>
      <w:r w:rsidRPr="00657C12">
        <w:rPr>
          <w:rFonts w:ascii="Century Gothic" w:hAnsi="Century Gothic"/>
        </w:rPr>
        <w:t xml:space="preserve"> Ming Jun yang </w:t>
      </w:r>
      <w:proofErr w:type="spellStart"/>
      <w:r w:rsidRPr="00657C12">
        <w:rPr>
          <w:rFonts w:ascii="Century Gothic" w:hAnsi="Century Gothic"/>
        </w:rPr>
        <w:t>prihatin</w:t>
      </w:r>
      <w:proofErr w:type="spellEnd"/>
      <w:r w:rsidRPr="00657C12">
        <w:rPr>
          <w:rFonts w:ascii="Century Gothic" w:hAnsi="Century Gothic"/>
        </w:rPr>
        <w:t xml:space="preserve"> </w:t>
      </w:r>
      <w:proofErr w:type="spellStart"/>
      <w:r w:rsidRPr="00657C12">
        <w:rPr>
          <w:rFonts w:ascii="Century Gothic" w:hAnsi="Century Gothic"/>
        </w:rPr>
        <w:t>terhadap</w:t>
      </w:r>
      <w:proofErr w:type="spellEnd"/>
      <w:r w:rsidRPr="00657C12">
        <w:rPr>
          <w:rFonts w:ascii="Century Gothic" w:hAnsi="Century Gothic"/>
        </w:rPr>
        <w:t xml:space="preserve"> </w:t>
      </w:r>
      <w:proofErr w:type="spellStart"/>
      <w:r w:rsidRPr="00657C12">
        <w:rPr>
          <w:rFonts w:ascii="Century Gothic" w:hAnsi="Century Gothic"/>
        </w:rPr>
        <w:t>insan</w:t>
      </w:r>
      <w:proofErr w:type="spellEnd"/>
      <w:r w:rsidRPr="00657C12">
        <w:rPr>
          <w:rFonts w:ascii="Century Gothic" w:hAnsi="Century Gothic"/>
        </w:rPr>
        <w:t xml:space="preserve"> yang </w:t>
      </w:r>
      <w:proofErr w:type="spellStart"/>
      <w:r w:rsidRPr="00657C12">
        <w:rPr>
          <w:rFonts w:ascii="Century Gothic" w:hAnsi="Century Gothic"/>
        </w:rPr>
        <w:t>memerlukan</w:t>
      </w:r>
      <w:proofErr w:type="spellEnd"/>
      <w:r w:rsidRPr="00657C12">
        <w:rPr>
          <w:rFonts w:ascii="Century Gothic" w:hAnsi="Century Gothic"/>
        </w:rPr>
        <w:t xml:space="preserve"> </w:t>
      </w:r>
      <w:proofErr w:type="spellStart"/>
      <w:r w:rsidRPr="00657C12">
        <w:rPr>
          <w:rFonts w:ascii="Century Gothic" w:hAnsi="Century Gothic"/>
        </w:rPr>
        <w:t>pertolongan</w:t>
      </w:r>
      <w:proofErr w:type="spellEnd"/>
      <w:r w:rsidRPr="00657C12">
        <w:rPr>
          <w:rFonts w:ascii="Century Gothic" w:hAnsi="Century Gothic"/>
        </w:rPr>
        <w:t xml:space="preserve"> </w:t>
      </w:r>
      <w:proofErr w:type="spellStart"/>
      <w:r w:rsidRPr="00657C12">
        <w:rPr>
          <w:rFonts w:ascii="Century Gothic" w:hAnsi="Century Gothic"/>
        </w:rPr>
        <w:t>membuatkan</w:t>
      </w:r>
      <w:proofErr w:type="spellEnd"/>
      <w:r w:rsidRPr="00657C12">
        <w:rPr>
          <w:rFonts w:ascii="Century Gothic" w:hAnsi="Century Gothic"/>
        </w:rPr>
        <w:t xml:space="preserve"> </w:t>
      </w:r>
      <w:proofErr w:type="spellStart"/>
      <w:r w:rsidRPr="00657C12">
        <w:rPr>
          <w:rFonts w:ascii="Century Gothic" w:hAnsi="Century Gothic"/>
        </w:rPr>
        <w:t>ibunya</w:t>
      </w:r>
      <w:proofErr w:type="spellEnd"/>
      <w:r w:rsidRPr="00657C12">
        <w:rPr>
          <w:rFonts w:ascii="Century Gothic" w:hAnsi="Century Gothic"/>
        </w:rPr>
        <w:t xml:space="preserve"> </w:t>
      </w:r>
      <w:proofErr w:type="spellStart"/>
      <w:r w:rsidRPr="00657C12">
        <w:rPr>
          <w:rFonts w:ascii="Century Gothic" w:hAnsi="Century Gothic"/>
        </w:rPr>
        <w:t>berbangga</w:t>
      </w:r>
      <w:proofErr w:type="spellEnd"/>
      <w:r w:rsidRPr="00657C12">
        <w:rPr>
          <w:rFonts w:ascii="Century Gothic" w:hAnsi="Century Gothic"/>
        </w:rPr>
        <w:t xml:space="preserve"> </w:t>
      </w:r>
      <w:proofErr w:type="spellStart"/>
      <w:r w:rsidRPr="00657C12">
        <w:rPr>
          <w:rFonts w:ascii="Century Gothic" w:hAnsi="Century Gothic"/>
        </w:rPr>
        <w:t>dengannya</w:t>
      </w:r>
      <w:proofErr w:type="spellEnd"/>
      <w:r w:rsidRPr="00657C12">
        <w:rPr>
          <w:rFonts w:ascii="Century Gothic" w:hAnsi="Century Gothic"/>
        </w:rPr>
        <w:t>.</w:t>
      </w:r>
    </w:p>
    <w:p w14:paraId="69FAC36D" w14:textId="77777777" w:rsidR="002B5264" w:rsidRPr="005572F6" w:rsidRDefault="002B5264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</w:p>
    <w:p w14:paraId="59E296B9" w14:textId="065AD63B" w:rsidR="002B5264" w:rsidRPr="00BF029B" w:rsidRDefault="00DC56E3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BF029B">
        <w:rPr>
          <w:rFonts w:ascii="Century Gothic" w:hAnsi="Century Gothic"/>
          <w:b/>
          <w:bCs/>
          <w:sz w:val="24"/>
          <w:szCs w:val="24"/>
          <w:lang w:val="en-US"/>
        </w:rPr>
        <w:t>BAHAGIAN B (SOALAN 2)</w:t>
      </w:r>
    </w:p>
    <w:p w14:paraId="5D899066" w14:textId="0995D324" w:rsidR="00DC56E3" w:rsidRPr="005572F6" w:rsidRDefault="00D52FBE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 xml:space="preserve">Saya </w:t>
      </w:r>
      <w:proofErr w:type="spellStart"/>
      <w:r>
        <w:rPr>
          <w:rFonts w:ascii="Century Gothic" w:hAnsi="Century Gothic"/>
          <w:sz w:val="24"/>
          <w:szCs w:val="24"/>
          <w:lang w:val="en-US"/>
        </w:rPr>
        <w:t>akan</w:t>
      </w:r>
      <w:proofErr w:type="spellEnd"/>
      <w:r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merakam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perbuatan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mereka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itu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.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Kemudian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saya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akan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ke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balai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polis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untuk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melaporkan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kejadian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tersebut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. Saya juga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akan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menyerahkan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bukti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rakaman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kepada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pihak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polis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untuk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tindakan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lanjut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>.</w:t>
      </w:r>
    </w:p>
    <w:p w14:paraId="318916BC" w14:textId="77777777" w:rsidR="00DC56E3" w:rsidRDefault="00DC56E3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</w:p>
    <w:p w14:paraId="2FDF8592" w14:textId="77777777" w:rsidR="00657C12" w:rsidRPr="005572F6" w:rsidRDefault="00657C12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</w:p>
    <w:p w14:paraId="15A2145E" w14:textId="77777777" w:rsidR="00D52FBE" w:rsidRDefault="00D52FBE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</w:p>
    <w:p w14:paraId="12C64F83" w14:textId="2FDEE91F" w:rsidR="00DC56E3" w:rsidRPr="00BF029B" w:rsidRDefault="00DC56E3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BF029B">
        <w:rPr>
          <w:rFonts w:ascii="Century Gothic" w:hAnsi="Century Gothic"/>
          <w:b/>
          <w:bCs/>
          <w:sz w:val="24"/>
          <w:szCs w:val="24"/>
          <w:lang w:val="en-US"/>
        </w:rPr>
        <w:t>BAHAGIAN C</w:t>
      </w:r>
    </w:p>
    <w:p w14:paraId="2C25B6A4" w14:textId="4327102A" w:rsidR="002B5264" w:rsidRPr="005572F6" w:rsidRDefault="00DC56E3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  <w:r w:rsidRPr="005572F6">
        <w:rPr>
          <w:rFonts w:ascii="Century Gothic" w:hAnsi="Century Gothic"/>
          <w:sz w:val="24"/>
          <w:szCs w:val="24"/>
          <w:lang w:val="en-US"/>
        </w:rPr>
        <w:t xml:space="preserve">Antara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faedah-faedah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menanam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sayur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dalam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kalangan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murid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termasuklah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dapat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menyemai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perasaan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cintakan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alam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. Selain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itu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aktiviti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ini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dapat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membantu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murid </w:t>
      </w:r>
      <w:bookmarkStart w:id="0" w:name="_Hlk181783986"/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meningkatkan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80088C">
        <w:rPr>
          <w:rFonts w:ascii="Century Gothic" w:hAnsi="Century Gothic"/>
          <w:sz w:val="24"/>
          <w:szCs w:val="24"/>
          <w:lang w:val="en-US"/>
        </w:rPr>
        <w:t>k</w:t>
      </w:r>
      <w:r w:rsidR="00657C12">
        <w:rPr>
          <w:rFonts w:ascii="Century Gothic" w:hAnsi="Century Gothic"/>
          <w:sz w:val="24"/>
          <w:szCs w:val="24"/>
          <w:lang w:val="en-US"/>
        </w:rPr>
        <w:t>emahiran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dalam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bercucuk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tanam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bookmarkEnd w:id="0"/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untuk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digunakan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pada masa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hadapan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.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Seterusnya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, murid juga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boleh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bookmarkStart w:id="1" w:name="_Hlk181784127"/>
      <w:proofErr w:type="spellStart"/>
      <w:r w:rsidR="0080088C">
        <w:rPr>
          <w:rFonts w:ascii="Century Gothic" w:hAnsi="Century Gothic"/>
          <w:sz w:val="24"/>
          <w:szCs w:val="24"/>
          <w:lang w:val="en-US"/>
        </w:rPr>
        <w:t>menjana</w:t>
      </w:r>
      <w:proofErr w:type="spellEnd"/>
      <w:r w:rsidR="0080088C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80088C">
        <w:rPr>
          <w:rFonts w:ascii="Century Gothic" w:hAnsi="Century Gothic"/>
          <w:sz w:val="24"/>
          <w:szCs w:val="24"/>
          <w:lang w:val="en-US"/>
        </w:rPr>
        <w:t>pendapatan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bookmarkEnd w:id="1"/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dengan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menjual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kepada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guru-guru. A</w:t>
      </w:r>
      <w:r w:rsidR="0080088C">
        <w:rPr>
          <w:rFonts w:ascii="Century Gothic" w:hAnsi="Century Gothic"/>
          <w:sz w:val="24"/>
          <w:szCs w:val="24"/>
          <w:lang w:val="en-US"/>
        </w:rPr>
        <w:t>k</w:t>
      </w:r>
      <w:r w:rsidR="00657C12">
        <w:rPr>
          <w:rFonts w:ascii="Century Gothic" w:hAnsi="Century Gothic"/>
          <w:sz w:val="24"/>
          <w:szCs w:val="24"/>
          <w:lang w:val="en-US"/>
        </w:rPr>
        <w:t xml:space="preserve">hir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sekali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,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akti</w:t>
      </w:r>
      <w:r w:rsidR="0080088C">
        <w:rPr>
          <w:rFonts w:ascii="Century Gothic" w:hAnsi="Century Gothic"/>
          <w:sz w:val="24"/>
          <w:szCs w:val="24"/>
          <w:lang w:val="en-US"/>
        </w:rPr>
        <w:t>vi</w:t>
      </w:r>
      <w:r w:rsidR="00657C12">
        <w:rPr>
          <w:rFonts w:ascii="Century Gothic" w:hAnsi="Century Gothic"/>
          <w:sz w:val="24"/>
          <w:szCs w:val="24"/>
          <w:lang w:val="en-US"/>
        </w:rPr>
        <w:t>ti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ini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bookmarkStart w:id="2" w:name="_Hlk181784183"/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dapat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mengeluarkan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peluh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bookmarkEnd w:id="2"/>
      <w:r w:rsidR="00657C12">
        <w:rPr>
          <w:rFonts w:ascii="Century Gothic" w:hAnsi="Century Gothic"/>
          <w:sz w:val="24"/>
          <w:szCs w:val="24"/>
          <w:lang w:val="en-US"/>
        </w:rPr>
        <w:t xml:space="preserve">dan badan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akan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menjadi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 w:rsidR="00657C12">
        <w:rPr>
          <w:rFonts w:ascii="Century Gothic" w:hAnsi="Century Gothic"/>
          <w:sz w:val="24"/>
          <w:szCs w:val="24"/>
          <w:lang w:val="en-US"/>
        </w:rPr>
        <w:t>sihat</w:t>
      </w:r>
      <w:proofErr w:type="spellEnd"/>
      <w:r w:rsidR="00657C12">
        <w:rPr>
          <w:rFonts w:ascii="Century Gothic" w:hAnsi="Century Gothic"/>
          <w:sz w:val="24"/>
          <w:szCs w:val="24"/>
          <w:lang w:val="en-US"/>
        </w:rPr>
        <w:t>.</w:t>
      </w:r>
    </w:p>
    <w:p w14:paraId="19BB29FB" w14:textId="77777777" w:rsidR="005572F6" w:rsidRPr="005572F6" w:rsidRDefault="005572F6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</w:p>
    <w:p w14:paraId="702B9C08" w14:textId="4365E895" w:rsidR="005572F6" w:rsidRDefault="005572F6" w:rsidP="002B5264">
      <w:pPr>
        <w:spacing w:line="360" w:lineRule="auto"/>
        <w:rPr>
          <w:rFonts w:ascii="Century Gothic" w:hAnsi="Century Gothic"/>
          <w:b/>
          <w:bCs/>
          <w:sz w:val="24"/>
          <w:szCs w:val="24"/>
          <w:lang w:val="en-US"/>
        </w:rPr>
      </w:pPr>
      <w:r w:rsidRPr="005572F6">
        <w:rPr>
          <w:rFonts w:ascii="Century Gothic" w:hAnsi="Century Gothic"/>
          <w:b/>
          <w:bCs/>
          <w:sz w:val="24"/>
          <w:szCs w:val="24"/>
          <w:lang w:val="en-US"/>
        </w:rPr>
        <w:t>BAHAGIAN D</w:t>
      </w:r>
    </w:p>
    <w:p w14:paraId="12D00467" w14:textId="1D3589CD" w:rsidR="005572F6" w:rsidRPr="005572F6" w:rsidRDefault="005572F6" w:rsidP="002B5264">
      <w:pPr>
        <w:spacing w:line="360" w:lineRule="auto"/>
        <w:rPr>
          <w:rFonts w:ascii="Century Gothic" w:hAnsi="Century Gothic"/>
          <w:sz w:val="24"/>
          <w:szCs w:val="24"/>
          <w:lang w:val="en-US"/>
        </w:rPr>
      </w:pPr>
      <w:proofErr w:type="spellStart"/>
      <w:r>
        <w:rPr>
          <w:rFonts w:ascii="Century Gothic" w:hAnsi="Century Gothic"/>
          <w:sz w:val="24"/>
          <w:szCs w:val="24"/>
          <w:lang w:val="en-US"/>
        </w:rPr>
        <w:t>mengikut</w:t>
      </w:r>
      <w:proofErr w:type="spellEnd"/>
      <w:r>
        <w:rPr>
          <w:rFonts w:ascii="Century Gothic" w:hAnsi="Century Gothic"/>
          <w:sz w:val="24"/>
          <w:szCs w:val="24"/>
          <w:lang w:val="en-US"/>
        </w:rPr>
        <w:t xml:space="preserve"> </w:t>
      </w:r>
      <w:proofErr w:type="spellStart"/>
      <w:r>
        <w:rPr>
          <w:rFonts w:ascii="Century Gothic" w:hAnsi="Century Gothic"/>
          <w:sz w:val="24"/>
          <w:szCs w:val="24"/>
          <w:lang w:val="en-US"/>
        </w:rPr>
        <w:t>penilaian</w:t>
      </w:r>
      <w:proofErr w:type="spellEnd"/>
      <w:r>
        <w:rPr>
          <w:rFonts w:ascii="Century Gothic" w:hAnsi="Century Gothic"/>
          <w:sz w:val="24"/>
          <w:szCs w:val="24"/>
          <w:lang w:val="en-US"/>
        </w:rPr>
        <w:t xml:space="preserve"> guru masing-masing</w:t>
      </w:r>
    </w:p>
    <w:sectPr w:rsidR="005572F6" w:rsidRPr="005572F6" w:rsidSect="002B5264">
      <w:pgSz w:w="11906" w:h="16838" w:code="9"/>
      <w:pgMar w:top="720" w:right="720" w:bottom="720" w:left="72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123D8D"/>
    <w:multiLevelType w:val="hybridMultilevel"/>
    <w:tmpl w:val="2AD47F8A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20782"/>
    <w:multiLevelType w:val="hybridMultilevel"/>
    <w:tmpl w:val="7BF012A8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1637C3"/>
    <w:multiLevelType w:val="hybridMultilevel"/>
    <w:tmpl w:val="F08EFAA8"/>
    <w:lvl w:ilvl="0" w:tplc="3C09000F">
      <w:start w:val="1"/>
      <w:numFmt w:val="decimal"/>
      <w:lvlText w:val="%1."/>
      <w:lvlJc w:val="left"/>
      <w:pPr>
        <w:ind w:left="360" w:hanging="360"/>
      </w:p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0D5DF6"/>
    <w:multiLevelType w:val="hybridMultilevel"/>
    <w:tmpl w:val="E880157A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314157">
    <w:abstractNumId w:val="3"/>
  </w:num>
  <w:num w:numId="2" w16cid:durableId="1528829694">
    <w:abstractNumId w:val="2"/>
  </w:num>
  <w:num w:numId="3" w16cid:durableId="1010567766">
    <w:abstractNumId w:val="1"/>
  </w:num>
  <w:num w:numId="4" w16cid:durableId="1034572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264"/>
    <w:rsid w:val="000C61C9"/>
    <w:rsid w:val="002B5264"/>
    <w:rsid w:val="002F541C"/>
    <w:rsid w:val="005572F6"/>
    <w:rsid w:val="00657C12"/>
    <w:rsid w:val="00720682"/>
    <w:rsid w:val="007641B5"/>
    <w:rsid w:val="007A2134"/>
    <w:rsid w:val="0080088C"/>
    <w:rsid w:val="00940A71"/>
    <w:rsid w:val="00956C18"/>
    <w:rsid w:val="009D629E"/>
    <w:rsid w:val="00BF029B"/>
    <w:rsid w:val="00D52FBE"/>
    <w:rsid w:val="00D73F43"/>
    <w:rsid w:val="00DB0195"/>
    <w:rsid w:val="00DC56E3"/>
    <w:rsid w:val="00EC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E13A"/>
  <w15:chartTrackingRefBased/>
  <w15:docId w15:val="{777B3311-D00E-4C1A-B827-DBB44243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29E"/>
  </w:style>
  <w:style w:type="paragraph" w:styleId="Heading1">
    <w:name w:val="heading 1"/>
    <w:basedOn w:val="Normal"/>
    <w:next w:val="Normal"/>
    <w:link w:val="Heading1Char"/>
    <w:uiPriority w:val="9"/>
    <w:qFormat/>
    <w:rsid w:val="009D62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9D629E"/>
  </w:style>
  <w:style w:type="paragraph" w:styleId="ListParagraph">
    <w:name w:val="List Paragraph"/>
    <w:basedOn w:val="Normal"/>
    <w:uiPriority w:val="34"/>
    <w:qFormat/>
    <w:rsid w:val="002B5264"/>
    <w:pPr>
      <w:ind w:left="720"/>
      <w:contextualSpacing/>
    </w:pPr>
  </w:style>
  <w:style w:type="table" w:styleId="TableGrid">
    <w:name w:val="Table Grid"/>
    <w:basedOn w:val="TableNormal"/>
    <w:uiPriority w:val="39"/>
    <w:rsid w:val="002B5264"/>
    <w:pPr>
      <w:jc w:val="left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C4AE6-3FFE-495F-9042-2C27DBE77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</dc:creator>
  <cp:keywords/>
  <dc:description/>
  <cp:lastModifiedBy>fitri</cp:lastModifiedBy>
  <cp:revision>9</cp:revision>
  <dcterms:created xsi:type="dcterms:W3CDTF">2023-05-29T04:54:00Z</dcterms:created>
  <dcterms:modified xsi:type="dcterms:W3CDTF">2024-11-06T03:17:00Z</dcterms:modified>
</cp:coreProperties>
</file>