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driverquery</w:t>
      </w:r>
      <w:r>
        <w:rPr>
          <w:b/>
          <w:bCs/>
        </w:rPr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driverquery</w:t>
      </w:r>
      <w:r>
        <w:rPr>
          <w:b/>
          <w:bCs/>
        </w:rPr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/>
      <w:r>
        <w:t xml:space="preserve">driverquery – Lists All Installed Drivers</w:t>
      </w:r>
      <w:r>
        <w:rPr>
          <w:lang w:val="en-MY"/>
        </w:rPr>
        <w:t xml:space="preserve">.</w:t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It is important to have access to all drivers because they often cause problems.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That’s what this command does – it shows you even the drivers you won’t find in the device manager.</w:t>
      </w:r>
      <w:r>
        <w:rPr>
          <w:highlight w:val="none"/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603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389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60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4.6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2023-11-18T07:30:13Z</dcterms:modified>
</cp:coreProperties>
</file>