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  <w:lang w:val="en-MY"/>
        </w:rPr>
      </w:r>
      <w:r>
        <w:rPr>
          <w:b/>
          <w:bCs/>
          <w:lang w:val="en-MY"/>
        </w:rPr>
        <w:t xml:space="preserve">taskkill</w:t>
      </w:r>
      <w:r>
        <w:rPr>
          <w:b/>
          <w:bCs/>
          <w:lang w:val="en-MY"/>
        </w:rPr>
        <w:t xml:space="preserve"> 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  <w:lang w:val="en-MY"/>
        </w:rPr>
      </w:r>
      <w:r>
        <w:rPr>
          <w:b/>
          <w:bCs/>
          <w:lang w:val="en-MY"/>
        </w:rPr>
        <w:t xml:space="preserve">taskkill</w:t>
      </w:r>
      <w:r>
        <w:rPr>
          <w:b/>
          <w:bCs/>
          <w:lang w:val="en-MY"/>
        </w:rPr>
        <w:t xml:space="preserve"> Command: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lang w:val="en-MY"/>
        </w:rPr>
      </w:r>
      <w:r>
        <w:rPr>
          <w:lang w:val="en-MY"/>
        </w:rPr>
      </w:r>
      <w:r>
        <w:rPr>
          <w:lang w:val="en-MY"/>
        </w:rPr>
        <w:t xml:space="preserve">taskkill</w:t>
      </w:r>
      <w:r>
        <w:rPr>
          <w:lang w:val="en-MY"/>
        </w:rPr>
      </w:r>
      <w:r>
        <w:rPr>
          <w:lang w:val="en-MY"/>
        </w:rPr>
        <w:t xml:space="preserve">– Terminates a Running Task</w:t>
      </w:r>
      <w:r>
        <w:rPr>
          <w:lang w:val="en-MY"/>
        </w:rPr>
        <w:t xml:space="preserve">.</w:t>
      </w:r>
      <w:r/>
    </w:p>
    <w:p>
      <w:pPr>
        <w:pStyle w:val="836"/>
        <w:numPr>
          <w:ilvl w:val="0"/>
          <w:numId w:val="1"/>
        </w:numPr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To kill a task, run taskkill /IM "task.exe" /F. For example, taskkill /IM "chrome.exe" /F:</w:t>
      </w:r>
      <w:r>
        <w:rPr>
          <w:highlight w:val="none"/>
          <w:lang w:val="en-MY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0972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21030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209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173.99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lang w:val="en-MY"/>
        </w:rPr>
      </w:r>
      <w:r>
        <w:rPr>
          <w:highlight w:val="none"/>
          <w:lang w:val="en-MY"/>
        </w:rPr>
      </w:r>
    </w:p>
    <w:p>
      <w:pPr>
        <w:ind w:left="0" w:firstLine="0"/>
        <w:spacing w:after="0" w:afterAutospacing="0" w:line="240" w:lineRule="auto"/>
      </w:pPr>
      <w:r>
        <w:rPr>
          <w:highlight w:val="none"/>
          <w:lang w:val="en-MY"/>
        </w:rPr>
      </w:r>
      <w:r>
        <w:rPr>
          <w:highlight w:val="none"/>
          <w:lang w:val="en-MY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19</cp:revision>
  <dcterms:modified xsi:type="dcterms:W3CDTF">2023-11-18T14:43:07Z</dcterms:modified>
</cp:coreProperties>
</file>