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What is JMeter? Introduction &amp; Uses</w:t>
      </w:r>
      <w:r/>
      <w:r>
        <w:rPr>
          <w:rStyle w:val="822"/>
          <w:rFonts w:ascii="Arial" w:hAnsi="Arial" w:eastAsia="Arial" w:cs="Arial"/>
          <w:color w:val="222222"/>
          <w:sz w:val="24"/>
        </w:rPr>
      </w:r>
      <w:r/>
      <w:r>
        <w:rPr>
          <w:rFonts w:ascii="Arial" w:hAnsi="Arial" w:eastAsia="Arial" w:cs="Arial"/>
          <w:sz w:val="50"/>
        </w:rPr>
      </w:r>
    </w:p>
    <w:p>
      <w:pPr>
        <w:pStyle w:val="6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What is JMeter? Why it is used?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 </w:t>
      </w:r>
      <w:r>
        <w:rPr>
          <w:rFonts w:ascii="Arial" w:hAnsi="Arial" w:eastAsia="Arial" w:cs="Arial"/>
          <w:b/>
          <w:color w:val="222222"/>
          <w:sz w:val="30"/>
        </w:rPr>
        <w:t xml:space="preserve">Apache JMeter</w:t>
      </w:r>
      <w:r>
        <w:rPr>
          <w:rFonts w:ascii="Arial" w:hAnsi="Arial" w:eastAsia="Arial" w:cs="Arial"/>
          <w:b/>
          <w:color w:val="222222"/>
          <w:sz w:val="23"/>
          <w:lang w:val="en-MY"/>
        </w:rPr>
        <w:t xml:space="preserve"> </w:t>
      </w:r>
      <w:r>
        <w:rPr>
          <w:rFonts w:ascii="Arial" w:hAnsi="Arial" w:eastAsia="Arial" w:cs="Arial"/>
          <w:b/>
          <w:color w:val="222222"/>
          <w:sz w:val="23"/>
        </w:rPr>
        <w:t xml:space="preserve">TM</w:t>
      </w:r>
      <w:r>
        <w:rPr>
          <w:rFonts w:ascii="Arial" w:hAnsi="Arial" w:eastAsia="Arial" w:cs="Arial"/>
          <w:color w:val="222222"/>
          <w:sz w:val="30"/>
        </w:rPr>
        <w:t xml:space="preserve"> is pure </w:t>
      </w:r>
      <w:hyperlink r:id="rId9" w:tooltip="https://www.guru99.com/java-tutorial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Java</w:t>
        </w:r>
      </w:hyperlink>
      <w:r>
        <w:rPr>
          <w:rFonts w:ascii="Arial" w:hAnsi="Arial" w:eastAsia="Arial" w:cs="Arial"/>
          <w:b/>
          <w:color w:val="222222"/>
          <w:sz w:val="30"/>
        </w:rPr>
        <w:t xml:space="preserve"> open source</w:t>
      </w:r>
      <w:r>
        <w:rPr>
          <w:rFonts w:ascii="Arial" w:hAnsi="Arial" w:eastAsia="Arial" w:cs="Arial"/>
          <w:color w:val="222222"/>
          <w:sz w:val="30"/>
        </w:rPr>
        <w:t xml:space="preserve"> software, which was first developed by Stefano Mazzocchi of the </w:t>
      </w:r>
      <w:hyperlink r:id="rId10" w:tooltip="https://www.guru99.com/apache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Apache</w:t>
        </w:r>
      </w:hyperlink>
      <w:r>
        <w:rPr>
          <w:rFonts w:ascii="Arial" w:hAnsi="Arial" w:eastAsia="Arial" w:cs="Arial"/>
          <w:color w:val="222222"/>
          <w:sz w:val="30"/>
        </w:rPr>
        <w:t xml:space="preserve"> Software Foundation, designed to load test functional behavior and measure performance. You can use JMeter to analyze and measure the performance of web application or a variety of services. Performance </w:t>
      </w:r>
      <w:hyperlink r:id="rId11" w:tooltip="https://www.guru99.com/software-testing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 means testing a web application against heavy load, multiple and concurrent user traffic. JMeter originally is used for testing Web Application or FTP application. Nowadays, it is used for a functional test, database server test etc.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guru99.com/images/IMG3.pn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095500" cy="98107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3348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2095499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165.00pt;height:77.25pt;mso-wrap-distance-left:0.00pt;mso-wrap-distance-top:0.00pt;mso-wrap-distance-right:0.00pt;mso-wrap-distance-bottom:0.00pt;" stroked="false">
                  <v:path textboxrect="0,0,0,0"/>
                  <v:imagedata r:id="rId12" o:title=""/>
                </v:shape>
              </w:pict>
            </mc:Fallback>
          </mc:AlternateContent>
        </w:r>
      </w:hyperlink>
      <w:r/>
      <w:r/>
      <w:r>
        <w:rPr>
          <w:rFonts w:ascii="Arial" w:hAnsi="Arial" w:eastAsia="Arial" w:cs="Arial"/>
          <w:sz w:val="30"/>
        </w:rPr>
      </w:r>
      <w:r/>
      <w:r>
        <w:rPr>
          <w:rFonts w:ascii="Arial" w:hAnsi="Arial" w:eastAsia="Arial" w:cs="Arial"/>
          <w:sz w:val="30"/>
        </w:rPr>
      </w:r>
    </w:p>
    <w:p>
      <w:pPr>
        <w:pStyle w:val="6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Why JMeter?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www.guru99.com/images/IMG4(1).pn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911441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370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5940424" cy="291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67.75pt;height:229.25pt;mso-wrap-distance-left:0.00pt;mso-wrap-distance-top:0.00pt;mso-wrap-distance-right:0.00pt;mso-wrap-distance-bottom:0.00pt;" stroked="false">
                  <v:path textboxrect="0,0,0,0"/>
                  <v:imagedata r:id="rId14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Have you ever </w:t>
      </w:r>
      <w:r>
        <w:rPr>
          <w:rFonts w:ascii="Arial" w:hAnsi="Arial" w:eastAsia="Arial" w:cs="Arial"/>
          <w:b/>
          <w:color w:val="222222"/>
          <w:sz w:val="30"/>
        </w:rPr>
        <w:t xml:space="preserve">tested</w:t>
      </w:r>
      <w:r>
        <w:rPr>
          <w:rFonts w:ascii="Arial" w:hAnsi="Arial" w:eastAsia="Arial" w:cs="Arial"/>
          <w:color w:val="222222"/>
          <w:sz w:val="30"/>
        </w:rPr>
        <w:t xml:space="preserve"> a web server to know how efficiently it works? How many concurrent users can a web server handle?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Let say that one day, your boss asks you to do </w:t>
      </w:r>
      <w:r>
        <w:rPr>
          <w:rFonts w:ascii="Arial" w:hAnsi="Arial" w:eastAsia="Arial" w:cs="Arial"/>
          <w:b/>
          <w:color w:val="222222"/>
          <w:sz w:val="30"/>
        </w:rPr>
        <w:t xml:space="preserve">performance testing</w:t>
      </w:r>
      <w:r>
        <w:rPr>
          <w:rFonts w:ascii="Arial" w:hAnsi="Arial" w:eastAsia="Arial" w:cs="Arial"/>
          <w:color w:val="222222"/>
          <w:sz w:val="30"/>
        </w:rPr>
        <w:t xml:space="preserve"> of </w:t>
      </w:r>
      <w:hyperlink r:id="rId16" w:tooltip="https://www.google.co.in/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for 100 users. What would you do?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www.guru99.com/images/IMG1.pn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905375" cy="384810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7106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4905374" cy="384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386.25pt;height:303.00pt;mso-wrap-distance-left:0.00pt;mso-wrap-distance-top:0.00pt;mso-wrap-distance-right:0.00pt;mso-wrap-distance-bottom:0.00pt;" stroked="false">
                  <v:path textboxrect="0,0,0,0"/>
                  <v:imagedata r:id="rId17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It’s not feasible to arrange 100 people with PC and internet access simultaneously accessing google.com Think of the infrastructure requirement when you test for 10000 users (a small number for a site like google). Hence you need a software tool like JMete</w:t>
      </w:r>
      <w:r>
        <w:rPr>
          <w:rFonts w:ascii="Arial" w:hAnsi="Arial" w:eastAsia="Arial" w:cs="Arial"/>
          <w:color w:val="222222"/>
          <w:sz w:val="30"/>
        </w:rPr>
        <w:t xml:space="preserve">r that will simulate real-user behaviors and performance/load test your site.</w:t>
      </w:r>
      <w:r/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sz w:val="30"/>
        </w:rPr>
      </w:r>
    </w:p>
    <w:p>
      <w:pPr>
        <w:pStyle w:val="666"/>
        <w:ind w:left="0" w:right="0" w:firstLine="0"/>
        <w:spacing w:before="0" w:after="0" w:afterAutospacing="0" w:line="600" w:lineRule="atLeast"/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JMeter Advantages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advantages are described as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www.guru99.com/images/JmeterAdvanatges.jp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869432" cy="2504430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38834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flipH="0" flipV="0">
                            <a:off x="0" y="0"/>
                            <a:ext cx="3869431" cy="250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304.68pt;height:197.20pt;mso-wrap-distance-left:0.00pt;mso-wrap-distance-top:0.00pt;mso-wrap-distance-right:0.00pt;mso-wrap-distance-bottom:0.00pt;" stroked="false">
                  <v:path textboxrect="0,0,0,0"/>
                  <v:imagedata r:id="rId19" o:title=""/>
                </v:shape>
              </w:pict>
            </mc:Fallback>
          </mc:AlternateContent>
        </w:r>
      </w:hyperlink>
      <w:r/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Open source license</w:t>
      </w:r>
      <w:r>
        <w:rPr>
          <w:rFonts w:ascii="Arial" w:hAnsi="Arial" w:eastAsia="Arial" w:cs="Arial"/>
          <w:color w:val="222222"/>
          <w:sz w:val="30"/>
        </w:rPr>
        <w:t xml:space="preserve">: JMeter is totally free, allows developer use the source code for the development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Friendly GUI</w:t>
      </w:r>
      <w:r>
        <w:rPr>
          <w:rFonts w:ascii="Arial" w:hAnsi="Arial" w:eastAsia="Arial" w:cs="Arial"/>
          <w:color w:val="222222"/>
          <w:sz w:val="30"/>
        </w:rPr>
        <w:t xml:space="preserve">: JMeter is extremely easy to use and doesn’t take time to get familiar with it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Platform independent</w:t>
      </w:r>
      <w:r>
        <w:rPr>
          <w:rFonts w:ascii="Arial" w:hAnsi="Arial" w:eastAsia="Arial" w:cs="Arial"/>
          <w:color w:val="222222"/>
          <w:sz w:val="30"/>
        </w:rPr>
        <w:t xml:space="preserve">: JMeter is 100% pure Java desktop application. So it can run on multiple platforms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Full multithreading framework</w:t>
      </w:r>
      <w:r>
        <w:rPr>
          <w:rFonts w:ascii="Arial" w:hAnsi="Arial" w:eastAsia="Arial" w:cs="Arial"/>
          <w:color w:val="222222"/>
          <w:sz w:val="30"/>
        </w:rPr>
        <w:t xml:space="preserve">. JMeter allows concurrent and simultaneous sampling of different functions by a separate thread group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Visualize Test Result:</w:t>
      </w:r>
      <w:r>
        <w:rPr>
          <w:rFonts w:ascii="Arial" w:hAnsi="Arial" w:eastAsia="Arial" w:cs="Arial"/>
          <w:color w:val="222222"/>
          <w:sz w:val="30"/>
        </w:rPr>
        <w:t xml:space="preserve"> Test result can be displayed in a different format such as chart, table, tree and log file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Easy installation</w:t>
      </w:r>
      <w:r>
        <w:rPr>
          <w:rFonts w:ascii="Arial" w:hAnsi="Arial" w:eastAsia="Arial" w:cs="Arial"/>
          <w:color w:val="222222"/>
          <w:sz w:val="30"/>
        </w:rPr>
        <w:t xml:space="preserve">: You just copy and run the *.bat file to run JMeter. No installation needed.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Highly Extensible</w:t>
      </w:r>
      <w:r>
        <w:rPr>
          <w:rFonts w:ascii="Arial" w:hAnsi="Arial" w:eastAsia="Arial" w:cs="Arial"/>
          <w:color w:val="222222"/>
          <w:sz w:val="30"/>
        </w:rPr>
        <w:t xml:space="preserve">: You can write your own tests. JMeter also supports visualization plugins allow you to extend your testing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Multiple testing strategy</w:t>
      </w:r>
      <w:r>
        <w:rPr>
          <w:rFonts w:ascii="Arial" w:hAnsi="Arial" w:eastAsia="Arial" w:cs="Arial"/>
          <w:color w:val="222222"/>
          <w:sz w:val="30"/>
        </w:rPr>
        <w:t xml:space="preserve">: JMeter supports many testing strategies such as </w:t>
      </w:r>
      <w:hyperlink r:id="rId21" w:tooltip="https://www.guru99.com/load-testing-tutorial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Load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, Distributed Testing, and</w:t>
      </w:r>
      <w:hyperlink r:id="rId22" w:tooltip="https://www.guru99.com/functional-testing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 Functional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Simulation</w:t>
      </w:r>
      <w:r>
        <w:rPr>
          <w:rFonts w:ascii="Arial" w:hAnsi="Arial" w:eastAsia="Arial" w:cs="Arial"/>
          <w:color w:val="222222"/>
          <w:sz w:val="30"/>
        </w:rPr>
        <w:t xml:space="preserve">: JMeter can simulate multiple users with concurrent threads, create a heavy load against web application under test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Support multi-protocol</w:t>
      </w:r>
      <w:r>
        <w:rPr>
          <w:rFonts w:ascii="Arial" w:hAnsi="Arial" w:eastAsia="Arial" w:cs="Arial"/>
          <w:color w:val="222222"/>
          <w:sz w:val="30"/>
        </w:rPr>
        <w:t xml:space="preserve">: JMeter does not only support web application testing but also evaluate database server performance. All basic protocols such as HTTP, JDBC, LDAP, SOAP, JMS, and FTP are supported by JMeter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Record &amp; Playback </w:t>
      </w:r>
      <w:r>
        <w:rPr>
          <w:rFonts w:ascii="Arial" w:hAnsi="Arial" w:eastAsia="Arial" w:cs="Arial"/>
          <w:color w:val="222222"/>
          <w:sz w:val="30"/>
        </w:rPr>
        <w:t xml:space="preserve">– </w:t>
      </w:r>
      <w:r>
        <w:rPr>
          <w:rFonts w:ascii="Arial" w:hAnsi="Arial" w:eastAsia="Arial" w:cs="Arial"/>
          <w:b/>
          <w:color w:val="222222"/>
          <w:sz w:val="30"/>
        </w:rPr>
        <w:t xml:space="preserve">Record</w:t>
      </w:r>
      <w:r>
        <w:rPr>
          <w:rFonts w:ascii="Arial" w:hAnsi="Arial" w:eastAsia="Arial" w:cs="Arial"/>
          <w:color w:val="222222"/>
          <w:sz w:val="30"/>
        </w:rPr>
        <w:t xml:space="preserve"> the user activity on the browser and simulate them in a web application using JMeter</w:t>
      </w:r>
      <w:r/>
    </w:p>
    <w:p>
      <w:pPr>
        <w:pStyle w:val="844"/>
        <w:numPr>
          <w:ilvl w:val="0"/>
          <w:numId w:val="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Script Test</w:t>
      </w:r>
      <w:r>
        <w:rPr>
          <w:rFonts w:ascii="Arial" w:hAnsi="Arial" w:eastAsia="Arial" w:cs="Arial"/>
          <w:color w:val="222222"/>
          <w:sz w:val="30"/>
        </w:rPr>
        <w:t xml:space="preserve">: Jmeter can be integrated with Bean Shell &amp;</w:t>
      </w:r>
      <w:hyperlink r:id="rId23" w:tooltip="https://www.guru99.com/selenium-tutorial.html" w:history="1">
        <w:r>
          <w:rPr>
            <w:rStyle w:val="822"/>
            <w:rFonts w:ascii="Arial" w:hAnsi="Arial" w:eastAsia="Arial" w:cs="Arial"/>
            <w:color w:val="222222"/>
            <w:sz w:val="30"/>
            <w:u w:val="none"/>
          </w:rPr>
          <w:t xml:space="preserve"> Selenium </w:t>
        </w:r>
      </w:hyperlink>
      <w:r>
        <w:rPr>
          <w:rFonts w:ascii="Arial" w:hAnsi="Arial" w:eastAsia="Arial" w:cs="Arial"/>
          <w:color w:val="222222"/>
          <w:sz w:val="30"/>
        </w:rPr>
        <w:t xml:space="preserve">for automated testing.</w:t>
      </w:r>
      <w:r/>
    </w:p>
    <w:p>
      <w:pPr>
        <w:pStyle w:val="6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How does JMeter work?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basic workflow of JMeter as shown in the figures below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simulates a group of users sending requests to a target server, and return statistics information of target server through graphical diagrams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IMG6(2).pn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266410" cy="2683172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1104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 flipH="0" flipV="0">
                            <a:off x="0" y="0"/>
                            <a:ext cx="4266410" cy="268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335.94pt;height:211.27pt;mso-wrap-distance-left:0.00pt;mso-wrap-distance-top:0.00pt;mso-wrap-distance-right:0.00pt;mso-wrap-distance-bottom:0.00pt;" stroked="false">
                  <v:path textboxrect="0,0,0,0"/>
                  <v:imagedata r:id="rId24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completed workflow of JMeter as shown in the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" w:tooltip="https://www.guru99.com/images/IMG7(1).png" w:history="1">
        <w:r>
          <w:rPr>
            <w:rStyle w:val="822"/>
          </w:rPr>
        </w:r>
        <w:r>
          <w:rPr>
            <w:rStyle w:val="82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816251" cy="4285710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50891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0" y="0"/>
                            <a:ext cx="3816250" cy="428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300.49pt;height:337.46pt;mso-wrap-distance-left:0.00pt;mso-wrap-distance-top:0.00pt;mso-wrap-distance-right:0.00pt;mso-wrap-distance-bottom:0.00pt;" stroked="false">
                  <v:path textboxrect="0,0,0,0"/>
                  <v:imagedata r:id="rId26" o:title=""/>
                </v:shape>
              </w:pict>
            </mc:Fallback>
          </mc:AlternateContent>
        </w:r>
      </w:hyperlink>
      <w:r/>
      <w:r/>
    </w:p>
    <w:p>
      <w:pPr>
        <w:pStyle w:val="66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Jmeter Version History</w:t>
      </w:r>
      <w:r/>
    </w:p>
    <w:tbl>
      <w:tblPr>
        <w:tblStyle w:val="69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48"/>
        <w:gridCol w:w="6307"/>
      </w:tblGrid>
      <w:tr>
        <w:trPr/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Version</w:t>
            </w:r>
            <w:r/>
          </w:p>
        </w:tc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first official release</w:t>
            </w:r>
            <w:r/>
          </w:p>
        </w:tc>
      </w:tr>
      <w:tr>
        <w:trPr/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2.13</w:t>
            </w:r>
            <w:r/>
          </w:p>
        </w:tc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6+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7+</w:t>
            </w:r>
            <w:r/>
          </w:p>
        </w:tc>
      </w:tr>
      <w:tr>
        <w:trPr/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3.1</w:t>
            </w:r>
            <w:r/>
          </w:p>
        </w:tc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7+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3.2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8+</w:t>
            </w:r>
            <w:r/>
          </w:p>
        </w:tc>
      </w:tr>
      <w:tr>
        <w:trPr/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3.3</w:t>
            </w:r>
            <w:r/>
          </w:p>
        </w:tc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8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048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307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Java 8 / 9</w:t>
            </w:r>
            <w:r/>
          </w:p>
        </w:tc>
      </w:tr>
    </w:tbl>
    <w:p>
      <w:pPr>
        <w:spacing w:after="0" w:afterAutospacing="0" w:line="240" w:lineRule="auto"/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uru99.com/java-tutorial.html" TargetMode="External"/><Relationship Id="rId10" Type="http://schemas.openxmlformats.org/officeDocument/2006/relationships/hyperlink" Target="https://www.guru99.com/apache.html" TargetMode="External"/><Relationship Id="rId11" Type="http://schemas.openxmlformats.org/officeDocument/2006/relationships/hyperlink" Target="https://www.guru99.com/software-testing.html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www.guru99.com/images/IMG3.png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guru99.com/images/IMG4(1).png" TargetMode="External"/><Relationship Id="rId16" Type="http://schemas.openxmlformats.org/officeDocument/2006/relationships/hyperlink" Target="https://www.google.co.in/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www.guru99.com/images/IMG1.png" TargetMode="External"/><Relationship Id="rId19" Type="http://schemas.openxmlformats.org/officeDocument/2006/relationships/image" Target="media/image4.jpg"/><Relationship Id="rId20" Type="http://schemas.openxmlformats.org/officeDocument/2006/relationships/hyperlink" Target="https://www.guru99.com/images/JmeterAdvanatges.jpg" TargetMode="External"/><Relationship Id="rId21" Type="http://schemas.openxmlformats.org/officeDocument/2006/relationships/hyperlink" Target="https://www.guru99.com/load-testing-tutorial.html" TargetMode="External"/><Relationship Id="rId22" Type="http://schemas.openxmlformats.org/officeDocument/2006/relationships/hyperlink" Target="https://www.guru99.com/functional-testing.html" TargetMode="External"/><Relationship Id="rId23" Type="http://schemas.openxmlformats.org/officeDocument/2006/relationships/hyperlink" Target="https://www.guru99.com/selenium-tutorial.html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www.guru99.com/images/IMG6(2).png" TargetMode="External"/><Relationship Id="rId26" Type="http://schemas.openxmlformats.org/officeDocument/2006/relationships/image" Target="media/image6.png"/><Relationship Id="rId27" Type="http://schemas.openxmlformats.org/officeDocument/2006/relationships/hyperlink" Target="https://www.guru99.com/images/IMG7(1)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2024-02-01T01:01:35Z</dcterms:modified>
</cp:coreProperties>
</file>