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08"/>
        <w:ind w:left="0" w:right="0" w:firstLine="0"/>
        <w:spacing w:before="0" w:after="0" w:afterAutospacing="0" w:line="240" w:lineRule="auto"/>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6a6c6e"/>
        </w:rPr>
        <w:t xml:space="preserve">Testing SOAP API(WSDL) Using Postman</w:t>
      </w:r>
      <w:r/>
    </w:p>
    <w:p>
      <w:pPr>
        <w:pStyle w:val="712"/>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color w:val="6a6c6e"/>
        </w:rPr>
        <w:t xml:space="preserve">Introduction</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i/>
          <w:color w:val="6a6c6e"/>
          <w:sz w:val="24"/>
        </w:rPr>
        <w:t xml:space="preserve">As a part of </w:t>
      </w:r>
      <w:hyperlink r:id="rId9" w:tooltip="http://makeseleniumeasy.com/postman-tutorials/" w:history="1">
        <w:r>
          <w:rPr>
            <w:rStyle w:val="866"/>
            <w:rFonts w:ascii="Arial" w:hAnsi="Arial" w:eastAsia="Arial" w:cs="Arial"/>
            <w:color w:val="6a6c6e"/>
            <w:sz w:val="24"/>
            <w:u w:val="single"/>
          </w:rPr>
          <w:t xml:space="preserve">Postman Tutorial – End to End</w:t>
        </w:r>
      </w:hyperlink>
      <w:r>
        <w:rPr>
          <w:rFonts w:ascii="Arial" w:hAnsi="Arial" w:eastAsia="Arial" w:cs="Arial"/>
          <w:i/>
          <w:color w:val="6a6c6e"/>
          <w:sz w:val="24"/>
        </w:rPr>
        <w:t xml:space="preserve">, in this post,</w:t>
      </w:r>
      <w:r>
        <w:rPr>
          <w:rFonts w:ascii="Arial" w:hAnsi="Arial" w:eastAsia="Arial" w:cs="Arial"/>
          <w:color w:val="6a6c6e"/>
          <w:sz w:val="24"/>
        </w:rPr>
        <w:t xml:space="preserve"> we will learn to test a SOAP API using the Postman tool.</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6a6c6e"/>
          <w:sz w:val="24"/>
        </w:rPr>
        <w:t xml:space="preserve">The purpose of this post is to make you aware that the Postman tool is not only for the REST API Testing. We can test REST, SOAP, and GraphQL requests directly within Postman. Although more than 71% APIs are developed using REST and now GraphQL is also bei</w:t>
      </w:r>
      <w:r>
        <w:rPr>
          <w:rFonts w:ascii="Arial" w:hAnsi="Arial" w:eastAsia="Arial" w:cs="Arial"/>
          <w:color w:val="6a6c6e"/>
          <w:sz w:val="24"/>
        </w:rPr>
        <w:t xml:space="preserve">ng used. But there are some traditional APIs that are based on SOAP and you may need to interact with them sometimes. So having knowledge of testing a SOAP API using the Postman tool will be good. It is also asked in interviews as well.</w:t>
      </w:r>
      <w:r/>
    </w:p>
    <w:p>
      <w:pPr>
        <w:pStyle w:val="712"/>
        <w:ind w:left="0" w:right="0" w:firstLine="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color w:val="6a6c6e"/>
        </w:rPr>
        <w:t xml:space="preserve">Prerequisite</w:t>
      </w:r>
      <w:r/>
    </w:p>
    <w:p>
      <w:pPr>
        <w:pStyle w:val="888"/>
        <w:numPr>
          <w:ilvl w:val="0"/>
          <w:numId w:val="28"/>
        </w:numPr>
        <w:ind w:right="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6a6c6e"/>
          <w:sz w:val="24"/>
        </w:rPr>
        <w:t xml:space="preserve">You should have a preferably native Postman app installed on your system.</w:t>
      </w:r>
      <w:r/>
    </w:p>
    <w:p>
      <w:pPr>
        <w:pStyle w:val="712"/>
        <w:ind w:left="0" w:right="0" w:firstLine="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color w:val="6a6c6e"/>
        </w:rPr>
        <w:t xml:space="preserve">SOAP APIs for Demo</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hyperlink r:id="rId10" w:tooltip="http://calculator-webservice.mybluemix.net/calculator?wsdl" w:history="1">
        <w:r>
          <w:rPr>
            <w:rStyle w:val="866"/>
            <w:rFonts w:ascii="Arial" w:hAnsi="Arial" w:eastAsia="Arial" w:cs="Arial"/>
            <w:color w:val="6a6c6e"/>
            <w:sz w:val="24"/>
            <w:u w:val="single"/>
          </w:rPr>
          <w:t xml:space="preserve">http://calculator-webservice.mybluemix.net/calculator?wsdl</w:t>
        </w:r>
      </w:hyperlink>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hyperlink r:id="rId11" w:tooltip="https://documenter.getpostman.com/view/8854915/Szf26WHn?version=latest&amp;_ga=2.19013304.1211316220.1598179085-526727013.1597780613" w:history="1">
        <w:r>
          <w:rPr>
            <w:rStyle w:val="866"/>
            <w:rFonts w:ascii="Arial" w:hAnsi="Arial" w:eastAsia="Arial" w:cs="Arial"/>
            <w:color w:val="6a6c6e"/>
            <w:sz w:val="24"/>
            <w:u w:val="single"/>
          </w:rPr>
          <w:t xml:space="preserve">Public SOAP APIs by Postman</w:t>
        </w:r>
      </w:hyperlink>
      <w:r/>
      <w:r/>
    </w:p>
    <w:p>
      <w:pPr>
        <w:pStyle w:val="712"/>
        <w:ind w:left="0" w:right="0" w:firstLine="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color w:val="6a6c6e"/>
        </w:rPr>
        <w:t xml:space="preserve">Steps to test SOAP APIs in Postman</w:t>
      </w:r>
      <w:r/>
    </w:p>
    <w:p>
      <w:pPr>
        <w:pStyle w:val="714"/>
        <w:ind w:left="0" w:right="0" w:firstLine="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color w:val="6a6c6e"/>
        </w:rPr>
        <w:t xml:space="preserve">Launch Postman tool</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6a6c6e"/>
          <w:sz w:val="24"/>
        </w:rPr>
        <w:t xml:space="preserve">Make sure the Postman tool is installed in our system. If not then download it from </w:t>
      </w:r>
      <w:hyperlink r:id="rId12" w:tooltip="https://www.postman.com/downloads/" w:history="1">
        <w:r>
          <w:rPr>
            <w:rStyle w:val="866"/>
            <w:rFonts w:ascii="Arial" w:hAnsi="Arial" w:eastAsia="Arial" w:cs="Arial"/>
            <w:color w:val="6a6c6e"/>
            <w:sz w:val="24"/>
            <w:u w:val="single"/>
          </w:rPr>
          <w:t xml:space="preserve">here</w:t>
        </w:r>
      </w:hyperlink>
      <w:r>
        <w:rPr>
          <w:rFonts w:ascii="Arial" w:hAnsi="Arial" w:eastAsia="Arial" w:cs="Arial"/>
          <w:color w:val="6a6c6e"/>
          <w:sz w:val="24"/>
        </w:rPr>
        <w:t xml:space="preserve">. Launch it after downloading and installing,</w:t>
      </w:r>
      <w:r/>
    </w:p>
    <w:p>
      <w:pPr>
        <w:ind w:left="0" w:right="0" w:firstLine="0"/>
        <w:spacing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3916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82531" name=""/>
                        <pic:cNvPicPr>
                          <a:picLocks noChangeAspect="1"/>
                        </pic:cNvPicPr>
                        <pic:nvPr/>
                      </pic:nvPicPr>
                      <pic:blipFill>
                        <a:blip r:embed="rId13"/>
                        <a:stretch/>
                      </pic:blipFill>
                      <pic:spPr bwMode="auto">
                        <a:xfrm>
                          <a:off x="0" y="0"/>
                          <a:ext cx="5940424" cy="23915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5pt;height:188.31pt;mso-wrap-distance-left:0.00pt;mso-wrap-distance-top:0.00pt;mso-wrap-distance-right:0.00pt;mso-wrap-distance-bottom:0.00pt;" stroked="false">
                <v:path textboxrect="0,0,0,0"/>
                <v:imagedata r:id="rId13" o:title=""/>
              </v:shape>
            </w:pict>
          </mc:Fallback>
        </mc:AlternateContent>
      </w:r>
      <w:r/>
    </w:p>
    <w:p>
      <w:pPr>
        <w:pStyle w:val="714"/>
        <w:ind w:left="0" w:right="0" w:firstLine="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color w:val="6a6c6e"/>
        </w:rPr>
        <w:t xml:space="preserve">Enter SOAP API URL in the address field of request builder section</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6a6c6e"/>
          <w:sz w:val="24"/>
        </w:rPr>
        <w:t xml:space="preserve">Let’s use Calculator WSDL for this demo. Copy and paste Calculator WSDL in the address bar as below. Select the HTTP method as POST as mostly SOAP APIs use POST. It may be GET also which can be confirmed from the API documentation which is provided by APIs</w:t>
      </w:r>
      <w:r>
        <w:rPr>
          <w:rFonts w:ascii="Arial" w:hAnsi="Arial" w:eastAsia="Arial" w:cs="Arial"/>
          <w:color w:val="6a6c6e"/>
          <w:sz w:val="24"/>
        </w:rPr>
        <w:t xml:space="preserve"> developers.</w:t>
      </w:r>
      <w:r/>
    </w:p>
    <w:p>
      <w:pPr>
        <w:ind w:left="0" w:right="0" w:firstLine="0"/>
        <w:spacing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115604"/>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22529" name=""/>
                        <pic:cNvPicPr>
                          <a:picLocks noChangeAspect="1"/>
                        </pic:cNvPicPr>
                        <pic:nvPr/>
                      </pic:nvPicPr>
                      <pic:blipFill>
                        <a:blip r:embed="rId14"/>
                        <a:stretch/>
                      </pic:blipFill>
                      <pic:spPr bwMode="auto">
                        <a:xfrm>
                          <a:off x="0" y="0"/>
                          <a:ext cx="5940424" cy="21156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166.58pt;mso-wrap-distance-left:0.00pt;mso-wrap-distance-top:0.00pt;mso-wrap-distance-right:0.00pt;mso-wrap-distance-bottom:0.00pt;" stroked="false">
                <v:path textboxrect="0,0,0,0"/>
                <v:imagedata r:id="rId14" o:title=""/>
              </v:shape>
            </w:pict>
          </mc:Fallback>
        </mc:AlternateContent>
      </w:r>
      <w:r/>
    </w:p>
    <w:p>
      <w:pPr>
        <w:pStyle w:val="714"/>
        <w:ind w:left="0" w:right="0" w:firstLine="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color w:val="6a6c6e"/>
        </w:rPr>
        <w:t xml:space="preserve">Enter request body in XML</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6a6c6e"/>
          <w:sz w:val="24"/>
        </w:rPr>
        <w:t xml:space="preserve">Since APIs based on SOAP supports XML as a message format, we need to pass XML request body. Ideally, you should get an API document where the expected request body of an API will be given. You can see that information is given in demo SOAP APIs provided b</w:t>
      </w:r>
      <w:r>
        <w:rPr>
          <w:rFonts w:ascii="Arial" w:hAnsi="Arial" w:eastAsia="Arial" w:cs="Arial"/>
          <w:color w:val="6a6c6e"/>
          <w:sz w:val="24"/>
        </w:rPr>
        <w:t xml:space="preserve">y Postman </w:t>
      </w:r>
      <w:hyperlink r:id="rId15" w:tooltip="https://documenter.getpostman.com/view/8854915/Szf26WHn?version=latest&amp;_ga=2.19013304.1211316220.1598179085-526727013.1597780613" w:history="1">
        <w:r>
          <w:rPr>
            <w:rStyle w:val="866"/>
            <w:rFonts w:ascii="Arial" w:hAnsi="Arial" w:eastAsia="Arial" w:cs="Arial"/>
            <w:color w:val="6a6c6e"/>
            <w:sz w:val="24"/>
            <w:u w:val="single"/>
          </w:rPr>
          <w:t xml:space="preserve">here</w:t>
        </w:r>
      </w:hyperlink>
      <w:r>
        <w:rPr>
          <w:rFonts w:ascii="Arial" w:hAnsi="Arial" w:eastAsia="Arial" w:cs="Arial"/>
          <w:color w:val="6a6c6e"/>
          <w:sz w:val="24"/>
        </w:rPr>
        <w:t xml:space="preserve">. It gives information like supported HTTP method, required headers, and expected request body.</w:t>
      </w:r>
      <w:r/>
    </w:p>
    <w:p>
      <w:pPr>
        <w:ind w:left="0" w:right="0" w:firstLine="0"/>
        <w:spacing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124450" cy="461010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82856" name=""/>
                        <pic:cNvPicPr>
                          <a:picLocks noChangeAspect="1"/>
                        </pic:cNvPicPr>
                        <pic:nvPr/>
                      </pic:nvPicPr>
                      <pic:blipFill>
                        <a:blip r:embed="rId16"/>
                        <a:stretch/>
                      </pic:blipFill>
                      <pic:spPr bwMode="auto">
                        <a:xfrm>
                          <a:off x="0" y="0"/>
                          <a:ext cx="5124449" cy="46100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03.50pt;height:363.00pt;mso-wrap-distance-left:0.00pt;mso-wrap-distance-top:0.00pt;mso-wrap-distance-right:0.00pt;mso-wrap-distance-bottom:0.00pt;" stroked="false">
                <v:path textboxrect="0,0,0,0"/>
                <v:imagedata r:id="rId16" o:title=""/>
              </v:shape>
            </w:pict>
          </mc:Fallback>
        </mc:AlternateConten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6a6c6e"/>
          <w:sz w:val="24"/>
        </w:rPr>
        <w:t xml:space="preserve">But for Calculator APIs we do not have any documents. Sometimes a developer will share only the WSDL file. In that case, you can use SOAP UI tool to know operations supported by the WSDL file and their request body and other information about APIs.</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6a6c6e"/>
          <w:sz w:val="24"/>
        </w:rPr>
        <w:t xml:space="preserve">You can download and install </w:t>
      </w:r>
      <w:hyperlink r:id="rId17" w:tooltip="https://www.soapui.org/tools/soapui/" w:history="1">
        <w:r>
          <w:rPr>
            <w:rStyle w:val="866"/>
            <w:rFonts w:ascii="Arial" w:hAnsi="Arial" w:eastAsia="Arial" w:cs="Arial"/>
            <w:color w:val="6a6c6e"/>
            <w:sz w:val="24"/>
            <w:u w:val="single"/>
          </w:rPr>
          <w:t xml:space="preserve">SOAP UI Open Source</w:t>
        </w:r>
      </w:hyperlink>
      <w:r>
        <w:rPr>
          <w:rFonts w:ascii="Arial" w:hAnsi="Arial" w:eastAsia="Arial" w:cs="Arial"/>
          <w:color w:val="6a6c6e"/>
          <w:sz w:val="24"/>
        </w:rPr>
        <w:t xml:space="preserve"> from the link. installation is very easy like any other normal software. Once installed launch it.</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color w:val="6a6c6e"/>
          <w:sz w:val="24"/>
        </w:rPr>
        <w:t xml:space="preserve">Click on “SOAP” to create a new SOAP project.</w:t>
      </w:r>
      <w:r/>
    </w:p>
    <w:p>
      <w:pPr>
        <w:ind w:left="0" w:right="0" w:firstLine="0"/>
        <w:spacing w:after="0" w:afterAutospacing="0" w:line="240" w:lineRule="auto"/>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324475" cy="196215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75169" name=""/>
                        <pic:cNvPicPr>
                          <a:picLocks noChangeAspect="1"/>
                        </pic:cNvPicPr>
                        <pic:nvPr/>
                      </pic:nvPicPr>
                      <pic:blipFill>
                        <a:blip r:embed="rId18"/>
                        <a:stretch/>
                      </pic:blipFill>
                      <pic:spPr bwMode="auto">
                        <a:xfrm>
                          <a:off x="0" y="0"/>
                          <a:ext cx="5324474" cy="19621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19.25pt;height:154.50pt;mso-wrap-distance-left:0.00pt;mso-wrap-distance-top:0.00pt;mso-wrap-distance-right:0.00pt;mso-wrap-distance-bottom:0.00pt;" stroked="false">
                <v:path textboxrect="0,0,0,0"/>
                <v:imagedata r:id="rId18" o:title=""/>
              </v:shape>
            </w:pict>
          </mc:Fallback>
        </mc:AlternateConten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6a6c6e"/>
          <w:sz w:val="24"/>
        </w:rPr>
        <w:t xml:space="preserve">Enter WSDL in “</w:t>
      </w:r>
      <w:r>
        <w:rPr>
          <w:rFonts w:ascii="Arial" w:hAnsi="Arial" w:eastAsia="Arial" w:cs="Arial"/>
          <w:b/>
          <w:i/>
          <w:color w:val="6a6c6e"/>
          <w:sz w:val="24"/>
        </w:rPr>
        <w:t xml:space="preserve">Initial WSDL” field. </w:t>
      </w:r>
      <w:r>
        <w:rPr>
          <w:rFonts w:ascii="Arial" w:hAnsi="Arial" w:eastAsia="Arial" w:cs="Arial"/>
          <w:i/>
          <w:color w:val="6a6c6e"/>
          <w:sz w:val="24"/>
        </w:rPr>
        <w:t xml:space="preserve">It will fetch the</w:t>
      </w:r>
      <w:r>
        <w:rPr>
          <w:rFonts w:ascii="Arial" w:hAnsi="Arial" w:eastAsia="Arial" w:cs="Arial"/>
          <w:b/>
          <w:i/>
          <w:color w:val="6a6c6e"/>
          <w:sz w:val="24"/>
        </w:rPr>
        <w:t xml:space="preserve"> </w:t>
      </w:r>
      <w:r>
        <w:rPr>
          <w:rFonts w:ascii="Arial" w:hAnsi="Arial" w:eastAsia="Arial" w:cs="Arial"/>
          <w:color w:val="6a6c6e"/>
          <w:sz w:val="24"/>
        </w:rPr>
        <w:t xml:space="preserve">project name automatically. Make sure you have checked “</w:t>
      </w:r>
      <w:r>
        <w:rPr>
          <w:rFonts w:ascii="Arial" w:hAnsi="Arial" w:eastAsia="Arial" w:cs="Arial"/>
          <w:b/>
          <w:i/>
          <w:color w:val="6a6c6e"/>
          <w:sz w:val="24"/>
        </w:rPr>
        <w:t xml:space="preserve">Create sample requests for all operations</w:t>
      </w:r>
      <w:r>
        <w:rPr>
          <w:rFonts w:ascii="Arial" w:hAnsi="Arial" w:eastAsia="Arial" w:cs="Arial"/>
          <w:color w:val="6a6c6e"/>
          <w:sz w:val="24"/>
        </w:rPr>
        <w:t xml:space="preserve">“. It is by default checked. Click on “</w:t>
      </w:r>
      <w:r>
        <w:rPr>
          <w:rFonts w:ascii="Arial" w:hAnsi="Arial" w:eastAsia="Arial" w:cs="Arial"/>
          <w:b/>
          <w:color w:val="6a6c6e"/>
          <w:sz w:val="24"/>
        </w:rPr>
        <w:t xml:space="preserve">OK</w:t>
      </w:r>
      <w:r>
        <w:rPr>
          <w:rFonts w:ascii="Arial" w:hAnsi="Arial" w:eastAsia="Arial" w:cs="Arial"/>
          <w:color w:val="6a6c6e"/>
          <w:sz w:val="24"/>
        </w:rPr>
        <w:t xml:space="preserve">“.</w:t>
      </w:r>
      <w:r/>
    </w:p>
    <w:p>
      <w:pPr>
        <w:ind w:left="0" w:right="0" w:firstLine="0"/>
        <w:spacing w:after="0" w:afterAutospacing="0" w:line="240" w:lineRule="auto"/>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962525" cy="258127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52479" name=""/>
                        <pic:cNvPicPr>
                          <a:picLocks noChangeAspect="1"/>
                        </pic:cNvPicPr>
                        <pic:nvPr/>
                      </pic:nvPicPr>
                      <pic:blipFill>
                        <a:blip r:embed="rId19"/>
                        <a:stretch/>
                      </pic:blipFill>
                      <pic:spPr bwMode="auto">
                        <a:xfrm>
                          <a:off x="0" y="0"/>
                          <a:ext cx="4962524" cy="25812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90.75pt;height:203.25pt;mso-wrap-distance-left:0.00pt;mso-wrap-distance-top:0.00pt;mso-wrap-distance-right:0.00pt;mso-wrap-distance-bottom:0.00pt;" stroked="false">
                <v:path textboxrect="0,0,0,0"/>
                <v:imagedata r:id="rId19" o:title=""/>
              </v:shape>
            </w:pict>
          </mc:Fallback>
        </mc:AlternateConten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6a6c6e"/>
          <w:sz w:val="24"/>
        </w:rPr>
        <w:t xml:space="preserve">You should see the project will be loaded with all possible operations from WSDL i.e. add, divide, multiply, and subtract.</w:t>
      </w:r>
      <w:r/>
    </w:p>
    <w:p>
      <w:pPr>
        <w:ind w:left="0" w:right="0" w:firstLine="0"/>
        <w:spacing w:after="0" w:afterAutospacing="0" w:line="240" w:lineRule="auto"/>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2514600" cy="180022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64607" name=""/>
                        <pic:cNvPicPr>
                          <a:picLocks noChangeAspect="1"/>
                        </pic:cNvPicPr>
                        <pic:nvPr/>
                      </pic:nvPicPr>
                      <pic:blipFill>
                        <a:blip r:embed="rId20"/>
                        <a:stretch/>
                      </pic:blipFill>
                      <pic:spPr bwMode="auto">
                        <a:xfrm>
                          <a:off x="0" y="0"/>
                          <a:ext cx="2514599" cy="18002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198.00pt;height:141.75pt;mso-wrap-distance-left:0.00pt;mso-wrap-distance-top:0.00pt;mso-wrap-distance-right:0.00pt;mso-wrap-distance-bottom:0.00pt;" stroked="false">
                <v:path textboxrect="0,0,0,0"/>
                <v:imagedata r:id="rId20" o:title=""/>
              </v:shape>
            </w:pict>
          </mc:Fallback>
        </mc:AlternateConten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6a6c6e"/>
          <w:sz w:val="24"/>
        </w:rPr>
        <w:t xml:space="preserve">When we expand any operation we will see the request body. To see request body click on “</w:t>
      </w:r>
      <w:r>
        <w:rPr>
          <w:rFonts w:ascii="Arial" w:hAnsi="Arial" w:eastAsia="Arial" w:cs="Arial"/>
          <w:b/>
          <w:i/>
          <w:color w:val="6a6c6e"/>
          <w:sz w:val="24"/>
        </w:rPr>
        <w:t xml:space="preserve">Request 1</w:t>
      </w:r>
      <w:r>
        <w:rPr>
          <w:rFonts w:ascii="Arial" w:hAnsi="Arial" w:eastAsia="Arial" w:cs="Arial"/>
          <w:color w:val="6a6c6e"/>
          <w:sz w:val="24"/>
        </w:rPr>
        <w:t xml:space="preserve">“.</w:t>
      </w:r>
      <w:r/>
    </w:p>
    <w:p>
      <w:pPr>
        <w:ind w:left="0" w:right="0" w:firstLine="0"/>
        <w:spacing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663909"/>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45196" name=""/>
                        <pic:cNvPicPr>
                          <a:picLocks noChangeAspect="1"/>
                        </pic:cNvPicPr>
                        <pic:nvPr/>
                      </pic:nvPicPr>
                      <pic:blipFill>
                        <a:blip r:embed="rId21"/>
                        <a:stretch/>
                      </pic:blipFill>
                      <pic:spPr bwMode="auto">
                        <a:xfrm>
                          <a:off x="0" y="0"/>
                          <a:ext cx="5940424" cy="26639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75pt;height:209.76pt;mso-wrap-distance-left:0.00pt;mso-wrap-distance-top:0.00pt;mso-wrap-distance-right:0.00pt;mso-wrap-distance-bottom:0.00pt;" stroked="false">
                <v:path textboxrect="0,0,0,0"/>
                <v:imagedata r:id="rId21" o:title=""/>
              </v:shape>
            </w:pict>
          </mc:Fallback>
        </mc:AlternateConten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6a6c6e"/>
          <w:sz w:val="24"/>
        </w:rPr>
        <w:t xml:space="preserve">Copy whole XML request body and paste in Postman request body.</w:t>
      </w:r>
      <w:r/>
    </w:p>
    <w:p>
      <w:pPr>
        <w:ind w:left="0" w:right="0" w:firstLine="0"/>
        <w:spacing w:after="0" w:afterAutospacing="0" w:line="240" w:lineRule="auto"/>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970212"/>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4097" name=""/>
                        <pic:cNvPicPr>
                          <a:picLocks noChangeAspect="1"/>
                        </pic:cNvPicPr>
                        <pic:nvPr/>
                      </pic:nvPicPr>
                      <pic:blipFill>
                        <a:blip r:embed="rId22"/>
                        <a:stretch/>
                      </pic:blipFill>
                      <pic:spPr bwMode="auto">
                        <a:xfrm>
                          <a:off x="0" y="0"/>
                          <a:ext cx="5940424" cy="29702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75pt;height:233.87pt;mso-wrap-distance-left:0.00pt;mso-wrap-distance-top:0.00pt;mso-wrap-distance-right:0.00pt;mso-wrap-distance-bottom:0.00pt;" stroked="false">
                <v:path textboxrect="0,0,0,0"/>
                <v:imagedata r:id="rId22" o:title=""/>
              </v:shape>
            </w:pict>
          </mc:Fallback>
        </mc:AlternateConten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6a6c6e"/>
          <w:sz w:val="24"/>
        </w:rPr>
        <w:t xml:space="preserve">You may be thinking we copied request for “</w:t>
      </w:r>
      <w:r>
        <w:rPr>
          <w:rFonts w:ascii="Arial" w:hAnsi="Arial" w:eastAsia="Arial" w:cs="Arial"/>
          <w:b/>
          <w:i/>
          <w:color w:val="6a6c6e"/>
          <w:sz w:val="24"/>
        </w:rPr>
        <w:t xml:space="preserve">add</w:t>
      </w:r>
      <w:r>
        <w:rPr>
          <w:rFonts w:ascii="Arial" w:hAnsi="Arial" w:eastAsia="Arial" w:cs="Arial"/>
          <w:color w:val="6a6c6e"/>
          <w:sz w:val="24"/>
        </w:rPr>
        <w:t xml:space="preserve">” operation from SOAP UI then there should be a different URI for that operations as well. It is generally followed in REST APIs but in SOAP, WSDL has all the information on supported operations. So which operations will be performed that depends upon the </w:t>
      </w:r>
      <w:r>
        <w:rPr>
          <w:rFonts w:ascii="Arial" w:hAnsi="Arial" w:eastAsia="Arial" w:cs="Arial"/>
          <w:color w:val="6a6c6e"/>
          <w:sz w:val="24"/>
        </w:rPr>
        <w:t xml:space="preserve">request body. If you observe above XML request body carefully, you can see </w:t>
      </w:r>
      <w:r>
        <w:rPr>
          <w:rFonts w:ascii="Arial" w:hAnsi="Arial" w:eastAsia="Arial" w:cs="Arial"/>
          <w:b/>
          <w:i/>
          <w:color w:val="6a6c6e"/>
          <w:sz w:val="24"/>
        </w:rPr>
        <w:t xml:space="preserve">&lt;exam:add&gt;</w:t>
      </w:r>
      <w:r>
        <w:rPr>
          <w:rFonts w:ascii="Arial" w:hAnsi="Arial" w:eastAsia="Arial" w:cs="Arial"/>
          <w:color w:val="6a6c6e"/>
          <w:sz w:val="24"/>
        </w:rPr>
        <w:t xml:space="preserve">. It represents an “</w:t>
      </w:r>
      <w:r>
        <w:rPr>
          <w:rFonts w:ascii="Arial" w:hAnsi="Arial" w:eastAsia="Arial" w:cs="Arial"/>
          <w:b/>
          <w:color w:val="6a6c6e"/>
          <w:sz w:val="24"/>
        </w:rPr>
        <w:t xml:space="preserve">add</w:t>
      </w:r>
      <w:r>
        <w:rPr>
          <w:rFonts w:ascii="Arial" w:hAnsi="Arial" w:eastAsia="Arial" w:cs="Arial"/>
          <w:color w:val="6a6c6e"/>
          <w:sz w:val="24"/>
        </w:rPr>
        <w:t xml:space="preserve">” operation. Similarly, you can see different request bodies in SOAP UI and observe the difference.</w:t>
      </w:r>
      <w:r/>
    </w:p>
    <w:p>
      <w:pPr>
        <w:pStyle w:val="714"/>
        <w:ind w:left="0" w:right="0" w:firstLine="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color w:val="6a6c6e"/>
        </w:rPr>
        <w:t xml:space="preserve">Set input values in XML request body</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6a6c6e"/>
          <w:sz w:val="24"/>
        </w:rPr>
        <w:t xml:space="preserve">Once we get the expected request body then we need to fill in required values. For the above SOAP API, we need to pass values of intA and intB which we see in XML body. You need to be aware of functionalities and expected input values of APIs.</w:t>
      </w:r>
      <w:r/>
    </w:p>
    <w:p>
      <w:pPr>
        <w:ind w:left="0" w:right="0" w:firstLine="0"/>
        <w:spacing w:after="0" w:afterAutospacing="0" w:line="240" w:lineRule="auto"/>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905375" cy="375285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43430" name=""/>
                        <pic:cNvPicPr>
                          <a:picLocks noChangeAspect="1"/>
                        </pic:cNvPicPr>
                        <pic:nvPr/>
                      </pic:nvPicPr>
                      <pic:blipFill>
                        <a:blip r:embed="rId23"/>
                        <a:stretch/>
                      </pic:blipFill>
                      <pic:spPr bwMode="auto">
                        <a:xfrm>
                          <a:off x="0" y="0"/>
                          <a:ext cx="4905374" cy="37528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386.25pt;height:295.50pt;mso-wrap-distance-left:0.00pt;mso-wrap-distance-top:0.00pt;mso-wrap-distance-right:0.00pt;mso-wrap-distance-bottom:0.00pt;" stroked="false">
                <v:path textboxrect="0,0,0,0"/>
                <v:imagedata r:id="rId23" o:title=""/>
              </v:shape>
            </w:pict>
          </mc:Fallback>
        </mc:AlternateContent>
      </w:r>
      <w:r/>
    </w:p>
    <w:p>
      <w:pPr>
        <w:pStyle w:val="714"/>
        <w:ind w:left="0" w:right="0" w:firstLine="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color w:val="6a6c6e"/>
        </w:rPr>
        <w:t xml:space="preserve">Set header values for the request</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6a6c6e"/>
          <w:sz w:val="24"/>
        </w:rPr>
        <w:t xml:space="preserve">Generally, we need to set Content-Type for SOAP APIs as </w:t>
      </w:r>
      <w:r>
        <w:rPr>
          <w:rFonts w:ascii="Arial" w:hAnsi="Arial" w:eastAsia="Arial" w:cs="Arial"/>
          <w:b/>
          <w:i/>
          <w:color w:val="6a6c6e"/>
          <w:sz w:val="24"/>
        </w:rPr>
        <w:t xml:space="preserve">text/xml</w:t>
      </w:r>
      <w:r>
        <w:rPr>
          <w:rFonts w:ascii="Arial" w:hAnsi="Arial" w:eastAsia="Arial" w:cs="Arial"/>
          <w:color w:val="6a6c6e"/>
          <w:sz w:val="24"/>
        </w:rPr>
        <w:t xml:space="preserve">. This information you can get from API documentation as well. Remember for older SOAP APIs or REST APIs, application/xml will not work.</w:t>
      </w:r>
      <w:r/>
    </w:p>
    <w:p>
      <w:pPr>
        <w:ind w:left="0" w:right="0" w:firstLine="0"/>
        <w:spacing w:after="0" w:afterAutospacing="0" w:line="240" w:lineRule="auto"/>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791200" cy="309562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51560" name=""/>
                        <pic:cNvPicPr>
                          <a:picLocks noChangeAspect="1"/>
                        </pic:cNvPicPr>
                        <pic:nvPr/>
                      </pic:nvPicPr>
                      <pic:blipFill>
                        <a:blip r:embed="rId24"/>
                        <a:stretch/>
                      </pic:blipFill>
                      <pic:spPr bwMode="auto">
                        <a:xfrm>
                          <a:off x="0" y="0"/>
                          <a:ext cx="5791199" cy="30956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56.00pt;height:243.75pt;mso-wrap-distance-left:0.00pt;mso-wrap-distance-top:0.00pt;mso-wrap-distance-right:0.00pt;mso-wrap-distance-bottom:0.00pt;" stroked="false">
                <v:path textboxrect="0,0,0,0"/>
                <v:imagedata r:id="rId24" o:title=""/>
              </v:shape>
            </w:pict>
          </mc:Fallback>
        </mc:AlternateContent>
      </w:r>
      <w:r/>
    </w:p>
    <w:p>
      <w:pPr>
        <w:pStyle w:val="714"/>
        <w:ind w:left="0" w:right="0" w:firstLine="0"/>
        <w:spacing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b/>
          <w:color w:val="6a6c6e"/>
        </w:rPr>
        <w:t xml:space="preserve">Hit the “Send” button</w:t>
      </w:r>
      <w:r/>
    </w:p>
    <w:p>
      <w:pPr>
        <w:ind w:left="0" w:right="0" w:firstLine="0"/>
        <w:spacing w:before="0" w:after="0" w:afterAutospacing="0" w:line="240" w:lineRule="auto"/>
        <w:pBdr>
          <w:top w:val="none" w:color="000000" w:sz="4" w:space="0"/>
          <w:left w:val="none" w:color="000000" w:sz="4" w:space="0"/>
          <w:bottom w:val="none" w:color="000000" w:sz="4" w:space="0"/>
          <w:right w:val="none" w:color="000000" w:sz="4" w:space="0"/>
        </w:pBdr>
      </w:pPr>
      <w:r>
        <w:rPr>
          <w:rFonts w:ascii="Arial" w:hAnsi="Arial" w:eastAsia="Arial" w:cs="Arial"/>
          <w:color w:val="6a6c6e"/>
          <w:sz w:val="24"/>
        </w:rPr>
        <w:t xml:space="preserve">When we hit the “</w:t>
      </w:r>
      <w:r>
        <w:rPr>
          <w:rFonts w:ascii="Arial" w:hAnsi="Arial" w:eastAsia="Arial" w:cs="Arial"/>
          <w:b/>
          <w:i/>
          <w:color w:val="6a6c6e"/>
          <w:sz w:val="24"/>
        </w:rPr>
        <w:t xml:space="preserve">Send</w:t>
      </w:r>
      <w:r>
        <w:rPr>
          <w:rFonts w:ascii="Arial" w:hAnsi="Arial" w:eastAsia="Arial" w:cs="Arial"/>
          <w:color w:val="6a6c6e"/>
          <w:sz w:val="24"/>
        </w:rPr>
        <w:t xml:space="preserve">” button, we will get an XML response for this API. A response may be a normal text or different format other than XML as well. That all depends on APIs. You can see the status code as well.</w:t>
      </w:r>
      <w:r/>
    </w:p>
    <w:p>
      <w:pPr>
        <w:ind w:left="0" w:right="0" w:firstLine="0"/>
        <w:spacing w:after="0" w:afterAutospacing="0" w:line="240" w:lineRule="auto"/>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4636024"/>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94938" name=""/>
                        <pic:cNvPicPr>
                          <a:picLocks noChangeAspect="1"/>
                        </pic:cNvPicPr>
                        <pic:nvPr/>
                      </pic:nvPicPr>
                      <pic:blipFill>
                        <a:blip r:embed="rId25"/>
                        <a:stretch/>
                      </pic:blipFill>
                      <pic:spPr bwMode="auto">
                        <a:xfrm>
                          <a:off x="0" y="0"/>
                          <a:ext cx="5940424" cy="46360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67.75pt;height:365.04pt;mso-wrap-distance-left:0.00pt;mso-wrap-distance-top:0.00pt;mso-wrap-distance-right:0.00pt;mso-wrap-distance-bottom:0.00pt;" stroked="false">
                <v:path textboxrect="0,0,0,0"/>
                <v:imagedata r:id="rId25" o:title=""/>
              </v:shape>
            </w:pict>
          </mc:Fallback>
        </mc:AlternateContent>
      </w:r>
      <w:r/>
    </w:p>
    <w:p>
      <w:pPr>
        <w:spacing w:after="0" w:afterAutospacing="0" w:line="240" w:lineRule="auto"/>
      </w:p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26">
    <w:multiLevelType w:val="hybridMultilevel"/>
    <w:lvl w:ilvl="0">
      <w:start w:val="1"/>
      <w:numFmt w:val="decimal"/>
      <w:isLgl w:val="false"/>
      <w:suff w:val="tab"/>
      <w:lvlText w:val="%1."/>
      <w:lvlJc w:val="right"/>
      <w:pPr>
        <w:ind w:left="709" w:hanging="360"/>
      </w:pPr>
      <w:rPr>
        <w:rFonts w:ascii="Arial" w:hAnsi="Arial" w:eastAsia="Arial" w:cs="Arial"/>
        <w:color w:val="413e3e"/>
        <w:sz w:val="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8">
    <w:name w:val="Heading 1"/>
    <w:basedOn w:val="884"/>
    <w:next w:val="884"/>
    <w:link w:val="709"/>
    <w:uiPriority w:val="9"/>
    <w:qFormat/>
    <w:pPr>
      <w:keepLines/>
      <w:keepNext/>
      <w:spacing w:before="480" w:after="200"/>
      <w:outlineLvl w:val="0"/>
    </w:pPr>
    <w:rPr>
      <w:rFonts w:ascii="Arial" w:hAnsi="Arial" w:eastAsia="Arial" w:cs="Arial"/>
      <w:sz w:val="40"/>
      <w:szCs w:val="40"/>
    </w:rPr>
  </w:style>
  <w:style w:type="character" w:styleId="709">
    <w:name w:val="Heading 1 Char"/>
    <w:link w:val="708"/>
    <w:uiPriority w:val="9"/>
    <w:rPr>
      <w:rFonts w:ascii="Arial" w:hAnsi="Arial" w:eastAsia="Arial" w:cs="Arial"/>
      <w:sz w:val="40"/>
      <w:szCs w:val="40"/>
    </w:rPr>
  </w:style>
  <w:style w:type="paragraph" w:styleId="710">
    <w:name w:val="Heading 2"/>
    <w:basedOn w:val="884"/>
    <w:next w:val="884"/>
    <w:link w:val="711"/>
    <w:uiPriority w:val="9"/>
    <w:unhideWhenUsed/>
    <w:qFormat/>
    <w:pPr>
      <w:keepLines/>
      <w:keepNext/>
      <w:spacing w:before="360" w:after="200"/>
      <w:outlineLvl w:val="1"/>
    </w:pPr>
    <w:rPr>
      <w:rFonts w:ascii="Arial" w:hAnsi="Arial" w:eastAsia="Arial" w:cs="Arial"/>
      <w:sz w:val="34"/>
    </w:rPr>
  </w:style>
  <w:style w:type="character" w:styleId="711">
    <w:name w:val="Heading 2 Char"/>
    <w:link w:val="710"/>
    <w:uiPriority w:val="9"/>
    <w:rPr>
      <w:rFonts w:ascii="Arial" w:hAnsi="Arial" w:eastAsia="Arial" w:cs="Arial"/>
      <w:sz w:val="34"/>
    </w:rPr>
  </w:style>
  <w:style w:type="paragraph" w:styleId="712">
    <w:name w:val="Heading 3"/>
    <w:basedOn w:val="884"/>
    <w:next w:val="884"/>
    <w:link w:val="713"/>
    <w:uiPriority w:val="9"/>
    <w:unhideWhenUsed/>
    <w:qFormat/>
    <w:pPr>
      <w:keepLines/>
      <w:keepNext/>
      <w:spacing w:before="320" w:after="200"/>
      <w:outlineLvl w:val="2"/>
    </w:pPr>
    <w:rPr>
      <w:rFonts w:ascii="Arial" w:hAnsi="Arial" w:eastAsia="Arial" w:cs="Arial"/>
      <w:sz w:val="30"/>
      <w:szCs w:val="30"/>
    </w:rPr>
  </w:style>
  <w:style w:type="character" w:styleId="713">
    <w:name w:val="Heading 3 Char"/>
    <w:link w:val="712"/>
    <w:uiPriority w:val="9"/>
    <w:rPr>
      <w:rFonts w:ascii="Arial" w:hAnsi="Arial" w:eastAsia="Arial" w:cs="Arial"/>
      <w:sz w:val="30"/>
      <w:szCs w:val="30"/>
    </w:rPr>
  </w:style>
  <w:style w:type="paragraph" w:styleId="714">
    <w:name w:val="Heading 4"/>
    <w:basedOn w:val="884"/>
    <w:next w:val="884"/>
    <w:link w:val="715"/>
    <w:uiPriority w:val="9"/>
    <w:unhideWhenUsed/>
    <w:qFormat/>
    <w:pPr>
      <w:keepLines/>
      <w:keepNext/>
      <w:spacing w:before="320" w:after="200"/>
      <w:outlineLvl w:val="3"/>
    </w:pPr>
    <w:rPr>
      <w:rFonts w:ascii="Arial" w:hAnsi="Arial" w:eastAsia="Arial" w:cs="Arial"/>
      <w:b/>
      <w:bCs/>
      <w:sz w:val="26"/>
      <w:szCs w:val="26"/>
    </w:rPr>
  </w:style>
  <w:style w:type="character" w:styleId="715">
    <w:name w:val="Heading 4 Char"/>
    <w:link w:val="714"/>
    <w:uiPriority w:val="9"/>
    <w:rPr>
      <w:rFonts w:ascii="Arial" w:hAnsi="Arial" w:eastAsia="Arial" w:cs="Arial"/>
      <w:b/>
      <w:bCs/>
      <w:sz w:val="26"/>
      <w:szCs w:val="26"/>
    </w:rPr>
  </w:style>
  <w:style w:type="paragraph" w:styleId="716">
    <w:name w:val="Heading 5"/>
    <w:basedOn w:val="884"/>
    <w:next w:val="884"/>
    <w:link w:val="717"/>
    <w:uiPriority w:val="9"/>
    <w:unhideWhenUsed/>
    <w:qFormat/>
    <w:pPr>
      <w:keepLines/>
      <w:keepNext/>
      <w:spacing w:before="320" w:after="200"/>
      <w:outlineLvl w:val="4"/>
    </w:pPr>
    <w:rPr>
      <w:rFonts w:ascii="Arial" w:hAnsi="Arial" w:eastAsia="Arial" w:cs="Arial"/>
      <w:b/>
      <w:bCs/>
      <w:sz w:val="24"/>
      <w:szCs w:val="24"/>
    </w:rPr>
  </w:style>
  <w:style w:type="character" w:styleId="717">
    <w:name w:val="Heading 5 Char"/>
    <w:link w:val="716"/>
    <w:uiPriority w:val="9"/>
    <w:rPr>
      <w:rFonts w:ascii="Arial" w:hAnsi="Arial" w:eastAsia="Arial" w:cs="Arial"/>
      <w:b/>
      <w:bCs/>
      <w:sz w:val="24"/>
      <w:szCs w:val="24"/>
    </w:rPr>
  </w:style>
  <w:style w:type="paragraph" w:styleId="718">
    <w:name w:val="Heading 6"/>
    <w:basedOn w:val="884"/>
    <w:next w:val="884"/>
    <w:link w:val="719"/>
    <w:uiPriority w:val="9"/>
    <w:unhideWhenUsed/>
    <w:qFormat/>
    <w:pPr>
      <w:keepLines/>
      <w:keepNext/>
      <w:spacing w:before="320" w:after="200"/>
      <w:outlineLvl w:val="5"/>
    </w:pPr>
    <w:rPr>
      <w:rFonts w:ascii="Arial" w:hAnsi="Arial" w:eastAsia="Arial" w:cs="Arial"/>
      <w:b/>
      <w:bCs/>
      <w:sz w:val="22"/>
      <w:szCs w:val="22"/>
    </w:rPr>
  </w:style>
  <w:style w:type="character" w:styleId="719">
    <w:name w:val="Heading 6 Char"/>
    <w:link w:val="718"/>
    <w:uiPriority w:val="9"/>
    <w:rPr>
      <w:rFonts w:ascii="Arial" w:hAnsi="Arial" w:eastAsia="Arial" w:cs="Arial"/>
      <w:b/>
      <w:bCs/>
      <w:sz w:val="22"/>
      <w:szCs w:val="22"/>
    </w:rPr>
  </w:style>
  <w:style w:type="paragraph" w:styleId="720">
    <w:name w:val="Heading 7"/>
    <w:basedOn w:val="884"/>
    <w:next w:val="884"/>
    <w:link w:val="721"/>
    <w:uiPriority w:val="9"/>
    <w:unhideWhenUsed/>
    <w:qFormat/>
    <w:pPr>
      <w:keepLines/>
      <w:keepNext/>
      <w:spacing w:before="320" w:after="200"/>
      <w:outlineLvl w:val="6"/>
    </w:pPr>
    <w:rPr>
      <w:rFonts w:ascii="Arial" w:hAnsi="Arial" w:eastAsia="Arial" w:cs="Arial"/>
      <w:b/>
      <w:bCs/>
      <w:i/>
      <w:iCs/>
      <w:sz w:val="22"/>
      <w:szCs w:val="22"/>
    </w:rPr>
  </w:style>
  <w:style w:type="character" w:styleId="721">
    <w:name w:val="Heading 7 Char"/>
    <w:link w:val="720"/>
    <w:uiPriority w:val="9"/>
    <w:rPr>
      <w:rFonts w:ascii="Arial" w:hAnsi="Arial" w:eastAsia="Arial" w:cs="Arial"/>
      <w:b/>
      <w:bCs/>
      <w:i/>
      <w:iCs/>
      <w:sz w:val="22"/>
      <w:szCs w:val="22"/>
    </w:rPr>
  </w:style>
  <w:style w:type="paragraph" w:styleId="722">
    <w:name w:val="Heading 8"/>
    <w:basedOn w:val="884"/>
    <w:next w:val="884"/>
    <w:link w:val="723"/>
    <w:uiPriority w:val="9"/>
    <w:unhideWhenUsed/>
    <w:qFormat/>
    <w:pPr>
      <w:keepLines/>
      <w:keepNext/>
      <w:spacing w:before="320" w:after="200"/>
      <w:outlineLvl w:val="7"/>
    </w:pPr>
    <w:rPr>
      <w:rFonts w:ascii="Arial" w:hAnsi="Arial" w:eastAsia="Arial" w:cs="Arial"/>
      <w:i/>
      <w:iCs/>
      <w:sz w:val="22"/>
      <w:szCs w:val="22"/>
    </w:rPr>
  </w:style>
  <w:style w:type="character" w:styleId="723">
    <w:name w:val="Heading 8 Char"/>
    <w:link w:val="722"/>
    <w:uiPriority w:val="9"/>
    <w:rPr>
      <w:rFonts w:ascii="Arial" w:hAnsi="Arial" w:eastAsia="Arial" w:cs="Arial"/>
      <w:i/>
      <w:iCs/>
      <w:sz w:val="22"/>
      <w:szCs w:val="22"/>
    </w:rPr>
  </w:style>
  <w:style w:type="paragraph" w:styleId="724">
    <w:name w:val="Heading 9"/>
    <w:basedOn w:val="884"/>
    <w:next w:val="884"/>
    <w:link w:val="725"/>
    <w:uiPriority w:val="9"/>
    <w:unhideWhenUsed/>
    <w:qFormat/>
    <w:pPr>
      <w:keepLines/>
      <w:keepNext/>
      <w:spacing w:before="320" w:after="200"/>
      <w:outlineLvl w:val="8"/>
    </w:pPr>
    <w:rPr>
      <w:rFonts w:ascii="Arial" w:hAnsi="Arial" w:eastAsia="Arial" w:cs="Arial"/>
      <w:i/>
      <w:iCs/>
      <w:sz w:val="21"/>
      <w:szCs w:val="21"/>
    </w:rPr>
  </w:style>
  <w:style w:type="character" w:styleId="725">
    <w:name w:val="Heading 9 Char"/>
    <w:link w:val="724"/>
    <w:uiPriority w:val="9"/>
    <w:rPr>
      <w:rFonts w:ascii="Arial" w:hAnsi="Arial" w:eastAsia="Arial" w:cs="Arial"/>
      <w:i/>
      <w:iCs/>
      <w:sz w:val="21"/>
      <w:szCs w:val="21"/>
    </w:rPr>
  </w:style>
  <w:style w:type="paragraph" w:styleId="726">
    <w:name w:val="Title"/>
    <w:basedOn w:val="884"/>
    <w:next w:val="884"/>
    <w:link w:val="727"/>
    <w:uiPriority w:val="10"/>
    <w:qFormat/>
    <w:pPr>
      <w:contextualSpacing/>
      <w:spacing w:before="300" w:after="200"/>
    </w:pPr>
    <w:rPr>
      <w:sz w:val="48"/>
      <w:szCs w:val="48"/>
    </w:rPr>
  </w:style>
  <w:style w:type="character" w:styleId="727">
    <w:name w:val="Title Char"/>
    <w:link w:val="726"/>
    <w:uiPriority w:val="10"/>
    <w:rPr>
      <w:sz w:val="48"/>
      <w:szCs w:val="48"/>
    </w:rPr>
  </w:style>
  <w:style w:type="paragraph" w:styleId="728">
    <w:name w:val="Subtitle"/>
    <w:basedOn w:val="884"/>
    <w:next w:val="884"/>
    <w:link w:val="729"/>
    <w:uiPriority w:val="11"/>
    <w:qFormat/>
    <w:pPr>
      <w:spacing w:before="200" w:after="200"/>
    </w:pPr>
    <w:rPr>
      <w:sz w:val="24"/>
      <w:szCs w:val="24"/>
    </w:rPr>
  </w:style>
  <w:style w:type="character" w:styleId="729">
    <w:name w:val="Subtitle Char"/>
    <w:link w:val="728"/>
    <w:uiPriority w:val="11"/>
    <w:rPr>
      <w:sz w:val="24"/>
      <w:szCs w:val="24"/>
    </w:rPr>
  </w:style>
  <w:style w:type="paragraph" w:styleId="730">
    <w:name w:val="Quote"/>
    <w:basedOn w:val="884"/>
    <w:next w:val="884"/>
    <w:link w:val="731"/>
    <w:uiPriority w:val="29"/>
    <w:qFormat/>
    <w:pPr>
      <w:ind w:left="720" w:right="720"/>
    </w:pPr>
    <w:rPr>
      <w:i/>
    </w:rPr>
  </w:style>
  <w:style w:type="character" w:styleId="731">
    <w:name w:val="Quote Char"/>
    <w:link w:val="730"/>
    <w:uiPriority w:val="29"/>
    <w:rPr>
      <w:i/>
    </w:rPr>
  </w:style>
  <w:style w:type="paragraph" w:styleId="732">
    <w:name w:val="Intense Quote"/>
    <w:basedOn w:val="884"/>
    <w:next w:val="884"/>
    <w:link w:val="73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33">
    <w:name w:val="Intense Quote Char"/>
    <w:link w:val="732"/>
    <w:uiPriority w:val="30"/>
    <w:rPr>
      <w:i/>
    </w:rPr>
  </w:style>
  <w:style w:type="paragraph" w:styleId="734">
    <w:name w:val="Header"/>
    <w:basedOn w:val="884"/>
    <w:link w:val="735"/>
    <w:uiPriority w:val="99"/>
    <w:unhideWhenUsed/>
    <w:pPr>
      <w:spacing w:after="0" w:line="240" w:lineRule="auto"/>
      <w:tabs>
        <w:tab w:val="center" w:pos="7143" w:leader="none"/>
        <w:tab w:val="right" w:pos="14287" w:leader="none"/>
      </w:tabs>
    </w:pPr>
  </w:style>
  <w:style w:type="character" w:styleId="735">
    <w:name w:val="Header Char"/>
    <w:link w:val="734"/>
    <w:uiPriority w:val="99"/>
  </w:style>
  <w:style w:type="paragraph" w:styleId="736">
    <w:name w:val="Footer"/>
    <w:basedOn w:val="884"/>
    <w:link w:val="739"/>
    <w:uiPriority w:val="99"/>
    <w:unhideWhenUsed/>
    <w:pPr>
      <w:spacing w:after="0" w:line="240" w:lineRule="auto"/>
      <w:tabs>
        <w:tab w:val="center" w:pos="7143" w:leader="none"/>
        <w:tab w:val="right" w:pos="14287" w:leader="none"/>
      </w:tabs>
    </w:pPr>
  </w:style>
  <w:style w:type="character" w:styleId="737">
    <w:name w:val="Footer Char"/>
    <w:link w:val="736"/>
    <w:uiPriority w:val="99"/>
  </w:style>
  <w:style w:type="paragraph" w:styleId="738">
    <w:name w:val="Caption"/>
    <w:basedOn w:val="884"/>
    <w:next w:val="884"/>
    <w:uiPriority w:val="35"/>
    <w:semiHidden/>
    <w:unhideWhenUsed/>
    <w:qFormat/>
    <w:pPr>
      <w:spacing w:line="276" w:lineRule="auto"/>
    </w:pPr>
    <w:rPr>
      <w:b/>
      <w:bCs/>
      <w:color w:val="4f81bd" w:themeColor="accent1"/>
      <w:sz w:val="18"/>
      <w:szCs w:val="18"/>
    </w:rPr>
  </w:style>
  <w:style w:type="character" w:styleId="739">
    <w:name w:val="Caption Char"/>
    <w:basedOn w:val="738"/>
    <w:link w:val="736"/>
    <w:uiPriority w:val="99"/>
  </w:style>
  <w:style w:type="table" w:styleId="740">
    <w:name w:val="Table Grid"/>
    <w:basedOn w:val="88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41">
    <w:name w:val="Table Grid Light"/>
    <w:basedOn w:val="88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42">
    <w:name w:val="Plain Table 1"/>
    <w:basedOn w:val="88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43">
    <w:name w:val="Plain Table 2"/>
    <w:basedOn w:val="88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4">
    <w:name w:val="Plain Table 3"/>
    <w:basedOn w:val="88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45">
    <w:name w:val="Plain Table 4"/>
    <w:basedOn w:val="88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6">
    <w:name w:val="Plain Table 5"/>
    <w:basedOn w:val="88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47">
    <w:name w:val="Grid Table 1 Light"/>
    <w:basedOn w:val="88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48">
    <w:name w:val="Grid Table 1 Light - Accent 1"/>
    <w:basedOn w:val="88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49">
    <w:name w:val="Grid Table 1 Light - Accent 2"/>
    <w:basedOn w:val="88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50">
    <w:name w:val="Grid Table 1 Light - Accent 3"/>
    <w:basedOn w:val="88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51">
    <w:name w:val="Grid Table 1 Light - Accent 4"/>
    <w:basedOn w:val="88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52">
    <w:name w:val="Grid Table 1 Light - Accent 5"/>
    <w:basedOn w:val="88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53">
    <w:name w:val="Grid Table 1 Light - Accent 6"/>
    <w:basedOn w:val="88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54">
    <w:name w:val="Grid Table 2"/>
    <w:basedOn w:val="88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55">
    <w:name w:val="Grid Table 2 - Accent 1"/>
    <w:basedOn w:val="88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56">
    <w:name w:val="Grid Table 2 - Accent 2"/>
    <w:basedOn w:val="88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57">
    <w:name w:val="Grid Table 2 - Accent 3"/>
    <w:basedOn w:val="88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58">
    <w:name w:val="Grid Table 2 - Accent 4"/>
    <w:basedOn w:val="88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59">
    <w:name w:val="Grid Table 2 - Accent 5"/>
    <w:basedOn w:val="88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60">
    <w:name w:val="Grid Table 2 - Accent 6"/>
    <w:basedOn w:val="88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61">
    <w:name w:val="Grid Table 3"/>
    <w:basedOn w:val="88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2">
    <w:name w:val="Grid Table 3 - Accent 1"/>
    <w:basedOn w:val="88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3">
    <w:name w:val="Grid Table 3 - Accent 2"/>
    <w:basedOn w:val="88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4">
    <w:name w:val="Grid Table 3 - Accent 3"/>
    <w:basedOn w:val="88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5">
    <w:name w:val="Grid Table 3 - Accent 4"/>
    <w:basedOn w:val="88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6">
    <w:name w:val="Grid Table 3 - Accent 5"/>
    <w:basedOn w:val="88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7">
    <w:name w:val="Grid Table 3 - Accent 6"/>
    <w:basedOn w:val="88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8">
    <w:name w:val="Grid Table 4"/>
    <w:basedOn w:val="88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9">
    <w:name w:val="Grid Table 4 - Accent 1"/>
    <w:basedOn w:val="88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0">
    <w:name w:val="Grid Table 4 - Accent 2"/>
    <w:basedOn w:val="88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1">
    <w:name w:val="Grid Table 4 - Accent 3"/>
    <w:basedOn w:val="88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72">
    <w:name w:val="Grid Table 4 - Accent 4"/>
    <w:basedOn w:val="88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73">
    <w:name w:val="Grid Table 4 - Accent 5"/>
    <w:basedOn w:val="88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74">
    <w:name w:val="Grid Table 4 - Accent 6"/>
    <w:basedOn w:val="88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75">
    <w:name w:val="Grid Table 5 Dark"/>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76">
    <w:name w:val="Grid Table 5 Dark- Accent 1"/>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77">
    <w:name w:val="Grid Table 5 Dark - Accent 2"/>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78">
    <w:name w:val="Grid Table 5 Dark - Accent 3"/>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79">
    <w:name w:val="Grid Table 5 Dark- Accent 4"/>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80">
    <w:name w:val="Grid Table 5 Dark - Accent 5"/>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81">
    <w:name w:val="Grid Table 5 Dark - Accent 6"/>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82">
    <w:name w:val="Grid Table 6 Colorful"/>
    <w:basedOn w:val="88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83">
    <w:name w:val="Grid Table 6 Colorful - Accent 1"/>
    <w:basedOn w:val="88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84">
    <w:name w:val="Grid Table 6 Colorful - Accent 2"/>
    <w:basedOn w:val="88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85">
    <w:name w:val="Grid Table 6 Colorful - Accent 3"/>
    <w:basedOn w:val="88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86">
    <w:name w:val="Grid Table 6 Colorful - Accent 4"/>
    <w:basedOn w:val="88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87">
    <w:name w:val="Grid Table 6 Colorful - Accent 5"/>
    <w:basedOn w:val="88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88">
    <w:name w:val="Grid Table 6 Colorful - Accent 6"/>
    <w:basedOn w:val="88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89">
    <w:name w:val="Grid Table 7 Colorful"/>
    <w:basedOn w:val="88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90">
    <w:name w:val="Grid Table 7 Colorful - Accent 1"/>
    <w:basedOn w:val="88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91">
    <w:name w:val="Grid Table 7 Colorful - Accent 2"/>
    <w:basedOn w:val="88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92">
    <w:name w:val="Grid Table 7 Colorful - Accent 3"/>
    <w:basedOn w:val="88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93">
    <w:name w:val="Grid Table 7 Colorful - Accent 4"/>
    <w:basedOn w:val="88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94">
    <w:name w:val="Grid Table 7 Colorful - Accent 5"/>
    <w:basedOn w:val="88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95">
    <w:name w:val="Grid Table 7 Colorful - Accent 6"/>
    <w:basedOn w:val="88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96">
    <w:name w:val="List Table 1 Light"/>
    <w:basedOn w:val="88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97">
    <w:name w:val="List Table 1 Light - Accent 1"/>
    <w:basedOn w:val="88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98">
    <w:name w:val="List Table 1 Light - Accent 2"/>
    <w:basedOn w:val="88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99">
    <w:name w:val="List Table 1 Light - Accent 3"/>
    <w:basedOn w:val="88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00">
    <w:name w:val="List Table 1 Light - Accent 4"/>
    <w:basedOn w:val="88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01">
    <w:name w:val="List Table 1 Light - Accent 5"/>
    <w:basedOn w:val="88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02">
    <w:name w:val="List Table 1 Light - Accent 6"/>
    <w:basedOn w:val="88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03">
    <w:name w:val="List Table 2"/>
    <w:basedOn w:val="88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04">
    <w:name w:val="List Table 2 - Accent 1"/>
    <w:basedOn w:val="88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05">
    <w:name w:val="List Table 2 - Accent 2"/>
    <w:basedOn w:val="88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06">
    <w:name w:val="List Table 2 - Accent 3"/>
    <w:basedOn w:val="88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07">
    <w:name w:val="List Table 2 - Accent 4"/>
    <w:basedOn w:val="88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08">
    <w:name w:val="List Table 2 - Accent 5"/>
    <w:basedOn w:val="88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09">
    <w:name w:val="List Table 2 - Accent 6"/>
    <w:basedOn w:val="88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10">
    <w:name w:val="List Table 3"/>
    <w:basedOn w:val="88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1">
    <w:name w:val="List Table 3 - Accent 1"/>
    <w:basedOn w:val="88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12">
    <w:name w:val="List Table 3 - Accent 2"/>
    <w:basedOn w:val="88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13">
    <w:name w:val="List Table 3 - Accent 3"/>
    <w:basedOn w:val="88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14">
    <w:name w:val="List Table 3 - Accent 4"/>
    <w:basedOn w:val="88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15">
    <w:name w:val="List Table 3 - Accent 5"/>
    <w:basedOn w:val="88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16">
    <w:name w:val="List Table 3 - Accent 6"/>
    <w:basedOn w:val="88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17">
    <w:name w:val="List Table 4"/>
    <w:basedOn w:val="88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8">
    <w:name w:val="List Table 4 - Accent 1"/>
    <w:basedOn w:val="88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19">
    <w:name w:val="List Table 4 - Accent 2"/>
    <w:basedOn w:val="88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20">
    <w:name w:val="List Table 4 - Accent 3"/>
    <w:basedOn w:val="88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21">
    <w:name w:val="List Table 4 - Accent 4"/>
    <w:basedOn w:val="88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22">
    <w:name w:val="List Table 4 - Accent 5"/>
    <w:basedOn w:val="88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23">
    <w:name w:val="List Table 4 - Accent 6"/>
    <w:basedOn w:val="88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24">
    <w:name w:val="List Table 5 Dark"/>
    <w:basedOn w:val="88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5">
    <w:name w:val="List Table 5 Dark - Accent 1"/>
    <w:basedOn w:val="88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6">
    <w:name w:val="List Table 5 Dark - Accent 2"/>
    <w:basedOn w:val="88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7">
    <w:name w:val="List Table 5 Dark - Accent 3"/>
    <w:basedOn w:val="88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8">
    <w:name w:val="List Table 5 Dark - Accent 4"/>
    <w:basedOn w:val="88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9">
    <w:name w:val="List Table 5 Dark - Accent 5"/>
    <w:basedOn w:val="88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0">
    <w:name w:val="List Table 5 Dark - Accent 6"/>
    <w:basedOn w:val="88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1">
    <w:name w:val="List Table 6 Colorful"/>
    <w:basedOn w:val="88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32">
    <w:name w:val="List Table 6 Colorful - Accent 1"/>
    <w:basedOn w:val="88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33">
    <w:name w:val="List Table 6 Colorful - Accent 2"/>
    <w:basedOn w:val="88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34">
    <w:name w:val="List Table 6 Colorful - Accent 3"/>
    <w:basedOn w:val="88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35">
    <w:name w:val="List Table 6 Colorful - Accent 4"/>
    <w:basedOn w:val="88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36">
    <w:name w:val="List Table 6 Colorful - Accent 5"/>
    <w:basedOn w:val="88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37">
    <w:name w:val="List Table 6 Colorful - Accent 6"/>
    <w:basedOn w:val="88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38">
    <w:name w:val="List Table 7 Colorful"/>
    <w:basedOn w:val="88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39">
    <w:name w:val="List Table 7 Colorful - Accent 1"/>
    <w:basedOn w:val="88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40">
    <w:name w:val="List Table 7 Colorful - Accent 2"/>
    <w:basedOn w:val="88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41">
    <w:name w:val="List Table 7 Colorful - Accent 3"/>
    <w:basedOn w:val="88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42">
    <w:name w:val="List Table 7 Colorful - Accent 4"/>
    <w:basedOn w:val="88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43">
    <w:name w:val="List Table 7 Colorful - Accent 5"/>
    <w:basedOn w:val="88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44">
    <w:name w:val="List Table 7 Colorful - Accent 6"/>
    <w:basedOn w:val="88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45">
    <w:name w:val="Lined - Accent"/>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6">
    <w:name w:val="Lined - Accent 1"/>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47">
    <w:name w:val="Lined - Accent 2"/>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48">
    <w:name w:val="Lined - Accent 3"/>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49">
    <w:name w:val="Lined - Accent 4"/>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50">
    <w:name w:val="Lined - Accent 5"/>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51">
    <w:name w:val="Lined - Accent 6"/>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52">
    <w:name w:val="Bordered &amp; Lined - Accent"/>
    <w:basedOn w:val="88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3">
    <w:name w:val="Bordered &amp; Lined - Accent 1"/>
    <w:basedOn w:val="88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54">
    <w:name w:val="Bordered &amp; Lined - Accent 2"/>
    <w:basedOn w:val="88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55">
    <w:name w:val="Bordered &amp; Lined - Accent 3"/>
    <w:basedOn w:val="88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56">
    <w:name w:val="Bordered &amp; Lined - Accent 4"/>
    <w:basedOn w:val="88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57">
    <w:name w:val="Bordered &amp; Lined - Accent 5"/>
    <w:basedOn w:val="88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58">
    <w:name w:val="Bordered &amp; Lined - Accent 6"/>
    <w:basedOn w:val="88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59">
    <w:name w:val="Bordered"/>
    <w:basedOn w:val="88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60">
    <w:name w:val="Bordered - Accent 1"/>
    <w:basedOn w:val="88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61">
    <w:name w:val="Bordered - Accent 2"/>
    <w:basedOn w:val="88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62">
    <w:name w:val="Bordered - Accent 3"/>
    <w:basedOn w:val="88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63">
    <w:name w:val="Bordered - Accent 4"/>
    <w:basedOn w:val="88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64">
    <w:name w:val="Bordered - Accent 5"/>
    <w:basedOn w:val="88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65">
    <w:name w:val="Bordered - Accent 6"/>
    <w:basedOn w:val="88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66">
    <w:name w:val="Hyperlink"/>
    <w:uiPriority w:val="99"/>
    <w:unhideWhenUsed/>
    <w:rPr>
      <w:color w:val="0000ff" w:themeColor="hyperlink"/>
      <w:u w:val="single"/>
    </w:rPr>
  </w:style>
  <w:style w:type="paragraph" w:styleId="867">
    <w:name w:val="footnote text"/>
    <w:basedOn w:val="884"/>
    <w:link w:val="868"/>
    <w:uiPriority w:val="99"/>
    <w:semiHidden/>
    <w:unhideWhenUsed/>
    <w:pPr>
      <w:spacing w:after="40" w:line="240" w:lineRule="auto"/>
    </w:pPr>
    <w:rPr>
      <w:sz w:val="18"/>
    </w:rPr>
  </w:style>
  <w:style w:type="character" w:styleId="868">
    <w:name w:val="Footnote Text Char"/>
    <w:link w:val="867"/>
    <w:uiPriority w:val="99"/>
    <w:rPr>
      <w:sz w:val="18"/>
    </w:rPr>
  </w:style>
  <w:style w:type="character" w:styleId="869">
    <w:name w:val="footnote reference"/>
    <w:uiPriority w:val="99"/>
    <w:unhideWhenUsed/>
    <w:rPr>
      <w:vertAlign w:val="superscript"/>
    </w:rPr>
  </w:style>
  <w:style w:type="paragraph" w:styleId="870">
    <w:name w:val="endnote text"/>
    <w:basedOn w:val="884"/>
    <w:link w:val="871"/>
    <w:uiPriority w:val="99"/>
    <w:semiHidden/>
    <w:unhideWhenUsed/>
    <w:pPr>
      <w:spacing w:after="0" w:line="240" w:lineRule="auto"/>
    </w:pPr>
    <w:rPr>
      <w:sz w:val="20"/>
    </w:rPr>
  </w:style>
  <w:style w:type="character" w:styleId="871">
    <w:name w:val="Endnote Text Char"/>
    <w:link w:val="870"/>
    <w:uiPriority w:val="99"/>
    <w:rPr>
      <w:sz w:val="20"/>
    </w:rPr>
  </w:style>
  <w:style w:type="character" w:styleId="872">
    <w:name w:val="endnote reference"/>
    <w:uiPriority w:val="99"/>
    <w:semiHidden/>
    <w:unhideWhenUsed/>
    <w:rPr>
      <w:vertAlign w:val="superscript"/>
    </w:rPr>
  </w:style>
  <w:style w:type="paragraph" w:styleId="873">
    <w:name w:val="toc 1"/>
    <w:basedOn w:val="884"/>
    <w:next w:val="884"/>
    <w:uiPriority w:val="39"/>
    <w:unhideWhenUsed/>
    <w:pPr>
      <w:ind w:left="0" w:right="0" w:firstLine="0"/>
      <w:spacing w:after="57"/>
    </w:pPr>
  </w:style>
  <w:style w:type="paragraph" w:styleId="874">
    <w:name w:val="toc 2"/>
    <w:basedOn w:val="884"/>
    <w:next w:val="884"/>
    <w:uiPriority w:val="39"/>
    <w:unhideWhenUsed/>
    <w:pPr>
      <w:ind w:left="283" w:right="0" w:firstLine="0"/>
      <w:spacing w:after="57"/>
    </w:pPr>
  </w:style>
  <w:style w:type="paragraph" w:styleId="875">
    <w:name w:val="toc 3"/>
    <w:basedOn w:val="884"/>
    <w:next w:val="884"/>
    <w:uiPriority w:val="39"/>
    <w:unhideWhenUsed/>
    <w:pPr>
      <w:ind w:left="567" w:right="0" w:firstLine="0"/>
      <w:spacing w:after="57"/>
    </w:pPr>
  </w:style>
  <w:style w:type="paragraph" w:styleId="876">
    <w:name w:val="toc 4"/>
    <w:basedOn w:val="884"/>
    <w:next w:val="884"/>
    <w:uiPriority w:val="39"/>
    <w:unhideWhenUsed/>
    <w:pPr>
      <w:ind w:left="850" w:right="0" w:firstLine="0"/>
      <w:spacing w:after="57"/>
    </w:pPr>
  </w:style>
  <w:style w:type="paragraph" w:styleId="877">
    <w:name w:val="toc 5"/>
    <w:basedOn w:val="884"/>
    <w:next w:val="884"/>
    <w:uiPriority w:val="39"/>
    <w:unhideWhenUsed/>
    <w:pPr>
      <w:ind w:left="1134" w:right="0" w:firstLine="0"/>
      <w:spacing w:after="57"/>
    </w:pPr>
  </w:style>
  <w:style w:type="paragraph" w:styleId="878">
    <w:name w:val="toc 6"/>
    <w:basedOn w:val="884"/>
    <w:next w:val="884"/>
    <w:uiPriority w:val="39"/>
    <w:unhideWhenUsed/>
    <w:pPr>
      <w:ind w:left="1417" w:right="0" w:firstLine="0"/>
      <w:spacing w:after="57"/>
    </w:pPr>
  </w:style>
  <w:style w:type="paragraph" w:styleId="879">
    <w:name w:val="toc 7"/>
    <w:basedOn w:val="884"/>
    <w:next w:val="884"/>
    <w:uiPriority w:val="39"/>
    <w:unhideWhenUsed/>
    <w:pPr>
      <w:ind w:left="1701" w:right="0" w:firstLine="0"/>
      <w:spacing w:after="57"/>
    </w:pPr>
  </w:style>
  <w:style w:type="paragraph" w:styleId="880">
    <w:name w:val="toc 8"/>
    <w:basedOn w:val="884"/>
    <w:next w:val="884"/>
    <w:uiPriority w:val="39"/>
    <w:unhideWhenUsed/>
    <w:pPr>
      <w:ind w:left="1984" w:right="0" w:firstLine="0"/>
      <w:spacing w:after="57"/>
    </w:pPr>
  </w:style>
  <w:style w:type="paragraph" w:styleId="881">
    <w:name w:val="toc 9"/>
    <w:basedOn w:val="884"/>
    <w:next w:val="884"/>
    <w:uiPriority w:val="39"/>
    <w:unhideWhenUsed/>
    <w:pPr>
      <w:ind w:left="2268" w:right="0" w:firstLine="0"/>
      <w:spacing w:after="57"/>
    </w:pPr>
  </w:style>
  <w:style w:type="paragraph" w:styleId="882">
    <w:name w:val="TOC Heading"/>
    <w:uiPriority w:val="39"/>
    <w:unhideWhenUsed/>
  </w:style>
  <w:style w:type="paragraph" w:styleId="883">
    <w:name w:val="table of figures"/>
    <w:basedOn w:val="884"/>
    <w:next w:val="884"/>
    <w:uiPriority w:val="99"/>
    <w:unhideWhenUsed/>
    <w:pPr>
      <w:spacing w:after="0" w:afterAutospacing="0"/>
    </w:pPr>
  </w:style>
  <w:style w:type="paragraph" w:styleId="884" w:default="1">
    <w:name w:val="Normal"/>
    <w:qFormat/>
  </w:style>
  <w:style w:type="table" w:styleId="885" w:default="1">
    <w:name w:val="Normal Table"/>
    <w:uiPriority w:val="99"/>
    <w:semiHidden/>
    <w:unhideWhenUsed/>
    <w:tblPr>
      <w:tblInd w:w="0" w:type="dxa"/>
      <w:tblCellMar>
        <w:left w:w="108" w:type="dxa"/>
        <w:top w:w="0" w:type="dxa"/>
        <w:right w:w="108" w:type="dxa"/>
        <w:bottom w:w="0" w:type="dxa"/>
      </w:tblCellMar>
    </w:tblPr>
  </w:style>
  <w:style w:type="numbering" w:styleId="886" w:default="1">
    <w:name w:val="No List"/>
    <w:uiPriority w:val="99"/>
    <w:semiHidden/>
    <w:unhideWhenUsed/>
  </w:style>
  <w:style w:type="paragraph" w:styleId="887">
    <w:name w:val="No Spacing"/>
    <w:basedOn w:val="884"/>
    <w:uiPriority w:val="1"/>
    <w:qFormat/>
    <w:pPr>
      <w:spacing w:after="0" w:line="240" w:lineRule="auto"/>
    </w:pPr>
  </w:style>
  <w:style w:type="paragraph" w:styleId="888">
    <w:name w:val="List Paragraph"/>
    <w:basedOn w:val="884"/>
    <w:uiPriority w:val="34"/>
    <w:qFormat/>
    <w:pPr>
      <w:contextualSpacing/>
      <w:ind w:left="720"/>
    </w:pPr>
  </w:style>
  <w:style w:type="character" w:styleId="88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makeseleniumeasy.com/postman-tutorials/" TargetMode="External"/><Relationship Id="rId10" Type="http://schemas.openxmlformats.org/officeDocument/2006/relationships/hyperlink" Target="http://calculator-webservice.mybluemix.net/calculator?wsdl" TargetMode="External"/><Relationship Id="rId11" Type="http://schemas.openxmlformats.org/officeDocument/2006/relationships/hyperlink" Target="https://documenter.getpostman.com/view/8854915/Szf26WHn?version=latest&amp;_ga=2.19013304.1211316220.1598179085-526727013.1597780613" TargetMode="External"/><Relationship Id="rId12" Type="http://schemas.openxmlformats.org/officeDocument/2006/relationships/hyperlink" Target="https://www.postman.com/downloads/"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s://documenter.getpostman.com/view/8854915/Szf26WHn?version=latest&amp;_ga=2.19013304.1211316220.1598179085-526727013.1597780613" TargetMode="External"/><Relationship Id="rId16" Type="http://schemas.openxmlformats.org/officeDocument/2006/relationships/image" Target="media/image3.png"/><Relationship Id="rId17" Type="http://schemas.openxmlformats.org/officeDocument/2006/relationships/hyperlink" Target="https://www.soapui.org/tools/soapui/" TargetMode="Externa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9</cp:revision>
  <dcterms:modified xsi:type="dcterms:W3CDTF">2024-01-17T03:16:31Z</dcterms:modified>
</cp:coreProperties>
</file>