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Set-ExecutionPolicy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Set-ExecutionPolicy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The default execution policy in PowerShell is set to Restricted. This prevents the execution of malicious scripts in the PowerShell environment. However, when you execute a local PowerShell script, you may encounter the execution script is disabled on this </w:t>
      </w:r>
      <w:r>
        <w:rPr>
          <w:highlight w:val="none"/>
        </w:rPr>
        <w:t xml:space="preserve">system error.</w:t>
      </w:r>
      <w:r>
        <w:rPr>
          <w:highlight w:val="none"/>
        </w:rPr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Set-ExecutionPolicy cmdlets let you change the security levels for script execution. To know your current execution policy, type: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Get-ExecutionPolicy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If you need to execute an unsigned script, in an elevated PowerShell prompt, type: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Set-ExecutionPolicy RemoteSigned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/>
      <w:r>
        <w:t xml:space="preserve">Other valid Set-ExecutionPolicy values include Restricted, AllSigned, and Unrestricted.</w:t>
      </w:r>
      <w:r/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2023-11-18T07:14:02Z</dcterms:modified>
</cp:coreProperties>
</file>