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</w:t>
      </w:r>
      <w:r>
        <w:rPr>
          <w:b/>
          <w:bCs/>
          <w:lang w:val="en-MY"/>
        </w:rPr>
        <w:t xml:space="preserve">NOT</w:t>
      </w:r>
      <w:r>
        <w:rPr>
          <w:b/>
          <w:bCs/>
        </w:rPr>
        <w:t xml:space="preserve"> Operator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</w:t>
      </w:r>
      <w:r>
        <w:rPr>
          <w:b/>
          <w:bCs/>
          <w:lang w:val="en-MY"/>
        </w:rPr>
        <w:t xml:space="preserve">NOT</w:t>
      </w:r>
      <w:r>
        <w:rPr>
          <w:b/>
          <w:bCs/>
        </w:rPr>
        <w:t xml:space="preserve"> Operator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9"/>
        </w:numPr>
        <w:spacing w:after="0" w:afterAutospacing="0" w:line="240" w:lineRule="auto"/>
      </w:pPr>
      <w:r>
        <w:t xml:space="preserve">The NOT operator is used in combination with other operators to give the opposite result, also called the negative result.</w:t>
      </w:r>
      <w:r/>
    </w:p>
    <w:p>
      <w:pPr>
        <w:pStyle w:val="854"/>
        <w:numPr>
          <w:ilvl w:val="0"/>
          <w:numId w:val="9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In the select statement below we want to return all customers that are NOT from Spain: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NOT Country = 'Spain';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33"/>
        <w:gridCol w:w="1456"/>
        <w:gridCol w:w="1390"/>
        <w:gridCol w:w="1134"/>
        <w:gridCol w:w="1250"/>
        <w:gridCol w:w="103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</w:t>
            </w:r>
            <w:r/>
          </w:p>
        </w:tc>
      </w:tr>
    </w:tbl>
    <w:p>
      <w:pPr>
        <w:pStyle w:val="854"/>
        <w:numPr>
          <w:ilvl w:val="0"/>
          <w:numId w:val="9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In the example above, the NOT operator is used in combination with the = operator, but it can be used in combination with other comparison and/or logical operators.</w:t>
      </w:r>
      <w:r>
        <w:rPr>
          <w:highlight w:val="none"/>
        </w:rPr>
      </w:r>
      <w:r/>
    </w:p>
    <w:p>
      <w:pPr>
        <w:pStyle w:val="854"/>
        <w:numPr>
          <w:ilvl w:val="0"/>
          <w:numId w:val="9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  <w:t xml:space="preserve">The syntax is: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column1, column2, ...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FROM table_name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NOT condition;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NOT LIKE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0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Select customers that does not start with the letter 'A':</w: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  <w:lang w:val="en-MY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  <w:t xml:space="preserve">WHERE CustomerName NOT LIKE 'A%';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36"/>
        <w:gridCol w:w="1623"/>
        <w:gridCol w:w="1447"/>
        <w:gridCol w:w="1381"/>
        <w:gridCol w:w="1184"/>
        <w:gridCol w:w="1242"/>
        <w:gridCol w:w="103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Blondel père et fils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Frédérique Citeaux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24, place Kléber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Strasbourg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67000 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Bólido Comidas preparadas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Martín Sommer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C/ Araquil, 67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Madrid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28023 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Spain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3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Bon app'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Laurence Lebihans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8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12, rue des Bouchers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8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Marseille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42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13008 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France 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NOT BETWEEN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 customers with a customerID not between 10 and 60: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CustomerID NOT BETWEEN 10 AND 60;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1"/>
        <w:gridCol w:w="1523"/>
        <w:gridCol w:w="1295"/>
        <w:gridCol w:w="924"/>
        <w:gridCol w:w="1306"/>
        <w:gridCol w:w="108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</w:tbl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NOT IN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2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 customers that are not from Paris or London: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City NOT IN ('Paris', 'London');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1633"/>
        <w:gridCol w:w="1456"/>
        <w:gridCol w:w="1390"/>
        <w:gridCol w:w="1134"/>
        <w:gridCol w:w="1250"/>
        <w:gridCol w:w="103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Berglunds snabbköp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Christina Berglund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Berguvsvägen 8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Luleå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S-958 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Sweden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4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3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Blauer See Delikatessen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5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Hanna Moos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9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Forsterstr.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13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Mannheim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0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68306 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3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NOT Greater Than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3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 customers with a CustomerId not greater than 50: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NOT CustomerID &gt; 50;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711"/>
        <w:gridCol w:w="1523"/>
        <w:gridCol w:w="1295"/>
        <w:gridCol w:w="924"/>
        <w:gridCol w:w="1306"/>
        <w:gridCol w:w="1083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Alfreds Futterkiste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Maria Anders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Obere Str. 57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Berlin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12209 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 Emparedados y helados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Ana Trujillo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Avda. de la Constitución 2222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 Taquería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Antonio Moreno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Mataderos 2312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México D.F.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05023 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Mexico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80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71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Around the Horn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2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Thomas Hardy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95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120 Hanover Sq.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2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30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WA1 1DP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8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NOT Less Than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54"/>
        <w:numPr>
          <w:ilvl w:val="0"/>
          <w:numId w:val="14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Select customers with a CustomerID not less than 50:</w:t>
      </w:r>
      <w:r>
        <w:rPr>
          <w:highlight w:val="none"/>
        </w:rPr>
      </w:r>
      <w:r>
        <w:rPr>
          <w:highlight w:val="none"/>
        </w:rPr>
      </w:r>
    </w:p>
    <w:tbl>
      <w:tblPr>
        <w:tblStyle w:val="70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SELECT * FROM Customers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WHERE NOT CustomerId &lt; 50;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tbl>
      <w:tblPr>
        <w:tblStyle w:val="706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754"/>
        <w:gridCol w:w="1646"/>
        <w:gridCol w:w="1467"/>
        <w:gridCol w:w="1427"/>
        <w:gridCol w:w="1047"/>
        <w:gridCol w:w="1259"/>
        <w:gridCol w:w="1046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CustomerName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ContactName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Address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City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PostalCode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Country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Maison Dewey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Catherine Dewey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Rue Joseph-Bens 532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Bruxelles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B-1180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Belgium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51 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Mère Paillarde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Jean Fresnière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43 rue St. Laurent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Montréal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H1J 1C3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Canada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Morgenstern Gesundkost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Alexander Feuer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Heerstr. 22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Leipzig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04179 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Germany 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53 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North/South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Simon Crowther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South House 300 Queensbridge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London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SW7 1RZ 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UK </w:t>
            </w:r>
            <w:r/>
          </w:p>
        </w:tc>
      </w:tr>
      <w:tr>
        <w:trPr/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75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54 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6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Océano Atlántico Ltda.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6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Yvonne Moncada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42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Ing. Gustavo Moncada 8585 Piso 20-A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7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Buenos Aires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2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1010 </w:t>
            </w:r>
            <w:r/>
          </w:p>
        </w:tc>
        <w:tc>
          <w:tcPr>
            <w:shd w:val="clear" w:color="f1f1f1" w:fill="f1f1f1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4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Argen</w:t>
            </w:r>
            <w:r/>
          </w:p>
        </w:tc>
      </w:tr>
    </w:tbl>
    <w:p>
      <w:pPr>
        <w:ind w:left="0" w:firstLine="0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6">
    <w:name w:val="List Table 7 Colorful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0">
    <w:name w:val="List Table 7 Colorful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3">
    <w:name w:val="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7">
    <w:name w:val="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0">
    <w:name w:val="Bordered &amp; Lined - Accent 2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4">
    <w:name w:val="Bordered &amp; Lined - Accent 6"/>
    <w:basedOn w:val="8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</w:style>
  <w:style w:type="table" w:styleId="8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2" w:default="1">
    <w:name w:val="No List"/>
    <w:uiPriority w:val="99"/>
    <w:semiHidden/>
    <w:unhideWhenUsed/>
  </w:style>
  <w:style w:type="paragraph" w:styleId="853">
    <w:name w:val="No Spacing"/>
    <w:basedOn w:val="850"/>
    <w:uiPriority w:val="1"/>
    <w:qFormat/>
    <w:pPr>
      <w:spacing w:after="0" w:line="240" w:lineRule="auto"/>
    </w:pPr>
  </w:style>
  <w:style w:type="paragraph" w:styleId="854">
    <w:name w:val="List Paragraph"/>
    <w:basedOn w:val="850"/>
    <w:uiPriority w:val="34"/>
    <w:qFormat/>
    <w:pPr>
      <w:contextualSpacing/>
      <w:ind w:left="720"/>
    </w:pPr>
  </w:style>
  <w:style w:type="character" w:styleId="85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6</cp:revision>
  <dcterms:modified xsi:type="dcterms:W3CDTF">2023-11-19T11:05:52Z</dcterms:modified>
</cp:coreProperties>
</file>