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Check Tomcat Version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Steps To Check Tomcat Version On Windows:</w:t>
      </w:r>
      <w:r>
        <w:rPr>
          <w:b/>
          <w:bCs/>
        </w:rPr>
      </w:r>
      <w:r>
        <w:rPr>
          <w:b/>
          <w:bCs/>
        </w:rPr>
      </w:r>
    </w:p>
    <w:p>
      <w:pPr>
        <w:pStyle w:val="850"/>
        <w:numPr>
          <w:ilvl w:val="0"/>
          <w:numId w:val="9"/>
        </w:numPr>
        <w:spacing w:after="0" w:afterAutospacing="0" w:line="240" w:lineRule="auto"/>
      </w:pPr>
      <w:r/>
      <w:r>
        <w:t xml:space="preserve">Open CMD or Command Prompt as Administrator.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4550" cy="23241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63350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24549" cy="2324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6.50pt;height:183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pStyle w:val="850"/>
        <w:numPr>
          <w:ilvl w:val="0"/>
          <w:numId w:val="9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Go to Tomcat bin folder.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6017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00587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160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91.3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numPr>
          <w:ilvl w:val="0"/>
          <w:numId w:val="9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Run command "version.bat". After that, details about Tomcat version will be appeared.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7080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00695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870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47.3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tbl>
      <w:tblPr>
        <w:tblStyle w:val="70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version.bat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0" w:firstLine="0"/>
        <w:spacing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Steps To Check Tomcat Version On Linux:</w:t>
      </w:r>
      <w:r>
        <w:rPr>
          <w:b/>
          <w:bCs/>
        </w:rPr>
      </w:r>
      <w:r>
        <w:rPr>
          <w:b/>
          <w:bCs/>
        </w:rPr>
      </w:r>
    </w:p>
    <w:p>
      <w:pPr>
        <w:pStyle w:val="850"/>
        <w:numPr>
          <w:ilvl w:val="0"/>
          <w:numId w:val="10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Go to Tomcat bin folder.</w:t>
      </w:r>
      <w:r>
        <w:rPr>
          <w:highlight w:val="none"/>
        </w:rPr>
      </w:r>
      <w:r/>
    </w:p>
    <w:tbl>
      <w:tblPr>
        <w:tblStyle w:val="70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cd /opt/tomcat9/bin/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50"/>
        <w:numPr>
          <w:ilvl w:val="0"/>
          <w:numId w:val="10"/>
        </w:numPr>
        <w:spacing w:after="0" w:afterAutospacing="0" w:line="240" w:lineRule="auto"/>
      </w:pPr>
      <w:r>
        <w:rPr>
          <w:highlight w:val="none"/>
        </w:rPr>
      </w:r>
      <w:r/>
      <w:r>
        <w:t xml:space="preserve">Run command "sh version.sh". After that, details about Tomcat version will be appeared.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62425" cy="15335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60288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62424" cy="153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27.75pt;height:120.7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tbl>
      <w:tblPr>
        <w:tblStyle w:val="70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sh version.sh</w:t>
            </w:r>
            <w:r/>
            <w:r/>
          </w:p>
        </w:tc>
      </w:tr>
    </w:tbl>
    <w:p>
      <w:pPr>
        <w:pStyle w:val="850"/>
        <w:numPr>
          <w:ilvl w:val="0"/>
          <w:numId w:val="10"/>
        </w:numPr>
        <w:spacing w:after="0" w:afterAutospacing="0" w:line="240" w:lineRule="auto"/>
      </w:pP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link w:val="670"/>
    <w:uiPriority w:val="9"/>
    <w:rPr>
      <w:rFonts w:ascii="Arial" w:hAnsi="Arial" w:eastAsia="Arial" w:cs="Arial"/>
      <w:sz w:val="40"/>
      <w:szCs w:val="40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link w:val="672"/>
    <w:uiPriority w:val="9"/>
    <w:rPr>
      <w:rFonts w:ascii="Arial" w:hAnsi="Arial" w:eastAsia="Arial" w:cs="Arial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link w:val="674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Title"/>
    <w:basedOn w:val="846"/>
    <w:next w:val="846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link w:val="688"/>
    <w:uiPriority w:val="10"/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link w:val="690"/>
    <w:uiPriority w:val="11"/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6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Header Char"/>
    <w:link w:val="696"/>
    <w:uiPriority w:val="99"/>
  </w:style>
  <w:style w:type="paragraph" w:styleId="698">
    <w:name w:val="Footer"/>
    <w:basedOn w:val="846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Footer Char"/>
    <w:link w:val="698"/>
    <w:uiPriority w:val="99"/>
  </w:style>
  <w:style w:type="paragraph" w:styleId="700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2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6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No Spacing"/>
    <w:basedOn w:val="846"/>
    <w:uiPriority w:val="1"/>
    <w:qFormat/>
    <w:pPr>
      <w:spacing w:after="0" w:line="240" w:lineRule="auto"/>
    </w:pPr>
  </w:style>
  <w:style w:type="paragraph" w:styleId="850">
    <w:name w:val="List Paragraph"/>
    <w:basedOn w:val="846"/>
    <w:uiPriority w:val="34"/>
    <w:qFormat/>
    <w:pPr>
      <w:contextualSpacing/>
      <w:ind w:left="720"/>
    </w:pPr>
  </w:style>
  <w:style w:type="character" w:styleId="8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2023-11-16T14:01:48Z</dcterms:modified>
</cp:coreProperties>
</file>