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35E2" w14:textId="77777777" w:rsidR="003D6823" w:rsidRPr="00C45257" w:rsidRDefault="003D6823" w:rsidP="005505BF">
      <w:pPr>
        <w:spacing w:line="276" w:lineRule="auto"/>
        <w:jc w:val="center"/>
        <w:rPr>
          <w:rFonts w:ascii="Garamond" w:hAnsi="Garamond" w:cs="Tahoma"/>
          <w:b/>
          <w:color w:val="000000" w:themeColor="text1"/>
          <w:sz w:val="56"/>
          <w:szCs w:val="56"/>
        </w:rPr>
      </w:pPr>
      <w:r w:rsidRPr="00C45257">
        <w:rPr>
          <w:rFonts w:ascii="Garamond" w:hAnsi="Garamond" w:cs="Tahoma"/>
          <w:b/>
          <w:color w:val="000000" w:themeColor="text1"/>
          <w:sz w:val="56"/>
          <w:szCs w:val="56"/>
        </w:rPr>
        <w:t>Zara Hall</w:t>
      </w:r>
    </w:p>
    <w:p w14:paraId="6B0EE48F" w14:textId="4F164456" w:rsidR="003D6823" w:rsidRPr="00C45257" w:rsidRDefault="003D6823" w:rsidP="005505BF">
      <w:pPr>
        <w:spacing w:line="276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C45257">
        <w:rPr>
          <w:rFonts w:ascii="Garamond" w:hAnsi="Garamond" w:cs="Tahoma"/>
          <w:color w:val="000000" w:themeColor="text1"/>
          <w:sz w:val="24"/>
          <w:szCs w:val="24"/>
        </w:rPr>
        <w:t>zyh2000@columbia.edu</w:t>
      </w:r>
      <w:r w:rsidR="008D51AF" w:rsidRPr="00C45257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C45257">
        <w:rPr>
          <w:rFonts w:ascii="Garamond" w:hAnsi="Garamond" w:cs="Tahoma"/>
          <w:color w:val="000000" w:themeColor="text1"/>
          <w:sz w:val="24"/>
          <w:szCs w:val="24"/>
        </w:rPr>
        <w:t>| (202) 802-0818 | 70 Morningside Drive, New York, NY</w:t>
      </w:r>
    </w:p>
    <w:p w14:paraId="77203C6E" w14:textId="77777777" w:rsidR="003D6823" w:rsidRPr="005505BF" w:rsidRDefault="003D6823" w:rsidP="005505BF">
      <w:pPr>
        <w:pBdr>
          <w:bottom w:val="single" w:sz="6" w:space="1" w:color="auto"/>
        </w:pBdr>
        <w:spacing w:line="276" w:lineRule="auto"/>
        <w:rPr>
          <w:rFonts w:ascii="Garamond" w:hAnsi="Garamond" w:cs="Tahoma"/>
          <w:color w:val="000000" w:themeColor="text1"/>
        </w:rPr>
      </w:pPr>
    </w:p>
    <w:p w14:paraId="7092E0F7" w14:textId="3F248572" w:rsidR="003D6823" w:rsidRPr="005505BF" w:rsidRDefault="003D6823" w:rsidP="005505BF">
      <w:pPr>
        <w:pBdr>
          <w:bottom w:val="single" w:sz="6" w:space="1" w:color="auto"/>
        </w:pBd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>EDUCATION</w:t>
      </w:r>
    </w:p>
    <w:p w14:paraId="5A82D5E6" w14:textId="77777777" w:rsidR="00C45257" w:rsidRPr="00C45257" w:rsidRDefault="00C45257" w:rsidP="005505BF">
      <w:pPr>
        <w:spacing w:line="276" w:lineRule="auto"/>
        <w:rPr>
          <w:rFonts w:ascii="Garamond" w:hAnsi="Garamond" w:cs="Tahoma"/>
          <w:b/>
          <w:color w:val="000000" w:themeColor="text1"/>
          <w:sz w:val="10"/>
          <w:szCs w:val="10"/>
        </w:rPr>
      </w:pPr>
    </w:p>
    <w:p w14:paraId="1219B1C8" w14:textId="31930207" w:rsidR="0028669C" w:rsidRPr="005505BF" w:rsidRDefault="003D6823" w:rsidP="005505BF">
      <w:pPr>
        <w:spacing w:line="276" w:lineRule="auto"/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>Columbia University</w:t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color w:val="000000" w:themeColor="text1"/>
        </w:rPr>
        <w:t xml:space="preserve">            </w:t>
      </w:r>
      <w:r w:rsidR="005E026A" w:rsidRPr="005505BF">
        <w:rPr>
          <w:rFonts w:ascii="Garamond" w:hAnsi="Garamond" w:cs="Tahoma"/>
          <w:color w:val="000000" w:themeColor="text1"/>
        </w:rPr>
        <w:t xml:space="preserve">      </w:t>
      </w:r>
      <w:r w:rsidRPr="005505BF">
        <w:rPr>
          <w:rFonts w:ascii="Garamond" w:hAnsi="Garamond" w:cs="Tahoma"/>
          <w:color w:val="000000" w:themeColor="text1"/>
        </w:rPr>
        <w:t xml:space="preserve"> </w:t>
      </w:r>
      <w:r w:rsidR="00C45257">
        <w:rPr>
          <w:rFonts w:ascii="Garamond" w:hAnsi="Garamond" w:cs="Tahoma"/>
          <w:color w:val="000000" w:themeColor="text1"/>
        </w:rPr>
        <w:t xml:space="preserve">                                                                                           </w:t>
      </w:r>
      <w:r w:rsidRPr="005505BF">
        <w:rPr>
          <w:rFonts w:ascii="Garamond" w:hAnsi="Garamond" w:cs="Tahoma"/>
          <w:b/>
          <w:color w:val="000000" w:themeColor="text1"/>
        </w:rPr>
        <w:t xml:space="preserve">New York, NY   </w:t>
      </w:r>
    </w:p>
    <w:p w14:paraId="1087AD24" w14:textId="7A5FFD22" w:rsidR="00383751" w:rsidRPr="005505BF" w:rsidRDefault="00383751" w:rsidP="005505BF">
      <w:pPr>
        <w:spacing w:line="276" w:lineRule="auto"/>
        <w:rPr>
          <w:rFonts w:ascii="Garamond" w:hAnsi="Garamond" w:cs="Tahoma"/>
          <w:color w:val="000000" w:themeColor="text1"/>
          <w:u w:val="single"/>
        </w:rPr>
      </w:pPr>
      <w:r w:rsidRPr="005505BF">
        <w:rPr>
          <w:rFonts w:ascii="Garamond" w:hAnsi="Garamond" w:cs="Tahoma"/>
          <w:u w:val="single"/>
        </w:rPr>
        <w:t>M.S. Computer Science</w:t>
      </w:r>
      <w:r w:rsidRPr="005505BF">
        <w:rPr>
          <w:rFonts w:ascii="Garamond" w:hAnsi="Garamond" w:cs="Tahoma"/>
        </w:rPr>
        <w:t xml:space="preserve">                                                                                                            Expected May 2025</w:t>
      </w:r>
    </w:p>
    <w:p w14:paraId="25FE6465" w14:textId="455ABBB5" w:rsidR="003D6823" w:rsidRPr="00C45257" w:rsidRDefault="003D6823" w:rsidP="00C45257">
      <w:pP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  <w:u w:val="single"/>
        </w:rPr>
        <w:t>B.S. Computer Science</w:t>
      </w:r>
      <w:r w:rsidR="00467ECD" w:rsidRPr="005505BF">
        <w:rPr>
          <w:rFonts w:ascii="Garamond" w:hAnsi="Garamond" w:cs="Tahoma"/>
          <w:color w:val="000000" w:themeColor="text1"/>
          <w:u w:val="single"/>
        </w:rPr>
        <w:t>, Theory Track</w:t>
      </w:r>
      <w:r w:rsidR="00C45257">
        <w:rPr>
          <w:rFonts w:ascii="Garamond" w:hAnsi="Garamond" w:cs="Tahoma"/>
          <w:color w:val="000000" w:themeColor="text1"/>
          <w:u w:val="single"/>
        </w:rPr>
        <w:t>;</w:t>
      </w:r>
      <w:r w:rsidR="00C45257" w:rsidRPr="00C45257">
        <w:rPr>
          <w:rFonts w:ascii="Garamond" w:hAnsi="Garamond" w:cs="Tahoma"/>
          <w:color w:val="000000" w:themeColor="text1"/>
        </w:rPr>
        <w:t xml:space="preserve"> </w:t>
      </w:r>
      <w:r w:rsidR="00C45257" w:rsidRPr="00C45257">
        <w:rPr>
          <w:rFonts w:ascii="Garamond" w:hAnsi="Garamond" w:cs="Tahoma"/>
          <w:b/>
          <w:bCs/>
          <w:color w:val="000000" w:themeColor="text1"/>
        </w:rPr>
        <w:t>GPA 3.71/4.0</w:t>
      </w:r>
      <w:r w:rsidRPr="005505BF">
        <w:rPr>
          <w:rFonts w:ascii="Garamond" w:hAnsi="Garamond" w:cs="Tahoma"/>
          <w:color w:val="000000" w:themeColor="text1"/>
        </w:rPr>
        <w:tab/>
        <w:t xml:space="preserve">           </w:t>
      </w:r>
      <w:r w:rsidR="007E37E2" w:rsidRPr="005505BF">
        <w:rPr>
          <w:rFonts w:ascii="Garamond" w:hAnsi="Garamond" w:cs="Tahoma"/>
          <w:color w:val="000000" w:themeColor="text1"/>
        </w:rPr>
        <w:t xml:space="preserve">    </w:t>
      </w:r>
      <w:r w:rsidR="00F45D2D" w:rsidRPr="005505BF">
        <w:rPr>
          <w:rFonts w:ascii="Garamond" w:hAnsi="Garamond" w:cs="Tahoma"/>
          <w:color w:val="000000" w:themeColor="text1"/>
        </w:rPr>
        <w:t xml:space="preserve">                    </w:t>
      </w:r>
      <w:r w:rsidR="00107836" w:rsidRPr="005505BF">
        <w:rPr>
          <w:rFonts w:ascii="Garamond" w:hAnsi="Garamond" w:cs="Tahoma"/>
          <w:color w:val="000000" w:themeColor="text1"/>
        </w:rPr>
        <w:t xml:space="preserve"> </w:t>
      </w:r>
      <w:r w:rsidR="00467ECD" w:rsidRPr="005505BF">
        <w:rPr>
          <w:rFonts w:ascii="Garamond" w:hAnsi="Garamond" w:cs="Tahoma"/>
          <w:color w:val="000000" w:themeColor="text1"/>
        </w:rPr>
        <w:t xml:space="preserve">                      </w:t>
      </w:r>
      <w:r w:rsidR="00C45257">
        <w:rPr>
          <w:rFonts w:ascii="Garamond" w:hAnsi="Garamond" w:cs="Tahoma"/>
          <w:color w:val="000000" w:themeColor="text1"/>
        </w:rPr>
        <w:t xml:space="preserve">          </w:t>
      </w:r>
      <w:r w:rsidR="007E37E2" w:rsidRPr="005505BF">
        <w:rPr>
          <w:rFonts w:ascii="Garamond" w:hAnsi="Garamond" w:cs="Tahoma"/>
          <w:color w:val="000000" w:themeColor="text1"/>
        </w:rPr>
        <w:t>May</w:t>
      </w:r>
      <w:r w:rsidR="00107836" w:rsidRPr="005505BF">
        <w:rPr>
          <w:rFonts w:ascii="Garamond" w:hAnsi="Garamond" w:cs="Tahoma"/>
          <w:color w:val="000000" w:themeColor="text1"/>
        </w:rPr>
        <w:t xml:space="preserve"> 202</w:t>
      </w:r>
      <w:r w:rsidR="009D14DE" w:rsidRPr="005505BF">
        <w:rPr>
          <w:rFonts w:ascii="Garamond" w:hAnsi="Garamond" w:cs="Tahoma"/>
          <w:color w:val="000000" w:themeColor="text1"/>
        </w:rPr>
        <w:t>4</w:t>
      </w:r>
      <w:r w:rsidRPr="005505BF">
        <w:rPr>
          <w:rFonts w:ascii="Garamond" w:hAnsi="Garamond" w:cs="Tahoma"/>
          <w:color w:val="000000" w:themeColor="text1"/>
        </w:rPr>
        <w:t xml:space="preserve">                    </w:t>
      </w:r>
    </w:p>
    <w:p w14:paraId="2897E223" w14:textId="713308AB" w:rsidR="0075657E" w:rsidRPr="005505BF" w:rsidRDefault="003D6823" w:rsidP="005505BF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contextualSpacing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 xml:space="preserve">Relevant Coursework: </w:t>
      </w:r>
      <w:r w:rsidRPr="005505BF">
        <w:rPr>
          <w:rFonts w:ascii="Garamond" w:hAnsi="Garamond" w:cs="Tahoma"/>
          <w:bCs/>
          <w:color w:val="000000" w:themeColor="text1"/>
        </w:rPr>
        <w:t xml:space="preserve"> </w:t>
      </w:r>
      <w:r w:rsidR="008D711D" w:rsidRPr="005505BF">
        <w:rPr>
          <w:rFonts w:ascii="Garamond" w:hAnsi="Garamond" w:cs="Tahoma"/>
          <w:color w:val="000000" w:themeColor="text1"/>
        </w:rPr>
        <w:t>Natural Language Processing</w:t>
      </w:r>
      <w:r w:rsidR="004D1BBB" w:rsidRPr="005505BF">
        <w:rPr>
          <w:rFonts w:ascii="Garamond" w:hAnsi="Garamond" w:cs="Tahoma"/>
          <w:color w:val="000000" w:themeColor="text1"/>
        </w:rPr>
        <w:t>, Spoken Language Processing, Computational Complexity</w:t>
      </w:r>
      <w:r w:rsidRPr="005505BF">
        <w:rPr>
          <w:rFonts w:ascii="Garamond" w:hAnsi="Garamond" w:cs="Tahoma"/>
          <w:color w:val="000000" w:themeColor="text1"/>
        </w:rPr>
        <w:t>,</w:t>
      </w:r>
      <w:r w:rsidR="008D711D" w:rsidRPr="005505BF">
        <w:rPr>
          <w:rFonts w:ascii="Garamond" w:hAnsi="Garamond" w:cs="Tahoma"/>
          <w:color w:val="000000" w:themeColor="text1"/>
        </w:rPr>
        <w:t xml:space="preserve"> </w:t>
      </w:r>
      <w:r w:rsidR="0075657E" w:rsidRPr="005505BF">
        <w:rPr>
          <w:rFonts w:ascii="Garamond" w:hAnsi="Garamond" w:cs="Tahoma"/>
          <w:bCs/>
          <w:color w:val="000000" w:themeColor="text1"/>
        </w:rPr>
        <w:t>Modern</w:t>
      </w:r>
      <w:r w:rsidRPr="005505BF">
        <w:rPr>
          <w:rFonts w:ascii="Garamond" w:hAnsi="Garamond" w:cs="Tahoma"/>
          <w:bCs/>
          <w:color w:val="000000" w:themeColor="text1"/>
        </w:rPr>
        <w:t xml:space="preserve"> Analysis I/II, </w:t>
      </w:r>
      <w:r w:rsidR="0075657E" w:rsidRPr="005505BF">
        <w:rPr>
          <w:rFonts w:ascii="Garamond" w:hAnsi="Garamond" w:cs="Tahoma"/>
          <w:bCs/>
          <w:color w:val="000000" w:themeColor="text1"/>
        </w:rPr>
        <w:t>Modern</w:t>
      </w:r>
      <w:r w:rsidR="00994EDA" w:rsidRPr="005505BF">
        <w:rPr>
          <w:rFonts w:ascii="Garamond" w:hAnsi="Garamond" w:cs="Tahoma"/>
          <w:bCs/>
          <w:color w:val="000000" w:themeColor="text1"/>
        </w:rPr>
        <w:t xml:space="preserve"> Algebra, </w:t>
      </w:r>
      <w:r w:rsidRPr="005505BF">
        <w:rPr>
          <w:rFonts w:ascii="Garamond" w:hAnsi="Garamond" w:cs="Tahoma"/>
          <w:color w:val="000000" w:themeColor="text1"/>
        </w:rPr>
        <w:t>Probability Theory,</w:t>
      </w:r>
      <w:r w:rsidRPr="005505BF">
        <w:rPr>
          <w:rFonts w:ascii="Garamond" w:hAnsi="Garamond" w:cs="Tahoma"/>
          <w:bCs/>
          <w:color w:val="000000" w:themeColor="text1"/>
        </w:rPr>
        <w:t xml:space="preserve"> </w:t>
      </w:r>
      <w:r w:rsidR="00E37559" w:rsidRPr="005505BF">
        <w:rPr>
          <w:rFonts w:ascii="Garamond" w:hAnsi="Garamond" w:cs="Tahoma"/>
          <w:color w:val="000000" w:themeColor="text1"/>
        </w:rPr>
        <w:t>Analysis of Algorithms</w:t>
      </w:r>
    </w:p>
    <w:p w14:paraId="245ADFAC" w14:textId="77777777" w:rsidR="00522D4D" w:rsidRPr="00C45257" w:rsidRDefault="00522D4D" w:rsidP="005505BF">
      <w:pPr>
        <w:widowControl/>
        <w:autoSpaceDE/>
        <w:autoSpaceDN/>
        <w:spacing w:line="276" w:lineRule="auto"/>
        <w:contextualSpacing/>
        <w:rPr>
          <w:rFonts w:ascii="Garamond" w:hAnsi="Garamond" w:cs="Tahoma"/>
          <w:color w:val="000000" w:themeColor="text1"/>
          <w:sz w:val="10"/>
          <w:szCs w:val="10"/>
        </w:rPr>
      </w:pPr>
    </w:p>
    <w:p w14:paraId="0BBC9C3A" w14:textId="5B32591A" w:rsidR="00FD1BC3" w:rsidRPr="005505BF" w:rsidRDefault="003D6823" w:rsidP="005505BF">
      <w:pPr>
        <w:pBdr>
          <w:bottom w:val="single" w:sz="6" w:space="1" w:color="auto"/>
        </w:pBdr>
        <w:spacing w:line="276" w:lineRule="auto"/>
        <w:ind w:left="1440" w:hanging="1440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>WORK EXPERIENCE</w:t>
      </w:r>
      <w:r w:rsidR="00FD1BC3" w:rsidRPr="005505BF">
        <w:rPr>
          <w:rFonts w:ascii="Garamond" w:hAnsi="Garamond" w:cs="Tahoma"/>
          <w:color w:val="000000" w:themeColor="text1"/>
        </w:rPr>
        <w:t xml:space="preserve"> </w:t>
      </w:r>
    </w:p>
    <w:p w14:paraId="28BADF3B" w14:textId="44DA5617" w:rsidR="00467ECD" w:rsidRPr="005505BF" w:rsidRDefault="00467ECD" w:rsidP="005505BF">
      <w:pPr>
        <w:spacing w:line="276" w:lineRule="auto"/>
        <w:rPr>
          <w:rFonts w:ascii="Garamond" w:hAnsi="Garamond" w:cs="Tahoma"/>
          <w:b/>
          <w:color w:val="000000" w:themeColor="text1"/>
        </w:rPr>
      </w:pPr>
      <w:proofErr w:type="spellStart"/>
      <w:r w:rsidRPr="005505BF">
        <w:rPr>
          <w:rFonts w:ascii="Garamond" w:hAnsi="Garamond" w:cs="Tahoma"/>
          <w:b/>
          <w:color w:val="000000" w:themeColor="text1"/>
        </w:rPr>
        <w:t>MindCo</w:t>
      </w:r>
      <w:proofErr w:type="spellEnd"/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  <w:t xml:space="preserve">                                   San </w:t>
      </w:r>
      <w:r w:rsidR="00B653E1" w:rsidRPr="005505BF">
        <w:rPr>
          <w:rFonts w:ascii="Garamond" w:hAnsi="Garamond" w:cs="Tahoma"/>
          <w:b/>
          <w:color w:val="000000" w:themeColor="text1"/>
        </w:rPr>
        <w:t>J</w:t>
      </w:r>
      <w:r w:rsidRPr="005505BF">
        <w:rPr>
          <w:rFonts w:ascii="Garamond" w:hAnsi="Garamond" w:cs="Tahoma"/>
          <w:b/>
          <w:color w:val="000000" w:themeColor="text1"/>
        </w:rPr>
        <w:t>ose, CA</w:t>
      </w:r>
    </w:p>
    <w:p w14:paraId="2412A404" w14:textId="731B710A" w:rsidR="00467ECD" w:rsidRPr="005505BF" w:rsidRDefault="00467ECD" w:rsidP="005505BF">
      <w:pPr>
        <w:spacing w:line="276" w:lineRule="auto"/>
        <w:ind w:left="1440" w:hanging="1440"/>
        <w:rPr>
          <w:rFonts w:ascii="Garamond" w:hAnsi="Garamond" w:cs="Tahoma"/>
          <w:color w:val="000000" w:themeColor="text1"/>
        </w:rPr>
      </w:pPr>
      <w:r w:rsidRPr="00C45257">
        <w:rPr>
          <w:rFonts w:ascii="Garamond" w:hAnsi="Garamond" w:cs="Tahoma"/>
          <w:color w:val="000000" w:themeColor="text1"/>
          <w:u w:val="single"/>
        </w:rPr>
        <w:t xml:space="preserve">Founding Machine Learning </w:t>
      </w:r>
      <w:r w:rsidR="00B653E1" w:rsidRPr="00C45257">
        <w:rPr>
          <w:rFonts w:ascii="Garamond" w:hAnsi="Garamond" w:cs="Tahoma"/>
          <w:color w:val="000000" w:themeColor="text1"/>
          <w:u w:val="single"/>
        </w:rPr>
        <w:t xml:space="preserve">Research </w:t>
      </w:r>
      <w:r w:rsidRPr="00C45257">
        <w:rPr>
          <w:rFonts w:ascii="Garamond" w:hAnsi="Garamond" w:cs="Tahoma"/>
          <w:color w:val="000000" w:themeColor="text1"/>
          <w:u w:val="single"/>
        </w:rPr>
        <w:t>Engineer</w:t>
      </w:r>
      <w:r w:rsidRPr="00C45257">
        <w:rPr>
          <w:rFonts w:ascii="Garamond" w:hAnsi="Garamond" w:cs="Tahoma"/>
          <w:color w:val="000000" w:themeColor="text1"/>
        </w:rPr>
        <w:t xml:space="preserve">   </w:t>
      </w:r>
      <w:r w:rsidRPr="005505BF">
        <w:rPr>
          <w:rFonts w:ascii="Garamond" w:hAnsi="Garamond" w:cs="Tahoma"/>
          <w:color w:val="000000" w:themeColor="text1"/>
        </w:rPr>
        <w:t xml:space="preserve">                                                                 </w:t>
      </w:r>
      <w:r w:rsidR="00584F86" w:rsidRPr="005505BF">
        <w:rPr>
          <w:rFonts w:ascii="Garamond" w:hAnsi="Garamond" w:cs="Tahoma"/>
          <w:color w:val="000000" w:themeColor="text1"/>
        </w:rPr>
        <w:t xml:space="preserve"> </w:t>
      </w:r>
      <w:r w:rsidR="00C45257">
        <w:rPr>
          <w:rFonts w:ascii="Garamond" w:hAnsi="Garamond" w:cs="Tahoma"/>
          <w:color w:val="000000" w:themeColor="text1"/>
        </w:rPr>
        <w:t xml:space="preserve">          Summer 2024</w:t>
      </w:r>
    </w:p>
    <w:p w14:paraId="380E108B" w14:textId="77777777" w:rsidR="00B653E1" w:rsidRPr="005505BF" w:rsidRDefault="00B653E1" w:rsidP="005505BF">
      <w:pPr>
        <w:spacing w:line="276" w:lineRule="auto"/>
        <w:ind w:left="1440" w:hanging="1440"/>
        <w:rPr>
          <w:rFonts w:ascii="Garamond" w:hAnsi="Garamond" w:cs="Tahoma"/>
          <w:color w:val="000000" w:themeColor="text1"/>
          <w:sz w:val="4"/>
          <w:szCs w:val="4"/>
        </w:rPr>
      </w:pPr>
    </w:p>
    <w:p w14:paraId="0974F355" w14:textId="4E527C3F" w:rsidR="00B653E1" w:rsidRPr="005505BF" w:rsidRDefault="00B653E1" w:rsidP="005505BF">
      <w:pPr>
        <w:spacing w:line="276" w:lineRule="auto"/>
        <w:ind w:left="1440" w:hanging="1440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 xml:space="preserve">First Machine Learning Engineer at </w:t>
      </w:r>
      <w:proofErr w:type="spellStart"/>
      <w:r w:rsidRPr="005505BF">
        <w:rPr>
          <w:rFonts w:ascii="Garamond" w:hAnsi="Garamond" w:cs="Tahoma"/>
          <w:color w:val="000000" w:themeColor="text1"/>
        </w:rPr>
        <w:t>MindCo</w:t>
      </w:r>
      <w:proofErr w:type="spellEnd"/>
      <w:r w:rsidRPr="005505BF">
        <w:rPr>
          <w:rFonts w:ascii="Garamond" w:hAnsi="Garamond" w:cs="Tahoma"/>
          <w:color w:val="000000" w:themeColor="text1"/>
        </w:rPr>
        <w:t>, a pre-seed startup</w:t>
      </w:r>
      <w:r w:rsidR="0007666D">
        <w:rPr>
          <w:rFonts w:ascii="Garamond" w:hAnsi="Garamond" w:cs="Tahoma"/>
          <w:color w:val="000000" w:themeColor="text1"/>
        </w:rPr>
        <w:t xml:space="preserve"> backed by Soma Capital</w:t>
      </w:r>
      <w:r w:rsidRPr="005505BF">
        <w:rPr>
          <w:rFonts w:ascii="Garamond" w:hAnsi="Garamond" w:cs="Tahoma"/>
          <w:color w:val="000000" w:themeColor="text1"/>
        </w:rPr>
        <w:t xml:space="preserve"> </w:t>
      </w:r>
      <w:r w:rsidR="00313F29">
        <w:rPr>
          <w:rFonts w:ascii="Garamond" w:hAnsi="Garamond" w:cs="Tahoma"/>
          <w:color w:val="000000" w:themeColor="text1"/>
        </w:rPr>
        <w:t>building EEG models</w:t>
      </w:r>
    </w:p>
    <w:p w14:paraId="3A043A73" w14:textId="3399D736" w:rsidR="005F0E00" w:rsidRPr="005505BF" w:rsidRDefault="00AA7DA4" w:rsidP="005505BF">
      <w:pPr>
        <w:pStyle w:val="ListParagraph"/>
        <w:numPr>
          <w:ilvl w:val="0"/>
          <w:numId w:val="22"/>
        </w:numPr>
        <w:rPr>
          <w:rFonts w:ascii="Garamond" w:hAnsi="Garamond" w:cs="Tahoma"/>
          <w:color w:val="000000" w:themeColor="text1"/>
          <w:shd w:val="clear" w:color="auto" w:fill="FFFFFF"/>
        </w:rPr>
      </w:pPr>
      <w:r>
        <w:rPr>
          <w:rFonts w:ascii="Garamond" w:hAnsi="Garamond" w:cs="Tahoma"/>
          <w:color w:val="000000"/>
        </w:rPr>
        <w:t>Developed</w:t>
      </w:r>
      <w:r w:rsidR="005F0E00" w:rsidRPr="005505BF">
        <w:rPr>
          <w:rFonts w:ascii="Garamond" w:hAnsi="Garamond" w:cs="Tahoma"/>
          <w:color w:val="000000"/>
        </w:rPr>
        <w:t xml:space="preserve"> a state-of-the-art EEG-to-text model, </w:t>
      </w:r>
      <w:r>
        <w:rPr>
          <w:rFonts w:ascii="Garamond" w:hAnsi="Garamond" w:cs="Tahoma"/>
          <w:color w:val="000000"/>
        </w:rPr>
        <w:t>implemented</w:t>
      </w:r>
      <w:r w:rsidR="005F0E00" w:rsidRPr="005505BF">
        <w:rPr>
          <w:rFonts w:ascii="Garamond" w:hAnsi="Garamond" w:cs="Tahoma"/>
          <w:color w:val="000000"/>
        </w:rPr>
        <w:t xml:space="preserve"> multi-head self-attention transformers for capturing long-range dependencies in EEG signals and a bidirectional LSTM decoder with attention</w:t>
      </w:r>
      <w:r w:rsidR="0007666D">
        <w:rPr>
          <w:rFonts w:ascii="Garamond" w:hAnsi="Garamond" w:cs="Tahoma"/>
          <w:color w:val="000000"/>
        </w:rPr>
        <w:t>.</w:t>
      </w:r>
    </w:p>
    <w:p w14:paraId="5BA1C91B" w14:textId="491ABD25" w:rsidR="005F0E00" w:rsidRPr="005505BF" w:rsidRDefault="00AA7DA4" w:rsidP="005505BF">
      <w:pPr>
        <w:pStyle w:val="ListParagraph"/>
        <w:numPr>
          <w:ilvl w:val="0"/>
          <w:numId w:val="22"/>
        </w:numPr>
        <w:rPr>
          <w:rFonts w:ascii="Garamond" w:hAnsi="Garamond" w:cs="Tahoma"/>
          <w:color w:val="000000" w:themeColor="text1"/>
          <w:shd w:val="clear" w:color="auto" w:fill="FFFFFF"/>
        </w:rPr>
      </w:pPr>
      <w:r>
        <w:rPr>
          <w:rFonts w:ascii="Garamond" w:hAnsi="Garamond" w:cs="Tahoma"/>
          <w:color w:val="000000"/>
        </w:rPr>
        <w:t>Built</w:t>
      </w:r>
      <w:r w:rsidR="005F0E00" w:rsidRPr="005505BF">
        <w:rPr>
          <w:rFonts w:ascii="Garamond" w:hAnsi="Garamond" w:cs="Tahoma"/>
          <w:color w:val="000000"/>
        </w:rPr>
        <w:t xml:space="preserve"> a serverless data preprocessing pipeline using AWS Lambda to clean, filter, and extract features from raw EEG signals in real-time; </w:t>
      </w:r>
      <w:r>
        <w:rPr>
          <w:rFonts w:ascii="Garamond" w:hAnsi="Garamond" w:cs="Tahoma"/>
          <w:color w:val="000000"/>
        </w:rPr>
        <w:t>implemented</w:t>
      </w:r>
      <w:r w:rsidR="005F0E00" w:rsidRPr="005505BF">
        <w:rPr>
          <w:rFonts w:ascii="Garamond" w:hAnsi="Garamond" w:cs="Tahoma"/>
          <w:color w:val="000000"/>
        </w:rPr>
        <w:t xml:space="preserve"> CNN-based feature extractor.</w:t>
      </w:r>
    </w:p>
    <w:p w14:paraId="42936283" w14:textId="77777777" w:rsidR="005505BF" w:rsidRPr="005505BF" w:rsidRDefault="005505BF" w:rsidP="005505BF">
      <w:pPr>
        <w:rPr>
          <w:rStyle w:val="apple-converted-space"/>
          <w:rFonts w:ascii="Garamond" w:hAnsi="Garamond" w:cs="Tahoma"/>
          <w:color w:val="000000" w:themeColor="text1"/>
          <w:sz w:val="10"/>
          <w:szCs w:val="10"/>
          <w:shd w:val="clear" w:color="auto" w:fill="FFFFFF"/>
        </w:rPr>
      </w:pPr>
    </w:p>
    <w:p w14:paraId="0AA975E4" w14:textId="4F4315A2" w:rsidR="00FD1BC3" w:rsidRPr="005505BF" w:rsidRDefault="00FD1BC3" w:rsidP="005505BF">
      <w:pPr>
        <w:spacing w:line="276" w:lineRule="auto"/>
        <w:rPr>
          <w:rFonts w:ascii="Garamond" w:hAnsi="Garamond" w:cs="Tahoma"/>
          <w:color w:val="000000" w:themeColor="text1"/>
          <w:shd w:val="clear" w:color="auto" w:fill="FFFFFF"/>
        </w:rPr>
      </w:pPr>
      <w:r w:rsidRPr="005505BF">
        <w:rPr>
          <w:rFonts w:ascii="Garamond" w:hAnsi="Garamond" w:cs="Tahoma"/>
          <w:b/>
          <w:color w:val="000000" w:themeColor="text1"/>
        </w:rPr>
        <w:t>Bridgewater Associates</w:t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  <w:t xml:space="preserve">        Westport, CT</w:t>
      </w:r>
    </w:p>
    <w:p w14:paraId="5CBF75D9" w14:textId="295BE8F6" w:rsidR="00B653E1" w:rsidRPr="005505BF" w:rsidRDefault="00FD1BC3" w:rsidP="005505BF">
      <w:pPr>
        <w:spacing w:line="276" w:lineRule="auto"/>
        <w:ind w:left="1440" w:hanging="1440"/>
        <w:rPr>
          <w:rFonts w:ascii="Garamond" w:hAnsi="Garamond" w:cs="Tahoma"/>
          <w:color w:val="000000" w:themeColor="text1"/>
        </w:rPr>
      </w:pPr>
      <w:r w:rsidRPr="00C45257">
        <w:rPr>
          <w:rFonts w:ascii="Garamond" w:hAnsi="Garamond" w:cs="Tahoma"/>
          <w:color w:val="000000" w:themeColor="text1"/>
          <w:u w:val="single"/>
        </w:rPr>
        <w:t>Investment Engineering Intern</w:t>
      </w:r>
      <w:r w:rsidRPr="00C45257">
        <w:rPr>
          <w:rFonts w:ascii="Garamond" w:hAnsi="Garamond" w:cs="Tahoma"/>
          <w:color w:val="000000" w:themeColor="text1"/>
        </w:rPr>
        <w:t xml:space="preserve">                                                                                        </w:t>
      </w:r>
      <w:r w:rsidR="00C45257">
        <w:rPr>
          <w:rFonts w:ascii="Garamond" w:hAnsi="Garamond" w:cs="Tahoma"/>
          <w:color w:val="000000" w:themeColor="text1"/>
        </w:rPr>
        <w:t>J</w:t>
      </w:r>
      <w:r w:rsidRPr="005505BF">
        <w:rPr>
          <w:rFonts w:ascii="Garamond" w:hAnsi="Garamond" w:cs="Tahoma"/>
          <w:color w:val="000000" w:themeColor="text1"/>
        </w:rPr>
        <w:t>une 2023 – August 2023</w:t>
      </w:r>
    </w:p>
    <w:p w14:paraId="13876B59" w14:textId="77777777" w:rsidR="00B653E1" w:rsidRPr="005505BF" w:rsidRDefault="00B653E1" w:rsidP="005505BF">
      <w:pPr>
        <w:spacing w:line="276" w:lineRule="auto"/>
        <w:ind w:left="1440" w:hanging="1440"/>
        <w:rPr>
          <w:rFonts w:ascii="Garamond" w:hAnsi="Garamond" w:cs="Tahoma"/>
          <w:color w:val="000000" w:themeColor="text1"/>
          <w:sz w:val="4"/>
          <w:szCs w:val="4"/>
        </w:rPr>
      </w:pPr>
    </w:p>
    <w:p w14:paraId="34BAADEF" w14:textId="77B33BB2" w:rsidR="00FD1BC3" w:rsidRPr="005505BF" w:rsidRDefault="00B653E1" w:rsidP="005505BF">
      <w:pPr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bCs/>
          <w:color w:val="000000" w:themeColor="text1"/>
        </w:rPr>
        <w:t xml:space="preserve">Summer intern </w:t>
      </w:r>
      <w:r w:rsidR="00FD1BC3" w:rsidRPr="005505BF">
        <w:rPr>
          <w:rFonts w:ascii="Garamond" w:hAnsi="Garamond" w:cs="Tahoma"/>
          <w:bCs/>
          <w:color w:val="000000" w:themeColor="text1"/>
        </w:rPr>
        <w:t>at Bridgewater Associates, the largest L/S global macro hedge fund with $150bn AUM</w:t>
      </w:r>
    </w:p>
    <w:p w14:paraId="78AF6CA8" w14:textId="77777777" w:rsidR="00FD1BC3" w:rsidRPr="005505BF" w:rsidRDefault="00FD1BC3" w:rsidP="005505BF">
      <w:pPr>
        <w:pStyle w:val="ListParagraph"/>
        <w:numPr>
          <w:ilvl w:val="0"/>
          <w:numId w:val="22"/>
        </w:numPr>
        <w:rPr>
          <w:rFonts w:ascii="Garamond" w:hAnsi="Garamond" w:cs="Tahoma"/>
          <w:color w:val="000000" w:themeColor="text1"/>
          <w:shd w:val="clear" w:color="auto" w:fill="FFFFFF"/>
        </w:rPr>
      </w:pPr>
      <w:r w:rsidRPr="005505BF">
        <w:rPr>
          <w:rFonts w:ascii="Garamond" w:hAnsi="Garamond" w:cs="Tahoma"/>
          <w:color w:val="000000" w:themeColor="text1"/>
          <w:shd w:val="clear" w:color="auto" w:fill="FFFFFF"/>
        </w:rPr>
        <w:t xml:space="preserve">Led a comprehensive analysis of equities data across Bridgewater, identifying key quality issues and gaps </w:t>
      </w:r>
    </w:p>
    <w:p w14:paraId="7CE86A21" w14:textId="3B8E177F" w:rsidR="00FD1BC3" w:rsidRPr="005505BF" w:rsidRDefault="00FD1BC3" w:rsidP="005505BF">
      <w:pPr>
        <w:pStyle w:val="ListParagraph"/>
        <w:numPr>
          <w:ilvl w:val="0"/>
          <w:numId w:val="22"/>
        </w:numPr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bCs/>
          <w:color w:val="000000" w:themeColor="text1"/>
        </w:rPr>
        <w:t xml:space="preserve">Designed </w:t>
      </w:r>
      <w:r w:rsidR="007E5884" w:rsidRPr="005505BF">
        <w:rPr>
          <w:rFonts w:ascii="Garamond" w:hAnsi="Garamond" w:cs="Tahoma"/>
          <w:bCs/>
          <w:color w:val="000000" w:themeColor="text1"/>
        </w:rPr>
        <w:t xml:space="preserve">machine learning </w:t>
      </w:r>
      <w:r w:rsidRPr="005505BF">
        <w:rPr>
          <w:rFonts w:ascii="Garamond" w:hAnsi="Garamond" w:cs="Tahoma"/>
          <w:bCs/>
          <w:color w:val="000000" w:themeColor="text1"/>
        </w:rPr>
        <w:t>algorithms</w:t>
      </w:r>
      <w:r w:rsidR="004D4311" w:rsidRPr="005505BF">
        <w:rPr>
          <w:rFonts w:ascii="Garamond" w:hAnsi="Garamond" w:cs="Tahoma"/>
          <w:bCs/>
          <w:color w:val="000000" w:themeColor="text1"/>
        </w:rPr>
        <w:t xml:space="preserve"> in </w:t>
      </w:r>
      <w:r w:rsidRPr="005505BF">
        <w:rPr>
          <w:rFonts w:ascii="Garamond" w:hAnsi="Garamond" w:cs="Tahoma"/>
          <w:bCs/>
          <w:color w:val="000000" w:themeColor="text1"/>
        </w:rPr>
        <w:t xml:space="preserve">that prepare data infrastructure for advanced signal analysis </w:t>
      </w:r>
    </w:p>
    <w:p w14:paraId="42D88644" w14:textId="77777777" w:rsidR="00FD1BC3" w:rsidRPr="005505BF" w:rsidRDefault="00FD1BC3" w:rsidP="005505BF">
      <w:pPr>
        <w:spacing w:line="276" w:lineRule="auto"/>
        <w:rPr>
          <w:rFonts w:ascii="Garamond" w:hAnsi="Garamond" w:cs="Tahoma"/>
          <w:b/>
          <w:color w:val="000000" w:themeColor="text1"/>
          <w:sz w:val="10"/>
          <w:szCs w:val="10"/>
        </w:rPr>
      </w:pPr>
    </w:p>
    <w:p w14:paraId="7FB45674" w14:textId="70306C22" w:rsidR="00616E22" w:rsidRPr="005505BF" w:rsidRDefault="00302F57" w:rsidP="005505BF">
      <w:pPr>
        <w:spacing w:line="276" w:lineRule="auto"/>
        <w:rPr>
          <w:rFonts w:ascii="Garamond" w:hAnsi="Garamond" w:cs="Tahoma"/>
          <w:b/>
          <w:bCs/>
          <w:color w:val="000000" w:themeColor="text1"/>
        </w:rPr>
      </w:pPr>
      <w:r w:rsidRPr="005505BF">
        <w:rPr>
          <w:rFonts w:ascii="Garamond" w:hAnsi="Garamond" w:cs="Tahoma"/>
          <w:b/>
          <w:bCs/>
          <w:color w:val="000000" w:themeColor="text1"/>
        </w:rPr>
        <w:t>Columbia Law School</w:t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Pr="005505BF">
        <w:rPr>
          <w:rFonts w:ascii="Garamond" w:hAnsi="Garamond" w:cs="Tahoma"/>
          <w:b/>
          <w:bCs/>
          <w:color w:val="000000" w:themeColor="text1"/>
        </w:rPr>
        <w:tab/>
      </w:r>
      <w:r w:rsidR="00616E22" w:rsidRPr="005505BF">
        <w:rPr>
          <w:rFonts w:ascii="Garamond" w:hAnsi="Garamond" w:cs="Tahoma"/>
          <w:b/>
          <w:bCs/>
          <w:color w:val="000000" w:themeColor="text1"/>
        </w:rPr>
        <w:t xml:space="preserve">                  New York, NY</w:t>
      </w:r>
    </w:p>
    <w:p w14:paraId="545A4983" w14:textId="4EAE735E" w:rsidR="00302F57" w:rsidRPr="005505BF" w:rsidRDefault="0028669C" w:rsidP="005505BF">
      <w:pPr>
        <w:spacing w:line="276" w:lineRule="auto"/>
        <w:rPr>
          <w:rFonts w:ascii="Garamond" w:hAnsi="Garamond" w:cs="Tahoma"/>
          <w:b/>
          <w:bCs/>
          <w:color w:val="000000" w:themeColor="text1"/>
        </w:rPr>
      </w:pPr>
      <w:r w:rsidRPr="00C45257">
        <w:rPr>
          <w:rFonts w:ascii="Garamond" w:hAnsi="Garamond" w:cs="Tahoma"/>
          <w:color w:val="000000" w:themeColor="text1"/>
          <w:u w:val="single"/>
        </w:rPr>
        <w:t>Machine Learning Research</w:t>
      </w:r>
      <w:r w:rsidR="00BD6567" w:rsidRPr="00C45257">
        <w:rPr>
          <w:rFonts w:ascii="Garamond" w:hAnsi="Garamond" w:cs="Tahoma"/>
          <w:color w:val="000000" w:themeColor="text1"/>
          <w:u w:val="single"/>
        </w:rPr>
        <w:t xml:space="preserve"> Assistant</w:t>
      </w:r>
      <w:r w:rsidRPr="00C45257">
        <w:rPr>
          <w:rFonts w:ascii="Garamond" w:hAnsi="Garamond" w:cs="Tahoma"/>
          <w:color w:val="000000" w:themeColor="text1"/>
        </w:rPr>
        <w:t xml:space="preserve"> </w:t>
      </w:r>
      <w:r w:rsidR="00616E22" w:rsidRPr="00C45257">
        <w:rPr>
          <w:rFonts w:ascii="Garamond" w:hAnsi="Garamond" w:cs="Tahoma"/>
          <w:color w:val="000000" w:themeColor="text1"/>
        </w:rPr>
        <w:t xml:space="preserve">                                     </w:t>
      </w:r>
      <w:r w:rsidRPr="00C45257">
        <w:rPr>
          <w:rFonts w:ascii="Garamond" w:hAnsi="Garamond" w:cs="Tahoma"/>
          <w:color w:val="000000" w:themeColor="text1"/>
        </w:rPr>
        <w:t xml:space="preserve">                                     </w:t>
      </w:r>
      <w:r w:rsidR="00476194" w:rsidRPr="005505BF">
        <w:rPr>
          <w:rFonts w:ascii="Garamond" w:hAnsi="Garamond" w:cs="Tahoma"/>
          <w:color w:val="000000" w:themeColor="text1"/>
        </w:rPr>
        <w:t>December</w:t>
      </w:r>
      <w:r w:rsidR="00616E22" w:rsidRPr="005505BF">
        <w:rPr>
          <w:rFonts w:ascii="Garamond" w:hAnsi="Garamond" w:cs="Tahoma"/>
          <w:color w:val="000000" w:themeColor="text1"/>
        </w:rPr>
        <w:t xml:space="preserve"> 2023 – Present</w:t>
      </w:r>
    </w:p>
    <w:p w14:paraId="4C17E6BB" w14:textId="1A764DE5" w:rsidR="004111F9" w:rsidRPr="005505BF" w:rsidRDefault="004111F9" w:rsidP="005505BF">
      <w:pP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>Research in algorithmic fairness, advised by Emily Black and Talia Gillis</w:t>
      </w:r>
      <w:r w:rsidR="00B653E1" w:rsidRPr="005505BF">
        <w:rPr>
          <w:rFonts w:ascii="Garamond" w:hAnsi="Garamond" w:cs="Tahoma"/>
          <w:color w:val="000000" w:themeColor="text1"/>
        </w:rPr>
        <w:t xml:space="preserve">. Worked on a few projects, notably: </w:t>
      </w:r>
    </w:p>
    <w:p w14:paraId="0668236B" w14:textId="6935A146" w:rsidR="00544376" w:rsidRPr="005505BF" w:rsidRDefault="00544376" w:rsidP="005505BF">
      <w:pPr>
        <w:numPr>
          <w:ilvl w:val="0"/>
          <w:numId w:val="35"/>
        </w:numPr>
        <w:tabs>
          <w:tab w:val="num" w:pos="720"/>
        </w:tabs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 xml:space="preserve">Conducted a study on the impact of orthogonalizing inputs in </w:t>
      </w:r>
      <w:r w:rsidR="00B653E1" w:rsidRPr="005505BF">
        <w:rPr>
          <w:rFonts w:ascii="Garamond" w:hAnsi="Garamond" w:cs="Tahoma"/>
          <w:color w:val="000000" w:themeColor="text1"/>
        </w:rPr>
        <w:t>ML</w:t>
      </w:r>
      <w:r w:rsidRPr="005505BF">
        <w:rPr>
          <w:rFonts w:ascii="Garamond" w:hAnsi="Garamond" w:cs="Tahoma"/>
          <w:color w:val="000000" w:themeColor="text1"/>
        </w:rPr>
        <w:t xml:space="preserve"> for algorithmic fairness, </w:t>
      </w:r>
      <w:r w:rsidR="009621C6" w:rsidRPr="005505BF">
        <w:rPr>
          <w:rFonts w:ascii="Garamond" w:hAnsi="Garamond" w:cs="Tahoma"/>
          <w:color w:val="000000" w:themeColor="text1"/>
        </w:rPr>
        <w:t>determined</w:t>
      </w:r>
      <w:r w:rsidRPr="005505BF">
        <w:rPr>
          <w:rFonts w:ascii="Garamond" w:hAnsi="Garamond" w:cs="Tahoma"/>
          <w:color w:val="000000" w:themeColor="text1"/>
        </w:rPr>
        <w:t xml:space="preserve"> limitations of blinding algorithms to protected characteristics</w:t>
      </w:r>
      <w:r w:rsidR="004111F9" w:rsidRPr="005505BF">
        <w:rPr>
          <w:rFonts w:ascii="Garamond" w:hAnsi="Garamond" w:cs="Tahoma"/>
          <w:color w:val="000000" w:themeColor="text1"/>
        </w:rPr>
        <w:t xml:space="preserve">, published in ACM </w:t>
      </w:r>
      <w:proofErr w:type="spellStart"/>
      <w:r w:rsidR="004111F9" w:rsidRPr="005505BF">
        <w:rPr>
          <w:rFonts w:ascii="Garamond" w:hAnsi="Garamond" w:cs="Tahoma"/>
          <w:color w:val="000000" w:themeColor="text1"/>
        </w:rPr>
        <w:t>CS&amp;Law</w:t>
      </w:r>
      <w:proofErr w:type="spellEnd"/>
      <w:r w:rsidR="004111F9" w:rsidRPr="005505BF">
        <w:rPr>
          <w:rFonts w:ascii="Garamond" w:hAnsi="Garamond" w:cs="Tahoma"/>
          <w:color w:val="000000" w:themeColor="text1"/>
        </w:rPr>
        <w:t xml:space="preserve"> 2024</w:t>
      </w:r>
    </w:p>
    <w:p w14:paraId="6DBAE553" w14:textId="0DFBB8A0" w:rsidR="00467ECD" w:rsidRPr="005505BF" w:rsidRDefault="00544376" w:rsidP="005505BF">
      <w:pPr>
        <w:pStyle w:val="ListParagraph"/>
        <w:numPr>
          <w:ilvl w:val="0"/>
          <w:numId w:val="35"/>
        </w:numPr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 xml:space="preserve">Analyzed the efficacy of machine learning models in the context of legal frameworks for discrimination, </w:t>
      </w:r>
      <w:r w:rsidR="005505BF">
        <w:rPr>
          <w:rFonts w:ascii="Garamond" w:hAnsi="Garamond" w:cs="Tahoma"/>
          <w:color w:val="000000" w:themeColor="text1"/>
        </w:rPr>
        <w:t>completed paper</w:t>
      </w:r>
      <w:r w:rsidR="00B653E1" w:rsidRPr="005505BF">
        <w:rPr>
          <w:rFonts w:ascii="Garamond" w:hAnsi="Garamond" w:cs="Tahoma"/>
          <w:color w:val="000000" w:themeColor="text1"/>
        </w:rPr>
        <w:t xml:space="preserve"> </w:t>
      </w:r>
      <w:r w:rsidR="004111F9" w:rsidRPr="005505BF">
        <w:rPr>
          <w:rFonts w:ascii="Garamond" w:hAnsi="Garamond" w:cs="Tahoma"/>
          <w:color w:val="000000" w:themeColor="text1"/>
        </w:rPr>
        <w:t xml:space="preserve">published in ACM </w:t>
      </w:r>
      <w:proofErr w:type="spellStart"/>
      <w:r w:rsidR="004111F9" w:rsidRPr="005505BF">
        <w:rPr>
          <w:rFonts w:ascii="Garamond" w:hAnsi="Garamond" w:cs="Tahoma"/>
          <w:color w:val="000000" w:themeColor="text1"/>
        </w:rPr>
        <w:t>FAccT</w:t>
      </w:r>
      <w:proofErr w:type="spellEnd"/>
      <w:r w:rsidR="004111F9" w:rsidRPr="005505BF">
        <w:rPr>
          <w:rFonts w:ascii="Garamond" w:hAnsi="Garamond" w:cs="Tahoma"/>
          <w:color w:val="000000" w:themeColor="text1"/>
        </w:rPr>
        <w:t xml:space="preserve"> 2024</w:t>
      </w:r>
    </w:p>
    <w:p w14:paraId="6A181A53" w14:textId="77777777" w:rsidR="004111F9" w:rsidRPr="005505BF" w:rsidRDefault="004111F9" w:rsidP="005505BF">
      <w:pPr>
        <w:pStyle w:val="ListParagraph"/>
        <w:spacing w:line="276" w:lineRule="auto"/>
        <w:ind w:left="720" w:firstLine="0"/>
        <w:rPr>
          <w:rFonts w:ascii="Garamond" w:hAnsi="Garamond" w:cs="Tahoma"/>
          <w:b/>
          <w:color w:val="000000" w:themeColor="text1"/>
          <w:sz w:val="10"/>
          <w:szCs w:val="10"/>
        </w:rPr>
      </w:pPr>
    </w:p>
    <w:p w14:paraId="35FC88DB" w14:textId="75FC31E5" w:rsidR="00467ECD" w:rsidRPr="005505BF" w:rsidRDefault="00467ECD" w:rsidP="005505BF">
      <w:pPr>
        <w:pStyle w:val="Default"/>
        <w:spacing w:line="276" w:lineRule="auto"/>
        <w:rPr>
          <w:rFonts w:cs="Tahoma"/>
          <w:sz w:val="22"/>
          <w:szCs w:val="22"/>
        </w:rPr>
      </w:pPr>
      <w:proofErr w:type="spellStart"/>
      <w:r w:rsidRPr="005505BF">
        <w:rPr>
          <w:rFonts w:cs="Tahoma"/>
          <w:b/>
          <w:bCs/>
          <w:sz w:val="22"/>
          <w:szCs w:val="22"/>
        </w:rPr>
        <w:t>Mandli</w:t>
      </w:r>
      <w:proofErr w:type="spellEnd"/>
      <w:r w:rsidRPr="005505BF">
        <w:rPr>
          <w:rFonts w:cs="Tahoma"/>
          <w:b/>
          <w:bCs/>
          <w:sz w:val="22"/>
          <w:szCs w:val="22"/>
        </w:rPr>
        <w:t xml:space="preserve"> Lab, Department of Applied Math, Columbia University                                         New York, NY </w:t>
      </w:r>
    </w:p>
    <w:p w14:paraId="341AFC05" w14:textId="4FBCF9BF" w:rsidR="00467ECD" w:rsidRPr="005505BF" w:rsidRDefault="00467ECD" w:rsidP="005505BF">
      <w:pPr>
        <w:pStyle w:val="Default"/>
        <w:spacing w:line="276" w:lineRule="auto"/>
        <w:rPr>
          <w:rFonts w:cs="Tahoma"/>
          <w:sz w:val="22"/>
          <w:szCs w:val="22"/>
        </w:rPr>
      </w:pPr>
      <w:r w:rsidRPr="00C45257">
        <w:rPr>
          <w:rFonts w:cs="Tahoma"/>
          <w:sz w:val="22"/>
          <w:szCs w:val="22"/>
          <w:u w:val="single"/>
        </w:rPr>
        <w:t>Bonomi Undergraduate Research Scholar</w:t>
      </w:r>
      <w:r w:rsidRPr="00C45257">
        <w:rPr>
          <w:rFonts w:cs="Tahoma"/>
          <w:sz w:val="22"/>
          <w:szCs w:val="22"/>
        </w:rPr>
        <w:t xml:space="preserve">  </w:t>
      </w:r>
      <w:r w:rsidRPr="005505BF">
        <w:rPr>
          <w:rFonts w:cs="Tahoma"/>
          <w:sz w:val="22"/>
          <w:szCs w:val="22"/>
        </w:rPr>
        <w:t xml:space="preserve">                                                                     May 2021 – August 2021 </w:t>
      </w:r>
    </w:p>
    <w:p w14:paraId="0BBECB34" w14:textId="04D4DCE3" w:rsidR="00467ECD" w:rsidRPr="005505BF" w:rsidRDefault="00467ECD" w:rsidP="005505BF">
      <w:pPr>
        <w:pStyle w:val="Default"/>
        <w:numPr>
          <w:ilvl w:val="0"/>
          <w:numId w:val="53"/>
        </w:numPr>
        <w:rPr>
          <w:rFonts w:cs="Tahoma"/>
          <w:sz w:val="22"/>
          <w:szCs w:val="22"/>
        </w:rPr>
      </w:pPr>
      <w:r w:rsidRPr="005505BF">
        <w:rPr>
          <w:rFonts w:cs="Tahoma"/>
          <w:sz w:val="22"/>
          <w:szCs w:val="22"/>
        </w:rPr>
        <w:t xml:space="preserve">Modeled storm surges that caused severe flooding using </w:t>
      </w:r>
      <w:proofErr w:type="spellStart"/>
      <w:r w:rsidRPr="005505BF">
        <w:rPr>
          <w:rFonts w:cs="Tahoma"/>
          <w:sz w:val="22"/>
          <w:szCs w:val="22"/>
        </w:rPr>
        <w:t>GeoClaw</w:t>
      </w:r>
      <w:proofErr w:type="spellEnd"/>
      <w:r w:rsidRPr="005505BF">
        <w:rPr>
          <w:rFonts w:cs="Tahoma"/>
          <w:sz w:val="22"/>
          <w:szCs w:val="22"/>
        </w:rPr>
        <w:t xml:space="preserve">, a computational Python package; applied adaptive mesh refinement to generate geophysical flow visualizations and predict future damage. </w:t>
      </w:r>
    </w:p>
    <w:p w14:paraId="6D49F172" w14:textId="77777777" w:rsidR="007E5884" w:rsidRPr="005505BF" w:rsidRDefault="007E5884" w:rsidP="005505BF">
      <w:pPr>
        <w:spacing w:line="276" w:lineRule="auto"/>
        <w:rPr>
          <w:rFonts w:ascii="Garamond" w:hAnsi="Garamond" w:cs="Tahoma"/>
          <w:b/>
          <w:color w:val="000000" w:themeColor="text1"/>
          <w:sz w:val="10"/>
          <w:szCs w:val="10"/>
        </w:rPr>
      </w:pPr>
    </w:p>
    <w:p w14:paraId="3EB9B152" w14:textId="357C0AC2" w:rsidR="003D6823" w:rsidRPr="005505BF" w:rsidRDefault="00292D0D" w:rsidP="005505BF">
      <w:pPr>
        <w:spacing w:line="276" w:lineRule="auto"/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>PricewaterhouseCoopers</w:t>
      </w:r>
      <w:r w:rsidR="003D6823" w:rsidRPr="005505BF">
        <w:rPr>
          <w:rFonts w:ascii="Garamond" w:hAnsi="Garamond" w:cs="Tahoma"/>
          <w:b/>
          <w:color w:val="000000" w:themeColor="text1"/>
        </w:rPr>
        <w:t xml:space="preserve">                      </w:t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  <w:t xml:space="preserve">                                                     </w:t>
      </w:r>
      <w:r w:rsidR="003C6D38" w:rsidRPr="005505BF">
        <w:rPr>
          <w:rFonts w:ascii="Garamond" w:hAnsi="Garamond" w:cs="Tahoma"/>
          <w:b/>
          <w:color w:val="000000" w:themeColor="text1"/>
        </w:rPr>
        <w:t xml:space="preserve">     </w:t>
      </w:r>
      <w:r w:rsidR="003D6823" w:rsidRPr="005505BF">
        <w:rPr>
          <w:rFonts w:ascii="Garamond" w:hAnsi="Garamond" w:cs="Tahoma"/>
          <w:b/>
          <w:color w:val="000000" w:themeColor="text1"/>
        </w:rPr>
        <w:t>New York, NY</w:t>
      </w:r>
    </w:p>
    <w:p w14:paraId="74D470A0" w14:textId="096918C5" w:rsidR="003D6823" w:rsidRPr="005505BF" w:rsidRDefault="00E37559" w:rsidP="005505BF">
      <w:pPr>
        <w:spacing w:line="276" w:lineRule="auto"/>
        <w:ind w:left="1440" w:hanging="1440"/>
        <w:rPr>
          <w:rFonts w:ascii="Garamond" w:hAnsi="Garamond" w:cs="Tahoma"/>
          <w:bCs/>
          <w:color w:val="000000" w:themeColor="text1"/>
        </w:rPr>
      </w:pPr>
      <w:r w:rsidRPr="00C45257">
        <w:rPr>
          <w:rFonts w:ascii="Garamond" w:hAnsi="Garamond" w:cs="Tahoma"/>
          <w:bCs/>
          <w:color w:val="000000" w:themeColor="text1"/>
          <w:u w:val="single"/>
        </w:rPr>
        <w:t>Management Consulting Intern</w:t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</w:r>
      <w:r w:rsidR="003D6823" w:rsidRPr="005505BF">
        <w:rPr>
          <w:rFonts w:ascii="Garamond" w:hAnsi="Garamond" w:cs="Tahoma"/>
          <w:b/>
          <w:color w:val="000000" w:themeColor="text1"/>
        </w:rPr>
        <w:tab/>
        <w:t xml:space="preserve">     </w:t>
      </w:r>
      <w:r w:rsidR="003D6823" w:rsidRPr="005505BF">
        <w:rPr>
          <w:rFonts w:ascii="Garamond" w:hAnsi="Garamond" w:cs="Tahoma"/>
          <w:bCs/>
          <w:color w:val="000000" w:themeColor="text1"/>
        </w:rPr>
        <w:t xml:space="preserve">June 2022 – </w:t>
      </w:r>
      <w:r w:rsidR="00C47CDE" w:rsidRPr="005505BF">
        <w:rPr>
          <w:rFonts w:ascii="Garamond" w:hAnsi="Garamond" w:cs="Tahoma"/>
          <w:bCs/>
          <w:color w:val="000000" w:themeColor="text1"/>
        </w:rPr>
        <w:t>August 2022</w:t>
      </w:r>
      <w:r w:rsidR="003D6823" w:rsidRPr="005505BF">
        <w:rPr>
          <w:rFonts w:ascii="Garamond" w:hAnsi="Garamond" w:cs="Tahoma"/>
          <w:bCs/>
          <w:color w:val="000000" w:themeColor="text1"/>
        </w:rPr>
        <w:t xml:space="preserve"> </w:t>
      </w:r>
    </w:p>
    <w:p w14:paraId="3A829608" w14:textId="7812E35F" w:rsidR="00C45257" w:rsidRPr="0007666D" w:rsidRDefault="008B2D9C" w:rsidP="00C45257">
      <w:pPr>
        <w:pStyle w:val="ListParagraph"/>
        <w:widowControl/>
        <w:numPr>
          <w:ilvl w:val="0"/>
          <w:numId w:val="57"/>
        </w:numPr>
        <w:autoSpaceDE/>
        <w:autoSpaceDN/>
        <w:rPr>
          <w:rFonts w:ascii="Garamond" w:hAnsi="Garamond" w:cs="Tahoma"/>
          <w:bCs/>
          <w:color w:val="000000" w:themeColor="text1"/>
          <w:sz w:val="10"/>
          <w:szCs w:val="10"/>
        </w:rPr>
      </w:pPr>
      <w:r w:rsidRPr="00C45257">
        <w:rPr>
          <w:rFonts w:ascii="Garamond" w:hAnsi="Garamond" w:cs="Tahoma"/>
          <w:bCs/>
          <w:color w:val="000000" w:themeColor="text1"/>
        </w:rPr>
        <w:t xml:space="preserve">Collaborated with a team </w:t>
      </w:r>
      <w:r w:rsidR="00BD6567" w:rsidRPr="00C45257">
        <w:rPr>
          <w:rFonts w:ascii="Garamond" w:hAnsi="Garamond" w:cs="Tahoma"/>
          <w:bCs/>
          <w:color w:val="000000" w:themeColor="text1"/>
        </w:rPr>
        <w:t xml:space="preserve">of consultants </w:t>
      </w:r>
      <w:r w:rsidRPr="00C45257">
        <w:rPr>
          <w:rFonts w:ascii="Garamond" w:hAnsi="Garamond" w:cs="Tahoma"/>
          <w:bCs/>
          <w:color w:val="000000" w:themeColor="text1"/>
        </w:rPr>
        <w:t xml:space="preserve">on a strategic project for a client in the </w:t>
      </w:r>
      <w:r w:rsidR="008C0420" w:rsidRPr="00C45257">
        <w:rPr>
          <w:rFonts w:ascii="Garamond" w:hAnsi="Garamond" w:cs="Tahoma"/>
          <w:bCs/>
          <w:color w:val="000000" w:themeColor="text1"/>
        </w:rPr>
        <w:t>technology</w:t>
      </w:r>
      <w:r w:rsidRPr="00C45257">
        <w:rPr>
          <w:rFonts w:ascii="Garamond" w:hAnsi="Garamond" w:cs="Tahoma"/>
          <w:bCs/>
          <w:color w:val="000000" w:themeColor="text1"/>
        </w:rPr>
        <w:t xml:space="preserve"> sector</w:t>
      </w:r>
      <w:r w:rsidR="00BD6567" w:rsidRPr="00C45257">
        <w:rPr>
          <w:rFonts w:ascii="Garamond" w:hAnsi="Garamond" w:cs="Tahoma"/>
          <w:bCs/>
          <w:color w:val="000000" w:themeColor="text1"/>
        </w:rPr>
        <w:t>; utilized Alteryx and Tableau to c</w:t>
      </w:r>
      <w:r w:rsidRPr="00C45257">
        <w:rPr>
          <w:rFonts w:ascii="Garamond" w:hAnsi="Garamond" w:cs="Tahoma"/>
          <w:bCs/>
          <w:color w:val="000000" w:themeColor="text1"/>
        </w:rPr>
        <w:t>onduct market research, analyz</w:t>
      </w:r>
      <w:r w:rsidR="00BD6567" w:rsidRPr="00C45257">
        <w:rPr>
          <w:rFonts w:ascii="Garamond" w:hAnsi="Garamond" w:cs="Tahoma"/>
          <w:bCs/>
          <w:color w:val="000000" w:themeColor="text1"/>
        </w:rPr>
        <w:t>e</w:t>
      </w:r>
      <w:r w:rsidRPr="00C45257">
        <w:rPr>
          <w:rFonts w:ascii="Garamond" w:hAnsi="Garamond" w:cs="Tahoma"/>
          <w:bCs/>
          <w:color w:val="000000" w:themeColor="text1"/>
        </w:rPr>
        <w:t xml:space="preserve"> financial data, and identif</w:t>
      </w:r>
      <w:r w:rsidR="008C0420" w:rsidRPr="00C45257">
        <w:rPr>
          <w:rFonts w:ascii="Garamond" w:hAnsi="Garamond" w:cs="Tahoma"/>
          <w:bCs/>
          <w:color w:val="000000" w:themeColor="text1"/>
        </w:rPr>
        <w:t xml:space="preserve">ied </w:t>
      </w:r>
      <w:r w:rsidRPr="00C45257">
        <w:rPr>
          <w:rFonts w:ascii="Garamond" w:hAnsi="Garamond" w:cs="Tahoma"/>
          <w:bCs/>
          <w:color w:val="000000" w:themeColor="text1"/>
        </w:rPr>
        <w:t>opportunities for growth and cost optimization.</w:t>
      </w:r>
    </w:p>
    <w:p w14:paraId="0F0E3E26" w14:textId="77777777" w:rsidR="0007666D" w:rsidRPr="005505BF" w:rsidRDefault="0007666D" w:rsidP="0007666D">
      <w:pPr>
        <w:spacing w:line="276" w:lineRule="auto"/>
        <w:rPr>
          <w:rFonts w:ascii="Garamond" w:hAnsi="Garamond" w:cs="Tahoma"/>
          <w:b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>Columbia University</w:t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</w:r>
      <w:r w:rsidRPr="005505BF">
        <w:rPr>
          <w:rFonts w:ascii="Garamond" w:hAnsi="Garamond" w:cs="Tahoma"/>
          <w:b/>
          <w:color w:val="000000" w:themeColor="text1"/>
        </w:rPr>
        <w:tab/>
        <w:t xml:space="preserve">                  New York, NY</w:t>
      </w:r>
    </w:p>
    <w:p w14:paraId="3072FE9D" w14:textId="77777777" w:rsidR="0007666D" w:rsidRPr="005505BF" w:rsidRDefault="0007666D" w:rsidP="0007666D">
      <w:pPr>
        <w:spacing w:line="276" w:lineRule="auto"/>
        <w:ind w:left="1440" w:hanging="1440"/>
        <w:rPr>
          <w:rFonts w:ascii="Garamond" w:hAnsi="Garamond" w:cs="Tahoma"/>
          <w:bCs/>
          <w:color w:val="000000" w:themeColor="text1"/>
        </w:rPr>
      </w:pPr>
      <w:r w:rsidRPr="00C45257">
        <w:rPr>
          <w:rFonts w:ascii="Garamond" w:hAnsi="Garamond" w:cs="Tahoma"/>
          <w:bCs/>
          <w:color w:val="000000" w:themeColor="text1"/>
          <w:u w:val="single"/>
        </w:rPr>
        <w:t>Teaching Assistant</w:t>
      </w:r>
      <w:r w:rsidRPr="00C45257">
        <w:rPr>
          <w:rFonts w:ascii="Garamond" w:hAnsi="Garamond" w:cs="Tahoma"/>
          <w:bCs/>
          <w:color w:val="000000" w:themeColor="text1"/>
        </w:rPr>
        <w:tab/>
      </w:r>
      <w:r w:rsidRPr="00C45257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  <w:t xml:space="preserve">                                         </w:t>
      </w:r>
      <w:r>
        <w:rPr>
          <w:rFonts w:ascii="Garamond" w:hAnsi="Garamond" w:cs="Tahoma"/>
          <w:bCs/>
          <w:color w:val="000000" w:themeColor="text1"/>
        </w:rPr>
        <w:t xml:space="preserve"> </w:t>
      </w:r>
      <w:r w:rsidRPr="005505BF">
        <w:rPr>
          <w:rFonts w:ascii="Garamond" w:hAnsi="Garamond" w:cs="Tahoma"/>
          <w:bCs/>
          <w:color w:val="000000" w:themeColor="text1"/>
        </w:rPr>
        <w:t>September 2022 – Present</w:t>
      </w:r>
    </w:p>
    <w:p w14:paraId="469E9976" w14:textId="77777777" w:rsidR="0007666D" w:rsidRPr="0007666D" w:rsidRDefault="0007666D" w:rsidP="0007666D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ahoma"/>
          <w:bCs/>
          <w:color w:val="000000" w:themeColor="text1"/>
        </w:rPr>
      </w:pPr>
      <w:r w:rsidRPr="005505BF">
        <w:rPr>
          <w:rFonts w:ascii="Garamond" w:hAnsi="Garamond" w:cs="Tahoma"/>
          <w:bCs/>
          <w:color w:val="000000" w:themeColor="text1"/>
        </w:rPr>
        <w:t>Teaching assistant for Introduction to Java, Linear Algebra, Calculus III</w:t>
      </w:r>
      <w:r>
        <w:rPr>
          <w:rFonts w:ascii="Garamond" w:hAnsi="Garamond" w:cs="Tahoma"/>
          <w:bCs/>
          <w:color w:val="000000" w:themeColor="text1"/>
        </w:rPr>
        <w:t xml:space="preserve">, and </w:t>
      </w:r>
      <w:r w:rsidRPr="005505BF">
        <w:rPr>
          <w:rFonts w:ascii="Garamond" w:hAnsi="Garamond" w:cs="Tahoma"/>
          <w:bCs/>
          <w:color w:val="000000" w:themeColor="text1"/>
        </w:rPr>
        <w:t>Calculus II</w:t>
      </w:r>
    </w:p>
    <w:p w14:paraId="055AEBCC" w14:textId="77777777" w:rsidR="0007666D" w:rsidRPr="00C45257" w:rsidRDefault="0007666D" w:rsidP="0007666D">
      <w:pPr>
        <w:widowControl/>
        <w:autoSpaceDE/>
        <w:autoSpaceDN/>
        <w:ind w:left="360"/>
        <w:rPr>
          <w:rFonts w:ascii="Garamond" w:hAnsi="Garamond" w:cs="Tahoma"/>
          <w:bCs/>
          <w:color w:val="000000" w:themeColor="text1"/>
          <w:sz w:val="10"/>
          <w:szCs w:val="10"/>
        </w:rPr>
      </w:pPr>
    </w:p>
    <w:p w14:paraId="0C1493CE" w14:textId="77777777" w:rsidR="0007666D" w:rsidRPr="005505BF" w:rsidRDefault="0007666D" w:rsidP="0007666D">
      <w:pPr>
        <w:spacing w:line="276" w:lineRule="auto"/>
        <w:ind w:left="1440" w:hanging="1440"/>
        <w:rPr>
          <w:rFonts w:ascii="Garamond" w:hAnsi="Garamond" w:cs="Tahoma"/>
          <w:b/>
          <w:color w:val="000000" w:themeColor="text1"/>
        </w:rPr>
      </w:pPr>
      <w:proofErr w:type="spellStart"/>
      <w:r w:rsidRPr="005505BF">
        <w:rPr>
          <w:rFonts w:ascii="Garamond" w:hAnsi="Garamond" w:cs="Tahoma"/>
          <w:b/>
          <w:color w:val="000000" w:themeColor="text1"/>
        </w:rPr>
        <w:t>Jorabchi</w:t>
      </w:r>
      <w:proofErr w:type="spellEnd"/>
      <w:r w:rsidRPr="005505BF">
        <w:rPr>
          <w:rFonts w:ascii="Garamond" w:hAnsi="Garamond" w:cs="Tahoma"/>
          <w:b/>
          <w:color w:val="000000" w:themeColor="text1"/>
        </w:rPr>
        <w:t xml:space="preserve"> Lab, Department of Chemistry, Georgetown University </w:t>
      </w:r>
      <w:r w:rsidRPr="005505BF">
        <w:rPr>
          <w:rFonts w:ascii="Garamond" w:hAnsi="Garamond" w:cs="Tahoma"/>
          <w:bCs/>
          <w:color w:val="000000" w:themeColor="text1"/>
        </w:rPr>
        <w:t xml:space="preserve">                                     </w:t>
      </w:r>
      <w:r w:rsidRPr="005505BF">
        <w:rPr>
          <w:rFonts w:ascii="Garamond" w:hAnsi="Garamond" w:cs="Tahoma"/>
          <w:b/>
          <w:color w:val="000000" w:themeColor="text1"/>
        </w:rPr>
        <w:t>Washington, DC</w:t>
      </w:r>
    </w:p>
    <w:p w14:paraId="0C76FD23" w14:textId="77777777" w:rsidR="0007666D" w:rsidRPr="005505BF" w:rsidRDefault="0007666D" w:rsidP="0007666D">
      <w:pPr>
        <w:spacing w:line="276" w:lineRule="auto"/>
        <w:ind w:left="1440" w:hanging="1440"/>
        <w:rPr>
          <w:rFonts w:ascii="Garamond" w:hAnsi="Garamond" w:cs="Tahoma"/>
          <w:bCs/>
          <w:color w:val="000000" w:themeColor="text1"/>
        </w:rPr>
      </w:pPr>
      <w:r w:rsidRPr="00E977CB">
        <w:rPr>
          <w:rFonts w:ascii="Garamond" w:hAnsi="Garamond" w:cs="Tahoma"/>
          <w:bCs/>
          <w:color w:val="000000" w:themeColor="text1"/>
          <w:u w:val="single"/>
        </w:rPr>
        <w:t>Research Assistant</w:t>
      </w:r>
      <w:r w:rsidRPr="005505BF">
        <w:rPr>
          <w:rFonts w:ascii="Garamond" w:hAnsi="Garamond" w:cs="Tahoma"/>
          <w:bCs/>
          <w:i/>
          <w:iCs/>
          <w:color w:val="000000" w:themeColor="text1"/>
        </w:rPr>
        <w:t xml:space="preserve"> </w:t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</w:r>
      <w:r w:rsidRPr="005505BF">
        <w:rPr>
          <w:rFonts w:ascii="Garamond" w:hAnsi="Garamond" w:cs="Tahoma"/>
          <w:bCs/>
          <w:color w:val="000000" w:themeColor="text1"/>
        </w:rPr>
        <w:tab/>
        <w:t xml:space="preserve">        May 2018 – June 2020       </w:t>
      </w:r>
      <w:r w:rsidRPr="005505BF">
        <w:rPr>
          <w:rFonts w:ascii="Garamond" w:hAnsi="Garamond" w:cs="Tahoma"/>
          <w:b/>
          <w:color w:val="000000" w:themeColor="text1"/>
        </w:rPr>
        <w:t xml:space="preserve">                        </w:t>
      </w:r>
    </w:p>
    <w:p w14:paraId="4BD9DD23" w14:textId="77777777" w:rsidR="0007666D" w:rsidRPr="005505BF" w:rsidRDefault="0007666D" w:rsidP="0007666D">
      <w:pPr>
        <w:pStyle w:val="ListParagraph"/>
        <w:widowControl/>
        <w:numPr>
          <w:ilvl w:val="0"/>
          <w:numId w:val="27"/>
        </w:numPr>
        <w:autoSpaceDE/>
        <w:autoSpaceDN/>
        <w:contextualSpacing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>Developed processing algorithms in R to automatically analyze data and to create graphs using ion-mobility mass spectrometry data.</w:t>
      </w:r>
      <w:r>
        <w:rPr>
          <w:rFonts w:ascii="Garamond" w:hAnsi="Garamond" w:cs="Tahoma"/>
          <w:color w:val="000000" w:themeColor="text1"/>
        </w:rPr>
        <w:t xml:space="preserve"> Paper published in the Journal of the American Society for Mass Spectrometry.</w:t>
      </w:r>
    </w:p>
    <w:p w14:paraId="6AD04A97" w14:textId="77777777" w:rsidR="0007666D" w:rsidRPr="0007666D" w:rsidRDefault="0007666D" w:rsidP="0007666D">
      <w:pPr>
        <w:widowControl/>
        <w:autoSpaceDE/>
        <w:autoSpaceDN/>
        <w:rPr>
          <w:rFonts w:ascii="Garamond" w:hAnsi="Garamond" w:cs="Tahoma"/>
          <w:bCs/>
          <w:color w:val="000000" w:themeColor="text1"/>
          <w:sz w:val="10"/>
          <w:szCs w:val="10"/>
        </w:rPr>
      </w:pPr>
    </w:p>
    <w:p w14:paraId="30A81AE1" w14:textId="77777777" w:rsidR="00C1347C" w:rsidRPr="0007666D" w:rsidRDefault="00C1347C" w:rsidP="00C45257">
      <w:pPr>
        <w:widowControl/>
        <w:autoSpaceDE/>
        <w:autoSpaceDN/>
        <w:spacing w:line="276" w:lineRule="auto"/>
        <w:contextualSpacing/>
        <w:rPr>
          <w:rFonts w:ascii="Garamond" w:hAnsi="Garamond" w:cs="Tahoma"/>
          <w:color w:val="000000" w:themeColor="text1"/>
          <w:sz w:val="10"/>
          <w:szCs w:val="10"/>
        </w:rPr>
      </w:pPr>
    </w:p>
    <w:p w14:paraId="66C25556" w14:textId="3A6EF7FA" w:rsidR="00C1347C" w:rsidRPr="005505BF" w:rsidRDefault="00B653E1" w:rsidP="005505BF">
      <w:pPr>
        <w:pBdr>
          <w:bottom w:val="single" w:sz="6" w:space="1" w:color="auto"/>
        </w:pBd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lastRenderedPageBreak/>
        <w:t>SELECTED PAPERS</w:t>
      </w:r>
    </w:p>
    <w:p w14:paraId="442B5447" w14:textId="5C33F92F" w:rsidR="007B62ED" w:rsidRPr="005505BF" w:rsidRDefault="00C1347C" w:rsidP="005505BF">
      <w:pPr>
        <w:pStyle w:val="ListParagraph"/>
        <w:widowControl/>
        <w:numPr>
          <w:ilvl w:val="0"/>
          <w:numId w:val="40"/>
        </w:numPr>
        <w:autoSpaceDE/>
        <w:autoSpaceDN/>
        <w:contextualSpacing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 xml:space="preserve">McMahon WP., Dalvi R., </w:t>
      </w:r>
      <w:proofErr w:type="spellStart"/>
      <w:r w:rsidRPr="005505BF">
        <w:rPr>
          <w:rFonts w:ascii="Garamond" w:hAnsi="Garamond" w:cs="Tahoma"/>
          <w:color w:val="000000" w:themeColor="text1"/>
        </w:rPr>
        <w:t>Lesniewski</w:t>
      </w:r>
      <w:proofErr w:type="spellEnd"/>
      <w:r w:rsidRPr="005505BF">
        <w:rPr>
          <w:rFonts w:ascii="Garamond" w:hAnsi="Garamond" w:cs="Tahoma"/>
          <w:color w:val="000000" w:themeColor="text1"/>
        </w:rPr>
        <w:t xml:space="preserve"> JE., </w:t>
      </w:r>
      <w:r w:rsidRPr="005505BF">
        <w:rPr>
          <w:rFonts w:ascii="Garamond" w:hAnsi="Garamond" w:cs="Tahoma"/>
          <w:b/>
          <w:bCs/>
          <w:color w:val="000000" w:themeColor="text1"/>
        </w:rPr>
        <w:t>Hall ZY.,</w:t>
      </w:r>
      <w:r w:rsidRPr="005505BF">
        <w:rPr>
          <w:rFonts w:ascii="Garamond" w:hAnsi="Garamond" w:cs="Tahoma"/>
          <w:color w:val="000000" w:themeColor="text1"/>
        </w:rPr>
        <w:t xml:space="preserve"> </w:t>
      </w:r>
      <w:proofErr w:type="spellStart"/>
      <w:r w:rsidRPr="005505BF">
        <w:rPr>
          <w:rFonts w:ascii="Garamond" w:hAnsi="Garamond" w:cs="Tahoma"/>
          <w:color w:val="000000" w:themeColor="text1"/>
        </w:rPr>
        <w:t>Jorabchi</w:t>
      </w:r>
      <w:proofErr w:type="spellEnd"/>
      <w:r w:rsidRPr="005505BF">
        <w:rPr>
          <w:rFonts w:ascii="Garamond" w:hAnsi="Garamond" w:cs="Tahoma"/>
          <w:color w:val="000000" w:themeColor="text1"/>
        </w:rPr>
        <w:t xml:space="preserve"> K. "Pulsed nano-ESI: Application in Ion Mobility-</w:t>
      </w:r>
      <w:r w:rsidR="007B62ED" w:rsidRPr="005505BF">
        <w:rPr>
          <w:rFonts w:ascii="Garamond" w:hAnsi="Garamond" w:cs="Tahoma"/>
          <w:color w:val="000000" w:themeColor="text1"/>
        </w:rPr>
        <w:t xml:space="preserve"> </w:t>
      </w:r>
      <w:r w:rsidRPr="005505BF">
        <w:rPr>
          <w:rFonts w:ascii="Garamond" w:hAnsi="Garamond" w:cs="Tahoma"/>
          <w:color w:val="000000" w:themeColor="text1"/>
        </w:rPr>
        <w:t xml:space="preserve">MS and Insights into Spray Dynamics." </w:t>
      </w:r>
      <w:r w:rsidR="00757109" w:rsidRPr="005505BF">
        <w:rPr>
          <w:rFonts w:ascii="Garamond" w:hAnsi="Garamond" w:cs="Tahoma"/>
          <w:color w:val="000000" w:themeColor="text1"/>
        </w:rPr>
        <w:t xml:space="preserve">JASMS </w:t>
      </w:r>
      <w:r w:rsidR="009F7710" w:rsidRPr="005505BF">
        <w:rPr>
          <w:rFonts w:ascii="Garamond" w:hAnsi="Garamond" w:cs="Tahoma"/>
          <w:color w:val="000000" w:themeColor="text1"/>
        </w:rPr>
        <w:t>2020.</w:t>
      </w:r>
    </w:p>
    <w:p w14:paraId="706878B4" w14:textId="6AAF2AE2" w:rsidR="009D2BAB" w:rsidRPr="005505BF" w:rsidRDefault="007B62ED" w:rsidP="005505BF">
      <w:pPr>
        <w:pStyle w:val="ListParagraph"/>
        <w:widowControl/>
        <w:numPr>
          <w:ilvl w:val="0"/>
          <w:numId w:val="40"/>
        </w:numPr>
        <w:autoSpaceDE/>
        <w:autoSpaceDN/>
        <w:contextualSpacing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 xml:space="preserve">Gillis T., Black E., </w:t>
      </w:r>
      <w:r w:rsidRPr="005505BF">
        <w:rPr>
          <w:rFonts w:ascii="Garamond" w:hAnsi="Garamond" w:cs="Tahoma"/>
          <w:b/>
          <w:bCs/>
          <w:color w:val="000000" w:themeColor="text1"/>
        </w:rPr>
        <w:t>Hall ZY.,</w:t>
      </w:r>
      <w:r w:rsidRPr="005505BF">
        <w:rPr>
          <w:rFonts w:ascii="Garamond" w:hAnsi="Garamond" w:cs="Tahoma"/>
          <w:color w:val="000000" w:themeColor="text1"/>
        </w:rPr>
        <w:t xml:space="preserve"> "D-Hacking." </w:t>
      </w:r>
      <w:r w:rsidR="0028669C" w:rsidRPr="005505BF">
        <w:rPr>
          <w:rFonts w:ascii="Garamond" w:hAnsi="Garamond" w:cs="Tahoma"/>
          <w:color w:val="000000" w:themeColor="text1"/>
        </w:rPr>
        <w:t>Accepted</w:t>
      </w:r>
      <w:r w:rsidRPr="005505BF">
        <w:rPr>
          <w:rFonts w:ascii="Garamond" w:hAnsi="Garamond" w:cs="Tahoma"/>
          <w:color w:val="000000" w:themeColor="text1"/>
        </w:rPr>
        <w:t xml:space="preserve"> to the </w:t>
      </w:r>
      <w:r w:rsidR="0028669C" w:rsidRPr="005505BF">
        <w:rPr>
          <w:rFonts w:ascii="Garamond" w:hAnsi="Garamond" w:cs="Tahoma"/>
          <w:color w:val="000000" w:themeColor="text1"/>
        </w:rPr>
        <w:t xml:space="preserve">2024 </w:t>
      </w:r>
      <w:r w:rsidRPr="005505BF">
        <w:rPr>
          <w:rFonts w:ascii="Garamond" w:hAnsi="Garamond" w:cs="Tahoma"/>
          <w:color w:val="000000" w:themeColor="text1"/>
        </w:rPr>
        <w:t xml:space="preserve">ACM </w:t>
      </w:r>
      <w:proofErr w:type="spellStart"/>
      <w:r w:rsidR="0028669C" w:rsidRPr="005505BF">
        <w:rPr>
          <w:rFonts w:ascii="Garamond" w:hAnsi="Garamond" w:cs="Tahoma"/>
          <w:color w:val="000000" w:themeColor="text1"/>
        </w:rPr>
        <w:t>F</w:t>
      </w:r>
      <w:r w:rsidR="00E977CB">
        <w:rPr>
          <w:rFonts w:ascii="Garamond" w:hAnsi="Garamond" w:cs="Tahoma"/>
          <w:color w:val="000000" w:themeColor="text1"/>
        </w:rPr>
        <w:t>Acc</w:t>
      </w:r>
      <w:r w:rsidR="0028669C" w:rsidRPr="005505BF">
        <w:rPr>
          <w:rFonts w:ascii="Garamond" w:hAnsi="Garamond" w:cs="Tahoma"/>
          <w:color w:val="000000" w:themeColor="text1"/>
        </w:rPr>
        <w:t>T</w:t>
      </w:r>
      <w:proofErr w:type="spellEnd"/>
      <w:r w:rsidR="0028669C" w:rsidRPr="005505BF">
        <w:rPr>
          <w:rFonts w:ascii="Garamond" w:hAnsi="Garamond" w:cs="Tahoma"/>
          <w:color w:val="000000" w:themeColor="text1"/>
        </w:rPr>
        <w:t xml:space="preserve"> Conference</w:t>
      </w:r>
    </w:p>
    <w:p w14:paraId="37829948" w14:textId="77777777" w:rsidR="00154700" w:rsidRPr="005505BF" w:rsidRDefault="00154700" w:rsidP="005505BF">
      <w:pPr>
        <w:widowControl/>
        <w:autoSpaceDE/>
        <w:autoSpaceDN/>
        <w:spacing w:line="276" w:lineRule="auto"/>
        <w:contextualSpacing/>
        <w:rPr>
          <w:rFonts w:ascii="Garamond" w:hAnsi="Garamond" w:cs="Tahoma"/>
          <w:color w:val="000000" w:themeColor="text1"/>
          <w:sz w:val="10"/>
          <w:szCs w:val="10"/>
        </w:rPr>
      </w:pPr>
    </w:p>
    <w:p w14:paraId="3758A252" w14:textId="5007A937" w:rsidR="00D36E0E" w:rsidRPr="005505BF" w:rsidRDefault="00D36E0E" w:rsidP="005505BF">
      <w:pPr>
        <w:pBdr>
          <w:bottom w:val="single" w:sz="6" w:space="1" w:color="auto"/>
        </w:pBd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color w:val="000000" w:themeColor="text1"/>
        </w:rPr>
        <w:t>SKILLS</w:t>
      </w:r>
    </w:p>
    <w:p w14:paraId="46E0C661" w14:textId="77777777" w:rsidR="00154700" w:rsidRPr="005505BF" w:rsidRDefault="009B6FA1" w:rsidP="005505BF">
      <w:pP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 xml:space="preserve">Programming Languages: </w:t>
      </w:r>
      <w:r w:rsidRPr="005505BF">
        <w:rPr>
          <w:rFonts w:ascii="Garamond" w:hAnsi="Garamond" w:cs="Tahoma"/>
          <w:color w:val="000000" w:themeColor="text1"/>
        </w:rPr>
        <w:t>Java, C, C++, Python, SQL, R</w:t>
      </w:r>
      <w:r w:rsidR="001E5C56" w:rsidRPr="005505BF">
        <w:rPr>
          <w:rFonts w:ascii="Garamond" w:hAnsi="Garamond" w:cs="Tahoma"/>
          <w:color w:val="000000" w:themeColor="text1"/>
        </w:rPr>
        <w:t xml:space="preserve"> </w:t>
      </w:r>
    </w:p>
    <w:p w14:paraId="5B75C243" w14:textId="3B8AA866" w:rsidR="009D2BAB" w:rsidRPr="005505BF" w:rsidRDefault="00154700" w:rsidP="005505BF">
      <w:pPr>
        <w:spacing w:line="276" w:lineRule="auto"/>
        <w:rPr>
          <w:rFonts w:ascii="Garamond" w:hAnsi="Garamond" w:cs="Tahoma"/>
          <w:color w:val="000000" w:themeColor="text1"/>
        </w:rPr>
      </w:pPr>
      <w:r w:rsidRPr="005505BF">
        <w:rPr>
          <w:rFonts w:ascii="Garamond" w:hAnsi="Garamond" w:cs="Tahoma"/>
          <w:b/>
          <w:color w:val="000000" w:themeColor="text1"/>
        </w:rPr>
        <w:t>Tools</w:t>
      </w:r>
      <w:r w:rsidR="009B6FA1" w:rsidRPr="005505BF">
        <w:rPr>
          <w:rFonts w:ascii="Garamond" w:hAnsi="Garamond" w:cs="Tahoma"/>
          <w:b/>
          <w:color w:val="000000" w:themeColor="text1"/>
        </w:rPr>
        <w:t xml:space="preserve">: </w:t>
      </w:r>
      <w:proofErr w:type="spellStart"/>
      <w:r w:rsidRPr="005505BF">
        <w:rPr>
          <w:rFonts w:ascii="Garamond" w:hAnsi="Garamond" w:cs="Tahoma"/>
          <w:color w:val="000000" w:themeColor="text1"/>
        </w:rPr>
        <w:t>PyTorch</w:t>
      </w:r>
      <w:proofErr w:type="spellEnd"/>
      <w:r w:rsidRPr="005505BF">
        <w:rPr>
          <w:rFonts w:ascii="Garamond" w:hAnsi="Garamond" w:cs="Tahoma"/>
          <w:color w:val="000000" w:themeColor="text1"/>
        </w:rPr>
        <w:t xml:space="preserve">, </w:t>
      </w:r>
      <w:proofErr w:type="spellStart"/>
      <w:r w:rsidRPr="005505BF">
        <w:rPr>
          <w:rFonts w:ascii="Garamond" w:hAnsi="Garamond" w:cs="Tahoma"/>
          <w:color w:val="000000" w:themeColor="text1"/>
        </w:rPr>
        <w:t>HuggingFace</w:t>
      </w:r>
      <w:proofErr w:type="spellEnd"/>
      <w:r w:rsidRPr="005505BF">
        <w:rPr>
          <w:rFonts w:ascii="Garamond" w:hAnsi="Garamond" w:cs="Tahoma"/>
          <w:color w:val="000000" w:themeColor="text1"/>
        </w:rPr>
        <w:t>, TensorFlow, Keras, Android Studio, LaTeX</w:t>
      </w:r>
      <w:r w:rsidR="00BD6567" w:rsidRPr="005505BF">
        <w:rPr>
          <w:rFonts w:ascii="Garamond" w:hAnsi="Garamond" w:cs="Tahoma"/>
          <w:color w:val="000000" w:themeColor="text1"/>
        </w:rPr>
        <w:t>, AWS, Docker</w:t>
      </w:r>
    </w:p>
    <w:sectPr w:rsidR="009D2BAB" w:rsidRPr="005505BF">
      <w:type w:val="continuous"/>
      <w:pgSz w:w="12240" w:h="15840"/>
      <w:pgMar w:top="6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079C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9259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163E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1319C7"/>
    <w:multiLevelType w:val="multilevel"/>
    <w:tmpl w:val="520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72AFE"/>
    <w:multiLevelType w:val="multilevel"/>
    <w:tmpl w:val="2EF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F75292"/>
    <w:multiLevelType w:val="hybridMultilevel"/>
    <w:tmpl w:val="CB8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06187F"/>
    <w:multiLevelType w:val="hybridMultilevel"/>
    <w:tmpl w:val="76D4283C"/>
    <w:lvl w:ilvl="0" w:tplc="9EDA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DB71EB"/>
    <w:multiLevelType w:val="hybridMultilevel"/>
    <w:tmpl w:val="09D0D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CB7B3F"/>
    <w:multiLevelType w:val="hybridMultilevel"/>
    <w:tmpl w:val="C582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D40F4F"/>
    <w:multiLevelType w:val="hybridMultilevel"/>
    <w:tmpl w:val="87FA260A"/>
    <w:lvl w:ilvl="0" w:tplc="D110D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3D72FA"/>
    <w:multiLevelType w:val="hybridMultilevel"/>
    <w:tmpl w:val="80F4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16580"/>
    <w:multiLevelType w:val="hybridMultilevel"/>
    <w:tmpl w:val="A4AC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B638D0"/>
    <w:multiLevelType w:val="hybridMultilevel"/>
    <w:tmpl w:val="1E96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4A59F9"/>
    <w:multiLevelType w:val="hybridMultilevel"/>
    <w:tmpl w:val="9D2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D4697"/>
    <w:multiLevelType w:val="hybridMultilevel"/>
    <w:tmpl w:val="3A24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81C6D"/>
    <w:multiLevelType w:val="hybridMultilevel"/>
    <w:tmpl w:val="841E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23A8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7000B54"/>
    <w:multiLevelType w:val="hybridMultilevel"/>
    <w:tmpl w:val="69C8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63366F"/>
    <w:multiLevelType w:val="multilevel"/>
    <w:tmpl w:val="1AEA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9C3E35"/>
    <w:multiLevelType w:val="hybridMultilevel"/>
    <w:tmpl w:val="2ED039C0"/>
    <w:lvl w:ilvl="0" w:tplc="634CCE3A">
      <w:start w:val="2019"/>
      <w:numFmt w:val="decimal"/>
      <w:lvlText w:val="%1"/>
      <w:lvlJc w:val="left"/>
      <w:pPr>
        <w:ind w:left="8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40" w:hanging="360"/>
      </w:pPr>
    </w:lvl>
    <w:lvl w:ilvl="2" w:tplc="0409001B" w:tentative="1">
      <w:start w:val="1"/>
      <w:numFmt w:val="lowerRoman"/>
      <w:lvlText w:val="%3."/>
      <w:lvlJc w:val="right"/>
      <w:pPr>
        <w:ind w:left="10160" w:hanging="180"/>
      </w:pPr>
    </w:lvl>
    <w:lvl w:ilvl="3" w:tplc="0409000F" w:tentative="1">
      <w:start w:val="1"/>
      <w:numFmt w:val="decimal"/>
      <w:lvlText w:val="%4."/>
      <w:lvlJc w:val="left"/>
      <w:pPr>
        <w:ind w:left="10880" w:hanging="360"/>
      </w:pPr>
    </w:lvl>
    <w:lvl w:ilvl="4" w:tplc="04090019" w:tentative="1">
      <w:start w:val="1"/>
      <w:numFmt w:val="lowerLetter"/>
      <w:lvlText w:val="%5."/>
      <w:lvlJc w:val="left"/>
      <w:pPr>
        <w:ind w:left="11600" w:hanging="360"/>
      </w:pPr>
    </w:lvl>
    <w:lvl w:ilvl="5" w:tplc="0409001B" w:tentative="1">
      <w:start w:val="1"/>
      <w:numFmt w:val="lowerRoman"/>
      <w:lvlText w:val="%6."/>
      <w:lvlJc w:val="right"/>
      <w:pPr>
        <w:ind w:left="12320" w:hanging="180"/>
      </w:pPr>
    </w:lvl>
    <w:lvl w:ilvl="6" w:tplc="0409000F" w:tentative="1">
      <w:start w:val="1"/>
      <w:numFmt w:val="decimal"/>
      <w:lvlText w:val="%7."/>
      <w:lvlJc w:val="left"/>
      <w:pPr>
        <w:ind w:left="13040" w:hanging="360"/>
      </w:pPr>
    </w:lvl>
    <w:lvl w:ilvl="7" w:tplc="04090019" w:tentative="1">
      <w:start w:val="1"/>
      <w:numFmt w:val="lowerLetter"/>
      <w:lvlText w:val="%8."/>
      <w:lvlJc w:val="left"/>
      <w:pPr>
        <w:ind w:left="13760" w:hanging="360"/>
      </w:pPr>
    </w:lvl>
    <w:lvl w:ilvl="8" w:tplc="0409001B" w:tentative="1">
      <w:start w:val="1"/>
      <w:numFmt w:val="lowerRoman"/>
      <w:lvlText w:val="%9."/>
      <w:lvlJc w:val="right"/>
      <w:pPr>
        <w:ind w:left="14480" w:hanging="180"/>
      </w:pPr>
    </w:lvl>
  </w:abstractNum>
  <w:abstractNum w:abstractNumId="20" w15:restartNumberingAfterBreak="0">
    <w:nsid w:val="222421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3D84B43"/>
    <w:multiLevelType w:val="hybridMultilevel"/>
    <w:tmpl w:val="838E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54E03"/>
    <w:multiLevelType w:val="multilevel"/>
    <w:tmpl w:val="41E8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2B14F3"/>
    <w:multiLevelType w:val="multilevel"/>
    <w:tmpl w:val="AEDA6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F43861"/>
    <w:multiLevelType w:val="hybridMultilevel"/>
    <w:tmpl w:val="4252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B5110C"/>
    <w:multiLevelType w:val="multilevel"/>
    <w:tmpl w:val="73D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7F5611"/>
    <w:multiLevelType w:val="multilevel"/>
    <w:tmpl w:val="FEF4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0D6BC5"/>
    <w:multiLevelType w:val="hybridMultilevel"/>
    <w:tmpl w:val="51187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3F62C5E"/>
    <w:multiLevelType w:val="hybridMultilevel"/>
    <w:tmpl w:val="7CC2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22271"/>
    <w:multiLevelType w:val="hybridMultilevel"/>
    <w:tmpl w:val="EF60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75B23"/>
    <w:multiLevelType w:val="multilevel"/>
    <w:tmpl w:val="39E8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0B7C16"/>
    <w:multiLevelType w:val="multilevel"/>
    <w:tmpl w:val="4FC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2F3B36"/>
    <w:multiLevelType w:val="hybridMultilevel"/>
    <w:tmpl w:val="1AA6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537C0A"/>
    <w:multiLevelType w:val="hybridMultilevel"/>
    <w:tmpl w:val="8B247D1A"/>
    <w:lvl w:ilvl="0" w:tplc="DCFC5AD8">
      <w:start w:val="2019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A495E"/>
    <w:multiLevelType w:val="hybridMultilevel"/>
    <w:tmpl w:val="975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D47FEC"/>
    <w:multiLevelType w:val="hybridMultilevel"/>
    <w:tmpl w:val="ACB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B1349D"/>
    <w:multiLevelType w:val="hybridMultilevel"/>
    <w:tmpl w:val="42144520"/>
    <w:lvl w:ilvl="0" w:tplc="69766AFE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 w:tplc="F2F6852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E74F12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1F434D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0A037C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BF436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10C030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93058F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A2AD50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0447B67"/>
    <w:multiLevelType w:val="hybridMultilevel"/>
    <w:tmpl w:val="F4F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6921FA"/>
    <w:multiLevelType w:val="hybridMultilevel"/>
    <w:tmpl w:val="37C8467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9" w15:restartNumberingAfterBreak="0">
    <w:nsid w:val="50911D43"/>
    <w:multiLevelType w:val="hybridMultilevel"/>
    <w:tmpl w:val="3CCC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471C98"/>
    <w:multiLevelType w:val="hybridMultilevel"/>
    <w:tmpl w:val="5436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5F121B"/>
    <w:multiLevelType w:val="hybridMultilevel"/>
    <w:tmpl w:val="B4A8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585D2E"/>
    <w:multiLevelType w:val="hybridMultilevel"/>
    <w:tmpl w:val="771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C61DD"/>
    <w:multiLevelType w:val="hybridMultilevel"/>
    <w:tmpl w:val="9C6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394DDC"/>
    <w:multiLevelType w:val="hybridMultilevel"/>
    <w:tmpl w:val="21063C6C"/>
    <w:lvl w:ilvl="0" w:tplc="2EDC1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5B798E"/>
    <w:multiLevelType w:val="hybridMultilevel"/>
    <w:tmpl w:val="255C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2012D"/>
    <w:multiLevelType w:val="hybridMultilevel"/>
    <w:tmpl w:val="B2ECBA1A"/>
    <w:lvl w:ilvl="0" w:tplc="10027074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 w:tplc="89A2885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D40AAB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1D65DB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57AE0C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E2EF53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24E05A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AD45D6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230514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6755CEB"/>
    <w:multiLevelType w:val="hybridMultilevel"/>
    <w:tmpl w:val="C4B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9010F9"/>
    <w:multiLevelType w:val="hybridMultilevel"/>
    <w:tmpl w:val="145A4086"/>
    <w:lvl w:ilvl="0" w:tplc="85021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1235EB"/>
    <w:multiLevelType w:val="hybridMultilevel"/>
    <w:tmpl w:val="FC3A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1231F"/>
    <w:multiLevelType w:val="hybridMultilevel"/>
    <w:tmpl w:val="49EE7DE2"/>
    <w:lvl w:ilvl="0" w:tplc="49CA22A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332094"/>
    <w:multiLevelType w:val="hybridMultilevel"/>
    <w:tmpl w:val="24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4C51A9"/>
    <w:multiLevelType w:val="hybridMultilevel"/>
    <w:tmpl w:val="0748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67091"/>
    <w:multiLevelType w:val="hybridMultilevel"/>
    <w:tmpl w:val="4BBE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477698"/>
    <w:multiLevelType w:val="hybridMultilevel"/>
    <w:tmpl w:val="0688F852"/>
    <w:lvl w:ilvl="0" w:tplc="A1EA152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2B1DA9"/>
    <w:multiLevelType w:val="hybridMultilevel"/>
    <w:tmpl w:val="20DC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60688D"/>
    <w:multiLevelType w:val="multilevel"/>
    <w:tmpl w:val="7F1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221423">
    <w:abstractNumId w:val="36"/>
  </w:num>
  <w:num w:numId="2" w16cid:durableId="904101453">
    <w:abstractNumId w:val="42"/>
  </w:num>
  <w:num w:numId="3" w16cid:durableId="388000138">
    <w:abstractNumId w:val="40"/>
  </w:num>
  <w:num w:numId="4" w16cid:durableId="1055281294">
    <w:abstractNumId w:val="13"/>
  </w:num>
  <w:num w:numId="5" w16cid:durableId="228152859">
    <w:abstractNumId w:val="46"/>
  </w:num>
  <w:num w:numId="6" w16cid:durableId="730077668">
    <w:abstractNumId w:val="47"/>
  </w:num>
  <w:num w:numId="7" w16cid:durableId="1919443055">
    <w:abstractNumId w:val="38"/>
  </w:num>
  <w:num w:numId="8" w16cid:durableId="739252052">
    <w:abstractNumId w:val="21"/>
  </w:num>
  <w:num w:numId="9" w16cid:durableId="1594514647">
    <w:abstractNumId w:val="43"/>
  </w:num>
  <w:num w:numId="10" w16cid:durableId="989015029">
    <w:abstractNumId w:val="11"/>
  </w:num>
  <w:num w:numId="11" w16cid:durableId="223489088">
    <w:abstractNumId w:val="26"/>
  </w:num>
  <w:num w:numId="12" w16cid:durableId="560481178">
    <w:abstractNumId w:val="19"/>
  </w:num>
  <w:num w:numId="13" w16cid:durableId="1277059991">
    <w:abstractNumId w:val="33"/>
  </w:num>
  <w:num w:numId="14" w16cid:durableId="552035279">
    <w:abstractNumId w:val="35"/>
  </w:num>
  <w:num w:numId="15" w16cid:durableId="1451239486">
    <w:abstractNumId w:val="5"/>
  </w:num>
  <w:num w:numId="16" w16cid:durableId="1786121510">
    <w:abstractNumId w:val="50"/>
  </w:num>
  <w:num w:numId="17" w16cid:durableId="1957640926">
    <w:abstractNumId w:val="12"/>
  </w:num>
  <w:num w:numId="18" w16cid:durableId="1702130125">
    <w:abstractNumId w:val="7"/>
  </w:num>
  <w:num w:numId="19" w16cid:durableId="2104453187">
    <w:abstractNumId w:val="14"/>
  </w:num>
  <w:num w:numId="20" w16cid:durableId="208153797">
    <w:abstractNumId w:val="6"/>
  </w:num>
  <w:num w:numId="21" w16cid:durableId="1634486733">
    <w:abstractNumId w:val="39"/>
  </w:num>
  <w:num w:numId="22" w16cid:durableId="2119713207">
    <w:abstractNumId w:val="37"/>
  </w:num>
  <w:num w:numId="23" w16cid:durableId="287972256">
    <w:abstractNumId w:val="3"/>
  </w:num>
  <w:num w:numId="24" w16cid:durableId="1571502045">
    <w:abstractNumId w:val="22"/>
  </w:num>
  <w:num w:numId="25" w16cid:durableId="2116316201">
    <w:abstractNumId w:val="4"/>
  </w:num>
  <w:num w:numId="26" w16cid:durableId="1280840506">
    <w:abstractNumId w:val="54"/>
  </w:num>
  <w:num w:numId="27" w16cid:durableId="1201552644">
    <w:abstractNumId w:val="49"/>
  </w:num>
  <w:num w:numId="28" w16cid:durableId="482165300">
    <w:abstractNumId w:val="31"/>
  </w:num>
  <w:num w:numId="29" w16cid:durableId="1467430306">
    <w:abstractNumId w:val="29"/>
  </w:num>
  <w:num w:numId="30" w16cid:durableId="19859582">
    <w:abstractNumId w:val="55"/>
  </w:num>
  <w:num w:numId="31" w16cid:durableId="752316701">
    <w:abstractNumId w:val="56"/>
  </w:num>
  <w:num w:numId="32" w16cid:durableId="349717567">
    <w:abstractNumId w:val="52"/>
  </w:num>
  <w:num w:numId="33" w16cid:durableId="1295792016">
    <w:abstractNumId w:val="18"/>
  </w:num>
  <w:num w:numId="34" w16cid:durableId="1105147912">
    <w:abstractNumId w:val="25"/>
  </w:num>
  <w:num w:numId="35" w16cid:durableId="1707947135">
    <w:abstractNumId w:val="23"/>
  </w:num>
  <w:num w:numId="36" w16cid:durableId="2058625462">
    <w:abstractNumId w:val="30"/>
  </w:num>
  <w:num w:numId="37" w16cid:durableId="438061013">
    <w:abstractNumId w:val="10"/>
  </w:num>
  <w:num w:numId="38" w16cid:durableId="280000076">
    <w:abstractNumId w:val="15"/>
  </w:num>
  <w:num w:numId="39" w16cid:durableId="2046786387">
    <w:abstractNumId w:val="9"/>
  </w:num>
  <w:num w:numId="40" w16cid:durableId="2051494085">
    <w:abstractNumId w:val="45"/>
  </w:num>
  <w:num w:numId="41" w16cid:durableId="1424304995">
    <w:abstractNumId w:val="1"/>
  </w:num>
  <w:num w:numId="42" w16cid:durableId="1214586605">
    <w:abstractNumId w:val="53"/>
  </w:num>
  <w:num w:numId="43" w16cid:durableId="1880237189">
    <w:abstractNumId w:val="24"/>
  </w:num>
  <w:num w:numId="44" w16cid:durableId="1126316379">
    <w:abstractNumId w:val="2"/>
  </w:num>
  <w:num w:numId="45" w16cid:durableId="1286694234">
    <w:abstractNumId w:val="8"/>
  </w:num>
  <w:num w:numId="46" w16cid:durableId="729839801">
    <w:abstractNumId w:val="0"/>
  </w:num>
  <w:num w:numId="47" w16cid:durableId="2069303345">
    <w:abstractNumId w:val="41"/>
  </w:num>
  <w:num w:numId="48" w16cid:durableId="907378680">
    <w:abstractNumId w:val="27"/>
  </w:num>
  <w:num w:numId="49" w16cid:durableId="1816946721">
    <w:abstractNumId w:val="51"/>
  </w:num>
  <w:num w:numId="50" w16cid:durableId="182018648">
    <w:abstractNumId w:val="20"/>
  </w:num>
  <w:num w:numId="51" w16cid:durableId="592250497">
    <w:abstractNumId w:val="28"/>
  </w:num>
  <w:num w:numId="52" w16cid:durableId="1868566851">
    <w:abstractNumId w:val="16"/>
  </w:num>
  <w:num w:numId="53" w16cid:durableId="1238827699">
    <w:abstractNumId w:val="34"/>
  </w:num>
  <w:num w:numId="54" w16cid:durableId="1080754871">
    <w:abstractNumId w:val="32"/>
  </w:num>
  <w:num w:numId="55" w16cid:durableId="702484554">
    <w:abstractNumId w:val="17"/>
  </w:num>
  <w:num w:numId="56" w16cid:durableId="1002123273">
    <w:abstractNumId w:val="44"/>
  </w:num>
  <w:num w:numId="57" w16cid:durableId="138710049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1B"/>
    <w:rsid w:val="00011DBA"/>
    <w:rsid w:val="0001501F"/>
    <w:rsid w:val="00036595"/>
    <w:rsid w:val="00052F1D"/>
    <w:rsid w:val="00060B35"/>
    <w:rsid w:val="00067672"/>
    <w:rsid w:val="0007666D"/>
    <w:rsid w:val="000A4D4F"/>
    <w:rsid w:val="000C6FF8"/>
    <w:rsid w:val="000D2ECA"/>
    <w:rsid w:val="00107836"/>
    <w:rsid w:val="00124AC0"/>
    <w:rsid w:val="00145227"/>
    <w:rsid w:val="00154700"/>
    <w:rsid w:val="001657AC"/>
    <w:rsid w:val="001B46A9"/>
    <w:rsid w:val="001C1612"/>
    <w:rsid w:val="001C6646"/>
    <w:rsid w:val="001E5C56"/>
    <w:rsid w:val="001F0226"/>
    <w:rsid w:val="001F3A81"/>
    <w:rsid w:val="00204A6F"/>
    <w:rsid w:val="002204C8"/>
    <w:rsid w:val="0023553D"/>
    <w:rsid w:val="00263F6B"/>
    <w:rsid w:val="002659C4"/>
    <w:rsid w:val="002743FD"/>
    <w:rsid w:val="00276ACD"/>
    <w:rsid w:val="0028669C"/>
    <w:rsid w:val="00292D0D"/>
    <w:rsid w:val="002A5D75"/>
    <w:rsid w:val="002C0EEE"/>
    <w:rsid w:val="002D066A"/>
    <w:rsid w:val="002D1AF6"/>
    <w:rsid w:val="002F1912"/>
    <w:rsid w:val="00302F57"/>
    <w:rsid w:val="00312EEE"/>
    <w:rsid w:val="00313F29"/>
    <w:rsid w:val="003176C8"/>
    <w:rsid w:val="0033113C"/>
    <w:rsid w:val="00345AE9"/>
    <w:rsid w:val="00346ACC"/>
    <w:rsid w:val="0035182D"/>
    <w:rsid w:val="00356E36"/>
    <w:rsid w:val="003808E3"/>
    <w:rsid w:val="00383751"/>
    <w:rsid w:val="00391047"/>
    <w:rsid w:val="003A1586"/>
    <w:rsid w:val="003A3585"/>
    <w:rsid w:val="003B2F35"/>
    <w:rsid w:val="003C6D38"/>
    <w:rsid w:val="003D6823"/>
    <w:rsid w:val="003E26AE"/>
    <w:rsid w:val="003F560F"/>
    <w:rsid w:val="004026FD"/>
    <w:rsid w:val="004111F9"/>
    <w:rsid w:val="00413925"/>
    <w:rsid w:val="0041501B"/>
    <w:rsid w:val="00427407"/>
    <w:rsid w:val="00427A7F"/>
    <w:rsid w:val="00433A61"/>
    <w:rsid w:val="0046196C"/>
    <w:rsid w:val="004636C7"/>
    <w:rsid w:val="00464409"/>
    <w:rsid w:val="00466AED"/>
    <w:rsid w:val="00467ECD"/>
    <w:rsid w:val="00476194"/>
    <w:rsid w:val="004839E1"/>
    <w:rsid w:val="00490CB2"/>
    <w:rsid w:val="004A4A06"/>
    <w:rsid w:val="004C023D"/>
    <w:rsid w:val="004C703D"/>
    <w:rsid w:val="004D1BBB"/>
    <w:rsid w:val="004D4311"/>
    <w:rsid w:val="004D4D93"/>
    <w:rsid w:val="004E624F"/>
    <w:rsid w:val="004E630C"/>
    <w:rsid w:val="004E7CEB"/>
    <w:rsid w:val="004F0495"/>
    <w:rsid w:val="005009CC"/>
    <w:rsid w:val="00512A35"/>
    <w:rsid w:val="00522D4D"/>
    <w:rsid w:val="00531A93"/>
    <w:rsid w:val="00544376"/>
    <w:rsid w:val="005505BF"/>
    <w:rsid w:val="00582869"/>
    <w:rsid w:val="00584F86"/>
    <w:rsid w:val="005D2229"/>
    <w:rsid w:val="005E026A"/>
    <w:rsid w:val="005E5436"/>
    <w:rsid w:val="005F0E00"/>
    <w:rsid w:val="006028FF"/>
    <w:rsid w:val="006153E6"/>
    <w:rsid w:val="00615FFB"/>
    <w:rsid w:val="00616E22"/>
    <w:rsid w:val="00630111"/>
    <w:rsid w:val="0065634C"/>
    <w:rsid w:val="00685D0B"/>
    <w:rsid w:val="006879EF"/>
    <w:rsid w:val="0069084D"/>
    <w:rsid w:val="006C0C7A"/>
    <w:rsid w:val="006E0EB1"/>
    <w:rsid w:val="006E2496"/>
    <w:rsid w:val="006E47A9"/>
    <w:rsid w:val="006E6BF0"/>
    <w:rsid w:val="007002E9"/>
    <w:rsid w:val="00726CDC"/>
    <w:rsid w:val="007319A0"/>
    <w:rsid w:val="007351D9"/>
    <w:rsid w:val="00744954"/>
    <w:rsid w:val="0075657E"/>
    <w:rsid w:val="00757109"/>
    <w:rsid w:val="00770468"/>
    <w:rsid w:val="0079178D"/>
    <w:rsid w:val="007A3E07"/>
    <w:rsid w:val="007B62ED"/>
    <w:rsid w:val="007C13A6"/>
    <w:rsid w:val="007C7561"/>
    <w:rsid w:val="007D1BA0"/>
    <w:rsid w:val="007D7D58"/>
    <w:rsid w:val="007E37E2"/>
    <w:rsid w:val="007E5884"/>
    <w:rsid w:val="007E6B9B"/>
    <w:rsid w:val="007F0880"/>
    <w:rsid w:val="008104BB"/>
    <w:rsid w:val="00834021"/>
    <w:rsid w:val="00835CC9"/>
    <w:rsid w:val="008516A6"/>
    <w:rsid w:val="00852678"/>
    <w:rsid w:val="00863A2A"/>
    <w:rsid w:val="00870301"/>
    <w:rsid w:val="00886463"/>
    <w:rsid w:val="008865A5"/>
    <w:rsid w:val="00890068"/>
    <w:rsid w:val="008A2049"/>
    <w:rsid w:val="008A5A6C"/>
    <w:rsid w:val="008B13F2"/>
    <w:rsid w:val="008B2D9C"/>
    <w:rsid w:val="008C0420"/>
    <w:rsid w:val="008D51AF"/>
    <w:rsid w:val="008D711D"/>
    <w:rsid w:val="008E0CEE"/>
    <w:rsid w:val="008E2E98"/>
    <w:rsid w:val="00900B9E"/>
    <w:rsid w:val="0091610C"/>
    <w:rsid w:val="009276F8"/>
    <w:rsid w:val="00932140"/>
    <w:rsid w:val="009530F7"/>
    <w:rsid w:val="009621C6"/>
    <w:rsid w:val="00986139"/>
    <w:rsid w:val="00990523"/>
    <w:rsid w:val="00994EDA"/>
    <w:rsid w:val="009B4D0E"/>
    <w:rsid w:val="009B6FA1"/>
    <w:rsid w:val="009D14DE"/>
    <w:rsid w:val="009D2BAB"/>
    <w:rsid w:val="009E7744"/>
    <w:rsid w:val="009F1A71"/>
    <w:rsid w:val="009F7710"/>
    <w:rsid w:val="009F78A6"/>
    <w:rsid w:val="00A058DB"/>
    <w:rsid w:val="00A34582"/>
    <w:rsid w:val="00A356F8"/>
    <w:rsid w:val="00A37EEA"/>
    <w:rsid w:val="00A52363"/>
    <w:rsid w:val="00A547DF"/>
    <w:rsid w:val="00A60DE5"/>
    <w:rsid w:val="00A81397"/>
    <w:rsid w:val="00A9286A"/>
    <w:rsid w:val="00AA7DA4"/>
    <w:rsid w:val="00AC33DB"/>
    <w:rsid w:val="00AC43F6"/>
    <w:rsid w:val="00AC487D"/>
    <w:rsid w:val="00AF0735"/>
    <w:rsid w:val="00B135AB"/>
    <w:rsid w:val="00B5361D"/>
    <w:rsid w:val="00B64D3D"/>
    <w:rsid w:val="00B653E1"/>
    <w:rsid w:val="00B66A98"/>
    <w:rsid w:val="00B66D43"/>
    <w:rsid w:val="00B80765"/>
    <w:rsid w:val="00BA2115"/>
    <w:rsid w:val="00BA4698"/>
    <w:rsid w:val="00BB0774"/>
    <w:rsid w:val="00BB5D57"/>
    <w:rsid w:val="00BD6567"/>
    <w:rsid w:val="00BE6978"/>
    <w:rsid w:val="00BF2274"/>
    <w:rsid w:val="00BF61B4"/>
    <w:rsid w:val="00C111F1"/>
    <w:rsid w:val="00C1347C"/>
    <w:rsid w:val="00C138FD"/>
    <w:rsid w:val="00C16382"/>
    <w:rsid w:val="00C17203"/>
    <w:rsid w:val="00C35691"/>
    <w:rsid w:val="00C371E9"/>
    <w:rsid w:val="00C45257"/>
    <w:rsid w:val="00C47CDE"/>
    <w:rsid w:val="00C53A70"/>
    <w:rsid w:val="00C6730C"/>
    <w:rsid w:val="00C703AB"/>
    <w:rsid w:val="00C80D69"/>
    <w:rsid w:val="00C83718"/>
    <w:rsid w:val="00C973A5"/>
    <w:rsid w:val="00CC528B"/>
    <w:rsid w:val="00CF2968"/>
    <w:rsid w:val="00CF6328"/>
    <w:rsid w:val="00D01C48"/>
    <w:rsid w:val="00D07338"/>
    <w:rsid w:val="00D1366D"/>
    <w:rsid w:val="00D246CE"/>
    <w:rsid w:val="00D35D27"/>
    <w:rsid w:val="00D36E0E"/>
    <w:rsid w:val="00D52D4A"/>
    <w:rsid w:val="00D53FBF"/>
    <w:rsid w:val="00D615F1"/>
    <w:rsid w:val="00D61C6E"/>
    <w:rsid w:val="00D639BA"/>
    <w:rsid w:val="00D66AC6"/>
    <w:rsid w:val="00D70705"/>
    <w:rsid w:val="00D829A3"/>
    <w:rsid w:val="00DF662C"/>
    <w:rsid w:val="00DF682D"/>
    <w:rsid w:val="00E37559"/>
    <w:rsid w:val="00E47607"/>
    <w:rsid w:val="00E86175"/>
    <w:rsid w:val="00E94565"/>
    <w:rsid w:val="00E977CB"/>
    <w:rsid w:val="00EC0676"/>
    <w:rsid w:val="00EC615E"/>
    <w:rsid w:val="00EE3256"/>
    <w:rsid w:val="00EE39A0"/>
    <w:rsid w:val="00EE50A9"/>
    <w:rsid w:val="00EF00C9"/>
    <w:rsid w:val="00F00905"/>
    <w:rsid w:val="00F0676E"/>
    <w:rsid w:val="00F25264"/>
    <w:rsid w:val="00F45D2D"/>
    <w:rsid w:val="00F54C0D"/>
    <w:rsid w:val="00F61203"/>
    <w:rsid w:val="00F66AFA"/>
    <w:rsid w:val="00F815B2"/>
    <w:rsid w:val="00F901AE"/>
    <w:rsid w:val="00F90EF8"/>
    <w:rsid w:val="00FC03E5"/>
    <w:rsid w:val="00FC412B"/>
    <w:rsid w:val="00FD1BC3"/>
    <w:rsid w:val="00FD6925"/>
    <w:rsid w:val="00FF0A4B"/>
    <w:rsid w:val="00FF5C71"/>
    <w:rsid w:val="00FF64B2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89B8"/>
  <w15:docId w15:val="{47E7ED2F-B889-0B47-ACC2-9AB1CA51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6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861" w:hanging="360"/>
    </w:pPr>
  </w:style>
  <w:style w:type="paragraph" w:styleId="Title">
    <w:name w:val="Title"/>
    <w:basedOn w:val="Normal"/>
    <w:uiPriority w:val="10"/>
    <w:qFormat/>
    <w:pPr>
      <w:spacing w:before="47"/>
      <w:ind w:left="1310" w:right="130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8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E0CE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7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7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1366D"/>
  </w:style>
  <w:style w:type="paragraph" w:customStyle="1" w:styleId="Default">
    <w:name w:val="Default"/>
    <w:rsid w:val="00C138FD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Sherriff</dc:creator>
  <cp:keywords/>
  <dc:description/>
  <cp:lastModifiedBy>Zara Hall</cp:lastModifiedBy>
  <cp:revision>4</cp:revision>
  <cp:lastPrinted>2022-06-19T23:39:00Z</cp:lastPrinted>
  <dcterms:created xsi:type="dcterms:W3CDTF">2024-05-28T15:01:00Z</dcterms:created>
  <dcterms:modified xsi:type="dcterms:W3CDTF">2024-05-31T23:01:00Z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2022-06-19T00:00:00Z</vt:filetime>
  </property>
</Properties>
</file>