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7999878"/>
        <w:docPartObj>
          <w:docPartGallery w:val="Cover Pages"/>
          <w:docPartUnique/>
        </w:docPartObj>
      </w:sdtPr>
      <w:sdtContent>
        <w:p w14:paraId="07A44B50" w14:textId="67217A57" w:rsidR="001145B7" w:rsidRDefault="001145B7">
          <w:r>
            <w:rPr>
              <w:noProof/>
            </w:rPr>
            <mc:AlternateContent>
              <mc:Choice Requires="wpg">
                <w:drawing>
                  <wp:anchor distT="0" distB="0" distL="114300" distR="114300" simplePos="0" relativeHeight="251659264" behindDoc="1" locked="0" layoutInCell="1" allowOverlap="1" wp14:anchorId="44E9F5C2" wp14:editId="27EB9E28">
                    <wp:simplePos x="0" y="0"/>
                    <wp:positionH relativeFrom="page">
                      <wp:align>right</wp:align>
                    </wp:positionH>
                    <wp:positionV relativeFrom="page">
                      <wp:align>top</wp:align>
                    </wp:positionV>
                    <wp:extent cx="7772400" cy="10050780"/>
                    <wp:effectExtent l="0" t="0" r="0" b="7620"/>
                    <wp:wrapNone/>
                    <wp:docPr id="48" name="Group 48"/>
                    <wp:cNvGraphicFramePr/>
                    <a:graphic xmlns:a="http://schemas.openxmlformats.org/drawingml/2006/main">
                      <a:graphicData uri="http://schemas.microsoft.com/office/word/2010/wordprocessingGroup">
                        <wpg:wgp>
                          <wpg:cNvGrpSpPr/>
                          <wpg:grpSpPr>
                            <a:xfrm>
                              <a:off x="0" y="0"/>
                              <a:ext cx="7772400" cy="1005078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E2DEC00" w14:textId="5868BC09" w:rsidR="001145B7" w:rsidRPr="001310C5" w:rsidRDefault="001145B7" w:rsidP="001145B7">
                                    <w:pPr>
                                      <w:rPr>
                                        <w:rFonts w:ascii="Times New Roman" w:hAnsi="Times New Roman"/>
                                        <w:b/>
                                        <w:bCs/>
                                        <w:color w:val="FFFFFF" w:themeColor="background1"/>
                                        <w:sz w:val="32"/>
                                        <w:szCs w:val="32"/>
                                      </w:rPr>
                                    </w:pPr>
                                    <w:bookmarkStart w:id="0" w:name="_Hlk84335809"/>
                                    <w:bookmarkEnd w:id="0"/>
                                    <w:r w:rsidRPr="001145B7">
                                      <w:drawing>
                                        <wp:inline distT="0" distB="0" distL="0" distR="0" wp14:anchorId="65C903A5" wp14:editId="5E5664D5">
                                          <wp:extent cx="5722620" cy="175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1757045"/>
                                                  </a:xfrm>
                                                  <a:prstGeom prst="rect">
                                                    <a:avLst/>
                                                  </a:prstGeom>
                                                  <a:noFill/>
                                                  <a:ln>
                                                    <a:noFill/>
                                                  </a:ln>
                                                </pic:spPr>
                                              </pic:pic>
                                            </a:graphicData>
                                          </a:graphic>
                                        </wp:inline>
                                      </w:drawing>
                                    </w:r>
                                    <w:bookmarkStart w:id="1" w:name="_Hlk84335672"/>
                                    <w:bookmarkStart w:id="2" w:name="_Hlk84335673"/>
                                    <w:bookmarkStart w:id="3" w:name="_Hlk84335681"/>
                                    <w:bookmarkStart w:id="4" w:name="_Hlk84335682"/>
                                    <w:bookmarkStart w:id="5" w:name="_Hlk84335705"/>
                                    <w:bookmarkStart w:id="6" w:name="_Hlk84335706"/>
                                    <w:bookmarkStart w:id="7" w:name="_Hlk84335707"/>
                                    <w:bookmarkStart w:id="8" w:name="_Hlk84335708"/>
                                    <w:r w:rsidRPr="001145B7">
                                      <w:rPr>
                                        <w:rFonts w:ascii="Times New Roman" w:hAnsi="Times New Roman"/>
                                        <w:b/>
                                        <w:bCs/>
                                        <w:color w:val="FFFFFF" w:themeColor="background1"/>
                                        <w:sz w:val="32"/>
                                        <w:szCs w:val="32"/>
                                      </w:rPr>
                                      <w:t xml:space="preserve"> </w:t>
                                    </w:r>
                                    <w:r w:rsidRPr="001310C5">
                                      <w:rPr>
                                        <w:rFonts w:ascii="Times New Roman" w:hAnsi="Times New Roman"/>
                                        <w:b/>
                                        <w:bCs/>
                                        <w:color w:val="FFFFFF" w:themeColor="background1"/>
                                        <w:sz w:val="32"/>
                                        <w:szCs w:val="32"/>
                                      </w:rPr>
                                      <w:t>Authored By: Muzammil Ahmed Shaik</w:t>
                                    </w:r>
                                    <w:bookmarkEnd w:id="1"/>
                                    <w:bookmarkEnd w:id="2"/>
                                    <w:bookmarkEnd w:id="3"/>
                                    <w:bookmarkEnd w:id="4"/>
                                    <w:bookmarkEnd w:id="5"/>
                                    <w:bookmarkEnd w:id="6"/>
                                    <w:bookmarkEnd w:id="7"/>
                                    <w:bookmarkEnd w:id="8"/>
                                  </w:p>
                                  <w:p w14:paraId="3D98725C" w14:textId="72C3B0F6" w:rsidR="001145B7" w:rsidRDefault="001145B7">
                                    <w:pPr>
                                      <w:pStyle w:val="NoSpacing"/>
                                      <w:rPr>
                                        <w:color w:val="FFFFFF" w:themeColor="background1"/>
                                        <w:sz w:val="48"/>
                                        <w:szCs w:val="48"/>
                                      </w:rPr>
                                    </w:pPr>
                                    <w:r w:rsidRPr="001145B7">
                                      <w:rPr>
                                        <w:noProof/>
                                        <w:color w:val="FFFFFF" w:themeColor="background1"/>
                                        <w:sz w:val="48"/>
                                        <w:szCs w:val="48"/>
                                      </w:rPr>
                                      <w:drawing>
                                        <wp:inline distT="0" distB="0" distL="0" distR="0" wp14:anchorId="59864216" wp14:editId="55EB512A">
                                          <wp:extent cx="6159500" cy="355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0" cy="3559175"/>
                                                  </a:xfrm>
                                                  <a:prstGeom prst="rect">
                                                    <a:avLst/>
                                                  </a:prstGeom>
                                                  <a:noFill/>
                                                  <a:ln>
                                                    <a:noFill/>
                                                  </a:ln>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b/>
                                      <w:bCs/>
                                      <w:color w:val="FFFFFF" w:themeColor="background1"/>
                                      <w:sz w:val="32"/>
                                      <w:szCs w:val="32"/>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B92DA63" w14:textId="41F56D39" w:rsidR="001145B7" w:rsidRDefault="001145B7">
                                      <w:pPr>
                                        <w:pStyle w:val="NoSpacing"/>
                                        <w:spacing w:before="120"/>
                                        <w:rPr>
                                          <w:color w:val="4472C4" w:themeColor="accent1"/>
                                          <w:sz w:val="36"/>
                                          <w:szCs w:val="36"/>
                                        </w:rPr>
                                      </w:pPr>
                                      <w:r>
                                        <w:rPr>
                                          <w:rFonts w:ascii="Times New Roman" w:hAnsi="Times New Roman"/>
                                          <w:b/>
                                          <w:bCs/>
                                          <w:color w:val="FFFFFF" w:themeColor="background1"/>
                                          <w:sz w:val="32"/>
                                          <w:szCs w:val="32"/>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E9F5C2" id="Group 48" o:spid="_x0000_s1026" style="position:absolute;margin-left:560.8pt;margin-top:0;width:612pt;height:791.4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E2DEC00" w14:textId="5868BC09" w:rsidR="001145B7" w:rsidRPr="001310C5" w:rsidRDefault="001145B7" w:rsidP="001145B7">
                              <w:pPr>
                                <w:rPr>
                                  <w:rFonts w:ascii="Times New Roman" w:hAnsi="Times New Roman"/>
                                  <w:b/>
                                  <w:bCs/>
                                  <w:color w:val="FFFFFF" w:themeColor="background1"/>
                                  <w:sz w:val="32"/>
                                  <w:szCs w:val="32"/>
                                </w:rPr>
                              </w:pPr>
                              <w:bookmarkStart w:id="9" w:name="_Hlk84335809"/>
                              <w:bookmarkEnd w:id="9"/>
                              <w:r w:rsidRPr="001145B7">
                                <w:drawing>
                                  <wp:inline distT="0" distB="0" distL="0" distR="0" wp14:anchorId="65C903A5" wp14:editId="5E5664D5">
                                    <wp:extent cx="5722620" cy="175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1757045"/>
                                            </a:xfrm>
                                            <a:prstGeom prst="rect">
                                              <a:avLst/>
                                            </a:prstGeom>
                                            <a:noFill/>
                                            <a:ln>
                                              <a:noFill/>
                                            </a:ln>
                                          </pic:spPr>
                                        </pic:pic>
                                      </a:graphicData>
                                    </a:graphic>
                                  </wp:inline>
                                </w:drawing>
                              </w:r>
                              <w:bookmarkStart w:id="10" w:name="_Hlk84335672"/>
                              <w:bookmarkStart w:id="11" w:name="_Hlk84335673"/>
                              <w:bookmarkStart w:id="12" w:name="_Hlk84335681"/>
                              <w:bookmarkStart w:id="13" w:name="_Hlk84335682"/>
                              <w:bookmarkStart w:id="14" w:name="_Hlk84335705"/>
                              <w:bookmarkStart w:id="15" w:name="_Hlk84335706"/>
                              <w:bookmarkStart w:id="16" w:name="_Hlk84335707"/>
                              <w:bookmarkStart w:id="17" w:name="_Hlk84335708"/>
                              <w:r w:rsidRPr="001145B7">
                                <w:rPr>
                                  <w:rFonts w:ascii="Times New Roman" w:hAnsi="Times New Roman"/>
                                  <w:b/>
                                  <w:bCs/>
                                  <w:color w:val="FFFFFF" w:themeColor="background1"/>
                                  <w:sz w:val="32"/>
                                  <w:szCs w:val="32"/>
                                </w:rPr>
                                <w:t xml:space="preserve"> </w:t>
                              </w:r>
                              <w:r w:rsidRPr="001310C5">
                                <w:rPr>
                                  <w:rFonts w:ascii="Times New Roman" w:hAnsi="Times New Roman"/>
                                  <w:b/>
                                  <w:bCs/>
                                  <w:color w:val="FFFFFF" w:themeColor="background1"/>
                                  <w:sz w:val="32"/>
                                  <w:szCs w:val="32"/>
                                </w:rPr>
                                <w:t>Authored By: Muzammil Ahmed Shaik</w:t>
                              </w:r>
                              <w:bookmarkEnd w:id="10"/>
                              <w:bookmarkEnd w:id="11"/>
                              <w:bookmarkEnd w:id="12"/>
                              <w:bookmarkEnd w:id="13"/>
                              <w:bookmarkEnd w:id="14"/>
                              <w:bookmarkEnd w:id="15"/>
                              <w:bookmarkEnd w:id="16"/>
                              <w:bookmarkEnd w:id="17"/>
                            </w:p>
                            <w:p w14:paraId="3D98725C" w14:textId="72C3B0F6" w:rsidR="001145B7" w:rsidRDefault="001145B7">
                              <w:pPr>
                                <w:pStyle w:val="NoSpacing"/>
                                <w:rPr>
                                  <w:color w:val="FFFFFF" w:themeColor="background1"/>
                                  <w:sz w:val="48"/>
                                  <w:szCs w:val="48"/>
                                </w:rPr>
                              </w:pPr>
                              <w:r w:rsidRPr="001145B7">
                                <w:rPr>
                                  <w:noProof/>
                                  <w:color w:val="FFFFFF" w:themeColor="background1"/>
                                  <w:sz w:val="48"/>
                                  <w:szCs w:val="48"/>
                                </w:rPr>
                                <w:drawing>
                                  <wp:inline distT="0" distB="0" distL="0" distR="0" wp14:anchorId="59864216" wp14:editId="55EB512A">
                                    <wp:extent cx="6159500" cy="355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0" cy="3559175"/>
                                            </a:xfrm>
                                            <a:prstGeom prst="rect">
                                              <a:avLst/>
                                            </a:prstGeom>
                                            <a:noFill/>
                                            <a:ln>
                                              <a:noFill/>
                                            </a:ln>
                                          </pic:spPr>
                                        </pic:pic>
                                      </a:graphicData>
                                    </a:graphic>
                                  </wp:inline>
                                </w:drawing>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hAnsi="Times New Roman"/>
                                <w:b/>
                                <w:bCs/>
                                <w:color w:val="FFFFFF" w:themeColor="background1"/>
                                <w:sz w:val="32"/>
                                <w:szCs w:val="32"/>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B92DA63" w14:textId="41F56D39" w:rsidR="001145B7" w:rsidRDefault="001145B7">
                                <w:pPr>
                                  <w:pStyle w:val="NoSpacing"/>
                                  <w:spacing w:before="120"/>
                                  <w:rPr>
                                    <w:color w:val="4472C4" w:themeColor="accent1"/>
                                    <w:sz w:val="36"/>
                                    <w:szCs w:val="36"/>
                                  </w:rPr>
                                </w:pPr>
                                <w:r>
                                  <w:rPr>
                                    <w:rFonts w:ascii="Times New Roman" w:hAnsi="Times New Roman"/>
                                    <w:b/>
                                    <w:bCs/>
                                    <w:color w:val="FFFFFF" w:themeColor="background1"/>
                                    <w:sz w:val="32"/>
                                    <w:szCs w:val="32"/>
                                  </w:rPr>
                                  <w:t xml:space="preserve">     </w:t>
                                </w:r>
                              </w:p>
                            </w:sdtContent>
                          </w:sdt>
                        </w:txbxContent>
                      </v:textbox>
                    </v:shape>
                    <w10:wrap anchorx="page" anchory="page"/>
                  </v:group>
                </w:pict>
              </mc:Fallback>
            </mc:AlternateContent>
          </w:r>
        </w:p>
        <w:p w14:paraId="35BA44D7" w14:textId="5224D726" w:rsidR="001145B7" w:rsidRDefault="001145B7">
          <w:r>
            <w:br w:type="page"/>
          </w:r>
        </w:p>
      </w:sdtContent>
    </w:sdt>
    <w:p w14:paraId="2B271E1C" w14:textId="77777777" w:rsidR="001145B7" w:rsidRPr="00310791" w:rsidRDefault="001145B7" w:rsidP="001145B7">
      <w:pPr>
        <w:jc w:val="both"/>
        <w:rPr>
          <w:rFonts w:ascii="Times New Roman" w:hAnsi="Times New Roman"/>
          <w:sz w:val="24"/>
          <w:szCs w:val="24"/>
        </w:rPr>
      </w:pPr>
      <w:r w:rsidRPr="00310791">
        <w:rPr>
          <w:rFonts w:ascii="Times New Roman" w:hAnsi="Times New Roman"/>
          <w:b/>
          <w:bCs/>
          <w:color w:val="082A75"/>
          <w:sz w:val="52"/>
          <w:szCs w:val="52"/>
        </w:rPr>
        <w:lastRenderedPageBreak/>
        <w:t>Machine Learning Models</w:t>
      </w:r>
    </w:p>
    <w:p w14:paraId="16BAE13B"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Ranking of models based on accuracy:</w:t>
      </w:r>
    </w:p>
    <w:p w14:paraId="1A5F4BBC" w14:textId="77777777" w:rsidR="001145B7" w:rsidRPr="00310791" w:rsidRDefault="001145B7" w:rsidP="001145B7">
      <w:pPr>
        <w:rPr>
          <w:rFonts w:ascii="Times New Roman" w:hAnsi="Times New Roman"/>
          <w:sz w:val="24"/>
          <w:szCs w:val="24"/>
        </w:rPr>
      </w:pPr>
    </w:p>
    <w:p w14:paraId="54E920B8"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1) Bagging Decision Tree: Accuracy = 92%</w:t>
      </w:r>
    </w:p>
    <w:p w14:paraId="0E99203E"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0.92</w:t>
      </w:r>
    </w:p>
    <w:p w14:paraId="2376A57E"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the train: 0.9466666666666667</w:t>
      </w:r>
    </w:p>
    <w:p w14:paraId="19B7AABE" w14:textId="77777777" w:rsidR="001145B7" w:rsidRPr="00310791" w:rsidRDefault="001145B7" w:rsidP="001145B7">
      <w:pPr>
        <w:rPr>
          <w:rFonts w:ascii="Times New Roman" w:hAnsi="Times New Roman"/>
          <w:sz w:val="24"/>
          <w:szCs w:val="24"/>
        </w:rPr>
      </w:pPr>
    </w:p>
    <w:p w14:paraId="361DF7F1"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Bagging Decision Tree is an optimal model.</w:t>
      </w:r>
    </w:p>
    <w:p w14:paraId="36BDA5E1" w14:textId="77777777" w:rsidR="001145B7" w:rsidRPr="00310791" w:rsidRDefault="001145B7" w:rsidP="001145B7">
      <w:pPr>
        <w:rPr>
          <w:rFonts w:ascii="Times New Roman" w:hAnsi="Times New Roman"/>
          <w:sz w:val="24"/>
          <w:szCs w:val="24"/>
        </w:rPr>
      </w:pPr>
    </w:p>
    <w:p w14:paraId="24916D99"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2.a) K-Nearest-Neighbors: Accuracy = 84%</w:t>
      </w:r>
    </w:p>
    <w:p w14:paraId="7A265DA5"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0.84</w:t>
      </w:r>
    </w:p>
    <w:p w14:paraId="2CE385B1"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0.8266666666666667</w:t>
      </w:r>
    </w:p>
    <w:p w14:paraId="2F8CAFCB" w14:textId="77777777" w:rsidR="001145B7" w:rsidRPr="00310791" w:rsidRDefault="001145B7" w:rsidP="001145B7">
      <w:pPr>
        <w:rPr>
          <w:rFonts w:ascii="Times New Roman" w:hAnsi="Times New Roman"/>
          <w:sz w:val="24"/>
          <w:szCs w:val="24"/>
        </w:rPr>
      </w:pPr>
    </w:p>
    <w:p w14:paraId="4340C614"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KNN is an optimal model.</w:t>
      </w:r>
    </w:p>
    <w:p w14:paraId="26FBC41C" w14:textId="77777777" w:rsidR="001145B7" w:rsidRPr="00310791" w:rsidRDefault="001145B7" w:rsidP="001145B7">
      <w:pPr>
        <w:rPr>
          <w:rFonts w:ascii="Times New Roman" w:hAnsi="Times New Roman"/>
          <w:sz w:val="24"/>
          <w:szCs w:val="24"/>
        </w:rPr>
      </w:pPr>
    </w:p>
    <w:p w14:paraId="239F2DA8"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2.b) Random Forest: Accuracy = 84%</w:t>
      </w:r>
    </w:p>
    <w:p w14:paraId="2CA74473"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0.84</w:t>
      </w:r>
    </w:p>
    <w:p w14:paraId="27F9AF05"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1.0</w:t>
      </w:r>
    </w:p>
    <w:p w14:paraId="30BC11FB" w14:textId="77777777" w:rsidR="001145B7" w:rsidRPr="00310791" w:rsidRDefault="001145B7" w:rsidP="001145B7">
      <w:pPr>
        <w:rPr>
          <w:rFonts w:ascii="Times New Roman" w:hAnsi="Times New Roman"/>
          <w:sz w:val="24"/>
          <w:szCs w:val="24"/>
        </w:rPr>
      </w:pPr>
    </w:p>
    <w:p w14:paraId="3A0AA8BE"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Random Forest is an overfitting model.</w:t>
      </w:r>
    </w:p>
    <w:p w14:paraId="45F863B4" w14:textId="77777777" w:rsidR="001145B7" w:rsidRPr="00310791" w:rsidRDefault="001145B7" w:rsidP="001145B7">
      <w:pPr>
        <w:rPr>
          <w:rFonts w:ascii="Times New Roman" w:hAnsi="Times New Roman"/>
          <w:sz w:val="24"/>
          <w:szCs w:val="24"/>
        </w:rPr>
      </w:pPr>
    </w:p>
    <w:p w14:paraId="6515D2B2"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2.c) Voting Classifier: Accuracy = 84%</w:t>
      </w:r>
    </w:p>
    <w:p w14:paraId="1140DC7F"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0.84</w:t>
      </w:r>
    </w:p>
    <w:p w14:paraId="0057A1D9"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0.9333333333333333</w:t>
      </w:r>
    </w:p>
    <w:p w14:paraId="3CE8ADAA" w14:textId="77777777" w:rsidR="001145B7" w:rsidRPr="00310791" w:rsidRDefault="001145B7" w:rsidP="001145B7">
      <w:pPr>
        <w:rPr>
          <w:rFonts w:ascii="Times New Roman" w:hAnsi="Times New Roman"/>
          <w:sz w:val="24"/>
          <w:szCs w:val="24"/>
        </w:rPr>
      </w:pPr>
    </w:p>
    <w:p w14:paraId="455B3690"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Voting Classifier is an overfitting model.</w:t>
      </w:r>
    </w:p>
    <w:p w14:paraId="57491870" w14:textId="77777777" w:rsidR="001145B7" w:rsidRPr="00310791" w:rsidRDefault="001145B7" w:rsidP="001145B7">
      <w:pPr>
        <w:rPr>
          <w:rFonts w:ascii="Times New Roman" w:hAnsi="Times New Roman"/>
          <w:sz w:val="24"/>
          <w:szCs w:val="24"/>
        </w:rPr>
      </w:pPr>
    </w:p>
    <w:p w14:paraId="2A3B70A2"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3.a) Boosting Decision Tree: Accuracy = 76%</w:t>
      </w:r>
    </w:p>
    <w:p w14:paraId="455CB890"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0.76</w:t>
      </w:r>
    </w:p>
    <w:p w14:paraId="1121519E"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1.0</w:t>
      </w:r>
    </w:p>
    <w:p w14:paraId="4644E40E" w14:textId="77777777" w:rsidR="001145B7" w:rsidRPr="00310791" w:rsidRDefault="001145B7" w:rsidP="001145B7">
      <w:pPr>
        <w:rPr>
          <w:rFonts w:ascii="Times New Roman" w:hAnsi="Times New Roman"/>
          <w:sz w:val="24"/>
          <w:szCs w:val="24"/>
        </w:rPr>
      </w:pPr>
    </w:p>
    <w:p w14:paraId="5BEDB5C4"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Boosting Decision Tree is an overfitting model.</w:t>
      </w:r>
    </w:p>
    <w:p w14:paraId="49630163" w14:textId="77777777" w:rsidR="001145B7" w:rsidRPr="00310791" w:rsidRDefault="001145B7" w:rsidP="001145B7">
      <w:pPr>
        <w:rPr>
          <w:rFonts w:ascii="Times New Roman" w:hAnsi="Times New Roman"/>
          <w:sz w:val="24"/>
          <w:szCs w:val="24"/>
        </w:rPr>
      </w:pPr>
    </w:p>
    <w:p w14:paraId="7638FCFE"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3.b) Neural Network (Tuning): Accuracy = 76%</w:t>
      </w:r>
    </w:p>
    <w:p w14:paraId="034E87CD"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Testing accuracy: 0.76</w:t>
      </w:r>
    </w:p>
    <w:p w14:paraId="76BC69C2"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Training accuracy: 0.8133333333333334</w:t>
      </w:r>
    </w:p>
    <w:p w14:paraId="353230B7" w14:textId="77777777" w:rsidR="001145B7" w:rsidRPr="00310791" w:rsidRDefault="001145B7" w:rsidP="001145B7">
      <w:pPr>
        <w:rPr>
          <w:rFonts w:ascii="Times New Roman" w:hAnsi="Times New Roman"/>
          <w:sz w:val="24"/>
          <w:szCs w:val="24"/>
        </w:rPr>
      </w:pPr>
    </w:p>
    <w:p w14:paraId="6183A2FC"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The neural network is an optimal model</w:t>
      </w:r>
    </w:p>
    <w:p w14:paraId="12109AD5" w14:textId="77777777" w:rsidR="001145B7" w:rsidRPr="00310791" w:rsidRDefault="001145B7" w:rsidP="001145B7">
      <w:pPr>
        <w:spacing w:after="240"/>
        <w:rPr>
          <w:rFonts w:ascii="Times New Roman" w:hAnsi="Times New Roman"/>
          <w:sz w:val="24"/>
          <w:szCs w:val="24"/>
        </w:rPr>
      </w:pPr>
    </w:p>
    <w:p w14:paraId="22108578"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3.c) XG Boost Tree: Accuracy = 76%</w:t>
      </w:r>
    </w:p>
    <w:p w14:paraId="6EDD06E3"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0.76</w:t>
      </w:r>
    </w:p>
    <w:p w14:paraId="305E1872"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1.0</w:t>
      </w:r>
    </w:p>
    <w:p w14:paraId="24DC8922" w14:textId="77777777" w:rsidR="001145B7" w:rsidRPr="00310791" w:rsidRDefault="001145B7" w:rsidP="001145B7">
      <w:pPr>
        <w:rPr>
          <w:rFonts w:ascii="Times New Roman" w:hAnsi="Times New Roman"/>
          <w:sz w:val="24"/>
          <w:szCs w:val="24"/>
        </w:rPr>
      </w:pPr>
    </w:p>
    <w:p w14:paraId="3B85AE46"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XG boost Tree is an overfitting model</w:t>
      </w:r>
    </w:p>
    <w:p w14:paraId="127B93DE" w14:textId="77777777" w:rsidR="001145B7" w:rsidRPr="00310791" w:rsidRDefault="001145B7" w:rsidP="001145B7">
      <w:pPr>
        <w:rPr>
          <w:rFonts w:ascii="Times New Roman" w:hAnsi="Times New Roman"/>
          <w:sz w:val="24"/>
          <w:szCs w:val="24"/>
        </w:rPr>
      </w:pPr>
    </w:p>
    <w:p w14:paraId="29E4565C"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4.a) Logistic Regression: Accuracy = 72%</w:t>
      </w:r>
    </w:p>
    <w:p w14:paraId="37D1CF6E"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0.72</w:t>
      </w:r>
    </w:p>
    <w:p w14:paraId="070F77CC"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0.8666666666666667</w:t>
      </w:r>
    </w:p>
    <w:p w14:paraId="77736F80" w14:textId="77777777" w:rsidR="001145B7" w:rsidRPr="00310791" w:rsidRDefault="001145B7" w:rsidP="001145B7">
      <w:pPr>
        <w:rPr>
          <w:rFonts w:ascii="Times New Roman" w:hAnsi="Times New Roman"/>
          <w:sz w:val="24"/>
          <w:szCs w:val="24"/>
        </w:rPr>
      </w:pPr>
    </w:p>
    <w:p w14:paraId="228969A7"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Logistic Regression is an overfitting model.</w:t>
      </w:r>
    </w:p>
    <w:p w14:paraId="0CA6F1BB" w14:textId="77777777" w:rsidR="001145B7" w:rsidRPr="00310791" w:rsidRDefault="001145B7" w:rsidP="001145B7">
      <w:pPr>
        <w:rPr>
          <w:rFonts w:ascii="Times New Roman" w:hAnsi="Times New Roman"/>
          <w:sz w:val="24"/>
          <w:szCs w:val="24"/>
        </w:rPr>
      </w:pPr>
    </w:p>
    <w:p w14:paraId="7B94400A"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4.b) Support Vector Machine: Accuracy = 72%</w:t>
      </w:r>
    </w:p>
    <w:p w14:paraId="0169A6D0"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0.72</w:t>
      </w:r>
    </w:p>
    <w:p w14:paraId="4D3131AF"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0.8</w:t>
      </w:r>
    </w:p>
    <w:p w14:paraId="734BE249" w14:textId="77777777" w:rsidR="001145B7" w:rsidRPr="00310791" w:rsidRDefault="001145B7" w:rsidP="001145B7">
      <w:pPr>
        <w:rPr>
          <w:rFonts w:ascii="Times New Roman" w:hAnsi="Times New Roman"/>
          <w:sz w:val="24"/>
          <w:szCs w:val="24"/>
        </w:rPr>
      </w:pPr>
    </w:p>
    <w:p w14:paraId="4134FC69"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Support Vector Machine model is an optimal model</w:t>
      </w:r>
    </w:p>
    <w:p w14:paraId="28C42595" w14:textId="77777777" w:rsidR="001145B7" w:rsidRPr="00310791" w:rsidRDefault="001145B7" w:rsidP="001145B7">
      <w:pPr>
        <w:rPr>
          <w:rFonts w:ascii="Times New Roman" w:hAnsi="Times New Roman"/>
          <w:sz w:val="24"/>
          <w:szCs w:val="24"/>
        </w:rPr>
      </w:pPr>
    </w:p>
    <w:p w14:paraId="07E28C04"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4.c) Decision Tree: Accuracy = 72%</w:t>
      </w:r>
    </w:p>
    <w:p w14:paraId="1922227D"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0.72</w:t>
      </w:r>
    </w:p>
    <w:p w14:paraId="4D91CF41"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1.0</w:t>
      </w:r>
    </w:p>
    <w:p w14:paraId="6DC8D324" w14:textId="77777777" w:rsidR="001145B7" w:rsidRPr="00310791" w:rsidRDefault="001145B7" w:rsidP="001145B7">
      <w:pPr>
        <w:rPr>
          <w:rFonts w:ascii="Times New Roman" w:hAnsi="Times New Roman"/>
          <w:sz w:val="24"/>
          <w:szCs w:val="24"/>
        </w:rPr>
      </w:pPr>
    </w:p>
    <w:p w14:paraId="4C5906CF"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Decision Tree is an overfitting model</w:t>
      </w:r>
    </w:p>
    <w:p w14:paraId="0E67216C" w14:textId="77777777" w:rsidR="001145B7" w:rsidRPr="00310791" w:rsidRDefault="001145B7" w:rsidP="001145B7">
      <w:pPr>
        <w:rPr>
          <w:rFonts w:ascii="Times New Roman" w:hAnsi="Times New Roman"/>
          <w:sz w:val="24"/>
          <w:szCs w:val="24"/>
        </w:rPr>
      </w:pPr>
    </w:p>
    <w:p w14:paraId="2579E721"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5.a) Multinomial Naive Bayes algorithm: Accuracy = 44%</w:t>
      </w:r>
    </w:p>
    <w:p w14:paraId="50A4ADFC"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test: 0.44</w:t>
      </w:r>
    </w:p>
    <w:p w14:paraId="58B383F2"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score on train: 0.68</w:t>
      </w:r>
    </w:p>
    <w:p w14:paraId="79D9CE3A" w14:textId="77777777" w:rsidR="001145B7" w:rsidRPr="00310791" w:rsidRDefault="001145B7" w:rsidP="001145B7">
      <w:pPr>
        <w:rPr>
          <w:rFonts w:ascii="Times New Roman" w:hAnsi="Times New Roman"/>
          <w:sz w:val="24"/>
          <w:szCs w:val="24"/>
        </w:rPr>
      </w:pPr>
    </w:p>
    <w:p w14:paraId="33C975D1"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Multinomial Naive Bayes model is an underfitting model</w:t>
      </w:r>
    </w:p>
    <w:p w14:paraId="52B99862" w14:textId="77777777" w:rsidR="001145B7" w:rsidRPr="00310791" w:rsidRDefault="001145B7" w:rsidP="001145B7">
      <w:pPr>
        <w:rPr>
          <w:rFonts w:ascii="Times New Roman" w:hAnsi="Times New Roman"/>
          <w:sz w:val="24"/>
          <w:szCs w:val="24"/>
        </w:rPr>
      </w:pPr>
    </w:p>
    <w:p w14:paraId="3517D00D"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Out of these models, the best, optimal, and most accurate model is the bagging decision tree which gave 92% accuracy to predict symptoms of anxiety of the patient.</w:t>
      </w:r>
    </w:p>
    <w:p w14:paraId="04AB6042" w14:textId="13A201F0" w:rsidR="008C5552" w:rsidRDefault="008C5552"/>
    <w:p w14:paraId="49311932" w14:textId="1C833568" w:rsidR="001145B7" w:rsidRDefault="001145B7"/>
    <w:p w14:paraId="70A48A8E" w14:textId="73645721" w:rsidR="001145B7" w:rsidRDefault="001145B7"/>
    <w:p w14:paraId="6B6F7C68" w14:textId="2F047F85" w:rsidR="001145B7" w:rsidRDefault="001145B7"/>
    <w:p w14:paraId="5A9CCDC8" w14:textId="4C8F61E6" w:rsidR="001145B7" w:rsidRDefault="001145B7"/>
    <w:p w14:paraId="33AB9224" w14:textId="581243E5" w:rsidR="001145B7" w:rsidRDefault="001145B7"/>
    <w:p w14:paraId="4FC399B5" w14:textId="1DEC95B7" w:rsidR="001145B7" w:rsidRDefault="001145B7"/>
    <w:p w14:paraId="1838429B" w14:textId="416005D5" w:rsidR="001145B7" w:rsidRDefault="001145B7"/>
    <w:p w14:paraId="1BCC87D6" w14:textId="1083CCD9" w:rsidR="001145B7" w:rsidRDefault="001145B7"/>
    <w:p w14:paraId="2B566BD6" w14:textId="2D73C3C4" w:rsidR="001145B7" w:rsidRDefault="001145B7"/>
    <w:p w14:paraId="4D29F392" w14:textId="5D71F8CF" w:rsidR="001145B7" w:rsidRDefault="001145B7"/>
    <w:p w14:paraId="7863160E" w14:textId="0C5216C4" w:rsidR="001145B7" w:rsidRDefault="001145B7"/>
    <w:p w14:paraId="44402476" w14:textId="6BC392BD" w:rsidR="001145B7" w:rsidRDefault="001145B7"/>
    <w:p w14:paraId="48E14EA0" w14:textId="0692349C" w:rsidR="001145B7" w:rsidRDefault="001145B7"/>
    <w:p w14:paraId="31F8E80A" w14:textId="34EA9748" w:rsidR="001145B7" w:rsidRDefault="001145B7"/>
    <w:p w14:paraId="26BA8238" w14:textId="5C2268BF" w:rsidR="001145B7" w:rsidRDefault="001145B7"/>
    <w:p w14:paraId="2F194F63" w14:textId="7907674C" w:rsidR="001145B7" w:rsidRDefault="001145B7"/>
    <w:p w14:paraId="2C12C2C0" w14:textId="66C60834" w:rsidR="001145B7" w:rsidRDefault="001145B7"/>
    <w:p w14:paraId="5635A588" w14:textId="631C28CC" w:rsidR="001145B7" w:rsidRDefault="001145B7"/>
    <w:p w14:paraId="4A560482" w14:textId="60F7C65E" w:rsidR="001145B7" w:rsidRDefault="001145B7"/>
    <w:p w14:paraId="1C81E781" w14:textId="3E9B1428" w:rsidR="001145B7" w:rsidRDefault="001145B7"/>
    <w:p w14:paraId="789B9991" w14:textId="045F3F66" w:rsidR="001145B7" w:rsidRDefault="001145B7"/>
    <w:p w14:paraId="5C024175" w14:textId="77777777" w:rsidR="001145B7" w:rsidRPr="00310791" w:rsidRDefault="001145B7" w:rsidP="001145B7">
      <w:pPr>
        <w:jc w:val="both"/>
        <w:rPr>
          <w:rFonts w:ascii="Times New Roman" w:hAnsi="Times New Roman"/>
          <w:sz w:val="24"/>
          <w:szCs w:val="24"/>
        </w:rPr>
      </w:pPr>
      <w:r w:rsidRPr="00310791">
        <w:rPr>
          <w:rFonts w:ascii="Times New Roman" w:hAnsi="Times New Roman"/>
          <w:b/>
          <w:bCs/>
          <w:color w:val="082A75"/>
          <w:sz w:val="52"/>
          <w:szCs w:val="52"/>
        </w:rPr>
        <w:lastRenderedPageBreak/>
        <w:t>Confusion Matrix</w:t>
      </w:r>
    </w:p>
    <w:p w14:paraId="5D961046"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a confusion matrix, also known as an error matrix, is a specific table layout that allows visualization of the performance of an algorithm, typically a supervised learning one.</w:t>
      </w:r>
    </w:p>
    <w:p w14:paraId="60FB4769" w14:textId="77777777" w:rsidR="001145B7" w:rsidRPr="00310791" w:rsidRDefault="001145B7" w:rsidP="001145B7">
      <w:pPr>
        <w:rPr>
          <w:rFonts w:ascii="Times New Roman" w:hAnsi="Times New Roman"/>
          <w:sz w:val="24"/>
          <w:szCs w:val="24"/>
        </w:rPr>
      </w:pPr>
    </w:p>
    <w:p w14:paraId="22EF7C42" w14:textId="77777777" w:rsidR="001145B7" w:rsidRPr="00310791" w:rsidRDefault="001145B7" w:rsidP="001145B7">
      <w:pPr>
        <w:jc w:val="center"/>
        <w:rPr>
          <w:rFonts w:ascii="Times New Roman" w:hAnsi="Times New Roman"/>
          <w:sz w:val="24"/>
          <w:szCs w:val="24"/>
        </w:rPr>
      </w:pPr>
      <w:r w:rsidRPr="00310791">
        <w:rPr>
          <w:b/>
          <w:bCs/>
          <w:noProof/>
          <w:color w:val="082A75"/>
          <w:sz w:val="28"/>
          <w:szCs w:val="28"/>
          <w:bdr w:val="none" w:sz="0" w:space="0" w:color="auto" w:frame="1"/>
        </w:rPr>
        <w:drawing>
          <wp:inline distT="0" distB="0" distL="0" distR="0" wp14:anchorId="436A7185" wp14:editId="6591E424">
            <wp:extent cx="4739640" cy="4091940"/>
            <wp:effectExtent l="0" t="0" r="381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4091940"/>
                    </a:xfrm>
                    <a:prstGeom prst="rect">
                      <a:avLst/>
                    </a:prstGeom>
                    <a:noFill/>
                    <a:ln>
                      <a:noFill/>
                    </a:ln>
                  </pic:spPr>
                </pic:pic>
              </a:graphicData>
            </a:graphic>
          </wp:inline>
        </w:drawing>
      </w:r>
    </w:p>
    <w:p w14:paraId="587EC625" w14:textId="6369D4EF" w:rsidR="001145B7" w:rsidRPr="00310791" w:rsidRDefault="001145B7" w:rsidP="001145B7">
      <w:pPr>
        <w:jc w:val="center"/>
        <w:rPr>
          <w:rFonts w:ascii="Times New Roman" w:hAnsi="Times New Roman"/>
          <w:sz w:val="24"/>
          <w:szCs w:val="24"/>
        </w:rPr>
      </w:pPr>
      <w:r w:rsidRPr="00310791">
        <w:rPr>
          <w:rFonts w:ascii="Times New Roman" w:hAnsi="Times New Roman"/>
          <w:color w:val="082A75"/>
          <w:sz w:val="24"/>
          <w:szCs w:val="24"/>
        </w:rPr>
        <w:t xml:space="preserve">Fig </w:t>
      </w:r>
      <w:r w:rsidR="00270745">
        <w:rPr>
          <w:rFonts w:ascii="Times New Roman" w:hAnsi="Times New Roman"/>
          <w:color w:val="082A75"/>
          <w:sz w:val="24"/>
          <w:szCs w:val="24"/>
        </w:rPr>
        <w:t>2</w:t>
      </w:r>
      <w:r w:rsidRPr="00310791">
        <w:rPr>
          <w:rFonts w:ascii="Times New Roman" w:hAnsi="Times New Roman"/>
          <w:color w:val="082A75"/>
          <w:sz w:val="24"/>
          <w:szCs w:val="24"/>
        </w:rPr>
        <w:t>a. Confusion matrix with necessary data</w:t>
      </w:r>
    </w:p>
    <w:p w14:paraId="12844EF0" w14:textId="77777777" w:rsidR="001145B7" w:rsidRPr="00310791" w:rsidRDefault="001145B7" w:rsidP="001145B7">
      <w:pPr>
        <w:rPr>
          <w:rFonts w:ascii="Times New Roman" w:hAnsi="Times New Roman"/>
          <w:sz w:val="24"/>
          <w:szCs w:val="24"/>
        </w:rPr>
      </w:pPr>
    </w:p>
    <w:p w14:paraId="78D50A53"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This confusion matrix is plotted for the Bagging decision tree model which has achieved 92% accuracy in predicting anxiety symptoms when facial and vocal data is given.</w:t>
      </w:r>
    </w:p>
    <w:p w14:paraId="1FFA1AC0" w14:textId="77777777" w:rsidR="001145B7" w:rsidRPr="00310791" w:rsidRDefault="001145B7" w:rsidP="001145B7">
      <w:pPr>
        <w:rPr>
          <w:rFonts w:ascii="Times New Roman" w:hAnsi="Times New Roman"/>
          <w:sz w:val="24"/>
          <w:szCs w:val="24"/>
        </w:rPr>
      </w:pPr>
    </w:p>
    <w:p w14:paraId="58E0F052"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The features that have been selected in the model are related to vocal data converted to digits, voice data converted to digits, and facial expression embedded to numbers.</w:t>
      </w:r>
    </w:p>
    <w:p w14:paraId="487058F3" w14:textId="77777777" w:rsidR="001145B7" w:rsidRPr="00310791" w:rsidRDefault="001145B7" w:rsidP="001145B7">
      <w:pPr>
        <w:rPr>
          <w:rFonts w:ascii="Times New Roman" w:hAnsi="Times New Roman"/>
          <w:sz w:val="24"/>
          <w:szCs w:val="24"/>
        </w:rPr>
      </w:pPr>
    </w:p>
    <w:p w14:paraId="19112FFB" w14:textId="77777777" w:rsidR="001145B7" w:rsidRPr="00310791" w:rsidRDefault="001145B7" w:rsidP="001145B7">
      <w:pPr>
        <w:jc w:val="both"/>
        <w:rPr>
          <w:rFonts w:ascii="Times New Roman" w:hAnsi="Times New Roman"/>
          <w:sz w:val="24"/>
          <w:szCs w:val="24"/>
        </w:rPr>
      </w:pPr>
      <w:r w:rsidRPr="00310791">
        <w:rPr>
          <w:rFonts w:ascii="Times New Roman" w:hAnsi="Times New Roman"/>
          <w:color w:val="082A75"/>
          <w:sz w:val="24"/>
          <w:szCs w:val="24"/>
        </w:rPr>
        <w:t>Given these features, using the bagging decision tree as a model we can predict whether a patient suffers from an anxiety disorder. In the real world, a doctor or more precisely a psychiatrist will be able to diagnose anxiety disorder using these 10 features that we have selected for the model. The other features which have not been included in this model and decided to drop them for the prediction were sensible and reasonable.</w:t>
      </w:r>
    </w:p>
    <w:p w14:paraId="550FD8F0" w14:textId="6533013D" w:rsidR="001145B7" w:rsidRDefault="001145B7"/>
    <w:p w14:paraId="70C3766C" w14:textId="15A2F157" w:rsidR="001145B7" w:rsidRDefault="001145B7"/>
    <w:p w14:paraId="271163DC" w14:textId="6130ACD0" w:rsidR="001145B7" w:rsidRDefault="001145B7"/>
    <w:p w14:paraId="236282C1" w14:textId="153EDBC4" w:rsidR="001145B7" w:rsidRDefault="001145B7"/>
    <w:p w14:paraId="2781A3C7" w14:textId="3374DE43" w:rsidR="001145B7" w:rsidRDefault="001145B7"/>
    <w:p w14:paraId="7884368F" w14:textId="032E0C88" w:rsidR="001145B7" w:rsidRDefault="001145B7"/>
    <w:p w14:paraId="1F56DCCC" w14:textId="77777777" w:rsidR="00270745" w:rsidRPr="00310791" w:rsidRDefault="00270745" w:rsidP="00270745">
      <w:pPr>
        <w:jc w:val="both"/>
        <w:rPr>
          <w:rFonts w:ascii="Times New Roman" w:hAnsi="Times New Roman"/>
          <w:sz w:val="24"/>
          <w:szCs w:val="24"/>
        </w:rPr>
      </w:pPr>
      <w:r w:rsidRPr="00310791">
        <w:rPr>
          <w:rFonts w:ascii="Times New Roman" w:hAnsi="Times New Roman"/>
          <w:b/>
          <w:bCs/>
          <w:color w:val="082A75"/>
          <w:sz w:val="52"/>
          <w:szCs w:val="52"/>
        </w:rPr>
        <w:lastRenderedPageBreak/>
        <w:t>Fisher’s Exact test p-value</w:t>
      </w:r>
    </w:p>
    <w:p w14:paraId="62613960"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Top 10 features selected from ~80k features using select-k-best method are:</w:t>
      </w:r>
    </w:p>
    <w:p w14:paraId="46E30BB7" w14:textId="77777777" w:rsidR="00270745" w:rsidRPr="00310791" w:rsidRDefault="00270745" w:rsidP="00270745">
      <w:pPr>
        <w:rPr>
          <w:rFonts w:ascii="Times New Roman" w:hAnsi="Times New Roman"/>
          <w:sz w:val="24"/>
          <w:szCs w:val="24"/>
        </w:rPr>
      </w:pPr>
    </w:p>
    <w:p w14:paraId="0F453E48"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a) pcm_fftMag_spectralRollOff90.0_sma_linregc2_q1</w:t>
      </w:r>
    </w:p>
    <w:p w14:paraId="6E72F89D"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b) pcm_fftMag_spectralRollOff50.0_sma_de_de_iqr1-3_q1</w:t>
      </w:r>
    </w:p>
    <w:p w14:paraId="4BB8A289"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c) pcm_fftMag_spectralMinPos_sma_de_de_quartile2_q1</w:t>
      </w:r>
    </w:p>
    <w:p w14:paraId="05403338"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d) pcm_fftMag_spectralCentroid_sma_de_iqr2-3_q2</w:t>
      </w:r>
    </w:p>
    <w:p w14:paraId="0AF9AFD5"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e) mfcc_sma_de[6]_percentile95.0_q6</w:t>
      </w:r>
    </w:p>
    <w:p w14:paraId="27DB329B"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f) pcm_fftMag_spectralRollOff50.0_sma_de_quartile3_q9      </w:t>
      </w:r>
    </w:p>
    <w:p w14:paraId="1F312EF1"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g) pcm_fftMag_spectralCentroid_sma_de_iqr2-3_q9</w:t>
      </w:r>
    </w:p>
    <w:p w14:paraId="3CE283BB"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h) pcm_fftMag_spectralCentroid_sma_de_iqr1-3_q10</w:t>
      </w:r>
    </w:p>
    <w:p w14:paraId="58E46EE7"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i) FaceEmbeddingDim66.min.q1</w:t>
      </w:r>
    </w:p>
    <w:p w14:paraId="4E7F892E"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k) FaceEmbeddingDim101.kurtosis.q7</w:t>
      </w:r>
    </w:p>
    <w:p w14:paraId="0DBE8DD2" w14:textId="77777777" w:rsidR="00270745" w:rsidRPr="00310791" w:rsidRDefault="00270745" w:rsidP="00270745">
      <w:pPr>
        <w:rPr>
          <w:rFonts w:ascii="Times New Roman" w:hAnsi="Times New Roman"/>
          <w:sz w:val="24"/>
          <w:szCs w:val="24"/>
        </w:rPr>
      </w:pPr>
    </w:p>
    <w:p w14:paraId="6253582D"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After the selection of these features, we might think of dropping more features, or are these features significant for the model? These all questions can be answered using Fisher’s exact test p-value. If the p-value is less than 0.05, then that feature is significant.</w:t>
      </w:r>
    </w:p>
    <w:p w14:paraId="326A9A9A" w14:textId="77777777" w:rsidR="00270745" w:rsidRPr="00310791" w:rsidRDefault="00270745" w:rsidP="00270745">
      <w:pPr>
        <w:rPr>
          <w:rFonts w:ascii="Times New Roman" w:hAnsi="Times New Roman"/>
          <w:sz w:val="24"/>
          <w:szCs w:val="24"/>
        </w:rPr>
      </w:pPr>
    </w:p>
    <w:p w14:paraId="3EB9E122" w14:textId="77777777" w:rsidR="00270745" w:rsidRPr="00310791" w:rsidRDefault="00270745" w:rsidP="00270745">
      <w:pPr>
        <w:jc w:val="both"/>
        <w:rPr>
          <w:rFonts w:ascii="Times New Roman" w:hAnsi="Times New Roman"/>
          <w:sz w:val="24"/>
          <w:szCs w:val="24"/>
        </w:rPr>
      </w:pPr>
      <w:r w:rsidRPr="00310791">
        <w:rPr>
          <w:b/>
          <w:bCs/>
          <w:noProof/>
          <w:color w:val="082A75"/>
          <w:sz w:val="28"/>
          <w:szCs w:val="28"/>
          <w:bdr w:val="none" w:sz="0" w:space="0" w:color="auto" w:frame="1"/>
        </w:rPr>
        <w:drawing>
          <wp:inline distT="0" distB="0" distL="0" distR="0" wp14:anchorId="5A426FBF" wp14:editId="41C5E015">
            <wp:extent cx="5486400" cy="1915160"/>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915160"/>
                    </a:xfrm>
                    <a:prstGeom prst="rect">
                      <a:avLst/>
                    </a:prstGeom>
                    <a:noFill/>
                    <a:ln>
                      <a:noFill/>
                    </a:ln>
                  </pic:spPr>
                </pic:pic>
              </a:graphicData>
            </a:graphic>
          </wp:inline>
        </w:drawing>
      </w:r>
    </w:p>
    <w:p w14:paraId="7BFEB15C" w14:textId="6ACEDFBB" w:rsidR="00270745" w:rsidRPr="00310791" w:rsidRDefault="00270745" w:rsidP="00270745">
      <w:pPr>
        <w:jc w:val="center"/>
        <w:rPr>
          <w:rFonts w:ascii="Times New Roman" w:hAnsi="Times New Roman"/>
          <w:sz w:val="24"/>
          <w:szCs w:val="24"/>
        </w:rPr>
      </w:pPr>
      <w:r w:rsidRPr="00310791">
        <w:rPr>
          <w:rFonts w:ascii="Times New Roman" w:hAnsi="Times New Roman"/>
          <w:color w:val="082A75"/>
          <w:sz w:val="24"/>
          <w:szCs w:val="24"/>
        </w:rPr>
        <w:t xml:space="preserve">Fig </w:t>
      </w:r>
      <w:r>
        <w:rPr>
          <w:rFonts w:ascii="Times New Roman" w:hAnsi="Times New Roman"/>
          <w:color w:val="082A75"/>
          <w:sz w:val="24"/>
          <w:szCs w:val="24"/>
        </w:rPr>
        <w:t>3</w:t>
      </w:r>
      <w:r w:rsidRPr="00310791">
        <w:rPr>
          <w:rFonts w:ascii="Times New Roman" w:hAnsi="Times New Roman"/>
          <w:color w:val="082A75"/>
          <w:sz w:val="24"/>
          <w:szCs w:val="24"/>
        </w:rPr>
        <w:t>a. Chi-square test for top 10 features</w:t>
      </w:r>
    </w:p>
    <w:p w14:paraId="74E718B8" w14:textId="77777777" w:rsidR="00270745" w:rsidRPr="00310791" w:rsidRDefault="00270745" w:rsidP="00270745">
      <w:pPr>
        <w:rPr>
          <w:rFonts w:ascii="Times New Roman" w:hAnsi="Times New Roman"/>
          <w:sz w:val="24"/>
          <w:szCs w:val="24"/>
        </w:rPr>
      </w:pPr>
    </w:p>
    <w:p w14:paraId="60AC4640"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Seeing the P-values of the top 10 features, we can say that all the features listed below are significant and none of them can be dropped from the dataset.</w:t>
      </w:r>
    </w:p>
    <w:p w14:paraId="4C0FE562" w14:textId="77777777" w:rsidR="00270745" w:rsidRPr="00310791" w:rsidRDefault="00270745" w:rsidP="00270745">
      <w:pPr>
        <w:rPr>
          <w:rFonts w:ascii="Times New Roman" w:hAnsi="Times New Roman"/>
          <w:sz w:val="24"/>
          <w:szCs w:val="24"/>
        </w:rPr>
      </w:pPr>
    </w:p>
    <w:p w14:paraId="18DFBC2B" w14:textId="77777777" w:rsidR="00270745" w:rsidRPr="00310791" w:rsidRDefault="00270745" w:rsidP="00270745">
      <w:pPr>
        <w:jc w:val="both"/>
        <w:rPr>
          <w:rFonts w:ascii="Times New Roman" w:hAnsi="Times New Roman"/>
          <w:sz w:val="24"/>
          <w:szCs w:val="24"/>
        </w:rPr>
      </w:pPr>
      <w:r w:rsidRPr="00310791">
        <w:rPr>
          <w:rFonts w:ascii="Times New Roman" w:hAnsi="Times New Roman"/>
          <w:color w:val="082A75"/>
          <w:sz w:val="24"/>
          <w:szCs w:val="24"/>
        </w:rPr>
        <w:t>Finally, we were able to achieve 10 features from ~80k features which is an excessive triumph for building a model. Ideally, a good model has 6-8 features as it is difficult to monitor features more than 10 but 10 is however adequate.</w:t>
      </w:r>
    </w:p>
    <w:p w14:paraId="18A36532" w14:textId="5F325C78" w:rsidR="001145B7" w:rsidRDefault="001145B7"/>
    <w:p w14:paraId="2A125571" w14:textId="1C648E78" w:rsidR="00270745" w:rsidRDefault="00270745"/>
    <w:p w14:paraId="58BA50D5" w14:textId="1D6A016C" w:rsidR="00270745" w:rsidRDefault="00270745"/>
    <w:p w14:paraId="06C542B6" w14:textId="589CF59D" w:rsidR="00270745" w:rsidRDefault="00270745"/>
    <w:p w14:paraId="18877C67" w14:textId="20BC3245" w:rsidR="00270745" w:rsidRDefault="00270745"/>
    <w:p w14:paraId="6EE1330B" w14:textId="50700CC1" w:rsidR="00270745" w:rsidRDefault="00270745"/>
    <w:p w14:paraId="75A62758" w14:textId="02405601" w:rsidR="00270745" w:rsidRDefault="00270745"/>
    <w:p w14:paraId="793021BA" w14:textId="468AD3B5" w:rsidR="00270745" w:rsidRDefault="00270745"/>
    <w:p w14:paraId="3BCD3E48" w14:textId="4BDB2427" w:rsidR="00270745" w:rsidRDefault="00270745"/>
    <w:p w14:paraId="3106B766" w14:textId="0022029C" w:rsidR="00270745" w:rsidRDefault="00270745" w:rsidP="00270745">
      <w:pPr>
        <w:jc w:val="both"/>
        <w:rPr>
          <w:rFonts w:ascii="Times New Roman" w:hAnsi="Times New Roman"/>
          <w:b/>
          <w:bCs/>
          <w:color w:val="082A75"/>
          <w:sz w:val="52"/>
          <w:szCs w:val="52"/>
        </w:rPr>
      </w:pPr>
      <w:r w:rsidRPr="00270745">
        <w:rPr>
          <w:rFonts w:ascii="Times New Roman" w:hAnsi="Times New Roman"/>
          <w:b/>
          <w:bCs/>
          <w:color w:val="082A75"/>
          <w:sz w:val="52"/>
          <w:szCs w:val="52"/>
        </w:rPr>
        <w:lastRenderedPageBreak/>
        <w:t>Methodology</w:t>
      </w:r>
    </w:p>
    <w:p w14:paraId="33CAB7E5" w14:textId="5B1526A7" w:rsidR="00270745" w:rsidRDefault="00270745" w:rsidP="00270745">
      <w:pPr>
        <w:jc w:val="both"/>
        <w:rPr>
          <w:rFonts w:ascii="Times New Roman" w:hAnsi="Times New Roman"/>
          <w:b/>
          <w:bCs/>
          <w:color w:val="082A75"/>
          <w:sz w:val="24"/>
          <w:szCs w:val="24"/>
        </w:rPr>
      </w:pPr>
    </w:p>
    <w:p w14:paraId="5578BED7" w14:textId="46163A51" w:rsidR="00270745" w:rsidRPr="00B65217" w:rsidRDefault="00B65217" w:rsidP="00270745">
      <w:pPr>
        <w:jc w:val="both"/>
        <w:rPr>
          <w:rFonts w:ascii="Times New Roman" w:hAnsi="Times New Roman"/>
          <w:color w:val="082A75"/>
          <w:sz w:val="24"/>
          <w:szCs w:val="24"/>
        </w:rPr>
      </w:pPr>
      <w:r w:rsidRPr="00B65217">
        <w:rPr>
          <w:rFonts w:ascii="Times New Roman" w:hAnsi="Times New Roman"/>
          <w:color w:val="082A75"/>
          <w:sz w:val="24"/>
          <w:szCs w:val="24"/>
        </w:rPr>
        <w:t>Eye-catching</w:t>
      </w:r>
      <w:r w:rsidRPr="00B65217">
        <w:rPr>
          <w:rFonts w:ascii="Times New Roman" w:hAnsi="Times New Roman"/>
          <w:color w:val="082A75"/>
          <w:sz w:val="24"/>
          <w:szCs w:val="24"/>
        </w:rPr>
        <w:t xml:space="preserve"> material in this project was the number of features which were ~80k, to deal with this problem we have used </w:t>
      </w:r>
      <w:r w:rsidRPr="00B65217">
        <w:rPr>
          <w:rFonts w:ascii="Times New Roman" w:hAnsi="Times New Roman"/>
          <w:color w:val="082A75"/>
          <w:sz w:val="24"/>
          <w:szCs w:val="24"/>
        </w:rPr>
        <w:t>down casting</w:t>
      </w:r>
      <w:r w:rsidRPr="00B65217">
        <w:rPr>
          <w:rFonts w:ascii="Times New Roman" w:hAnsi="Times New Roman"/>
          <w:color w:val="082A75"/>
          <w:sz w:val="24"/>
          <w:szCs w:val="24"/>
        </w:rPr>
        <w:t xml:space="preserve"> of datatypes each feature to utilize memory efficiently. There were some missing values in the features which were filled in using median and mode imputation. Exploratory data analysis was done on the dataset, feature engineering was implemented efficiently by handling nan and infinite values instead of dropping them. Feature selection was done using random forest feature importance method to get average score of </w:t>
      </w:r>
      <w:r w:rsidRPr="00B65217">
        <w:rPr>
          <w:rFonts w:ascii="Times New Roman" w:hAnsi="Times New Roman"/>
          <w:color w:val="082A75"/>
          <w:sz w:val="24"/>
          <w:szCs w:val="24"/>
        </w:rPr>
        <w:t>features</w:t>
      </w:r>
      <w:r w:rsidRPr="00B65217">
        <w:rPr>
          <w:rFonts w:ascii="Times New Roman" w:hAnsi="Times New Roman"/>
          <w:color w:val="082A75"/>
          <w:sz w:val="24"/>
          <w:szCs w:val="24"/>
        </w:rPr>
        <w:t xml:space="preserve"> to drop them. Other methods like correlation and select k best methods were used to wisely select 10 features from 79404. Data visualization was done on every step to know how data is related to the problem and decisions were made accordingly. Classifications models were </w:t>
      </w:r>
      <w:r w:rsidRPr="00B65217">
        <w:rPr>
          <w:rFonts w:ascii="Times New Roman" w:hAnsi="Times New Roman"/>
          <w:color w:val="082A75"/>
          <w:sz w:val="24"/>
          <w:szCs w:val="24"/>
        </w:rPr>
        <w:t>built</w:t>
      </w:r>
      <w:r w:rsidRPr="00B65217">
        <w:rPr>
          <w:rFonts w:ascii="Times New Roman" w:hAnsi="Times New Roman"/>
          <w:color w:val="082A75"/>
          <w:sz w:val="24"/>
          <w:szCs w:val="24"/>
        </w:rPr>
        <w:t xml:space="preserve"> </w:t>
      </w:r>
      <w:r w:rsidR="00647C92">
        <w:rPr>
          <w:rFonts w:ascii="Times New Roman" w:hAnsi="Times New Roman"/>
          <w:color w:val="082A75"/>
          <w:sz w:val="24"/>
          <w:szCs w:val="24"/>
        </w:rPr>
        <w:t xml:space="preserve">with feature transformationions </w:t>
      </w:r>
      <w:r w:rsidRPr="00B65217">
        <w:rPr>
          <w:rFonts w:ascii="Times New Roman" w:hAnsi="Times New Roman"/>
          <w:color w:val="082A75"/>
          <w:sz w:val="24"/>
          <w:szCs w:val="24"/>
        </w:rPr>
        <w:t xml:space="preserve">to get precise score to predict anxiety given voice and facial data. Bagging decision tree stands out to be the best one with 92% accuracy. Hypothesis testing was done on selected features to know whether they are significant or not. </w:t>
      </w:r>
      <w:r w:rsidRPr="00B65217">
        <w:rPr>
          <w:rFonts w:ascii="Times New Roman" w:hAnsi="Times New Roman"/>
          <w:color w:val="082A75"/>
          <w:sz w:val="24"/>
          <w:szCs w:val="24"/>
        </w:rPr>
        <w:t>Finally,</w:t>
      </w:r>
      <w:r w:rsidRPr="00B65217">
        <w:rPr>
          <w:rFonts w:ascii="Times New Roman" w:hAnsi="Times New Roman"/>
          <w:color w:val="082A75"/>
          <w:sz w:val="24"/>
          <w:szCs w:val="24"/>
        </w:rPr>
        <w:t xml:space="preserve"> correlation matrix was built with complete metrics for a classification model.</w:t>
      </w:r>
    </w:p>
    <w:sectPr w:rsidR="00270745" w:rsidRPr="00B65217" w:rsidSect="001145B7">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B7"/>
    <w:rsid w:val="001145B7"/>
    <w:rsid w:val="00240471"/>
    <w:rsid w:val="00270745"/>
    <w:rsid w:val="00647C92"/>
    <w:rsid w:val="008C5552"/>
    <w:rsid w:val="00B6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61ED4"/>
  <w15:chartTrackingRefBased/>
  <w15:docId w15:val="{32E3489E-9A89-4AFB-85D5-831AAD51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5B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145B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Muzammil Ahmed</dc:creator>
  <cp:keywords/>
  <dc:description/>
  <cp:lastModifiedBy>Shaik, Muzammil Ahmed</cp:lastModifiedBy>
  <cp:revision>2</cp:revision>
  <dcterms:created xsi:type="dcterms:W3CDTF">2021-10-05T19:06:00Z</dcterms:created>
  <dcterms:modified xsi:type="dcterms:W3CDTF">2021-10-05T19:41:00Z</dcterms:modified>
</cp:coreProperties>
</file>