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C1470" w14:textId="77777777" w:rsidR="00DF6E6F" w:rsidRPr="00DF6E6F" w:rsidRDefault="00DF6E6F" w:rsidP="00DF6E6F">
      <w:pPr>
        <w:rPr>
          <w:b/>
          <w:bCs/>
        </w:rPr>
      </w:pPr>
      <w:r w:rsidRPr="00DF6E6F">
        <w:rPr>
          <w:b/>
          <w:bCs/>
        </w:rPr>
        <w:t>Test Case 1: Customer Onboarding</w:t>
      </w:r>
    </w:p>
    <w:p w14:paraId="33690DB7" w14:textId="77777777" w:rsidR="00DF6E6F" w:rsidRPr="00DF6E6F" w:rsidRDefault="00DF6E6F" w:rsidP="00DF6E6F">
      <w:pPr>
        <w:numPr>
          <w:ilvl w:val="0"/>
          <w:numId w:val="1"/>
        </w:numPr>
      </w:pPr>
      <w:r w:rsidRPr="00DF6E6F">
        <w:rPr>
          <w:b/>
          <w:bCs/>
        </w:rPr>
        <w:t>Objective</w:t>
      </w:r>
      <w:r w:rsidRPr="00DF6E6F">
        <w:t>: Verify that a new customer can be successfully onboarded.</w:t>
      </w:r>
    </w:p>
    <w:p w14:paraId="603FF73A" w14:textId="77777777" w:rsidR="00DF6E6F" w:rsidRPr="00DF6E6F" w:rsidRDefault="00DF6E6F" w:rsidP="00DF6E6F">
      <w:pPr>
        <w:numPr>
          <w:ilvl w:val="0"/>
          <w:numId w:val="1"/>
        </w:numPr>
      </w:pPr>
      <w:r w:rsidRPr="00DF6E6F">
        <w:rPr>
          <w:b/>
          <w:bCs/>
        </w:rPr>
        <w:t>Preconditions</w:t>
      </w:r>
      <w:r w:rsidRPr="00DF6E6F">
        <w:t>: User has access to the Customer module.</w:t>
      </w:r>
    </w:p>
    <w:p w14:paraId="10FC4C6E" w14:textId="77777777" w:rsidR="00DF6E6F" w:rsidRPr="00DF6E6F" w:rsidRDefault="00DF6E6F" w:rsidP="00DF6E6F">
      <w:pPr>
        <w:numPr>
          <w:ilvl w:val="0"/>
          <w:numId w:val="1"/>
        </w:numPr>
      </w:pPr>
      <w:r w:rsidRPr="00DF6E6F">
        <w:rPr>
          <w:b/>
          <w:bCs/>
        </w:rPr>
        <w:t>Test Steps</w:t>
      </w:r>
      <w:r w:rsidRPr="00DF6E6F">
        <w:t>:</w:t>
      </w:r>
    </w:p>
    <w:p w14:paraId="3A0CE211" w14:textId="77777777" w:rsidR="00DF6E6F" w:rsidRPr="00DF6E6F" w:rsidRDefault="00DF6E6F" w:rsidP="00DF6E6F">
      <w:pPr>
        <w:numPr>
          <w:ilvl w:val="1"/>
          <w:numId w:val="1"/>
        </w:numPr>
      </w:pPr>
      <w:r w:rsidRPr="00DF6E6F">
        <w:t>Navigate to the Customer Creation screen.</w:t>
      </w:r>
    </w:p>
    <w:p w14:paraId="1B49724E" w14:textId="77777777" w:rsidR="00DF6E6F" w:rsidRPr="00DF6E6F" w:rsidRDefault="00DF6E6F" w:rsidP="00DF6E6F">
      <w:pPr>
        <w:numPr>
          <w:ilvl w:val="1"/>
          <w:numId w:val="1"/>
        </w:numPr>
      </w:pPr>
      <w:r w:rsidRPr="00DF6E6F">
        <w:t>Enter valid customer details (Name, DOB, ID proof, Address, etc.).</w:t>
      </w:r>
    </w:p>
    <w:p w14:paraId="6BB2E2CA" w14:textId="77777777" w:rsidR="00DF6E6F" w:rsidRPr="00DF6E6F" w:rsidRDefault="00DF6E6F" w:rsidP="00DF6E6F">
      <w:pPr>
        <w:numPr>
          <w:ilvl w:val="1"/>
          <w:numId w:val="1"/>
        </w:numPr>
      </w:pPr>
      <w:r w:rsidRPr="00DF6E6F">
        <w:t>Submit the form.</w:t>
      </w:r>
    </w:p>
    <w:p w14:paraId="48B35206" w14:textId="77777777" w:rsidR="00DF6E6F" w:rsidRPr="00DF6E6F" w:rsidRDefault="00DF6E6F" w:rsidP="00DF6E6F">
      <w:pPr>
        <w:numPr>
          <w:ilvl w:val="0"/>
          <w:numId w:val="1"/>
        </w:numPr>
      </w:pPr>
      <w:r w:rsidRPr="00DF6E6F">
        <w:rPr>
          <w:b/>
          <w:bCs/>
        </w:rPr>
        <w:t>Expected Result</w:t>
      </w:r>
      <w:r w:rsidRPr="00DF6E6F">
        <w:t>: Customer record is created with a unique Customer ID and visible in the system.</w:t>
      </w:r>
    </w:p>
    <w:p w14:paraId="225E86B9" w14:textId="77777777" w:rsidR="00DF6E6F" w:rsidRPr="00DF6E6F" w:rsidRDefault="00DF6E6F" w:rsidP="00DF6E6F">
      <w:r w:rsidRPr="00DF6E6F">
        <w:pict w14:anchorId="5A1D1B90">
          <v:rect id="_x0000_i1049" style="width:8in;height:0" o:hrpct="0" o:hralign="center" o:hrstd="t" o:hrnoshade="t" o:hr="t" fillcolor="#424242" stroked="f"/>
        </w:pict>
      </w:r>
    </w:p>
    <w:p w14:paraId="1F63392E" w14:textId="77777777" w:rsidR="00DF6E6F" w:rsidRPr="00DF6E6F" w:rsidRDefault="00DF6E6F" w:rsidP="00DF6E6F">
      <w:pPr>
        <w:rPr>
          <w:b/>
          <w:bCs/>
        </w:rPr>
      </w:pPr>
      <w:r w:rsidRPr="00DF6E6F">
        <w:rPr>
          <w:b/>
          <w:bCs/>
        </w:rPr>
        <w:t>Test Case 2: Account Opening for Existing Customer</w:t>
      </w:r>
    </w:p>
    <w:p w14:paraId="3C95689C" w14:textId="77777777" w:rsidR="00DF6E6F" w:rsidRPr="00DF6E6F" w:rsidRDefault="00DF6E6F" w:rsidP="00DF6E6F">
      <w:pPr>
        <w:numPr>
          <w:ilvl w:val="0"/>
          <w:numId w:val="2"/>
        </w:numPr>
      </w:pPr>
      <w:r w:rsidRPr="00DF6E6F">
        <w:rPr>
          <w:b/>
          <w:bCs/>
        </w:rPr>
        <w:t>Objective</w:t>
      </w:r>
      <w:r w:rsidRPr="00DF6E6F">
        <w:t>: Ensure that a savings account can be opened for an existing customer.</w:t>
      </w:r>
    </w:p>
    <w:p w14:paraId="4ADB0CC7" w14:textId="77777777" w:rsidR="00DF6E6F" w:rsidRPr="00DF6E6F" w:rsidRDefault="00DF6E6F" w:rsidP="00DF6E6F">
      <w:pPr>
        <w:numPr>
          <w:ilvl w:val="0"/>
          <w:numId w:val="2"/>
        </w:numPr>
      </w:pPr>
      <w:r w:rsidRPr="00DF6E6F">
        <w:rPr>
          <w:b/>
          <w:bCs/>
        </w:rPr>
        <w:t>Preconditions</w:t>
      </w:r>
      <w:r w:rsidRPr="00DF6E6F">
        <w:t>: Customer ID exists in the system.</w:t>
      </w:r>
    </w:p>
    <w:p w14:paraId="5085FB8B" w14:textId="77777777" w:rsidR="00DF6E6F" w:rsidRPr="00DF6E6F" w:rsidRDefault="00DF6E6F" w:rsidP="00DF6E6F">
      <w:pPr>
        <w:numPr>
          <w:ilvl w:val="0"/>
          <w:numId w:val="2"/>
        </w:numPr>
      </w:pPr>
      <w:r w:rsidRPr="00DF6E6F">
        <w:rPr>
          <w:b/>
          <w:bCs/>
        </w:rPr>
        <w:t>Test Steps</w:t>
      </w:r>
      <w:r w:rsidRPr="00DF6E6F">
        <w:t>:</w:t>
      </w:r>
    </w:p>
    <w:p w14:paraId="3F0FE7C0" w14:textId="77777777" w:rsidR="00DF6E6F" w:rsidRPr="00DF6E6F" w:rsidRDefault="00DF6E6F" w:rsidP="00DF6E6F">
      <w:pPr>
        <w:numPr>
          <w:ilvl w:val="1"/>
          <w:numId w:val="2"/>
        </w:numPr>
      </w:pPr>
      <w:r w:rsidRPr="00DF6E6F">
        <w:t>Navigate to the Account Opening screen.</w:t>
      </w:r>
    </w:p>
    <w:p w14:paraId="603A8BF0" w14:textId="77777777" w:rsidR="00DF6E6F" w:rsidRPr="00DF6E6F" w:rsidRDefault="00DF6E6F" w:rsidP="00DF6E6F">
      <w:pPr>
        <w:numPr>
          <w:ilvl w:val="1"/>
          <w:numId w:val="2"/>
        </w:numPr>
      </w:pPr>
      <w:r w:rsidRPr="00DF6E6F">
        <w:t>Select the existing Customer ID.</w:t>
      </w:r>
    </w:p>
    <w:p w14:paraId="41175233" w14:textId="77777777" w:rsidR="00DF6E6F" w:rsidRPr="00DF6E6F" w:rsidRDefault="00DF6E6F" w:rsidP="00DF6E6F">
      <w:pPr>
        <w:numPr>
          <w:ilvl w:val="1"/>
          <w:numId w:val="2"/>
        </w:numPr>
      </w:pPr>
      <w:r w:rsidRPr="00DF6E6F">
        <w:t>Choose account type as "Savings".</w:t>
      </w:r>
    </w:p>
    <w:p w14:paraId="36B94A77" w14:textId="77777777" w:rsidR="00DF6E6F" w:rsidRPr="00DF6E6F" w:rsidRDefault="00DF6E6F" w:rsidP="00DF6E6F">
      <w:pPr>
        <w:numPr>
          <w:ilvl w:val="1"/>
          <w:numId w:val="2"/>
        </w:numPr>
      </w:pPr>
      <w:r w:rsidRPr="00DF6E6F">
        <w:t>Enter required details and submit.</w:t>
      </w:r>
    </w:p>
    <w:p w14:paraId="7D6A8C32" w14:textId="77777777" w:rsidR="00DF6E6F" w:rsidRPr="00DF6E6F" w:rsidRDefault="00DF6E6F" w:rsidP="00DF6E6F">
      <w:pPr>
        <w:numPr>
          <w:ilvl w:val="0"/>
          <w:numId w:val="2"/>
        </w:numPr>
      </w:pPr>
      <w:r w:rsidRPr="00DF6E6F">
        <w:rPr>
          <w:b/>
          <w:bCs/>
        </w:rPr>
        <w:t>Expected Result</w:t>
      </w:r>
      <w:r w:rsidRPr="00DF6E6F">
        <w:t>: New account is created and linked to the customer profile.</w:t>
      </w:r>
    </w:p>
    <w:p w14:paraId="7B91599D" w14:textId="77777777" w:rsidR="00DF6E6F" w:rsidRPr="00DF6E6F" w:rsidRDefault="00DF6E6F" w:rsidP="00DF6E6F">
      <w:r w:rsidRPr="00DF6E6F">
        <w:pict w14:anchorId="29B742B3">
          <v:rect id="_x0000_i1050" style="width:8in;height:0" o:hrpct="0" o:hralign="center" o:hrstd="t" o:hrnoshade="t" o:hr="t" fillcolor="#424242" stroked="f"/>
        </w:pict>
      </w:r>
    </w:p>
    <w:p w14:paraId="1227DB31" w14:textId="77777777" w:rsidR="00DF6E6F" w:rsidRPr="00DF6E6F" w:rsidRDefault="00DF6E6F" w:rsidP="00DF6E6F">
      <w:pPr>
        <w:rPr>
          <w:b/>
          <w:bCs/>
        </w:rPr>
      </w:pPr>
      <w:r w:rsidRPr="00DF6E6F">
        <w:rPr>
          <w:b/>
          <w:bCs/>
        </w:rPr>
        <w:t>Test Case 3: Funds Transfer Between Accounts</w:t>
      </w:r>
    </w:p>
    <w:p w14:paraId="1E10A3B8" w14:textId="77777777" w:rsidR="00DF6E6F" w:rsidRPr="00DF6E6F" w:rsidRDefault="00DF6E6F" w:rsidP="00DF6E6F">
      <w:pPr>
        <w:numPr>
          <w:ilvl w:val="0"/>
          <w:numId w:val="3"/>
        </w:numPr>
      </w:pPr>
      <w:r w:rsidRPr="00DF6E6F">
        <w:rPr>
          <w:b/>
          <w:bCs/>
        </w:rPr>
        <w:t>Objective</w:t>
      </w:r>
      <w:r w:rsidRPr="00DF6E6F">
        <w:t>: Validate internal funds transfer between two accounts.</w:t>
      </w:r>
    </w:p>
    <w:p w14:paraId="7F65972B" w14:textId="77777777" w:rsidR="00DF6E6F" w:rsidRPr="00DF6E6F" w:rsidRDefault="00DF6E6F" w:rsidP="00DF6E6F">
      <w:pPr>
        <w:numPr>
          <w:ilvl w:val="0"/>
          <w:numId w:val="3"/>
        </w:numPr>
      </w:pPr>
      <w:r w:rsidRPr="00DF6E6F">
        <w:rPr>
          <w:b/>
          <w:bCs/>
        </w:rPr>
        <w:t>Preconditions</w:t>
      </w:r>
      <w:r w:rsidRPr="00DF6E6F">
        <w:t>: Both source and destination accounts are active.</w:t>
      </w:r>
    </w:p>
    <w:p w14:paraId="776537D7" w14:textId="77777777" w:rsidR="00DF6E6F" w:rsidRPr="00DF6E6F" w:rsidRDefault="00DF6E6F" w:rsidP="00DF6E6F">
      <w:pPr>
        <w:numPr>
          <w:ilvl w:val="0"/>
          <w:numId w:val="3"/>
        </w:numPr>
      </w:pPr>
      <w:r w:rsidRPr="00DF6E6F">
        <w:rPr>
          <w:b/>
          <w:bCs/>
        </w:rPr>
        <w:t>Test Steps</w:t>
      </w:r>
      <w:r w:rsidRPr="00DF6E6F">
        <w:t>:</w:t>
      </w:r>
    </w:p>
    <w:p w14:paraId="011C309D" w14:textId="77777777" w:rsidR="00DF6E6F" w:rsidRPr="00DF6E6F" w:rsidRDefault="00DF6E6F" w:rsidP="00DF6E6F">
      <w:pPr>
        <w:numPr>
          <w:ilvl w:val="1"/>
          <w:numId w:val="3"/>
        </w:numPr>
      </w:pPr>
      <w:r w:rsidRPr="00DF6E6F">
        <w:t>Navigate to the Funds Transfer module.</w:t>
      </w:r>
    </w:p>
    <w:p w14:paraId="3181B41A" w14:textId="77777777" w:rsidR="00DF6E6F" w:rsidRPr="00DF6E6F" w:rsidRDefault="00DF6E6F" w:rsidP="00DF6E6F">
      <w:pPr>
        <w:numPr>
          <w:ilvl w:val="1"/>
          <w:numId w:val="3"/>
        </w:numPr>
      </w:pPr>
      <w:r w:rsidRPr="00DF6E6F">
        <w:t>Enter source and destination account numbers.</w:t>
      </w:r>
    </w:p>
    <w:p w14:paraId="57E724B5" w14:textId="77777777" w:rsidR="00DF6E6F" w:rsidRPr="00DF6E6F" w:rsidRDefault="00DF6E6F" w:rsidP="00DF6E6F">
      <w:pPr>
        <w:numPr>
          <w:ilvl w:val="1"/>
          <w:numId w:val="3"/>
        </w:numPr>
      </w:pPr>
      <w:r w:rsidRPr="00DF6E6F">
        <w:t>Enter transfer amount and submit.</w:t>
      </w:r>
    </w:p>
    <w:p w14:paraId="5978223C" w14:textId="77777777" w:rsidR="00DF6E6F" w:rsidRPr="00DF6E6F" w:rsidRDefault="00DF6E6F" w:rsidP="00DF6E6F">
      <w:pPr>
        <w:numPr>
          <w:ilvl w:val="0"/>
          <w:numId w:val="3"/>
        </w:numPr>
      </w:pPr>
      <w:r w:rsidRPr="00DF6E6F">
        <w:rPr>
          <w:b/>
          <w:bCs/>
        </w:rPr>
        <w:lastRenderedPageBreak/>
        <w:t>Expected Result</w:t>
      </w:r>
      <w:r w:rsidRPr="00DF6E6F">
        <w:t>: Amount is debited from the source and credited to the destination account with correct transaction reference.</w:t>
      </w:r>
    </w:p>
    <w:p w14:paraId="70C63E4C" w14:textId="77777777" w:rsidR="00DF6E6F" w:rsidRPr="00DF6E6F" w:rsidRDefault="00DF6E6F" w:rsidP="00DF6E6F">
      <w:r w:rsidRPr="00DF6E6F">
        <w:pict w14:anchorId="76868944">
          <v:rect id="_x0000_i1051" style="width:8in;height:0" o:hrpct="0" o:hralign="center" o:hrstd="t" o:hrnoshade="t" o:hr="t" fillcolor="#424242" stroked="f"/>
        </w:pict>
      </w:r>
    </w:p>
    <w:p w14:paraId="0050D609" w14:textId="77777777" w:rsidR="00DF6E6F" w:rsidRPr="00DF6E6F" w:rsidRDefault="00DF6E6F" w:rsidP="00DF6E6F">
      <w:pPr>
        <w:rPr>
          <w:b/>
          <w:bCs/>
        </w:rPr>
      </w:pPr>
      <w:r w:rsidRPr="00DF6E6F">
        <w:rPr>
          <w:b/>
          <w:bCs/>
        </w:rPr>
        <w:t>Test Case 4: Loan Disbursement</w:t>
      </w:r>
    </w:p>
    <w:p w14:paraId="382FC474" w14:textId="77777777" w:rsidR="00DF6E6F" w:rsidRPr="00DF6E6F" w:rsidRDefault="00DF6E6F" w:rsidP="00DF6E6F">
      <w:pPr>
        <w:numPr>
          <w:ilvl w:val="0"/>
          <w:numId w:val="4"/>
        </w:numPr>
      </w:pPr>
      <w:r w:rsidRPr="00DF6E6F">
        <w:rPr>
          <w:b/>
          <w:bCs/>
        </w:rPr>
        <w:t>Objective</w:t>
      </w:r>
      <w:r w:rsidRPr="00DF6E6F">
        <w:t>: Verify that a loan can be disbursed to a customer.</w:t>
      </w:r>
    </w:p>
    <w:p w14:paraId="1B905DED" w14:textId="77777777" w:rsidR="00DF6E6F" w:rsidRPr="00DF6E6F" w:rsidRDefault="00DF6E6F" w:rsidP="00DF6E6F">
      <w:pPr>
        <w:numPr>
          <w:ilvl w:val="0"/>
          <w:numId w:val="4"/>
        </w:numPr>
      </w:pPr>
      <w:r w:rsidRPr="00DF6E6F">
        <w:rPr>
          <w:b/>
          <w:bCs/>
        </w:rPr>
        <w:t>Preconditions</w:t>
      </w:r>
      <w:r w:rsidRPr="00DF6E6F">
        <w:t>: Loan application is approved.</w:t>
      </w:r>
    </w:p>
    <w:p w14:paraId="0C700F6A" w14:textId="77777777" w:rsidR="00DF6E6F" w:rsidRPr="00DF6E6F" w:rsidRDefault="00DF6E6F" w:rsidP="00DF6E6F">
      <w:pPr>
        <w:numPr>
          <w:ilvl w:val="0"/>
          <w:numId w:val="4"/>
        </w:numPr>
      </w:pPr>
      <w:r w:rsidRPr="00DF6E6F">
        <w:rPr>
          <w:b/>
          <w:bCs/>
        </w:rPr>
        <w:t>Test Steps</w:t>
      </w:r>
      <w:r w:rsidRPr="00DF6E6F">
        <w:t>:</w:t>
      </w:r>
    </w:p>
    <w:p w14:paraId="420BFF78" w14:textId="77777777" w:rsidR="00DF6E6F" w:rsidRPr="00DF6E6F" w:rsidRDefault="00DF6E6F" w:rsidP="00DF6E6F">
      <w:pPr>
        <w:numPr>
          <w:ilvl w:val="1"/>
          <w:numId w:val="4"/>
        </w:numPr>
      </w:pPr>
      <w:r w:rsidRPr="00DF6E6F">
        <w:t>Navigate to the Loan Disbursement screen.</w:t>
      </w:r>
    </w:p>
    <w:p w14:paraId="61546DA4" w14:textId="77777777" w:rsidR="00DF6E6F" w:rsidRPr="00DF6E6F" w:rsidRDefault="00DF6E6F" w:rsidP="00DF6E6F">
      <w:pPr>
        <w:numPr>
          <w:ilvl w:val="1"/>
          <w:numId w:val="4"/>
        </w:numPr>
      </w:pPr>
      <w:r w:rsidRPr="00DF6E6F">
        <w:t>Select the approved loan application.</w:t>
      </w:r>
    </w:p>
    <w:p w14:paraId="7EFF1E9E" w14:textId="77777777" w:rsidR="00DF6E6F" w:rsidRPr="00DF6E6F" w:rsidRDefault="00DF6E6F" w:rsidP="00DF6E6F">
      <w:pPr>
        <w:numPr>
          <w:ilvl w:val="1"/>
          <w:numId w:val="4"/>
        </w:numPr>
      </w:pPr>
      <w:r w:rsidRPr="00DF6E6F">
        <w:t>Enter disbursement amount and account details.</w:t>
      </w:r>
    </w:p>
    <w:p w14:paraId="1C467EC6" w14:textId="77777777" w:rsidR="00DF6E6F" w:rsidRPr="00DF6E6F" w:rsidRDefault="00DF6E6F" w:rsidP="00DF6E6F">
      <w:pPr>
        <w:numPr>
          <w:ilvl w:val="1"/>
          <w:numId w:val="4"/>
        </w:numPr>
      </w:pPr>
      <w:r w:rsidRPr="00DF6E6F">
        <w:t>Submit the transaction.</w:t>
      </w:r>
    </w:p>
    <w:p w14:paraId="577A30A5" w14:textId="77777777" w:rsidR="00DF6E6F" w:rsidRPr="00DF6E6F" w:rsidRDefault="00DF6E6F" w:rsidP="00DF6E6F">
      <w:pPr>
        <w:numPr>
          <w:ilvl w:val="0"/>
          <w:numId w:val="4"/>
        </w:numPr>
      </w:pPr>
      <w:r w:rsidRPr="00DF6E6F">
        <w:rPr>
          <w:b/>
          <w:bCs/>
        </w:rPr>
        <w:t>Expected Result</w:t>
      </w:r>
      <w:r w:rsidRPr="00DF6E6F">
        <w:t>: Loan amount is disbursed to the customer’s account and loan status is updated.</w:t>
      </w:r>
    </w:p>
    <w:p w14:paraId="05A9050F" w14:textId="77777777" w:rsidR="00DF6E6F" w:rsidRPr="00DF6E6F" w:rsidRDefault="00DF6E6F" w:rsidP="00DF6E6F">
      <w:r w:rsidRPr="00DF6E6F">
        <w:pict w14:anchorId="224CF768">
          <v:rect id="_x0000_i1052" style="width:8in;height:0" o:hrpct="0" o:hralign="center" o:hrstd="t" o:hrnoshade="t" o:hr="t" fillcolor="#424242" stroked="f"/>
        </w:pict>
      </w:r>
    </w:p>
    <w:p w14:paraId="4033BF21" w14:textId="77777777" w:rsidR="00DF6E6F" w:rsidRPr="00DF6E6F" w:rsidRDefault="00DF6E6F" w:rsidP="00DF6E6F">
      <w:pPr>
        <w:rPr>
          <w:b/>
          <w:bCs/>
        </w:rPr>
      </w:pPr>
      <w:r w:rsidRPr="00DF6E6F">
        <w:rPr>
          <w:b/>
          <w:bCs/>
        </w:rPr>
        <w:t>Test Case 5: End-of-Day (EOD) Processing</w:t>
      </w:r>
    </w:p>
    <w:p w14:paraId="1C38350D" w14:textId="77777777" w:rsidR="00DF6E6F" w:rsidRPr="00DF6E6F" w:rsidRDefault="00DF6E6F" w:rsidP="00DF6E6F">
      <w:pPr>
        <w:numPr>
          <w:ilvl w:val="0"/>
          <w:numId w:val="5"/>
        </w:numPr>
      </w:pPr>
      <w:r w:rsidRPr="00DF6E6F">
        <w:rPr>
          <w:b/>
          <w:bCs/>
        </w:rPr>
        <w:t>Objective</w:t>
      </w:r>
      <w:r w:rsidRPr="00DF6E6F">
        <w:t>: Ensure that EOD batch processing completes successfully.</w:t>
      </w:r>
    </w:p>
    <w:p w14:paraId="3357E1F4" w14:textId="77777777" w:rsidR="00DF6E6F" w:rsidRPr="00DF6E6F" w:rsidRDefault="00DF6E6F" w:rsidP="00DF6E6F">
      <w:pPr>
        <w:numPr>
          <w:ilvl w:val="0"/>
          <w:numId w:val="5"/>
        </w:numPr>
      </w:pPr>
      <w:r w:rsidRPr="00DF6E6F">
        <w:rPr>
          <w:b/>
          <w:bCs/>
        </w:rPr>
        <w:t>Preconditions</w:t>
      </w:r>
      <w:r w:rsidRPr="00DF6E6F">
        <w:t>: All transactions for the day are posted.</w:t>
      </w:r>
    </w:p>
    <w:p w14:paraId="4D842A40" w14:textId="77777777" w:rsidR="00DF6E6F" w:rsidRPr="00DF6E6F" w:rsidRDefault="00DF6E6F" w:rsidP="00DF6E6F">
      <w:pPr>
        <w:numPr>
          <w:ilvl w:val="0"/>
          <w:numId w:val="5"/>
        </w:numPr>
      </w:pPr>
      <w:r w:rsidRPr="00DF6E6F">
        <w:rPr>
          <w:b/>
          <w:bCs/>
        </w:rPr>
        <w:t>Test Steps</w:t>
      </w:r>
      <w:r w:rsidRPr="00DF6E6F">
        <w:t>:</w:t>
      </w:r>
    </w:p>
    <w:p w14:paraId="6255C692" w14:textId="77777777" w:rsidR="00DF6E6F" w:rsidRPr="00DF6E6F" w:rsidRDefault="00DF6E6F" w:rsidP="00DF6E6F">
      <w:pPr>
        <w:numPr>
          <w:ilvl w:val="1"/>
          <w:numId w:val="5"/>
        </w:numPr>
      </w:pPr>
      <w:r w:rsidRPr="00DF6E6F">
        <w:t>Initiate EOD batch process.</w:t>
      </w:r>
    </w:p>
    <w:p w14:paraId="0FAFA968" w14:textId="77777777" w:rsidR="00DF6E6F" w:rsidRPr="00DF6E6F" w:rsidRDefault="00DF6E6F" w:rsidP="00DF6E6F">
      <w:pPr>
        <w:numPr>
          <w:ilvl w:val="1"/>
          <w:numId w:val="5"/>
        </w:numPr>
      </w:pPr>
      <w:r w:rsidRPr="00DF6E6F">
        <w:t>Monitor logs and status of each batch job.</w:t>
      </w:r>
    </w:p>
    <w:p w14:paraId="6102B081" w14:textId="77777777" w:rsidR="00DF6E6F" w:rsidRPr="00DF6E6F" w:rsidRDefault="00DF6E6F" w:rsidP="00DF6E6F">
      <w:pPr>
        <w:numPr>
          <w:ilvl w:val="0"/>
          <w:numId w:val="5"/>
        </w:numPr>
      </w:pPr>
      <w:r w:rsidRPr="00DF6E6F">
        <w:rPr>
          <w:b/>
          <w:bCs/>
        </w:rPr>
        <w:t>Expected Result</w:t>
      </w:r>
      <w:r w:rsidRPr="00DF6E6F">
        <w:t>: All batch jobs complete without errors and system date rolls over to the next business day.</w:t>
      </w:r>
    </w:p>
    <w:p w14:paraId="467F23C6" w14:textId="77777777" w:rsidR="0008719E" w:rsidRDefault="0008719E"/>
    <w:sectPr w:rsidR="00087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4B00"/>
    <w:multiLevelType w:val="multilevel"/>
    <w:tmpl w:val="1B2E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A936C0"/>
    <w:multiLevelType w:val="multilevel"/>
    <w:tmpl w:val="47D0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C44990"/>
    <w:multiLevelType w:val="multilevel"/>
    <w:tmpl w:val="B2F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5C12EE"/>
    <w:multiLevelType w:val="multilevel"/>
    <w:tmpl w:val="C3B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3C0E22"/>
    <w:multiLevelType w:val="multilevel"/>
    <w:tmpl w:val="9C2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2174360">
    <w:abstractNumId w:val="1"/>
  </w:num>
  <w:num w:numId="2" w16cid:durableId="1909263622">
    <w:abstractNumId w:val="3"/>
  </w:num>
  <w:num w:numId="3" w16cid:durableId="779495709">
    <w:abstractNumId w:val="2"/>
  </w:num>
  <w:num w:numId="4" w16cid:durableId="1843816486">
    <w:abstractNumId w:val="4"/>
  </w:num>
  <w:num w:numId="5" w16cid:durableId="98366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6F"/>
    <w:rsid w:val="0008719E"/>
    <w:rsid w:val="00C21149"/>
    <w:rsid w:val="00DF6E6F"/>
    <w:rsid w:val="00FF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8748"/>
  <w15:chartTrackingRefBased/>
  <w15:docId w15:val="{6DB2831C-9859-4271-B888-F08F9B16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6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E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E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E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E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6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E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E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E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E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E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E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E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E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E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E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E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E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E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Muzaffar Ansari</dc:creator>
  <cp:keywords/>
  <dc:description/>
  <cp:lastModifiedBy>Muzaffar Ansari</cp:lastModifiedBy>
  <cp:revision>1</cp:revision>
  <dcterms:created xsi:type="dcterms:W3CDTF">2025-08-26T07:11:00Z</dcterms:created>
  <dcterms:modified xsi:type="dcterms:W3CDTF">2025-08-26T07:12:00Z</dcterms:modified>
</cp:coreProperties>
</file>