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48"/>
        </w:rPr>
        <w:t>筑家日记设计板块 PRD</w:t>
      </w:r>
    </w:p>
    <w:p>
      <w:pPr>
        <w:jc w:val="center"/>
      </w:pPr>
      <w:r>
        <w:rPr>
          <w:color w:val="5A5A5A"/>
          <w:sz w:val="22"/>
        </w:rPr>
        <w:t>Word 版需求说明文档｜V1.0｜2026-05-06</w:t>
      </w:r>
    </w:p>
    <w:p/>
    <w:p>
      <w:pPr>
        <w:spacing w:after="80"/>
      </w:pPr>
      <w:r>
        <w:t>版本：V1.0</w:t>
      </w:r>
    </w:p>
    <w:p>
      <w:pPr>
        <w:spacing w:after="80"/>
      </w:pPr>
      <w:r>
        <w:t>日期：2026-05-06</w:t>
      </w:r>
    </w:p>
    <w:p>
      <w:pPr>
        <w:spacing w:after="80"/>
      </w:pPr>
      <w:r>
        <w:t>文档定位：用于商务沟通、产品评审、开发报价和二开范围确认</w:t>
      </w:r>
    </w:p>
    <w:p>
      <w:pPr>
        <w:pStyle w:val="Heading1"/>
      </w:pPr>
      <w:r>
        <w:t>模块一：产品概述与目标</w:t>
      </w:r>
    </w:p>
    <w:p>
      <w:pPr>
        <w:pStyle w:val="Heading2"/>
      </w:pPr>
      <w:r>
        <w:t>一句话产品定位</w:t>
      </w:r>
    </w:p>
    <w:p>
      <w:pPr>
        <w:spacing w:after="80"/>
      </w:pPr>
      <w:r>
        <w:t>筑家日记设计板块是面向准备装修的业主、平台入驻商家和平台运营人员的装修设计获客工具，解决用户装修前缺少风格参考、平台缺少有效装修线索、商家缺少精准客源的问题。</w:t>
      </w:r>
    </w:p>
    <w:p>
      <w:pPr>
        <w:pStyle w:val="Heading2"/>
      </w:pPr>
      <w:r>
        <w:t>核心价值主张</w:t>
      </w:r>
    </w:p>
    <w:p>
      <w:pPr>
        <w:pStyle w:val="ListNumber"/>
      </w:pPr>
      <w:r>
        <w:t>用户可通过小程序快速获得装修风格参考方案，降低装修前期决策门槛。</w:t>
      </w:r>
    </w:p>
    <w:p>
      <w:pPr>
        <w:pStyle w:val="ListNumber"/>
      </w:pPr>
      <w:r>
        <w:t>平台通过免费设计次数、分享裂变、商家推广码和方案转化入口沉淀装修线索。</w:t>
      </w:r>
    </w:p>
    <w:p>
      <w:pPr>
        <w:pStyle w:val="ListNumber"/>
      </w:pPr>
      <w:r>
        <w:t>平台以自有装修图文图库作为内容底座，逐步建立属于自己的户型、案例和风格数据资产。</w:t>
      </w:r>
    </w:p>
    <w:p>
      <w:pPr>
        <w:pStyle w:val="Heading2"/>
      </w:pPr>
      <w:r>
        <w:t>产品边界</w:t>
      </w:r>
    </w:p>
    <w:p>
      <w:pPr>
        <w:pStyle w:val="Heading3"/>
      </w:pPr>
      <w:r>
        <w:t>本期必须做</w:t>
      </w:r>
    </w:p>
    <w:p>
      <w:pPr>
        <w:pStyle w:val="ListBullet"/>
      </w:pPr>
      <w:r>
        <w:t>用户登录、手机号绑定、隐私协议确认。</w:t>
      </w:r>
    </w:p>
    <w:p>
      <w:pPr>
        <w:pStyle w:val="ListBullet"/>
      </w:pPr>
      <w:r>
        <w:t>新用户 1 次免费设计次数、邀请赠送次数、付费购买次数。</w:t>
      </w:r>
    </w:p>
    <w:p>
      <w:pPr>
        <w:pStyle w:val="ListBullet"/>
      </w:pPr>
      <w:r>
        <w:t>小区案例库设计流程。</w:t>
      </w:r>
    </w:p>
    <w:p>
      <w:pPr>
        <w:pStyle w:val="ListBullet"/>
      </w:pPr>
      <w:r>
        <w:t>自有户型图上传设计流程。</w:t>
      </w:r>
    </w:p>
    <w:p>
      <w:pPr>
        <w:pStyle w:val="ListBullet"/>
      </w:pPr>
      <w:r>
        <w:t>自有图库匹配与参考方案生成。</w:t>
      </w:r>
    </w:p>
    <w:p>
      <w:pPr>
        <w:pStyle w:val="ListBullet"/>
      </w:pPr>
      <w:r>
        <w:t>2D 效果图查看。</w:t>
      </w:r>
    </w:p>
    <w:p>
      <w:pPr>
        <w:pStyle w:val="ListBullet"/>
      </w:pPr>
      <w:r>
        <w:t>方案详情页固定转化入口：预约监理上门实测确权、匹配本地装修商家。</w:t>
      </w:r>
    </w:p>
    <w:p>
      <w:pPr>
        <w:pStyle w:val="ListBullet"/>
      </w:pPr>
      <w:r>
        <w:t>我的房屋设计历史列表。</w:t>
      </w:r>
    </w:p>
    <w:p>
      <w:pPr>
        <w:pStyle w:val="ListBullet"/>
      </w:pPr>
      <w:r>
        <w:t>微信好友和社群分享。</w:t>
      </w:r>
    </w:p>
    <w:p>
      <w:pPr>
        <w:pStyle w:val="ListBullet"/>
      </w:pPr>
      <w:r>
        <w:t>全流程基础埋点。</w:t>
      </w:r>
    </w:p>
    <w:p>
      <w:pPr>
        <w:pStyle w:val="ListBullet"/>
      </w:pPr>
      <w:r>
        <w:t>上传户型图加密存储和隐私说明。</w:t>
      </w:r>
    </w:p>
    <w:p>
      <w:pPr>
        <w:pStyle w:val="Heading3"/>
      </w:pPr>
      <w:r>
        <w:t>本期明确不做</w:t>
      </w:r>
    </w:p>
    <w:p>
      <w:pPr>
        <w:pStyle w:val="ListBullet"/>
      </w:pPr>
      <w:r>
        <w:t>不做用户自主画户型。</w:t>
      </w:r>
    </w:p>
    <w:p>
      <w:pPr>
        <w:pStyle w:val="ListBullet"/>
      </w:pPr>
      <w:r>
        <w:t>不做用户改墙体、改门窗、改户型格局。</w:t>
      </w:r>
    </w:p>
    <w:p>
      <w:pPr>
        <w:pStyle w:val="ListBullet"/>
      </w:pPr>
      <w:r>
        <w:t>不做用户手动修改面积尺寸。</w:t>
      </w:r>
    </w:p>
    <w:p>
      <w:pPr>
        <w:pStyle w:val="ListBullet"/>
      </w:pPr>
      <w:r>
        <w:t>不把线上面积、户型和效果图作为施工报价依据。</w:t>
      </w:r>
    </w:p>
    <w:p>
      <w:pPr>
        <w:pStyle w:val="ListBullet"/>
      </w:pPr>
      <w:r>
        <w:t>不依赖外部随机图库直接生成最终方案。</w:t>
      </w:r>
    </w:p>
    <w:p>
      <w:pPr>
        <w:pStyle w:val="ListBullet"/>
      </w:pPr>
      <w:r>
        <w:t>不做高成本的专业级设计软件能力。</w:t>
      </w:r>
    </w:p>
    <w:p>
      <w:pPr>
        <w:pStyle w:val="ListBullet"/>
      </w:pPr>
      <w:r>
        <w:t>不做真实 AI 生成引擎，不做 3D 效果、全景图、漫游图或可交互三维空间。</w:t>
      </w:r>
    </w:p>
    <w:p>
      <w:pPr>
        <w:pStyle w:val="ListBullet"/>
      </w:pPr>
      <w:r>
        <w:t>不做完整施工报价系统，报价依据必须来自监理现场实测数据。</w:t>
      </w:r>
    </w:p>
    <w:p>
      <w:pPr>
        <w:pStyle w:val="Heading3"/>
      </w:pPr>
      <w:r>
        <w:t>可作为二期规划</w:t>
      </w:r>
    </w:p>
    <w:p>
      <w:pPr>
        <w:pStyle w:val="ListBullet"/>
      </w:pPr>
      <w:r>
        <w:t>自有设计能力接口封装和对外合作。</w:t>
      </w:r>
    </w:p>
    <w:p>
      <w:pPr>
        <w:pStyle w:val="ListBullet"/>
      </w:pPr>
      <w:r>
        <w:t>更复杂的风格混合、参考图识别和方案迭代。</w:t>
      </w:r>
    </w:p>
    <w:p>
      <w:pPr>
        <w:pStyle w:val="ListBullet"/>
      </w:pPr>
      <w:r>
        <w:t>更完整的商家 CRM、监理排班、施工闭环、材料闭环、售后闭环。</w:t>
      </w:r>
    </w:p>
    <w:p>
      <w:pPr>
        <w:pStyle w:val="ListBullet"/>
      </w:pPr>
      <w:r>
        <w:t>独立“筑家设计”平台化运营。</w:t>
      </w:r>
    </w:p>
    <w:p>
      <w:pPr>
        <w:pStyle w:val="Heading1"/>
      </w:pPr>
      <w:r>
        <w:t>模块二：目标用户画像</w:t>
      </w:r>
    </w:p>
    <w:p>
      <w:pPr>
        <w:pStyle w:val="Heading2"/>
      </w:pPr>
      <w:r>
        <w:t>角色一：准备装修的业主</w:t>
      </w:r>
    </w:p>
    <w:p>
      <w:pPr>
        <w:pStyle w:val="ListBullet"/>
      </w:pPr>
      <w:r>
        <w:t>人口特征：有新房、旧房翻新、局部改造需求的个人用户。</w:t>
      </w:r>
    </w:p>
    <w:p>
      <w:pPr>
        <w:pStyle w:val="ListBullet"/>
      </w:pPr>
      <w:r>
        <w:t>核心诉求：快速看到自己房子可能装修成什么样，找到喜欢的风格，并获得可信的线下服务入口。</w:t>
      </w:r>
    </w:p>
    <w:p>
      <w:pPr>
        <w:pStyle w:val="ListBullet"/>
      </w:pPr>
      <w:r>
        <w:t>使用场景：用户从首页 Banner、装修工具专区、好友分享、建材店推广码进入设计板块，领取或使用设计次数生成参考方案。</w:t>
      </w:r>
    </w:p>
    <w:p>
      <w:pPr>
        <w:pStyle w:val="Heading2"/>
      </w:pPr>
      <w:r>
        <w:t>角色二：平台入驻商家</w:t>
      </w:r>
    </w:p>
    <w:p>
      <w:pPr>
        <w:pStyle w:val="ListBullet"/>
      </w:pPr>
      <w:r>
        <w:t>人口特征：本地装修公司、建材商家、家居门店、设计服务商。</w:t>
      </w:r>
    </w:p>
    <w:p>
      <w:pPr>
        <w:pStyle w:val="ListBullet"/>
      </w:pPr>
      <w:r>
        <w:t>核心诉求：通过推广码或商家端入口获取更精准的装修意向客户。</w:t>
      </w:r>
    </w:p>
    <w:p>
      <w:pPr>
        <w:pStyle w:val="ListBullet"/>
      </w:pPr>
      <w:r>
        <w:t>使用场景：商家在线下门店、社群、朋友圈引导用户扫码进入小程序，用户生成方案后可匹配到本地商家。</w:t>
      </w:r>
    </w:p>
    <w:p>
      <w:pPr>
        <w:pStyle w:val="Heading2"/>
      </w:pPr>
      <w:r>
        <w:t>角色三：平台运营人员</w:t>
      </w:r>
    </w:p>
    <w:p>
      <w:pPr>
        <w:pStyle w:val="ListBullet"/>
      </w:pPr>
      <w:r>
        <w:t>人口特征：负责小程序运营、图库维护、线索管理、数据分析和活动配置的工作人员。</w:t>
      </w:r>
    </w:p>
    <w:p>
      <w:pPr>
        <w:pStyle w:val="ListBullet"/>
      </w:pPr>
      <w:r>
        <w:t>核心诉求：维护自有图库和标准户型库，配置设计次数规则，统计流量来源和转化数据。</w:t>
      </w:r>
    </w:p>
    <w:p>
      <w:pPr>
        <w:pStyle w:val="ListBullet"/>
      </w:pPr>
      <w:r>
        <w:t>使用场景：运营人员在后台维护案例、风格、城市、小区、户型、套餐、埋点报表和线索状态。</w:t>
      </w:r>
    </w:p>
    <w:p>
      <w:pPr>
        <w:pStyle w:val="Heading2"/>
      </w:pPr>
      <w:r>
        <w:t>角色四：平台监理</w:t>
      </w:r>
    </w:p>
    <w:p>
      <w:pPr>
        <w:pStyle w:val="ListBullet"/>
      </w:pPr>
      <w:r>
        <w:t>人口特征：负责上门实测、户型确权、施工范围确认和报价依据确认的工作人员。</w:t>
      </w:r>
    </w:p>
    <w:p>
      <w:pPr>
        <w:pStyle w:val="ListBullet"/>
      </w:pPr>
      <w:r>
        <w:t>核心诉求：接收用户预约，完成现场实测，并把确权数据作为后续报价、收费和施工依据。</w:t>
      </w:r>
    </w:p>
    <w:p>
      <w:pPr>
        <w:pStyle w:val="ListBullet"/>
      </w:pPr>
      <w:r>
        <w:t>使用场景：用户在方案页预约监理后，监理接单并上门确认户型、面积、施工改造范围。</w:t>
      </w:r>
    </w:p>
    <w:p>
      <w:pPr>
        <w:pStyle w:val="Heading1"/>
      </w:pPr>
      <w:r>
        <w:t>模块三：全部页面结构</w:t>
      </w:r>
    </w:p>
    <w:p>
      <w:pPr>
        <w:pStyle w:val="Heading2"/>
      </w:pPr>
      <w:r>
        <w:t>客户小程序端</w:t>
      </w:r>
    </w:p>
    <w:p>
      <w:pPr>
        <w:pStyle w:val="ListBullet"/>
      </w:pPr>
      <w:r>
        <w:t>首页</w:t>
      </w:r>
    </w:p>
    <w:p>
      <w:pPr>
        <w:pStyle w:val="ListBullet"/>
      </w:pPr>
      <w:r>
        <w:t>装修工具专区页</w:t>
      </w:r>
    </w:p>
    <w:p>
      <w:pPr>
        <w:pStyle w:val="ListBullet"/>
      </w:pPr>
      <w:r>
        <w:t>设计板块首页</w:t>
      </w:r>
    </w:p>
    <w:p>
      <w:pPr>
        <w:pStyle w:val="ListBullet"/>
      </w:pPr>
      <w:r>
        <w:t>登录授权页</w:t>
      </w:r>
    </w:p>
    <w:p>
      <w:pPr>
        <w:pStyle w:val="ListBullet"/>
      </w:pPr>
      <w:r>
        <w:t>手机号绑定页</w:t>
      </w:r>
    </w:p>
    <w:p>
      <w:pPr>
        <w:pStyle w:val="ListBullet"/>
      </w:pPr>
      <w:r>
        <w:t>隐私协议弹窗</w:t>
      </w:r>
    </w:p>
    <w:p>
      <w:pPr>
        <w:pStyle w:val="ListBullet"/>
      </w:pPr>
      <w:r>
        <w:t>AI 设计次数页</w:t>
      </w:r>
    </w:p>
    <w:p>
      <w:pPr>
        <w:pStyle w:val="ListBullet"/>
      </w:pPr>
      <w:r>
        <w:t>邀请好友领次数页</w:t>
      </w:r>
    </w:p>
    <w:p>
      <w:pPr>
        <w:pStyle w:val="ListBullet"/>
      </w:pPr>
      <w:r>
        <w:t>购买设计次数页</w:t>
      </w:r>
    </w:p>
    <w:p>
      <w:pPr>
        <w:pStyle w:val="ListBullet"/>
      </w:pPr>
      <w:r>
        <w:t>小区案例库设计页</w:t>
      </w:r>
    </w:p>
    <w:p>
      <w:pPr>
        <w:pStyle w:val="ListBullet"/>
      </w:pPr>
      <w:r>
        <w:t>城市选择页</w:t>
      </w:r>
    </w:p>
    <w:p>
      <w:pPr>
        <w:pStyle w:val="ListBullet"/>
      </w:pPr>
      <w:r>
        <w:t>小区筛选页</w:t>
      </w:r>
    </w:p>
    <w:p>
      <w:pPr>
        <w:pStyle w:val="ListBullet"/>
      </w:pPr>
      <w:r>
        <w:t>标准楼栋户型选择页</w:t>
      </w:r>
    </w:p>
    <w:p>
      <w:pPr>
        <w:pStyle w:val="ListBullet"/>
      </w:pPr>
      <w:r>
        <w:t>装修风格选择页</w:t>
      </w:r>
    </w:p>
    <w:p>
      <w:pPr>
        <w:pStyle w:val="ListBullet"/>
      </w:pPr>
      <w:r>
        <w:t>自有户型图上传页</w:t>
      </w:r>
    </w:p>
    <w:p>
      <w:pPr>
        <w:pStyle w:val="ListBullet"/>
      </w:pPr>
      <w:r>
        <w:t>参考图上传页</w:t>
      </w:r>
    </w:p>
    <w:p>
      <w:pPr>
        <w:pStyle w:val="ListBullet"/>
      </w:pPr>
      <w:r>
        <w:t>方案生成等待页</w:t>
      </w:r>
    </w:p>
    <w:p>
      <w:pPr>
        <w:pStyle w:val="ListBullet"/>
      </w:pPr>
      <w:r>
        <w:t>方案详情页</w:t>
      </w:r>
    </w:p>
    <w:p>
      <w:pPr>
        <w:pStyle w:val="ListBullet"/>
      </w:pPr>
      <w:r>
        <w:t>2D 效果查看页</w:t>
      </w:r>
    </w:p>
    <w:p>
      <w:pPr>
        <w:pStyle w:val="ListBullet"/>
      </w:pPr>
      <w:r>
        <w:t>预约监理页</w:t>
      </w:r>
    </w:p>
    <w:p>
      <w:pPr>
        <w:pStyle w:val="ListBullet"/>
      </w:pPr>
      <w:r>
        <w:t>匹配本地装修商家页</w:t>
      </w:r>
    </w:p>
    <w:p>
      <w:pPr>
        <w:pStyle w:val="ListBullet"/>
      </w:pPr>
      <w:r>
        <w:t>我的房屋设计列表页</w:t>
      </w:r>
    </w:p>
    <w:p>
      <w:pPr>
        <w:pStyle w:val="ListBullet"/>
      </w:pPr>
      <w:r>
        <w:t>方案分享海报页</w:t>
      </w:r>
    </w:p>
    <w:p>
      <w:pPr>
        <w:pStyle w:val="ListBullet"/>
      </w:pPr>
      <w:r>
        <w:t>在线客服入口</w:t>
      </w:r>
    </w:p>
    <w:p>
      <w:pPr>
        <w:pStyle w:val="Heading2"/>
      </w:pPr>
      <w:r>
        <w:t>商家端</w:t>
      </w:r>
    </w:p>
    <w:p>
      <w:pPr>
        <w:pStyle w:val="ListBullet"/>
      </w:pPr>
      <w:r>
        <w:t>商家工作台</w:t>
      </w:r>
    </w:p>
    <w:p>
      <w:pPr>
        <w:pStyle w:val="ListBullet"/>
      </w:pPr>
      <w:r>
        <w:t>推广码管理页</w:t>
      </w:r>
    </w:p>
    <w:p>
      <w:pPr>
        <w:pStyle w:val="ListBullet"/>
      </w:pPr>
      <w:r>
        <w:t>推广效果数据页</w:t>
      </w:r>
    </w:p>
    <w:p>
      <w:pPr>
        <w:pStyle w:val="ListBullet"/>
      </w:pPr>
      <w:r>
        <w:t>设计线索列表页</w:t>
      </w:r>
    </w:p>
    <w:p>
      <w:pPr>
        <w:pStyle w:val="ListBullet"/>
      </w:pPr>
      <w:r>
        <w:t>线索详情页</w:t>
      </w:r>
    </w:p>
    <w:p>
      <w:pPr>
        <w:pStyle w:val="Heading2"/>
      </w:pPr>
      <w:r>
        <w:t>平台管理后台 PC</w:t>
      </w:r>
    </w:p>
    <w:p>
      <w:pPr>
        <w:pStyle w:val="ListBullet"/>
      </w:pPr>
      <w:r>
        <w:t>数据概览页</w:t>
      </w:r>
    </w:p>
    <w:p>
      <w:pPr>
        <w:pStyle w:val="ListBullet"/>
      </w:pPr>
      <w:r>
        <w:t>图库案例管理页</w:t>
      </w:r>
    </w:p>
    <w:p>
      <w:pPr>
        <w:pStyle w:val="ListBullet"/>
      </w:pPr>
      <w:r>
        <w:t>装修风格管理页</w:t>
      </w:r>
    </w:p>
    <w:p>
      <w:pPr>
        <w:pStyle w:val="ListBullet"/>
      </w:pPr>
      <w:r>
        <w:t>城市小区管理页</w:t>
      </w:r>
    </w:p>
    <w:p>
      <w:pPr>
        <w:pStyle w:val="ListBullet"/>
      </w:pPr>
      <w:r>
        <w:t>标准户型管理页</w:t>
      </w:r>
    </w:p>
    <w:p>
      <w:pPr>
        <w:pStyle w:val="ListBullet"/>
      </w:pPr>
      <w:r>
        <w:t>用户上传户型图管理页</w:t>
      </w:r>
    </w:p>
    <w:p>
      <w:pPr>
        <w:pStyle w:val="ListBullet"/>
      </w:pPr>
      <w:r>
        <w:t>AI 设计次数配置页</w:t>
      </w:r>
    </w:p>
    <w:p>
      <w:pPr>
        <w:pStyle w:val="ListBullet"/>
      </w:pPr>
      <w:r>
        <w:t>付费套餐配置页</w:t>
      </w:r>
    </w:p>
    <w:p>
      <w:pPr>
        <w:pStyle w:val="ListBullet"/>
      </w:pPr>
      <w:r>
        <w:t>邀请奖励配置页</w:t>
      </w:r>
    </w:p>
    <w:p>
      <w:pPr>
        <w:pStyle w:val="ListBullet"/>
      </w:pPr>
      <w:r>
        <w:t>设计方案管理页</w:t>
      </w:r>
    </w:p>
    <w:p>
      <w:pPr>
        <w:pStyle w:val="ListBullet"/>
      </w:pPr>
      <w:r>
        <w:t>监理预约管理页</w:t>
      </w:r>
    </w:p>
    <w:p>
      <w:pPr>
        <w:pStyle w:val="ListBullet"/>
      </w:pPr>
      <w:r>
        <w:t>商家匹配管理页</w:t>
      </w:r>
    </w:p>
    <w:p>
      <w:pPr>
        <w:pStyle w:val="ListBullet"/>
      </w:pPr>
      <w:r>
        <w:t>用户行为埋点报表页</w:t>
      </w:r>
    </w:p>
    <w:p>
      <w:pPr>
        <w:pStyle w:val="ListBullet"/>
      </w:pPr>
      <w:r>
        <w:t>隐私与文件安全管理页</w:t>
      </w:r>
    </w:p>
    <w:p>
      <w:pPr>
        <w:pStyle w:val="ListBullet"/>
      </w:pPr>
      <w:r>
        <w:t>异常任务处理页</w:t>
      </w:r>
    </w:p>
    <w:p>
      <w:pPr>
        <w:pStyle w:val="Heading2"/>
      </w:pPr>
      <w:r>
        <w:t>监理工作人员端</w:t>
      </w:r>
    </w:p>
    <w:p>
      <w:pPr>
        <w:pStyle w:val="ListBullet"/>
      </w:pPr>
      <w:r>
        <w:t>监理工作台</w:t>
      </w:r>
    </w:p>
    <w:p>
      <w:pPr>
        <w:pStyle w:val="ListBullet"/>
      </w:pPr>
      <w:r>
        <w:t>待上门预约列表页</w:t>
      </w:r>
    </w:p>
    <w:p>
      <w:pPr>
        <w:pStyle w:val="ListBullet"/>
      </w:pPr>
      <w:r>
        <w:t>预约详情页</w:t>
      </w:r>
    </w:p>
    <w:p>
      <w:pPr>
        <w:pStyle w:val="ListBullet"/>
      </w:pPr>
      <w:r>
        <w:t>现场实测记录页</w:t>
      </w:r>
    </w:p>
    <w:p>
      <w:pPr>
        <w:pStyle w:val="ListBullet"/>
      </w:pPr>
      <w:r>
        <w:t>确权结果提交页</w:t>
      </w:r>
    </w:p>
    <w:p>
      <w:pPr>
        <w:pStyle w:val="Heading1"/>
      </w:pPr>
      <w:r>
        <w:t>模块四：全部功能模块总表</w:t>
      </w:r>
    </w:p>
    <w:p>
      <w:pPr>
        <w:pStyle w:val="Heading2"/>
      </w:pPr>
      <w:r>
        <w:t>客户小程序端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  <w:gridCol w:w="1694"/>
        <w:gridCol w:w="1694"/>
        <w:gridCol w:w="1694"/>
      </w:tblGrid>
      <w:tr>
        <w:tc>
          <w:tcPr>
            <w:tcW w:type="dxa" w:w="1694"/>
            <w:vAlign w:val="top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4"/>
              </w:rPr>
              <w:t>端口（角色）</w:t>
            </w:r>
          </w:p>
        </w:tc>
        <w:tc>
          <w:tcPr>
            <w:tcW w:type="dxa" w:w="1694"/>
            <w:vAlign w:val="top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4"/>
              </w:rPr>
              <w:t>板块（页面）</w:t>
            </w:r>
          </w:p>
        </w:tc>
        <w:tc>
          <w:tcPr>
            <w:tcW w:type="dxa" w:w="1694"/>
            <w:vAlign w:val="top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4"/>
              </w:rPr>
              <w:t>功能</w:t>
            </w:r>
          </w:p>
        </w:tc>
        <w:tc>
          <w:tcPr>
            <w:tcW w:type="dxa" w:w="1694"/>
            <w:vAlign w:val="top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4"/>
              </w:rPr>
              <w:t>功能描述</w:t>
            </w:r>
          </w:p>
        </w:tc>
        <w:tc>
          <w:tcPr>
            <w:tcW w:type="dxa" w:w="1694"/>
            <w:vAlign w:val="top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4"/>
              </w:rPr>
              <w:t>功能逻辑</w:t>
            </w:r>
          </w:p>
        </w:tc>
        <w:tc>
          <w:tcPr>
            <w:tcW w:type="dxa" w:w="1694"/>
            <w:vAlign w:val="top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4"/>
              </w:rPr>
              <w:t>功能字段</w:t>
            </w:r>
          </w:p>
        </w:tc>
        <w:tc>
          <w:tcPr>
            <w:tcW w:type="dxa" w:w="1694"/>
            <w:vAlign w:val="top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4"/>
              </w:rPr>
              <w:t>交互流程</w:t>
            </w:r>
          </w:p>
        </w:tc>
        <w:tc>
          <w:tcPr>
            <w:tcW w:type="dxa" w:w="1694"/>
            <w:vAlign w:val="top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4"/>
              </w:rPr>
              <w:t>接口（外部）</w:t>
            </w:r>
          </w:p>
        </w:tc>
        <w:tc>
          <w:tcPr>
            <w:tcW w:type="dxa" w:w="1694"/>
            <w:vAlign w:val="top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4"/>
              </w:rPr>
              <w:t>关联功能</w:t>
            </w:r>
          </w:p>
        </w:tc>
      </w:tr>
      <w:tr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客户小程序端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首页、装修工具专区页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设计入口展示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用户可从首页 Banner、装修工具专区、好友分享、商家推广码进入设计板块。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1. 首页 Banner 和装修工具专区均展示设计入口。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2. 好友分享卡片进入时记录分享来源。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3. 商家推广码进入时记录商家来源。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4. 每个入口都必须产生访问埋点。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入口名称：记录用户从哪个入口进入。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来源类型：区分首页、工具专区、分享、商家推广码。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来源商家：记录推广商家名称或编号。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用户点击首页 Banner 或工具入口，页面跳转至设计板块首页；系统记录入口来源并展示免费设计引导。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微信小程序分享能力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商家推广码、埋点报表、设计板块首页</w:t>
            </w:r>
          </w:p>
        </w:tc>
      </w:tr>
      <w:tr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客户小程序端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登录授权页、手机号绑定页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微信快捷登录与注册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用户通过微信一键登录，并绑定手机号完成注册。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1. 用户首次使用设计功能前必须登录。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2. 用户未绑定手机号时，引导绑定手机号。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3. 系统不得静默获取用户隐私。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4. 登录成功后判断是否为新用户。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微信昵称：用于用户展示。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用户头像：用于用户展示。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用户手机号：用于注册和后续服务联系。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注册时间：用于判断新用户权益。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用户点击“立即设计”；系统检查登录状态；未登录时弹出微信授权；授权成功后进入手机号绑定；绑定成功后返回设计流程。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微信登录、微信手机号授权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AI 设计次数、用户中心</w:t>
            </w:r>
          </w:p>
        </w:tc>
      </w:tr>
      <w:tr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客户小程序端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隐私协议弹窗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首次隐私确认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用户首次使用设计功能时确认隐私协议。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1. 首次使用设计功能必须弹出隐私协议。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2. 协议说明户型图仅用于内部设计参考、加密存储、不对外泄露。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3. 用户拒绝协议时不能上传户型图。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4. 用户同意后记录同意时间和协议版本。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协议版本：记录用户同意的版本。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同意时间：记录确认时间。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授权状态：记录是否同意。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用户进入设计流程；系统弹出隐私协议；用户点击“同意并继续”后进入下一步；用户点击“不同意”时返回设计首页。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微信小程序隐私合规能力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户型图上传、文件安全管理</w:t>
            </w:r>
          </w:p>
        </w:tc>
      </w:tr>
      <w:tr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客户小程序端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AI 设计次数页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设计次数账户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用户查看免费次数、邀请次数和付费次数。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1. 新用户注册赠送 1 次免费 AI 设计次数。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2. 免费次数和邀请次数有效期为 30 天。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3. 付费次数永久有效。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4. 使用设计功能前先检查可用次数。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5. 同时存在多种次数时，优先消耗即将过期的免费或邀请次数。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可用免费次数：展示剩余免费权益。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可用邀请次数：展示邀请获得的权益。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可用付费次数：展示付费购买权益。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有效期：展示权益到期时间。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用户进入次数页；系统展示次数余额和有效期；用户点击“去设计”进入设计入口；次数不足时引导购买或邀请好友。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微信支付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购买设计次数、邀请好友、方案生成</w:t>
            </w:r>
          </w:p>
        </w:tc>
      </w:tr>
      <w:tr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客户小程序端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邀请好友领次数页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邀请奖励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用户邀请好友完成注册和登录后获得设计次数。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1. 用户生成专属邀请链接或海报。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2. 被邀请用户完成注册和登录后，邀请人获得奖励次数。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3. 邀请奖励次数 30 天有效。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4. 同一被邀请用户只能为一个邀请人贡献奖励。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5. 异常刷邀请需要后台可查看和处理。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邀请人：记录发起邀请的用户。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被邀请人：记录完成注册的用户。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奖励次数：记录发放数量。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奖励有效期：记录到期时间。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用户点击“邀请好友”；系统生成分享卡片；好友点击卡片进入小程序并注册；系统向邀请人发放次数并展示到账提示。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微信分享能力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AI 设计次数、埋点报表</w:t>
            </w:r>
          </w:p>
        </w:tc>
      </w:tr>
      <w:tr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客户小程序端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购买设计次数页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付费购买次数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用户购买 19.9 元、69.9 元、99 元设计次数档位。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1. 页面展示三个付费档位。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2. 用户支付成功后发放对应次数。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3. 付费次数永久有效。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4. 支付失败时不发放次数。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5. 若后续发生退款，应同步扣减未使用权益或标记异常。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套餐名称：展示付费档位。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套餐价格：展示 19.9 元、69.9 元、99 元。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购买次数：展示购买后获得的设计次数。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支付状态：记录支付是否成功。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用户选择套餐；系统拉起微信支付；支付成功后展示“次数已到账”；用户可返回设计流程继续生成方案。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微信支付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AI 设计次数、订单记录</w:t>
            </w:r>
          </w:p>
        </w:tc>
      </w:tr>
      <w:tr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客户小程序端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小区案例库设计页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城市和小区选择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用户选择所在城市和小区，进入平台标准户型流程。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1. 用户必须先选择城市。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2. 系统按城市筛选小区。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3. 无匹配小区时，弹窗引导用户上传自有户型图。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4. 小区选择过程记录埋点。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所在城市：用户选择的城市。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小区名称：用户选择的小区。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匹配状态：记录是否匹配到小区。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用户点击“小区案例库设计”；选择城市；输入或筛选小区；系统匹配成功后进入户型选择；匹配失败时弹窗提示上传自有户型图。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无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标准户型选择、自有户型上传</w:t>
            </w:r>
          </w:p>
        </w:tc>
      </w:tr>
      <w:tr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客户小程序端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标准楼栋户型选择页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平台标准户型选择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用户从平台内置标准楼栋、户型和面积段中选择参考户型。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1. 系统仅展示平台维护的标准户型。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2. 用户只能选择，不能修改户型格局、墙体、门窗和面积。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3. 面积段只做线上参考。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4. 页面必须提示最终面积以监理现场实测为准。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楼栋信息：展示平台维护的楼栋。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户型名称：展示几室几厅等信息。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参考面积段：展示平台维护的面积范围。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户型图：展示标准户型图片。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用户选择小区后进入户型选择；点击某个标准户型；系统展示户型预览和免责声明；用户确认后进入风格选择。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无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图库匹配、方案生成</w:t>
            </w:r>
          </w:p>
        </w:tc>
      </w:tr>
      <w:tr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客户小程序端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自有户型图上传页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原始户型图上传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用户上传自家原始户型平面图，系统用于内部设计参考。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1. 仅在用户触发上传时申请相册或相机授权。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2. 上传文件后台加密存储。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3. 用户不能在上传后手动画户型或修改尺寸。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4. 上传失败时提示重新上传。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5. 识别失败或生成失败时自动退回消耗次数。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户型图文件：用户上传的原始图片。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上传方式：相册或相机。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上传时间：记录文件提交时间。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识别状态：记录成功、失败或处理中。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用户点击“上传户型图”；系统申请相册或相机权限；用户选择图片；系统上传并加密保存；上传成功后进入风格选择。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微信相册相机授权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文件安全管理、方案生成</w:t>
            </w:r>
          </w:p>
        </w:tc>
      </w:tr>
      <w:tr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客户小程序端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参考图上传页、装修风格选择页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风格选择与参考图识别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用户可选择平台风格，也可上传参考图用于匹配相似自有图库案例。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1. 系统展示平台维护的装修风格。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2. 客户沟通中提到可上传小红书等来源图片，本期定位为“参考图识别”，不直接调用外部图库生成最终方案。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3. 系统根据参考图识别相似风格，再从自有图库匹配案例。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4. 用户不能输入复杂施工改造指令。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装修风格：如现代极简、奶油风、法式等。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参考图片：用户上传的风格参考图。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相似风格：系统识别出的风格结果。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用户选择风格或上传参考图；系统展示匹配到的自有图库案例；用户确认风格后进入方案生成等待页。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微信相册授权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自有图库管理、方案生成</w:t>
            </w:r>
          </w:p>
        </w:tc>
      </w:tr>
      <w:tr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客户小程序端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方案生成等待页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参考方案生成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系统基于标准户型或上传户型图，从自有图库匹配案例并包装生成整装参考方案。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1. 生成前检查可用设计次数。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2. 有可用次数时先冻结次数，匹配成功后正式消耗。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3. 匹配超时、识别失败或系统失败时自动退回次数。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4. 生成结果只做风格参考，不作为施工报价依据。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5. 页面展示友好等待提示。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6. 本期不调用真实 AI 生成引擎，不产生外部随机生成图片。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设计来源：小区标准户型或自有上传。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选择风格：用户确认的风格。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消耗次数：本次使用的次数。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匹配状态：处理中、成功、失败、超时。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用户点击“生成方案”；系统冻结一次设计权益；页面进入等待状态；自有图库匹配和方案包装成功后进入方案详情；失败时弹窗提示并退回次数。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无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AI 设计次数、方案详情、异常任务处理</w:t>
            </w:r>
          </w:p>
        </w:tc>
      </w:tr>
      <w:tr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客户小程序端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方案详情页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方案展示与免责声明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用户查看整装参考方案和 2D 效果图。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1. 页面展示户型参考、风格说明、2D 效果图和案例来源。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2. 页面固定展示“线上方案仅作参考，最终以监理现场实测确权为准”。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3. 用户只能查看和分享，不能修改户型结构和面积。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4. 页面固定展示预约监理和匹配商家入口。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5. 本期不展示 3D、全景图、漫游图或可交互三维空间。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方案名称：系统生成的方案标题。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风格名称：本方案对应风格。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参考面积：线上展示面积段。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2D 效果图：本期展示内容。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免责声明：展示业务边界说明。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系统生成成功后进入方案详情；用户查看 2D 效果图；点击预约监理或匹配商家进入转化流程；用户可分享方案。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无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预约监理、匹配商家、分享</w:t>
            </w:r>
          </w:p>
        </w:tc>
      </w:tr>
      <w:tr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客户小程序端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预约监理页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预约上门实测确权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用户提交监理上门预约。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1. 方案页固定展示预约入口。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2. 用户提交联系人、手机号、小区、期望上门时间。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3. 系统生成预约记录并通知平台或监理。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4. 预约提交后提示“最终报价、收费、施工以现场实测为准”。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联系人：预约用户姓名。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联系电话：用于监理联系。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小区地址：上门服务地址。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期望时间：用户选择的上门时间。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关联方案：预约来自哪个方案。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用户点击“预约监理上门实测”；填写预约信息；点击提交；系统校验手机号和地址；提交成功后展示预约成功提示。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短信或微信订阅消息，待确认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监理工作台、线索管理</w:t>
            </w:r>
          </w:p>
        </w:tc>
      </w:tr>
      <w:tr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客户小程序端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匹配本地装修商家页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商家匹配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用户基于方案匹配平台本地装修商家。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1. 方案页固定展示商家匹配入口。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2. 系统根据城市、小区、风格或商家服务范围匹配。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3. 用户提交匹配意向后形成装修线索。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4. 用户首次扫 A 商家推广码进入后，后续产生的设计线索默认归属 A 商家。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5. 用户后续从首页、分享卡片或工具专区再次进入时，不覆盖首次商家归属。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所在城市：用于匹配本地商家。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小区名称：用于判断服务范围。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装修风格：用于匹配服务能力。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首次来源商家：用于锁定线索归属。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当前来源入口：用于统计本次访问来源。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用户点击“匹配本地装修商家”；系统判断用户是否存在首次商家来源；若存在 A 商家来源，则生成归属 A 商家的线索；若不存在商家来源，则按平台默认规则匹配本地商家。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无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商家线索、平台线索管理</w:t>
            </w:r>
          </w:p>
        </w:tc>
      </w:tr>
      <w:tr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客户小程序端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我的房屋设计列表页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历史方案管理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用户查看历史所有设计方案。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1. 用户可查看自己历史生成的所有方案。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2. 每个方案卡片展示风格、生成时间、来源和状态。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3. 每个卡片固定展示预约监理、匹配商家、分享入口。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4. 用户不能修改户型结构和面积数据。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方案封面：展示效果图。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方案状态：生成成功、失败、已预约等。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生成时间：记录创建时间。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快捷入口：预约、匹配、分享。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用户进入个人中心；点击“我的房屋设计”；系统展示方案列表；用户点击卡片进入详情或使用快捷入口。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微信分享能力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方案详情、预约监理、商家匹配</w:t>
            </w:r>
          </w:p>
        </w:tc>
      </w:tr>
      <w:tr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客户小程序端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全页面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悬浮在线客服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全页面展示在线客服按钮，不遮挡核心操作区。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1. 设计板块全页面展示客服入口。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2. 客服按钮位置不能遮挡提交、支付、预约等核心按钮。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3. 点击后进入平台客服咨询。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当前页面：记录客服从哪个页面发起。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咨询来源：记录用户咨询关联的方案或流程。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用户点击悬浮客服；系统进入客服会话；客服可查看用户来源页面和关联方案。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微信客服能力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线索管理、用户服务</w:t>
            </w:r>
          </w:p>
        </w:tc>
      </w:tr>
    </w:tbl>
    <w:p/>
    <w:p>
      <w:pPr>
        <w:pStyle w:val="Heading2"/>
      </w:pPr>
      <w:r>
        <w:t>商家端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  <w:gridCol w:w="1694"/>
        <w:gridCol w:w="1694"/>
        <w:gridCol w:w="1694"/>
      </w:tblGrid>
      <w:tr>
        <w:tc>
          <w:tcPr>
            <w:tcW w:type="dxa" w:w="1694"/>
            <w:vAlign w:val="top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4"/>
              </w:rPr>
              <w:t>端口（角色）</w:t>
            </w:r>
          </w:p>
        </w:tc>
        <w:tc>
          <w:tcPr>
            <w:tcW w:type="dxa" w:w="1694"/>
            <w:vAlign w:val="top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4"/>
              </w:rPr>
              <w:t>板块（页面）</w:t>
            </w:r>
          </w:p>
        </w:tc>
        <w:tc>
          <w:tcPr>
            <w:tcW w:type="dxa" w:w="1694"/>
            <w:vAlign w:val="top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4"/>
              </w:rPr>
              <w:t>功能</w:t>
            </w:r>
          </w:p>
        </w:tc>
        <w:tc>
          <w:tcPr>
            <w:tcW w:type="dxa" w:w="1694"/>
            <w:vAlign w:val="top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4"/>
              </w:rPr>
              <w:t>功能描述</w:t>
            </w:r>
          </w:p>
        </w:tc>
        <w:tc>
          <w:tcPr>
            <w:tcW w:type="dxa" w:w="1694"/>
            <w:vAlign w:val="top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4"/>
              </w:rPr>
              <w:t>功能逻辑</w:t>
            </w:r>
          </w:p>
        </w:tc>
        <w:tc>
          <w:tcPr>
            <w:tcW w:type="dxa" w:w="1694"/>
            <w:vAlign w:val="top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4"/>
              </w:rPr>
              <w:t>功能字段</w:t>
            </w:r>
          </w:p>
        </w:tc>
        <w:tc>
          <w:tcPr>
            <w:tcW w:type="dxa" w:w="1694"/>
            <w:vAlign w:val="top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4"/>
              </w:rPr>
              <w:t>交互流程</w:t>
            </w:r>
          </w:p>
        </w:tc>
        <w:tc>
          <w:tcPr>
            <w:tcW w:type="dxa" w:w="1694"/>
            <w:vAlign w:val="top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4"/>
              </w:rPr>
              <w:t>接口（外部）</w:t>
            </w:r>
          </w:p>
        </w:tc>
        <w:tc>
          <w:tcPr>
            <w:tcW w:type="dxa" w:w="1694"/>
            <w:vAlign w:val="top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4"/>
              </w:rPr>
              <w:t>关联功能</w:t>
            </w:r>
          </w:p>
        </w:tc>
      </w:tr>
      <w:tr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商家端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推广码管理页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商家推广码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商家生成或查看自己的推广码，用于线下门店和私域获客。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1. 每个商家拥有专属推广码。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2. 用户扫码进入后记录来源商家。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3. 推广码可用于统计访问、注册、设计生成和预约转化。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商家名称：推广码所属商家。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推广码图片：用于线下展示。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推广渠道：门店、社群、朋友圈等。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商家进入推广码页；系统展示专属码；商家保存或分享；用户扫码进入小程序设计流程。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微信小程序码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用户入口埋点、线索归属</w:t>
            </w:r>
          </w:p>
        </w:tc>
      </w:tr>
      <w:tr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商家端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推广效果数据页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推广数据查看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商家查看自己推广带来的访问和转化数据。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1. 商家只能查看自己来源的数据。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2. 数据包括访问人数、注册人数、生成方案数、预约监理数、商家匹配数。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3. 数据口径由平台统一配置。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访问人数：扫码或点击进入人数。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注册人数：完成注册人数。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方案生成数：完成设计方案人数。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转化线索数：预约或匹配人数。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商家进入数据页；选择时间范围；系统展示推广效果指标。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无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埋点报表、线索管理</w:t>
            </w:r>
          </w:p>
        </w:tc>
      </w:tr>
      <w:tr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商家端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设计线索列表页、线索详情页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设计线索查看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商家查看分配给自己的装修意向线索。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1. 商家只能查看已分配或归属自己的线索。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2. 线索展示用户基本联系信息、关联方案、城市小区、来源渠道。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3. 是否允许商家直接联系用户需平台确认。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用户姓名：线索联系人。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用户手机号：联系用户。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关联方案：用户生成的设计方案。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线索状态：待跟进、已联系、无效等。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商家进入线索列表；点击线索详情；查看用户需求和方案摘要；更新跟进状态。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短信或电话能力，待确认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用户商家匹配、平台线索管理</w:t>
            </w:r>
          </w:p>
        </w:tc>
      </w:tr>
    </w:tbl>
    <w:p/>
    <w:p>
      <w:pPr>
        <w:pStyle w:val="Heading2"/>
      </w:pPr>
      <w:r>
        <w:t>平台管理后台 PC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  <w:gridCol w:w="1694"/>
        <w:gridCol w:w="1694"/>
        <w:gridCol w:w="1694"/>
      </w:tblGrid>
      <w:tr>
        <w:tc>
          <w:tcPr>
            <w:tcW w:type="dxa" w:w="1694"/>
            <w:vAlign w:val="top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4"/>
              </w:rPr>
              <w:t>端口（角色）</w:t>
            </w:r>
          </w:p>
        </w:tc>
        <w:tc>
          <w:tcPr>
            <w:tcW w:type="dxa" w:w="1694"/>
            <w:vAlign w:val="top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4"/>
              </w:rPr>
              <w:t>板块（页面）</w:t>
            </w:r>
          </w:p>
        </w:tc>
        <w:tc>
          <w:tcPr>
            <w:tcW w:type="dxa" w:w="1694"/>
            <w:vAlign w:val="top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4"/>
              </w:rPr>
              <w:t>功能</w:t>
            </w:r>
          </w:p>
        </w:tc>
        <w:tc>
          <w:tcPr>
            <w:tcW w:type="dxa" w:w="1694"/>
            <w:vAlign w:val="top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4"/>
              </w:rPr>
              <w:t>功能描述</w:t>
            </w:r>
          </w:p>
        </w:tc>
        <w:tc>
          <w:tcPr>
            <w:tcW w:type="dxa" w:w="1694"/>
            <w:vAlign w:val="top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4"/>
              </w:rPr>
              <w:t>功能逻辑</w:t>
            </w:r>
          </w:p>
        </w:tc>
        <w:tc>
          <w:tcPr>
            <w:tcW w:type="dxa" w:w="1694"/>
            <w:vAlign w:val="top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4"/>
              </w:rPr>
              <w:t>功能字段</w:t>
            </w:r>
          </w:p>
        </w:tc>
        <w:tc>
          <w:tcPr>
            <w:tcW w:type="dxa" w:w="1694"/>
            <w:vAlign w:val="top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4"/>
              </w:rPr>
              <w:t>交互流程</w:t>
            </w:r>
          </w:p>
        </w:tc>
        <w:tc>
          <w:tcPr>
            <w:tcW w:type="dxa" w:w="1694"/>
            <w:vAlign w:val="top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4"/>
              </w:rPr>
              <w:t>接口（外部）</w:t>
            </w:r>
          </w:p>
        </w:tc>
        <w:tc>
          <w:tcPr>
            <w:tcW w:type="dxa" w:w="1694"/>
            <w:vAlign w:val="top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4"/>
              </w:rPr>
              <w:t>关联功能</w:t>
            </w:r>
          </w:p>
        </w:tc>
      </w:tr>
      <w:tr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平台管理后台 PC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图库案例管理页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自有图库管理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运营人员维护平台自有装修案例、效果图、面积、户型和风格标签。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1. 图库内容作为设计方案生成的核心来源。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2. 案例需绑定风格、面积段、户型、城市或小区标签。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3. 图库支持持续新增和下架。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4. 已下架内容不得再用于新方案生成。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案例名称：案例展示标题。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装修风格：案例所属风格。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面积段：案例适配面积范围。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户型标签：案例适配户型。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案例图片：自有图库图片。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上架状态：是否可用。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运营进入图库管理；新增或编辑案例；上传图片并设置标签；保存后案例进入可匹配范围。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无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方案生成、风格选择</w:t>
            </w:r>
          </w:p>
        </w:tc>
      </w:tr>
      <w:tr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平台管理后台 PC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装修风格管理页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风格标签管理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运营人员维护前端可选装修风格。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1. 前端只展示已启用风格。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2. 风格需关联图库案例。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3. 无图库支撑的风格不建议上架。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风格名称：如奶油风、现代极简。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风格说明：用于用户理解。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关联案例数量：判断内容支撑。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启用状态：是否展示。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运营新增风格；填写说明；关联图库案例；启用后前端可选择。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无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自有图库、方案生成</w:t>
            </w:r>
          </w:p>
        </w:tc>
      </w:tr>
      <w:tr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平台管理后台 PC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城市小区管理页、标准户型管理页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小区与标准户型库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运营人员维护城市、小区、楼栋、标准户型和面积段。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1. 小区案例库流程依赖该数据。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2. 标准户型只允许平台维护。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3. 用户端只能选择不能修改。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4. 参考面积必须标注不作为最终报价依据。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城市名称：小区所属城市。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小区名称：平台收录小区。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楼栋信息：可选楼栋。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标准户型图：平台维护户型图。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参考面积段：线上参考面积。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运营进入小区管理；新增城市和小区；维护楼栋户型；前端用户选择对应内容。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无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小区案例库设计</w:t>
            </w:r>
          </w:p>
        </w:tc>
      </w:tr>
      <w:tr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平台管理后台 PC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AI 设计次数配置页、付费套餐配置页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次数与套餐配置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运营人员配置免费、邀请和付费次数规则。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1. 新用户注册送 1 次免费次数。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2. 邀请奖励次数 30 天有效。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3. 付费次数永久有效。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4. 付费档位为 19.9 元、69.9 元、99 元。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5. 生成失败需自动退回次数。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免费次数数量：新用户赠送数量。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邀请奖励数量：邀请成功赠送数量。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有效期天数：免费和邀请次数有效期。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套餐价格：付费档位金额。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套餐次数：购买后获得权益。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运营进入配置页；设置规则并保存；系统按规则向用户发放、消耗和退回次数。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微信支付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用户次数账户、订单管理</w:t>
            </w:r>
          </w:p>
        </w:tc>
      </w:tr>
      <w:tr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平台管理后台 PC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设计方案管理页、异常任务处理页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方案与异常管理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运营人员查看用户方案匹配结果和失败任务。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1. 后台可查看方案匹配和包装状态。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2. 匹配失败、超时、识别失败需要自动退回次数。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3. 异常任务需记录原因，便于客服解释。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4. 涉及用户上传图片时按权限查看。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5. 本期不接入真实 AI 生成引擎。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用户信息：方案所属用户。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方案来源：标准户型或上传户型。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匹配状态：成功、失败、超时。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失败原因：识别失败、匹配超时等。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次数退回状态：是否已退回。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运营进入异常任务页；筛选失败任务；查看原因和次数退回状态；必要时人工处理。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无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用户方案详情、客服</w:t>
            </w:r>
          </w:p>
        </w:tc>
      </w:tr>
      <w:tr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平台管理后台 PC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监理预约管理页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监理预约分配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平台查看用户预约并安排监理上门。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1. 用户提交预约后进入后台。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2. 平台可按城市、小区、时间安排监理。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3. 预约状态需可跟踪。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4. 现场实测数据才是后续报价依据。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预约用户：提交预约的人。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联系电话：用于联系。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上门地址：小区和详细地址。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期望时间：用户选择时间。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预约状态：待分配、已分配、已完成等。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平台进入预约管理；查看新预约；分配监理；监理完成后回填确权结果。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短信或微信订阅消息，待确认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监理工作台、用户预约</w:t>
            </w:r>
          </w:p>
        </w:tc>
      </w:tr>
      <w:tr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平台管理后台 PC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商家匹配管理页、设计线索管理页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线索管理与商家分配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平台管理设计板块产生的装修线索，并按首次商家推广码锁定默认归属。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1. 线索来源包括方案预约、商家匹配、客服咨询。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2. 线索需保留入口来源、首次商家来源和当前访问来源。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3. 用户首次扫 A 商家推广码进入后，后续产生的设计线索默认归属 A 商家。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4. 用户后续从其他入口进入时，不覆盖首次商家归属。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5. 无首次商家来源的用户，线索按平台默认分配规则处理。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用户姓名：线索联系人。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用户手机号：联系方式。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首次来源商家：记录首次推广码来源。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当前来源入口：记录本次访问来源。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关联方案：线索对应方案。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分配商家：线索接收方。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平台进入线索管理；系统展示首次来源商家和当前来源入口；若存在首次来源商家，系统默认分配给该商家；若不存在，平台按默认规则选择本地商家分配。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无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商家端线索、用户商家匹配</w:t>
            </w:r>
          </w:p>
        </w:tc>
      </w:tr>
      <w:tr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平台管理后台 PC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用户行为埋点报表页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获客数据统计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平台统计设计板块全链路流量和转化率。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1. 统计入口访问、登录、上传、风格选择、生成、分享、预约、商家匹配。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2. 支持按入口、商家、城市、小区、时间筛选。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3. 报表用于判断获客效果和商家推广效果。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事件名称：用户行为节点。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触发时间：行为发生时间。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来源入口：流量入口。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城市小区：用户选择信息。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转化状态：是否完成关键动作。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运营进入报表页；选择时间和来源；系统展示漏斗数据和转化率。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无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全端埋点、商家推广数据</w:t>
            </w:r>
          </w:p>
        </w:tc>
      </w:tr>
      <w:tr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平台管理后台 PC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隐私与文件安全管理页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上传文件安全管理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平台管理用户上传户型图和参考图的安全策略。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1. 用户上传户型图需加密存储。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2. 后台查看需受权限控制。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3. 文件仅用于内部设计参考。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4. 用户隐私不得对外泄露。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文件类型：户型图或参考图。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上传用户：文件所属用户。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存储状态：加密存储状态。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访问记录：谁查看过文件。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用户上传文件后系统加密保存；后台按权限查看；系统记录访问日志。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云存储服务，待确认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隐私协议、户型上传</w:t>
            </w:r>
          </w:p>
        </w:tc>
      </w:tr>
    </w:tbl>
    <w:p/>
    <w:p>
      <w:pPr>
        <w:pStyle w:val="Heading2"/>
      </w:pPr>
      <w:r>
        <w:t>监理工作人员端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  <w:gridCol w:w="1694"/>
        <w:gridCol w:w="1694"/>
        <w:gridCol w:w="1694"/>
      </w:tblGrid>
      <w:tr>
        <w:tc>
          <w:tcPr>
            <w:tcW w:type="dxa" w:w="1694"/>
            <w:vAlign w:val="top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4"/>
              </w:rPr>
              <w:t>端口（角色）</w:t>
            </w:r>
          </w:p>
        </w:tc>
        <w:tc>
          <w:tcPr>
            <w:tcW w:type="dxa" w:w="1694"/>
            <w:vAlign w:val="top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4"/>
              </w:rPr>
              <w:t>板块（页面）</w:t>
            </w:r>
          </w:p>
        </w:tc>
        <w:tc>
          <w:tcPr>
            <w:tcW w:type="dxa" w:w="1694"/>
            <w:vAlign w:val="top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4"/>
              </w:rPr>
              <w:t>功能</w:t>
            </w:r>
          </w:p>
        </w:tc>
        <w:tc>
          <w:tcPr>
            <w:tcW w:type="dxa" w:w="1694"/>
            <w:vAlign w:val="top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4"/>
              </w:rPr>
              <w:t>功能描述</w:t>
            </w:r>
          </w:p>
        </w:tc>
        <w:tc>
          <w:tcPr>
            <w:tcW w:type="dxa" w:w="1694"/>
            <w:vAlign w:val="top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4"/>
              </w:rPr>
              <w:t>功能逻辑</w:t>
            </w:r>
          </w:p>
        </w:tc>
        <w:tc>
          <w:tcPr>
            <w:tcW w:type="dxa" w:w="1694"/>
            <w:vAlign w:val="top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4"/>
              </w:rPr>
              <w:t>功能字段</w:t>
            </w:r>
          </w:p>
        </w:tc>
        <w:tc>
          <w:tcPr>
            <w:tcW w:type="dxa" w:w="1694"/>
            <w:vAlign w:val="top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4"/>
              </w:rPr>
              <w:t>交互流程</w:t>
            </w:r>
          </w:p>
        </w:tc>
        <w:tc>
          <w:tcPr>
            <w:tcW w:type="dxa" w:w="1694"/>
            <w:vAlign w:val="top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4"/>
              </w:rPr>
              <w:t>接口（外部）</w:t>
            </w:r>
          </w:p>
        </w:tc>
        <w:tc>
          <w:tcPr>
            <w:tcW w:type="dxa" w:w="1694"/>
            <w:vAlign w:val="top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4"/>
              </w:rPr>
              <w:t>关联功能</w:t>
            </w:r>
          </w:p>
        </w:tc>
      </w:tr>
      <w:tr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监理工作人员端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待上门预约列表页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预约接收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监理查看分配给自己的上门预约。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1. 监理只能查看分配给自己的预约。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2. 预约信息包含用户、地址、时间、关联方案。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3. 监理可更新预约状态。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预约用户：用户姓名。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联系电话：用户手机号。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上门地址：实测地址。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预约时间：计划上门时间。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关联方案：用户线上参考方案。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监理进入工作台；查看待上门预约；点击详情；确认联系用户并更新状态。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电话或短信能力，待确认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平台预约分配</w:t>
            </w:r>
          </w:p>
        </w:tc>
      </w:tr>
      <w:tr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监理工作人员端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现场实测记录页、确权结果提交页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现场实测确权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监理上门后记录实际户型、面积和施工改造范围。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1. 现场实测数据是后续报价、收费、施工的唯一依据。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2. 监理需记录实际面积、户型格局和施工改造范围。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3. 线上方案仅作为沟通参考。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4. 提交后平台可进入后续报价或商家跟进流程。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实测面积：现场确认面积。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户型格局：现场确认户型。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施工范围：确认改造范围。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现场照片：监理上传记录。</w:t>
            </w:r>
          </w:p>
          <w:p>
            <w:pPr>
              <w:spacing w:after="0"/>
            </w:pPr>
            <w:r>
              <w:rPr>
                <w:rFonts w:ascii="宋体" w:hAnsi="宋体" w:eastAsia="宋体"/>
                <w:sz w:val="14"/>
              </w:rPr>
              <w:t>确权时间：提交时间。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监理到场后打开预约详情；填写实测信息；上传现场照片；提交确权结果；系统更新预约状态。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无</w:t>
            </w:r>
          </w:p>
        </w:tc>
        <w:tc>
          <w:tcPr>
            <w:tcW w:type="dxa" w:w="169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4"/>
              </w:rPr>
              <w:t>平台预约管理、后续报价流程</w:t>
            </w:r>
          </w:p>
        </w:tc>
      </w:tr>
    </w:tbl>
    <w:p/>
    <w:p>
      <w:pPr>
        <w:pStyle w:val="Heading1"/>
      </w:pPr>
      <w:r>
        <w:t>模块五：全部业务流程</w:t>
      </w:r>
    </w:p>
    <w:p>
      <w:pPr>
        <w:pStyle w:val="Heading2"/>
      </w:pPr>
      <w:r>
        <w:t>流程一：小区案例库设计流程</w:t>
      </w:r>
    </w:p>
    <w:p>
      <w:pPr>
        <w:pStyle w:val="ListNumber"/>
      </w:pPr>
      <w:r>
        <w:t>用户从首页 Banner、装修工具专区、好友分享、商家推广码进入设计板块。</w:t>
      </w:r>
    </w:p>
    <w:p>
      <w:pPr>
        <w:pStyle w:val="ListNumber"/>
      </w:pPr>
      <w:r>
        <w:t>系统记录入口来源、商家来源、分享来源等埋点信息。</w:t>
      </w:r>
    </w:p>
    <w:p>
      <w:pPr>
        <w:pStyle w:val="ListNumber"/>
      </w:pPr>
      <w:r>
        <w:t>用户首次使用时完成微信登录、手机号绑定和隐私协议确认。</w:t>
      </w:r>
    </w:p>
    <w:p>
      <w:pPr>
        <w:pStyle w:val="ListNumber"/>
      </w:pPr>
      <w:r>
        <w:t>用户选择“小区案例库设计”。</w:t>
      </w:r>
    </w:p>
    <w:p>
      <w:pPr>
        <w:pStyle w:val="ListNumber"/>
      </w:pPr>
      <w:r>
        <w:t>用户选择城市，并筛选对应小区。</w:t>
      </w:r>
    </w:p>
    <w:p>
      <w:pPr>
        <w:pStyle w:val="ListNumber"/>
      </w:pPr>
      <w:r>
        <w:t>系统判断是否存在匹配小区。</w:t>
      </w:r>
    </w:p>
    <w:p>
      <w:pPr>
        <w:pStyle w:val="ListNumber"/>
      </w:pPr>
      <w:r>
        <w:t>若存在匹配小区，用户选择平台内置楼栋、标准户型和参考面积段。</w:t>
      </w:r>
    </w:p>
    <w:p>
      <w:pPr>
        <w:pStyle w:val="ListNumber"/>
      </w:pPr>
      <w:r>
        <w:t>若不存在匹配小区，系统弹窗引导用户上传自有户型图。</w:t>
      </w:r>
    </w:p>
    <w:p>
      <w:pPr>
        <w:pStyle w:val="ListNumber"/>
      </w:pPr>
      <w:r>
        <w:t>用户选择装修风格，或上传参考图让系统匹配相似自有图库案例。</w:t>
      </w:r>
    </w:p>
    <w:p>
      <w:pPr>
        <w:pStyle w:val="ListNumber"/>
      </w:pPr>
      <w:r>
        <w:t>系统检查用户可用设计次数。</w:t>
      </w:r>
    </w:p>
    <w:p>
      <w:pPr>
        <w:pStyle w:val="ListNumber"/>
      </w:pPr>
      <w:r>
        <w:t>系统冻结一次设计次数，并基于标准户型和自有图库生成参考方案。</w:t>
      </w:r>
    </w:p>
    <w:p>
      <w:pPr>
        <w:pStyle w:val="ListNumber"/>
      </w:pPr>
      <w:r>
        <w:t>生成成功后，系统正式消耗次数并进入方案详情页。</w:t>
      </w:r>
    </w:p>
    <w:p>
      <w:pPr>
        <w:pStyle w:val="ListNumber"/>
      </w:pPr>
      <w:r>
        <w:t>生成失败、识别失败或超时后，系统自动退回次数并展示友好提示。</w:t>
      </w:r>
    </w:p>
    <w:p>
      <w:pPr>
        <w:pStyle w:val="ListNumber"/>
      </w:pPr>
      <w:r>
        <w:t>用户在方案详情页查看 2D 效果图。</w:t>
      </w:r>
    </w:p>
    <w:p>
      <w:pPr>
        <w:pStyle w:val="ListNumber"/>
      </w:pPr>
      <w:r>
        <w:t>用户点击“预约监理上门实测确权”或“匹配本地装修商家”，进入转化流程。</w:t>
      </w:r>
    </w:p>
    <w:p>
      <w:pPr>
        <w:pStyle w:val="Heading2"/>
      </w:pPr>
      <w:r>
        <w:t>流程二：自有户型上传设计流程</w:t>
      </w:r>
    </w:p>
    <w:p>
      <w:pPr>
        <w:pStyle w:val="ListNumber"/>
      </w:pPr>
      <w:r>
        <w:t>用户进入设计板块并选择“上传自有户型图”。</w:t>
      </w:r>
    </w:p>
    <w:p>
      <w:pPr>
        <w:pStyle w:val="ListNumber"/>
      </w:pPr>
      <w:r>
        <w:t>系统在用户点击上传时申请相册或相机授权。</w:t>
      </w:r>
    </w:p>
    <w:p>
      <w:pPr>
        <w:pStyle w:val="ListNumber"/>
      </w:pPr>
      <w:r>
        <w:t>用户上传自家原始户型平面图。</w:t>
      </w:r>
    </w:p>
    <w:p>
      <w:pPr>
        <w:pStyle w:val="ListNumber"/>
      </w:pPr>
      <w:r>
        <w:t>系统加密存储户型图，并提示该图片仅用于内部设计参考。</w:t>
      </w:r>
    </w:p>
    <w:p>
      <w:pPr>
        <w:pStyle w:val="ListNumber"/>
      </w:pPr>
      <w:r>
        <w:t>用户选择装修风格，或上传参考图用于风格识别。</w:t>
      </w:r>
    </w:p>
    <w:p>
      <w:pPr>
        <w:pStyle w:val="ListNumber"/>
      </w:pPr>
      <w:r>
        <w:t>系统从自有图库中匹配相近风格和面积段案例。</w:t>
      </w:r>
    </w:p>
    <w:p>
      <w:pPr>
        <w:pStyle w:val="ListNumber"/>
      </w:pPr>
      <w:r>
        <w:t>系统检查并冻结设计次数。</w:t>
      </w:r>
    </w:p>
    <w:p>
      <w:pPr>
        <w:pStyle w:val="ListNumber"/>
      </w:pPr>
      <w:r>
        <w:t>系统通过自有图库匹配和方案包装生成线上参考方案。</w:t>
      </w:r>
    </w:p>
    <w:p>
      <w:pPr>
        <w:pStyle w:val="ListNumber"/>
      </w:pPr>
      <w:r>
        <w:t>系统展示方案详情和 2D 效果图。</w:t>
      </w:r>
    </w:p>
    <w:p>
      <w:pPr>
        <w:pStyle w:val="ListNumber"/>
      </w:pPr>
      <w:r>
        <w:t>页面固定提示“线上方案仅作参考，不作为施工报价依据”。</w:t>
      </w:r>
    </w:p>
    <w:p>
      <w:pPr>
        <w:pStyle w:val="ListNumber"/>
      </w:pPr>
      <w:r>
        <w:t>用户可预约监理或匹配本地装修商家。</w:t>
      </w:r>
    </w:p>
    <w:p>
      <w:pPr>
        <w:pStyle w:val="Heading2"/>
      </w:pPr>
      <w:r>
        <w:t>流程三：设计次数获取与消耗流程</w:t>
      </w:r>
    </w:p>
    <w:p>
      <w:pPr>
        <w:pStyle w:val="ListNumber"/>
      </w:pPr>
      <w:r>
        <w:t>新用户完成注册后，系统发放 1 次免费 AI 设计次数。</w:t>
      </w:r>
    </w:p>
    <w:p>
      <w:pPr>
        <w:pStyle w:val="ListNumber"/>
      </w:pPr>
      <w:r>
        <w:t>用户邀请好友完成注册和登录后，系统向邀请人发放邀请奖励次数。</w:t>
      </w:r>
    </w:p>
    <w:p>
      <w:pPr>
        <w:pStyle w:val="ListNumber"/>
      </w:pPr>
      <w:r>
        <w:t>用户可通过微信支付购买 19.9 元、69.9 元、99 元设计次数档位。</w:t>
      </w:r>
    </w:p>
    <w:p>
      <w:pPr>
        <w:pStyle w:val="ListNumber"/>
      </w:pPr>
      <w:r>
        <w:t>用户发起方案生成时，系统优先消耗即将过期的免费或邀请次数。</w:t>
      </w:r>
    </w:p>
    <w:p>
      <w:pPr>
        <w:pStyle w:val="ListNumber"/>
      </w:pPr>
      <w:r>
        <w:t>系统生成成功后正式扣减次数。</w:t>
      </w:r>
    </w:p>
    <w:p>
      <w:pPr>
        <w:pStyle w:val="ListNumber"/>
      </w:pPr>
      <w:r>
        <w:t>系统生成失败、识别失败或超时后自动退回次数。</w:t>
      </w:r>
    </w:p>
    <w:p>
      <w:pPr>
        <w:pStyle w:val="ListNumber"/>
      </w:pPr>
      <w:r>
        <w:t>用户可在次数页查看剩余次数、权益来源和有效期。</w:t>
      </w:r>
    </w:p>
    <w:p>
      <w:pPr>
        <w:pStyle w:val="Heading2"/>
      </w:pPr>
      <w:r>
        <w:t>流程四：线索转化流程</w:t>
      </w:r>
    </w:p>
    <w:p>
      <w:pPr>
        <w:pStyle w:val="ListNumber"/>
      </w:pPr>
      <w:r>
        <w:t>用户在方案详情页点击“预约监理上门实测确权”。</w:t>
      </w:r>
    </w:p>
    <w:p>
      <w:pPr>
        <w:pStyle w:val="ListNumber"/>
      </w:pPr>
      <w:r>
        <w:t>用户填写联系人、手机号、小区地址和期望上门时间。</w:t>
      </w:r>
    </w:p>
    <w:p>
      <w:pPr>
        <w:pStyle w:val="ListNumber"/>
      </w:pPr>
      <w:r>
        <w:t>系统生成监理预约记录，并进入平台后台。</w:t>
      </w:r>
    </w:p>
    <w:p>
      <w:pPr>
        <w:pStyle w:val="ListNumber"/>
      </w:pPr>
      <w:r>
        <w:t>平台安排监理上门。</w:t>
      </w:r>
    </w:p>
    <w:p>
      <w:pPr>
        <w:pStyle w:val="ListNumber"/>
      </w:pPr>
      <w:r>
        <w:t>监理完成现场实测，提交实际面积、户型格局和施工改造范围。</w:t>
      </w:r>
    </w:p>
    <w:p>
      <w:pPr>
        <w:pStyle w:val="ListNumber"/>
      </w:pPr>
      <w:r>
        <w:t>平台以后续现场确权数据作为报价、收费和施工依据。</w:t>
      </w:r>
    </w:p>
    <w:p>
      <w:pPr>
        <w:pStyle w:val="ListNumber"/>
      </w:pPr>
      <w:r>
        <w:t>用户也可在方案详情页点击“匹配本地装修商家”。</w:t>
      </w:r>
    </w:p>
    <w:p>
      <w:pPr>
        <w:pStyle w:val="ListNumber"/>
      </w:pPr>
      <w:r>
        <w:t>系统形成商家匹配线索，平台按规则分配给本地装修商家。</w:t>
      </w:r>
    </w:p>
    <w:p>
      <w:pPr>
        <w:pStyle w:val="Heading2"/>
      </w:pPr>
      <w:r>
        <w:t>流程五：商家推广获客流程</w:t>
      </w:r>
    </w:p>
    <w:p>
      <w:pPr>
        <w:pStyle w:val="ListNumber"/>
      </w:pPr>
      <w:r>
        <w:t>商家在商家端获取专属推广码。</w:t>
      </w:r>
    </w:p>
    <w:p>
      <w:pPr>
        <w:pStyle w:val="ListNumber"/>
      </w:pPr>
      <w:r>
        <w:t>商家将推广码放置于线下门店、朋友圈、社群或活动物料。</w:t>
      </w:r>
    </w:p>
    <w:p>
      <w:pPr>
        <w:pStyle w:val="ListNumber"/>
      </w:pPr>
      <w:r>
        <w:t>用户扫码进入小程序设计板块。</w:t>
      </w:r>
    </w:p>
    <w:p>
      <w:pPr>
        <w:pStyle w:val="ListNumber"/>
      </w:pPr>
      <w:r>
        <w:t>系统记录首次来源商家和入口渠道，并将该用户后续设计线索默认锁定给首次来源商家。</w:t>
      </w:r>
    </w:p>
    <w:p>
      <w:pPr>
        <w:pStyle w:val="ListNumber"/>
      </w:pPr>
      <w:r>
        <w:t>用户完成注册、生成方案、预约监理或匹配商家。</w:t>
      </w:r>
    </w:p>
    <w:p>
      <w:pPr>
        <w:pStyle w:val="ListNumber"/>
      </w:pPr>
      <w:r>
        <w:t>商家端查看推广访问、注册、方案生成和转化线索数据。</w:t>
      </w:r>
    </w:p>
    <w:p>
      <w:pPr>
        <w:pStyle w:val="ListNumber"/>
      </w:pPr>
      <w:r>
        <w:t>平台后台将该用户后续产生的设计线索默认归属给首次来源商家；无商家来源的用户按平台默认规则分配。</w:t>
      </w:r>
    </w:p>
    <w:p>
      <w:pPr>
        <w:pStyle w:val="Heading1"/>
      </w:pPr>
      <w:r>
        <w:t>模块六：核心功能蓝图</w:t>
      </w:r>
    </w:p>
    <w:p>
      <w:pPr>
        <w:pStyle w:val="ListBullet"/>
      </w:pPr>
      <w:r>
        <w:t>获客入口体系</w:t>
      </w:r>
    </w:p>
    <w:p>
      <w:pPr>
        <w:pStyle w:val="ListBullet"/>
      </w:pPr>
      <w:r>
        <w:t>首页 Banner 入口</w:t>
      </w:r>
    </w:p>
    <w:p>
      <w:pPr>
        <w:pStyle w:val="ListBullet"/>
      </w:pPr>
      <w:r>
        <w:t>装修工具专区入口</w:t>
      </w:r>
    </w:p>
    <w:p>
      <w:pPr>
        <w:pStyle w:val="ListBullet"/>
      </w:pPr>
      <w:r>
        <w:t>好友分享卡片入口</w:t>
      </w:r>
    </w:p>
    <w:p>
      <w:pPr>
        <w:pStyle w:val="ListBullet"/>
      </w:pPr>
      <w:r>
        <w:t>分享海报入口</w:t>
      </w:r>
    </w:p>
    <w:p>
      <w:pPr>
        <w:pStyle w:val="ListBullet"/>
      </w:pPr>
      <w:r>
        <w:t>商家推广码入口</w:t>
      </w:r>
    </w:p>
    <w:p>
      <w:pPr>
        <w:pStyle w:val="ListBullet"/>
      </w:pPr>
      <w:r>
        <w:t>入口来源埋点</w:t>
      </w:r>
    </w:p>
    <w:p>
      <w:pPr>
        <w:pStyle w:val="ListBullet"/>
      </w:pPr>
      <w:r>
        <w:t>用户授权体系</w:t>
      </w:r>
    </w:p>
    <w:p>
      <w:pPr>
        <w:pStyle w:val="ListBullet"/>
      </w:pPr>
      <w:r>
        <w:t>微信快捷登录</w:t>
      </w:r>
    </w:p>
    <w:p>
      <w:pPr>
        <w:pStyle w:val="ListBullet"/>
      </w:pPr>
      <w:r>
        <w:t>手机号绑定</w:t>
      </w:r>
    </w:p>
    <w:p>
      <w:pPr>
        <w:pStyle w:val="ListBullet"/>
      </w:pPr>
      <w:r>
        <w:t>隐私协议确认</w:t>
      </w:r>
    </w:p>
    <w:p>
      <w:pPr>
        <w:pStyle w:val="ListBullet"/>
      </w:pPr>
      <w:r>
        <w:t>相册相机按需授权</w:t>
      </w:r>
    </w:p>
    <w:p>
      <w:pPr>
        <w:pStyle w:val="ListBullet"/>
      </w:pPr>
      <w:r>
        <w:t>设计次数体系</w:t>
      </w:r>
    </w:p>
    <w:p>
      <w:pPr>
        <w:pStyle w:val="ListBullet"/>
      </w:pPr>
      <w:r>
        <w:t>新用户免费次数</w:t>
      </w:r>
    </w:p>
    <w:p>
      <w:pPr>
        <w:pStyle w:val="ListBullet"/>
      </w:pPr>
      <w:r>
        <w:t>邀请奖励次数</w:t>
      </w:r>
    </w:p>
    <w:p>
      <w:pPr>
        <w:pStyle w:val="ListBullet"/>
      </w:pPr>
      <w:r>
        <w:t>付费购买次数</w:t>
      </w:r>
    </w:p>
    <w:p>
      <w:pPr>
        <w:pStyle w:val="ListBullet"/>
      </w:pPr>
      <w:r>
        <w:t>次数有效期</w:t>
      </w:r>
    </w:p>
    <w:p>
      <w:pPr>
        <w:pStyle w:val="ListBullet"/>
      </w:pPr>
      <w:r>
        <w:t>失败退回次数</w:t>
      </w:r>
    </w:p>
    <w:p>
      <w:pPr>
        <w:pStyle w:val="ListBullet"/>
      </w:pPr>
      <w:r>
        <w:t>设计生成体系</w:t>
      </w:r>
    </w:p>
    <w:p>
      <w:pPr>
        <w:pStyle w:val="ListBullet"/>
      </w:pPr>
      <w:r>
        <w:t>小区案例库设计</w:t>
      </w:r>
    </w:p>
    <w:p>
      <w:pPr>
        <w:pStyle w:val="ListBullet"/>
      </w:pPr>
      <w:r>
        <w:t>城市小区筛选</w:t>
      </w:r>
    </w:p>
    <w:p>
      <w:pPr>
        <w:pStyle w:val="ListBullet"/>
      </w:pPr>
      <w:r>
        <w:t>标准户型选择</w:t>
      </w:r>
    </w:p>
    <w:p>
      <w:pPr>
        <w:pStyle w:val="ListBullet"/>
      </w:pPr>
      <w:r>
        <w:t>自有户型图上传</w:t>
      </w:r>
    </w:p>
    <w:p>
      <w:pPr>
        <w:pStyle w:val="ListBullet"/>
      </w:pPr>
      <w:r>
        <w:t>风格选择</w:t>
      </w:r>
    </w:p>
    <w:p>
      <w:pPr>
        <w:pStyle w:val="ListBullet"/>
      </w:pPr>
      <w:r>
        <w:t>参考图识别</w:t>
      </w:r>
    </w:p>
    <w:p>
      <w:pPr>
        <w:pStyle w:val="ListBullet"/>
      </w:pPr>
      <w:r>
        <w:t>自有图库匹配</w:t>
      </w:r>
    </w:p>
    <w:p>
      <w:pPr>
        <w:pStyle w:val="ListBullet"/>
      </w:pPr>
      <w:r>
        <w:t>方案包装</w:t>
      </w:r>
    </w:p>
    <w:p>
      <w:pPr>
        <w:pStyle w:val="ListBullet"/>
      </w:pPr>
      <w:r>
        <w:t>2D 效果图查看</w:t>
      </w:r>
    </w:p>
    <w:p>
      <w:pPr>
        <w:pStyle w:val="ListBullet"/>
      </w:pPr>
      <w:r>
        <w:t>转化体系</w:t>
      </w:r>
    </w:p>
    <w:p>
      <w:pPr>
        <w:pStyle w:val="ListBullet"/>
      </w:pPr>
      <w:r>
        <w:t>预约监理上门实测确权</w:t>
      </w:r>
    </w:p>
    <w:p>
      <w:pPr>
        <w:pStyle w:val="ListBullet"/>
      </w:pPr>
      <w:r>
        <w:t>匹配本地装修商家</w:t>
      </w:r>
    </w:p>
    <w:p>
      <w:pPr>
        <w:pStyle w:val="ListBullet"/>
      </w:pPr>
      <w:r>
        <w:t>在线客服</w:t>
      </w:r>
    </w:p>
    <w:p>
      <w:pPr>
        <w:pStyle w:val="ListBullet"/>
      </w:pPr>
      <w:r>
        <w:t>方案分享</w:t>
      </w:r>
    </w:p>
    <w:p>
      <w:pPr>
        <w:pStyle w:val="ListBullet"/>
      </w:pPr>
      <w:r>
        <w:t>后台运营体系</w:t>
      </w:r>
    </w:p>
    <w:p>
      <w:pPr>
        <w:pStyle w:val="ListBullet"/>
      </w:pPr>
      <w:r>
        <w:t>自有图库管理</w:t>
      </w:r>
    </w:p>
    <w:p>
      <w:pPr>
        <w:pStyle w:val="ListBullet"/>
      </w:pPr>
      <w:r>
        <w:t>装修风格管理</w:t>
      </w:r>
    </w:p>
    <w:p>
      <w:pPr>
        <w:pStyle w:val="ListBullet"/>
      </w:pPr>
      <w:r>
        <w:t>城市小区管理</w:t>
      </w:r>
    </w:p>
    <w:p>
      <w:pPr>
        <w:pStyle w:val="ListBullet"/>
      </w:pPr>
      <w:r>
        <w:t>标准户型管理</w:t>
      </w:r>
    </w:p>
    <w:p>
      <w:pPr>
        <w:pStyle w:val="ListBullet"/>
      </w:pPr>
      <w:r>
        <w:t>设计次数配置</w:t>
      </w:r>
    </w:p>
    <w:p>
      <w:pPr>
        <w:pStyle w:val="ListBullet"/>
      </w:pPr>
      <w:r>
        <w:t>线索管理</w:t>
      </w:r>
    </w:p>
    <w:p>
      <w:pPr>
        <w:pStyle w:val="ListBullet"/>
      </w:pPr>
      <w:r>
        <w:t>监理预约管理</w:t>
      </w:r>
    </w:p>
    <w:p>
      <w:pPr>
        <w:pStyle w:val="ListBullet"/>
      </w:pPr>
      <w:r>
        <w:t>埋点报表</w:t>
      </w:r>
    </w:p>
    <w:p>
      <w:pPr>
        <w:pStyle w:val="ListBullet"/>
      </w:pPr>
      <w:r>
        <w:t>文件安全管理</w:t>
      </w:r>
    </w:p>
    <w:p>
      <w:pPr>
        <w:pStyle w:val="ListBullet"/>
      </w:pPr>
      <w:r>
        <w:t>线下确权体系</w:t>
      </w:r>
    </w:p>
    <w:p>
      <w:pPr>
        <w:pStyle w:val="ListBullet"/>
      </w:pPr>
      <w:r>
        <w:t>监理接收预约</w:t>
      </w:r>
    </w:p>
    <w:p>
      <w:pPr>
        <w:pStyle w:val="ListBullet"/>
      </w:pPr>
      <w:r>
        <w:t>上门现场实测</w:t>
      </w:r>
    </w:p>
    <w:p>
      <w:pPr>
        <w:pStyle w:val="ListBullet"/>
      </w:pPr>
      <w:r>
        <w:t>户型面积确权</w:t>
      </w:r>
    </w:p>
    <w:p>
      <w:pPr>
        <w:pStyle w:val="ListBullet"/>
      </w:pPr>
      <w:r>
        <w:t>施工范围确认</w:t>
      </w:r>
    </w:p>
    <w:p>
      <w:pPr>
        <w:pStyle w:val="ListBullet"/>
      </w:pPr>
      <w:r>
        <w:t>后续报价依据沉淀</w:t>
      </w:r>
    </w:p>
    <w:p>
      <w:pPr>
        <w:pStyle w:val="Heading1"/>
      </w:pPr>
      <w:r>
        <w:t>模块七：数据埋点建议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5083"/>
            <w:vAlign w:val="top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7"/>
              </w:rPr>
              <w:t>事件名称</w:t>
            </w:r>
          </w:p>
        </w:tc>
        <w:tc>
          <w:tcPr>
            <w:tcW w:type="dxa" w:w="5083"/>
            <w:vAlign w:val="top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7"/>
              </w:rPr>
              <w:t>触发时机</w:t>
            </w:r>
          </w:p>
        </w:tc>
        <w:tc>
          <w:tcPr>
            <w:tcW w:type="dxa" w:w="5083"/>
            <w:vAlign w:val="top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7"/>
              </w:rPr>
              <w:t>建议采集字段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7"/>
              </w:rPr>
              <w:t>设计入口曝光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7"/>
              </w:rPr>
              <w:t>首页 Banner、工具专区、分享卡片、商家推广码入口展示时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7"/>
              </w:rPr>
              <w:t>入口名称、页面名称、城市、用户状态、商家来源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7"/>
              </w:rPr>
              <w:t>设计入口点击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7"/>
              </w:rPr>
              <w:t>用户点击任一设计入口时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7"/>
              </w:rPr>
              <w:t>入口名称、来源类型、来源商家、分享人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7"/>
              </w:rPr>
              <w:t>微信登录成功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7"/>
              </w:rPr>
              <w:t>用户完成微信登录时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7"/>
              </w:rPr>
              <w:t>用户身份、登录时间、入口来源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7"/>
              </w:rPr>
              <w:t>手机号绑定成功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7"/>
              </w:rPr>
              <w:t>用户完成手机号绑定时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7"/>
              </w:rPr>
              <w:t>用户手机号、绑定时间、入口来源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7"/>
              </w:rPr>
              <w:t>隐私协议同意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7"/>
              </w:rPr>
              <w:t>用户同意隐私协议时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7"/>
              </w:rPr>
              <w:t>协议版本、同意时间、用户身份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7"/>
              </w:rPr>
              <w:t>设计流程开始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7"/>
              </w:rPr>
              <w:t>用户点击开始设计时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7"/>
              </w:rPr>
              <w:t>设计类型、入口来源、剩余次数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7"/>
              </w:rPr>
              <w:t>城市选择完成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7"/>
              </w:rPr>
              <w:t>用户选择城市时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7"/>
              </w:rPr>
              <w:t>城市名称、用户身份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7"/>
              </w:rPr>
              <w:t>小区搜索无结果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7"/>
              </w:rPr>
              <w:t>系统未匹配到小区时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7"/>
              </w:rPr>
              <w:t>城市、小区关键词、用户身份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7"/>
              </w:rPr>
              <w:t>标准户型选择完成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7"/>
              </w:rPr>
              <w:t>用户选择平台标准户型时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7"/>
              </w:rPr>
              <w:t>城市、小区、户型、参考面积段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7"/>
              </w:rPr>
              <w:t>户型图上传成功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7"/>
              </w:rPr>
              <w:t>用户成功上传自有户型图时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7"/>
              </w:rPr>
              <w:t>上传方式、文件类型、用户身份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7"/>
              </w:rPr>
              <w:t>风格选择完成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7"/>
              </w:rPr>
              <w:t>用户选择装修风格时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7"/>
              </w:rPr>
              <w:t>风格名称、设计类型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7"/>
              </w:rPr>
              <w:t>参考图上传成功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7"/>
              </w:rPr>
              <w:t>用户上传参考图时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7"/>
              </w:rPr>
              <w:t>图片数量、识别状态、用户身份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7"/>
              </w:rPr>
              <w:t>方案生成提交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7"/>
              </w:rPr>
              <w:t>用户点击生成方案时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7"/>
              </w:rPr>
              <w:t>设计类型、风格、消耗次数类型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7"/>
              </w:rPr>
              <w:t>方案生成成功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7"/>
              </w:rPr>
              <w:t>系统生成方案成功时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7"/>
              </w:rPr>
              <w:t>生成耗时、方案来源、风格、图库匹配结果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7"/>
              </w:rPr>
              <w:t>方案生成失败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7"/>
              </w:rPr>
              <w:t>系统生成失败、识别失败或超时时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7"/>
              </w:rPr>
              <w:t>失败原因、是否退回次数、生成耗时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7"/>
              </w:rPr>
              <w:t>2D 效果查看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7"/>
              </w:rPr>
              <w:t>用户查看 2D 效果时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7"/>
              </w:rPr>
              <w:t>方案身份、停留时长、用户身份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7"/>
              </w:rPr>
              <w:t>预约监理点击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7"/>
              </w:rPr>
              <w:t>用户点击预约监理入口时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7"/>
              </w:rPr>
              <w:t>方案身份、入口来源、城市、小区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7"/>
              </w:rPr>
              <w:t>预约监理提交成功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7"/>
              </w:rPr>
              <w:t>用户成功提交预约时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7"/>
              </w:rPr>
              <w:t>联系方式、城市、小区、期望时间、来源商家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7"/>
              </w:rPr>
              <w:t>匹配商家点击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7"/>
              </w:rPr>
              <w:t>用户点击匹配商家入口时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7"/>
              </w:rPr>
              <w:t>方案身份、城市、小区、风格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7"/>
              </w:rPr>
              <w:t>商家匹配提交成功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7"/>
              </w:rPr>
              <w:t>用户提交商家匹配意向时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7"/>
              </w:rPr>
              <w:t>用户身份、城市、小区、来源商家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7"/>
              </w:rPr>
              <w:t>方案分享点击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7"/>
              </w:rPr>
              <w:t>用户点击分享方案时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7"/>
              </w:rPr>
              <w:t>方案身份、分享渠道、用户身份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7"/>
              </w:rPr>
              <w:t>分享带来访问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7"/>
              </w:rPr>
              <w:t>被分享用户进入小程序时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7"/>
              </w:rPr>
              <w:t>分享人、访问用户、分享渠道、方案身份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7"/>
              </w:rPr>
              <w:t>在线客服点击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7"/>
              </w:rPr>
              <w:t>用户点击悬浮客服时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7"/>
              </w:rPr>
              <w:t>当前页面、关联方案、入口来源</w:t>
            </w:r>
          </w:p>
        </w:tc>
      </w:tr>
    </w:tbl>
    <w:p/>
    <w:p>
      <w:pPr>
        <w:pStyle w:val="Heading1"/>
      </w:pPr>
      <w:r>
        <w:t>模块八：技术实现难点提示</w:t>
      </w:r>
    </w:p>
    <w:p>
      <w:pPr>
        <w:pStyle w:val="Heading2"/>
      </w:pPr>
      <w:r>
        <w:t>难点一：自有图库匹配质量</w:t>
      </w:r>
    </w:p>
    <w:p>
      <w:pPr>
        <w:pStyle w:val="ListBullet"/>
      </w:pPr>
      <w:r>
        <w:t>难点所在：客户希望设计结果基于自有图库，并能根据面积、户型、风格和参考图匹配相近案例。</w:t>
      </w:r>
    </w:p>
    <w:p>
      <w:pPr>
        <w:pStyle w:val="ListBullet"/>
      </w:pPr>
      <w:r>
        <w:t>潜在风险：图库标签不完整时，系统匹配效果会不稳定，用户可能感觉方案“不像自己家”。</w:t>
      </w:r>
    </w:p>
    <w:p>
      <w:pPr>
        <w:pStyle w:val="ListBullet"/>
      </w:pPr>
      <w:r>
        <w:t>建议应对：本期先建立标准化图库标签，包括风格、面积段、户型、空间类型、案例来源和上架状态。不要一开始追求复杂生成，先保证匹配逻辑可控。</w:t>
      </w:r>
    </w:p>
    <w:p>
      <w:pPr>
        <w:pStyle w:val="Heading2"/>
      </w:pPr>
      <w:r>
        <w:t>难点二：AI 生成成本与开发报价控制</w:t>
      </w:r>
    </w:p>
    <w:p>
      <w:pPr>
        <w:pStyle w:val="ListBullet"/>
      </w:pPr>
      <w:r>
        <w:t>难点所在：客户已确认本期采用“自有图库匹配 + 方案包装”，不做真实 AI 效果图生成。</w:t>
      </w:r>
    </w:p>
    <w:p>
      <w:pPr>
        <w:pStyle w:val="ListBullet"/>
      </w:pPr>
      <w:r>
        <w:t>潜在风险：如果开发方仍按专业级实时生成、算力排队或高精度模型训练理解，会导致报价虚高。</w:t>
      </w:r>
    </w:p>
    <w:p>
      <w:pPr>
        <w:pStyle w:val="ListBullet"/>
      </w:pPr>
      <w:r>
        <w:t>建议应对：本期按“获客必备基础流程”收敛，优先做自有图库模板匹配、方案包装、2D 效果图查看和转化入口。真实 AI 生成能力如需建设，应作为二期独立报价。</w:t>
      </w:r>
    </w:p>
    <w:p>
      <w:pPr>
        <w:pStyle w:val="Heading2"/>
      </w:pPr>
      <w:r>
        <w:t>难点三：线上参考与线下确权边界</w:t>
      </w:r>
    </w:p>
    <w:p>
      <w:pPr>
        <w:pStyle w:val="ListBullet"/>
      </w:pPr>
      <w:r>
        <w:t>难点所在：用户容易把线上面积和效果图理解为最终报价依据。</w:t>
      </w:r>
    </w:p>
    <w:p>
      <w:pPr>
        <w:pStyle w:val="ListBullet"/>
      </w:pPr>
      <w:r>
        <w:t>潜在风险：后续施工、收费、面积误差可能引发纠纷。</w:t>
      </w:r>
    </w:p>
    <w:p>
      <w:pPr>
        <w:pStyle w:val="ListBullet"/>
      </w:pPr>
      <w:r>
        <w:t>建议应对：在户型选择、上传、方案详情、预约监理、分享页统一展示免责声明。所有报价、收费和施工必须绑定监理现场实测确权数据。</w:t>
      </w:r>
    </w:p>
    <w:p>
      <w:pPr>
        <w:pStyle w:val="Heading2"/>
      </w:pPr>
      <w:r>
        <w:t>难点四：上传图片隐私合规</w:t>
      </w:r>
    </w:p>
    <w:p>
      <w:pPr>
        <w:pStyle w:val="ListBullet"/>
      </w:pPr>
      <w:r>
        <w:t>难点所在：户型图和家庭相关图片属于敏感家庭信息。</w:t>
      </w:r>
    </w:p>
    <w:p>
      <w:pPr>
        <w:pStyle w:val="ListBullet"/>
      </w:pPr>
      <w:r>
        <w:t>潜在风险：如果授权、存储和后台查看不规范，会产生合规和信任风险。</w:t>
      </w:r>
    </w:p>
    <w:p>
      <w:pPr>
        <w:pStyle w:val="ListBullet"/>
      </w:pPr>
      <w:r>
        <w:t>建议应对：相册相机按需授权，上传文件加密存储，后台查看做权限控制，并保留访问记录。首次使用必须展示隐私协议。</w:t>
      </w:r>
    </w:p>
    <w:p>
      <w:pPr>
        <w:pStyle w:val="Heading2"/>
      </w:pPr>
      <w:r>
        <w:t>难点五：商家来源和线索归属规则</w:t>
      </w:r>
    </w:p>
    <w:p>
      <w:pPr>
        <w:pStyle w:val="ListBullet"/>
      </w:pPr>
      <w:r>
        <w:t>难点所在：用户首次扫 A 商家推广码进入后，后续可能从首页、分享卡片或工具专区再次进入并产生预约或匹配行为。</w:t>
      </w:r>
    </w:p>
    <w:p>
      <w:pPr>
        <w:pStyle w:val="ListBullet"/>
      </w:pPr>
      <w:r>
        <w:t>潜在风险：如果系统只记录本次访问来源，会导致首次推广商家的线索归属被覆盖。</w:t>
      </w:r>
    </w:p>
    <w:p>
      <w:pPr>
        <w:pStyle w:val="ListBullet"/>
      </w:pPr>
      <w:r>
        <w:t>建议应对：本期采用“首次商家来源锁定”规则。用户首次扫 A 商家码进入后，后续设计线索默认归属 A 商家；系统同时保留当前访问来源用于数据分析，但不覆盖首次商家归属。</w:t>
      </w:r>
    </w:p>
    <w:p>
      <w:pPr>
        <w:pStyle w:val="Heading2"/>
      </w:pPr>
      <w:r>
        <w:t>难点六：2D 效果图展示范围</w:t>
      </w:r>
    </w:p>
    <w:p>
      <w:pPr>
        <w:pStyle w:val="ListBullet"/>
      </w:pPr>
      <w:r>
        <w:t>难点所在：客户已确认本期只做 2D 图展示，不做 3D、全景图、漫游图或可交互空间。</w:t>
      </w:r>
    </w:p>
    <w:p>
      <w:pPr>
        <w:pStyle w:val="ListBullet"/>
      </w:pPr>
      <w:r>
        <w:t>潜在风险：如果方案页仍保留 3D 入口，会造成用户预期和开发报价偏差。</w:t>
      </w:r>
    </w:p>
    <w:p>
      <w:pPr>
        <w:pStyle w:val="ListBullet"/>
      </w:pPr>
      <w:r>
        <w:t>建议应对：本期所有前端页面、功能表、验收标准统一改为 2D 效果图查看；3D、全景图、漫游图统一列为二期范围外。</w:t>
      </w:r>
    </w:p>
    <w:p>
      <w:pPr>
        <w:pStyle w:val="Heading1"/>
      </w:pPr>
      <w:r>
        <w:t>范围外与待确认清单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c>
          <w:tcPr>
            <w:tcW w:type="dxa" w:w="3812"/>
            <w:vAlign w:val="top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7"/>
              </w:rPr>
              <w:t>编号</w:t>
            </w:r>
          </w:p>
        </w:tc>
        <w:tc>
          <w:tcPr>
            <w:tcW w:type="dxa" w:w="3812"/>
            <w:vAlign w:val="top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7"/>
              </w:rPr>
              <w:t>问题</w:t>
            </w:r>
          </w:p>
        </w:tc>
        <w:tc>
          <w:tcPr>
            <w:tcW w:type="dxa" w:w="3812"/>
            <w:vAlign w:val="top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7"/>
              </w:rPr>
              <w:t>影响范围</w:t>
            </w:r>
          </w:p>
        </w:tc>
        <w:tc>
          <w:tcPr>
            <w:tcW w:type="dxa" w:w="3812"/>
            <w:vAlign w:val="top"/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7"/>
              </w:rPr>
              <w:t>建议默认处理</w:t>
            </w:r>
          </w:p>
        </w:tc>
      </w:tr>
      <w:tr>
        <w:tc>
          <w:tcPr>
            <w:tcW w:type="dxa" w:w="3812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7"/>
              </w:rPr>
              <w:t>Q1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7"/>
              </w:rPr>
              <w:t>本期 AI 生成是否必须真实调用生成模型？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7"/>
              </w:rPr>
              <w:t>开发成本、生成速度、失败率、报价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7"/>
              </w:rPr>
              <w:t>已确认：本期采用“自有图库匹配 + 方案包装”，不接入真实 AI 生成引擎</w:t>
            </w:r>
          </w:p>
        </w:tc>
      </w:tr>
      <w:tr>
        <w:tc>
          <w:tcPr>
            <w:tcW w:type="dxa" w:w="3812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7"/>
              </w:rPr>
              <w:t>Q2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7"/>
              </w:rPr>
              <w:t>效果查看具体范围是什么？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7"/>
              </w:rPr>
              <w:t>设计页、报价、图库准备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7"/>
              </w:rPr>
              <w:t>已确认：本期只做 2D 图展示，不做 3D、全景图、漫游图或可交互三维空间</w:t>
            </w:r>
          </w:p>
        </w:tc>
      </w:tr>
      <w:tr>
        <w:tc>
          <w:tcPr>
            <w:tcW w:type="dxa" w:w="3812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7"/>
              </w:rPr>
              <w:t>Q3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7"/>
              </w:rPr>
              <w:t>参考图上传是否允许用户上传外部平台截图？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7"/>
              </w:rPr>
              <w:t>版权合规、识别逻辑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7"/>
              </w:rPr>
              <w:t>默认允许用户上传参考图，但仅用于风格识别和自有图库匹配</w:t>
            </w:r>
          </w:p>
        </w:tc>
      </w:tr>
      <w:tr>
        <w:tc>
          <w:tcPr>
            <w:tcW w:type="dxa" w:w="3812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7"/>
              </w:rPr>
              <w:t>Q4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7"/>
              </w:rPr>
              <w:t>邀请好友赠送几次设计次数？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7"/>
              </w:rPr>
              <w:t>权益配置、增长活动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7"/>
              </w:rPr>
              <w:t>文档只确认“邀请可得次数”，具体数量待运营配置</w:t>
            </w:r>
          </w:p>
        </w:tc>
      </w:tr>
      <w:tr>
        <w:tc>
          <w:tcPr>
            <w:tcW w:type="dxa" w:w="3812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7"/>
              </w:rPr>
              <w:t>Q5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7"/>
              </w:rPr>
              <w:t>19.9 元、69.9 元、99 元分别对应多少次？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7"/>
              </w:rPr>
              <w:t>支付页、套餐配置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7"/>
              </w:rPr>
              <w:t>价格已确认，次数待确认</w:t>
            </w:r>
          </w:p>
        </w:tc>
      </w:tr>
      <w:tr>
        <w:tc>
          <w:tcPr>
            <w:tcW w:type="dxa" w:w="3812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7"/>
              </w:rPr>
              <w:t>Q6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7"/>
              </w:rPr>
              <w:t>监理端是否已有现成系统？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7"/>
              </w:rPr>
              <w:t>开发范围、交付周期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7"/>
              </w:rPr>
              <w:t>若已有系统，本期只做预约记录同步；若没有，需要新增简版监理工作台</w:t>
            </w:r>
          </w:p>
        </w:tc>
      </w:tr>
      <w:tr>
        <w:tc>
          <w:tcPr>
            <w:tcW w:type="dxa" w:w="3812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7"/>
              </w:rPr>
              <w:t>Q7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7"/>
              </w:rPr>
              <w:t>商家线索是否自动分配给扫码来源商家？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7"/>
              </w:rPr>
              <w:t>商家合作、线索分配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7"/>
              </w:rPr>
              <w:t>已确认：用户首次扫 A 商家码进入后，后续设计线索默认归属 A 商家</w:t>
            </w:r>
          </w:p>
        </w:tc>
      </w:tr>
      <w:tr>
        <w:tc>
          <w:tcPr>
            <w:tcW w:type="dxa" w:w="3812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7"/>
              </w:rPr>
              <w:t>Q8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7"/>
              </w:rPr>
              <w:t>自有图库目前的标签完整度如何？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7"/>
              </w:rPr>
              <w:t>匹配质量、上线效果</w:t>
            </w:r>
          </w:p>
        </w:tc>
        <w:tc>
          <w:tcPr>
            <w:tcW w:type="dxa" w:w="3812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sz w:val="17"/>
              </w:rPr>
              <w:t>上线前先做图库标签清洗</w:t>
            </w:r>
          </w:p>
        </w:tc>
      </w:tr>
    </w:tbl>
    <w:p/>
    <w:p>
      <w:pPr>
        <w:pStyle w:val="Heading1"/>
      </w:pPr>
      <w:r>
        <w:t>验收提示</w:t>
      </w:r>
    </w:p>
    <w:p>
      <w:pPr>
        <w:pStyle w:val="ListNumber"/>
      </w:pPr>
      <w:r>
        <w:t>用户从首页、工具专区、分享卡片、商家推广码进入设计板块时，后台可以区分来源并统计转化。</w:t>
      </w:r>
    </w:p>
    <w:p>
      <w:pPr>
        <w:pStyle w:val="ListNumber"/>
      </w:pPr>
      <w:r>
        <w:t>新用户完成注册后可以获得 1 次免费设计次数，并能在次数页看到有效期。</w:t>
      </w:r>
    </w:p>
    <w:p>
      <w:pPr>
        <w:pStyle w:val="ListNumber"/>
      </w:pPr>
      <w:r>
        <w:t>用户发起生成失败或超时时，系统会自动退回已冻结或已扣减的次数。</w:t>
      </w:r>
    </w:p>
    <w:p>
      <w:pPr>
        <w:pStyle w:val="ListNumber"/>
      </w:pPr>
      <w:r>
        <w:t>用户在小区案例库流程中只能选择平台标准户型，不能修改墙体、门窗、面积和户型结构。</w:t>
      </w:r>
    </w:p>
    <w:p>
      <w:pPr>
        <w:pStyle w:val="ListNumber"/>
      </w:pPr>
      <w:r>
        <w:t>用户上传自有户型图时，系统只在上传动作发生时申请相册或相机授权。</w:t>
      </w:r>
    </w:p>
    <w:p>
      <w:pPr>
        <w:pStyle w:val="ListNumber"/>
      </w:pPr>
      <w:r>
        <w:t>方案详情页必须展示“线上方案仅作参考，最终以监理现场实测确权为准”的提示。</w:t>
      </w:r>
    </w:p>
    <w:p>
      <w:pPr>
        <w:pStyle w:val="ListNumber"/>
      </w:pPr>
      <w:r>
        <w:t>每个方案详情页和历史方案卡片都必须提供预约监理、匹配商家和分享入口。</w:t>
      </w:r>
    </w:p>
    <w:p>
      <w:pPr>
        <w:pStyle w:val="ListNumber"/>
      </w:pPr>
      <w:r>
        <w:t>平台后台可以维护图库案例、装修风格、城市小区、标准户型、设计次数和付费套餐。</w:t>
      </w:r>
    </w:p>
    <w:p>
      <w:pPr>
        <w:pStyle w:val="ListNumber"/>
      </w:pPr>
      <w:r>
        <w:t>商家端可以查看专属推广码和推广转化数据。</w:t>
      </w:r>
    </w:p>
    <w:p>
      <w:pPr>
        <w:pStyle w:val="ListNumber"/>
      </w:pPr>
      <w:r>
        <w:t>平台可以查看用户上传文件、方案生成状态、监理预约和设计线索，但文件查看需要权限控制。</w:t>
      </w:r>
    </w:p>
    <w:p>
      <w:pPr>
        <w:pStyle w:val="ListNumber"/>
      </w:pPr>
      <w:r>
        <w:t>用户首次扫 A 商家推广码进入后，后续产生的设计线索在后台默认归属 A 商家。</w:t>
      </w:r>
    </w:p>
    <w:p>
      <w:pPr>
        <w:pStyle w:val="ListNumber"/>
      </w:pPr>
      <w:r>
        <w:t>方案详情页只展示 2D 效果图，不出现 3D、全景图、漫游图或可交互三维空间入口。</w:t>
      </w:r>
    </w:p>
    <w:p>
      <w:pPr>
        <w:pStyle w:val="Heading1"/>
      </w:pPr>
      <w:r>
        <w:t>商务报价拆分建议</w:t>
      </w:r>
    </w:p>
    <w:p>
      <w:pPr>
        <w:pStyle w:val="Heading2"/>
      </w:pPr>
      <w:r>
        <w:t>MVP 必选包</w:t>
      </w:r>
    </w:p>
    <w:p>
      <w:pPr>
        <w:pStyle w:val="ListBullet"/>
      </w:pPr>
      <w:r>
        <w:t>设计入口与埋点。</w:t>
      </w:r>
    </w:p>
    <w:p>
      <w:pPr>
        <w:pStyle w:val="ListBullet"/>
      </w:pPr>
      <w:r>
        <w:t>微信登录、手机号绑定、隐私协议。</w:t>
      </w:r>
    </w:p>
    <w:p>
      <w:pPr>
        <w:pStyle w:val="ListBullet"/>
      </w:pPr>
      <w:r>
        <w:t>设计次数体系。</w:t>
      </w:r>
    </w:p>
    <w:p>
      <w:pPr>
        <w:pStyle w:val="ListBullet"/>
      </w:pPr>
      <w:r>
        <w:t>小区案例库设计流程。</w:t>
      </w:r>
    </w:p>
    <w:p>
      <w:pPr>
        <w:pStyle w:val="ListBullet"/>
      </w:pPr>
      <w:r>
        <w:t>自有户型上传设计流程。</w:t>
      </w:r>
    </w:p>
    <w:p>
      <w:pPr>
        <w:pStyle w:val="ListBullet"/>
      </w:pPr>
      <w:r>
        <w:t>自有图库匹配与方案包装。</w:t>
      </w:r>
    </w:p>
    <w:p>
      <w:pPr>
        <w:pStyle w:val="ListBullet"/>
      </w:pPr>
      <w:r>
        <w:t>方案详情、2D 效果图查看。</w:t>
      </w:r>
    </w:p>
    <w:p>
      <w:pPr>
        <w:pStyle w:val="ListBullet"/>
      </w:pPr>
      <w:r>
        <w:t>预约监理、匹配商家、分享。</w:t>
      </w:r>
    </w:p>
    <w:p>
      <w:pPr>
        <w:pStyle w:val="ListBullet"/>
      </w:pPr>
      <w:r>
        <w:t>我的房屋设计。</w:t>
      </w:r>
    </w:p>
    <w:p>
      <w:pPr>
        <w:pStyle w:val="ListBullet"/>
      </w:pPr>
      <w:r>
        <w:t>平台后台基础配置和数据报表。</w:t>
      </w:r>
    </w:p>
    <w:p>
      <w:pPr>
        <w:pStyle w:val="Heading2"/>
      </w:pPr>
      <w:r>
        <w:t>可选增强包</w:t>
      </w:r>
    </w:p>
    <w:p>
      <w:pPr>
        <w:pStyle w:val="ListBullet"/>
      </w:pPr>
      <w:r>
        <w:t>参考图智能识别。</w:t>
      </w:r>
    </w:p>
    <w:p>
      <w:pPr>
        <w:pStyle w:val="ListBullet"/>
      </w:pPr>
      <w:r>
        <w:t>真实 AI 生成能力。</w:t>
      </w:r>
    </w:p>
    <w:p>
      <w:pPr>
        <w:pStyle w:val="ListBullet"/>
      </w:pPr>
      <w:r>
        <w:t>3D、全景图、漫游图或可交互三维空间。</w:t>
      </w:r>
    </w:p>
    <w:p>
      <w:pPr>
        <w:pStyle w:val="ListBullet"/>
      </w:pPr>
      <w:r>
        <w:t>商家端线索跟进。</w:t>
      </w:r>
    </w:p>
    <w:p>
      <w:pPr>
        <w:pStyle w:val="ListBullet"/>
      </w:pPr>
      <w:r>
        <w:t>监理端现场实测记录。</w:t>
      </w:r>
    </w:p>
    <w:p>
      <w:pPr>
        <w:pStyle w:val="ListBullet"/>
      </w:pPr>
      <w:r>
        <w:t>自有设计能力接口封装。</w:t>
      </w:r>
    </w:p>
    <w:p>
      <w:pPr>
        <w:pStyle w:val="ListBullet"/>
      </w:pPr>
      <w:r>
        <w:t>商家推广数据看板。</w:t>
      </w:r>
    </w:p>
    <w:sectPr w:rsidR="00FC693F" w:rsidRPr="0006063C" w:rsidSect="00034616">
      <w:footerReference w:type="default" r:id="rId9"/>
      <w:pgSz w:w="16838" w:h="11906" w:orient="landscape"/>
      <w:pgMar w:top="907" w:right="794" w:bottom="90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筑家日记设计板块 PRD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