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FB117">
      <w:pPr>
        <w:pStyle w:val="2"/>
        <w:widowControl/>
        <w:shd w:val="clear" w:color="auto" w:fill="FFFFFF"/>
        <w:spacing w:before="160" w:beforeAutospacing="0" w:afterAutospacing="0" w:line="13" w:lineRule="atLeast"/>
        <w:textAlignment w:val="baseline"/>
        <w:rPr>
          <w:rFonts w:hint="default" w:ascii="Segoe UI" w:hAnsi="Segoe UI" w:eastAsia="Segoe UI" w:cs="Segoe UI"/>
          <w:spacing w:val="-2"/>
          <w:sz w:val="28"/>
          <w:szCs w:val="28"/>
        </w:rPr>
      </w:pPr>
      <w:r>
        <w:rPr>
          <w:rFonts w:hint="default"/>
          <w:sz w:val="28"/>
          <w:szCs w:val="28"/>
        </w:rPr>
        <w:t>斐波那契数列计算模型机指令系统​</w:t>
      </w:r>
      <w:r>
        <w:rPr>
          <w:rFonts w:hint="default" w:ascii="Segoe UI" w:hAnsi="Segoe UI" w:eastAsia="Segoe UI" w:cs="Segoe UI"/>
          <w:spacing w:val="-2"/>
          <w:sz w:val="28"/>
          <w:szCs w:val="28"/>
          <w:shd w:val="clear" w:color="auto" w:fill="FFFFFF"/>
        </w:rPr>
        <w:t>​</w:t>
      </w:r>
    </w:p>
    <w:tbl>
      <w:tblPr>
        <w:tblStyle w:val="5"/>
        <w:tblW w:w="500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49"/>
        <w:gridCol w:w="1897"/>
        <w:gridCol w:w="4492"/>
      </w:tblGrid>
      <w:tr w14:paraId="3196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0D69C21A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 w:eastAsia="宋体" w:cs="Segoe UI"/>
                <w:b/>
                <w:bCs/>
                <w:color w:val="000000"/>
                <w:kern w:val="0"/>
                <w:sz w:val="24"/>
                <w:lang w:bidi="ar"/>
              </w:rPr>
              <w:t>助记符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D89D42C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 w:eastAsia="宋体" w:cs="Segoe UI"/>
                <w:b/>
                <w:bCs/>
                <w:color w:val="000000"/>
                <w:kern w:val="0"/>
                <w:sz w:val="24"/>
                <w:lang w:bidi="ar"/>
              </w:rPr>
              <w:t>指令操作码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83242A2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 w:eastAsia="宋体" w:cs="Segoe UI"/>
                <w:b/>
                <w:bCs/>
                <w:color w:val="000000"/>
                <w:kern w:val="0"/>
                <w:sz w:val="24"/>
                <w:lang w:bidi="ar"/>
              </w:rPr>
              <w:t>说明</w:t>
            </w:r>
          </w:p>
        </w:tc>
      </w:tr>
      <w:tr w14:paraId="65A5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592D4B2C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4"/>
                <w:lang w:val="en-US" w:eastAsia="zh-CN"/>
              </w:rPr>
            </w:pP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LOAD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val="en-US" w:eastAsia="zh-CN" w:bidi="ar"/>
              </w:rPr>
              <w:t xml:space="preserve"> BX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34B2DB7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000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491FBBA8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把立即数写入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val="en-US" w:eastAsia="zh-CN" w:bidi="ar"/>
              </w:rPr>
              <w:t>B</w:t>
            </w: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X</w:t>
            </w:r>
          </w:p>
        </w:tc>
      </w:tr>
      <w:tr w14:paraId="014C0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4E724DE0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4"/>
                <w:lang w:val="en-US" w:eastAsia="zh-CN"/>
              </w:rPr>
            </w:pP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LOAD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val="en-US" w:eastAsia="zh-CN" w:bidi="ar"/>
              </w:rPr>
              <w:t xml:space="preserve"> CX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0F7801B0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001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9EC4C4B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把立即数写入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val="en-US" w:eastAsia="zh-CN" w:bidi="ar"/>
              </w:rPr>
              <w:t>C</w:t>
            </w: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X</w:t>
            </w:r>
          </w:p>
        </w:tc>
      </w:tr>
      <w:tr w14:paraId="42B9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122C2B8">
            <w:pPr>
              <w:widowControl/>
              <w:spacing w:line="16" w:lineRule="atLeast"/>
              <w:jc w:val="center"/>
              <w:textAlignment w:val="center"/>
              <w:rPr>
                <w:rFonts w:hint="eastAsia" w:ascii="Times New Roman" w:hAnsi="Times New Roman" w:eastAsia="宋体" w:cs="Segoe UI"/>
                <w:color w:val="000000"/>
                <w:sz w:val="24"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MOVEA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val="en-US" w:eastAsia="zh-CN" w:bidi="ar"/>
              </w:rPr>
              <w:t>C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A1DBDC7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010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5067EF7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AC &lt;- M[BX]</w:t>
            </w:r>
          </w:p>
        </w:tc>
      </w:tr>
      <w:tr w14:paraId="07CD5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EE77D1C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4"/>
                <w:lang w:val="en-US" w:eastAsia="zh-CN"/>
              </w:rPr>
            </w:pP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INC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val="en-US" w:eastAsia="zh-CN" w:bidi="ar"/>
              </w:rPr>
              <w:t>AX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7B3A589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0</w:t>
            </w: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11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325A2853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A</w:t>
            </w: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 xml:space="preserve">X + 1 → 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A</w:t>
            </w: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X</w:t>
            </w:r>
          </w:p>
        </w:tc>
      </w:tr>
      <w:tr w14:paraId="02F76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D21AB28">
            <w:pPr>
              <w:widowControl/>
              <w:spacing w:line="16" w:lineRule="atLeast"/>
              <w:jc w:val="center"/>
              <w:textAlignment w:val="center"/>
              <w:rPr>
                <w:rFonts w:hint="eastAsia" w:ascii="Times New Roman" w:hAnsi="Times New Roman" w:eastAsia="宋体" w:cs="Segoe UI"/>
                <w:color w:val="000000"/>
                <w:sz w:val="24"/>
                <w:lang w:val="en-US" w:eastAsia="zh-CN"/>
              </w:rPr>
            </w:pP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INC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val="en-US" w:eastAsia="zh-CN" w:bidi="ar"/>
              </w:rPr>
              <w:t>BX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5B423331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100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388BC463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BX + 1 → BX</w:t>
            </w:r>
          </w:p>
        </w:tc>
      </w:tr>
      <w:tr w14:paraId="75933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E3CF079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MOVEA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val="en-US" w:eastAsia="zh-CN" w:bidi="ar"/>
              </w:rPr>
              <w:t>X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5045EFF4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101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45F6D548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AX = BX</w:t>
            </w:r>
          </w:p>
        </w:tc>
      </w:tr>
      <w:tr w14:paraId="5D2C0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74477FD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STORE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770759B2">
            <w:pPr>
              <w:widowControl/>
              <w:spacing w:line="16" w:lineRule="atLeast"/>
              <w:jc w:val="center"/>
              <w:textAlignment w:val="center"/>
              <w:rPr>
                <w:rFonts w:hint="eastAsia" w:ascii="Times New Roman" w:hAnsi="Times New Roman" w:eastAsia="宋体" w:cs="Segoe UI"/>
                <w:color w:val="000000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11</w:t>
            </w: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1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30E83707">
            <w:pPr>
              <w:widowControl/>
              <w:spacing w:line="16" w:lineRule="atLeast"/>
              <w:jc w:val="center"/>
              <w:textAlignment w:val="center"/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把</w:t>
            </w: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数据</w:t>
            </w: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存到</w:t>
            </w: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内存中</w:t>
            </w: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指定的地址</w:t>
            </w:r>
          </w:p>
        </w:tc>
      </w:tr>
      <w:tr w14:paraId="3D429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4996693">
            <w:pPr>
              <w:widowControl/>
              <w:spacing w:line="16" w:lineRule="atLeast"/>
              <w:jc w:val="center"/>
              <w:textAlignment w:val="center"/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</w:pP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DEC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C00FDA0">
            <w:pPr>
              <w:widowControl/>
              <w:spacing w:line="16" w:lineRule="atLeast"/>
              <w:jc w:val="center"/>
              <w:textAlignment w:val="center"/>
              <w:rPr>
                <w:rStyle w:val="9"/>
                <w:rFonts w:hint="default" w:ascii="Times New Roman" w:hAnsi="Times New Roman" w:cs="Consolas" w:eastAsiaTheme="minorEastAsia"/>
                <w:sz w:val="24"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cs="Consolas"/>
                <w:sz w:val="24"/>
                <w:lang w:val="en-US" w:eastAsia="zh-CN"/>
              </w:rPr>
              <w:t>1000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7D0ED65C">
            <w:pPr>
              <w:widowControl/>
              <w:spacing w:line="16" w:lineRule="atLeast"/>
              <w:jc w:val="center"/>
              <w:textAlignment w:val="center"/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CX = CX - 1</w:t>
            </w:r>
          </w:p>
        </w:tc>
      </w:tr>
      <w:tr w14:paraId="31F7B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737EFDD9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4"/>
              </w:rPr>
            </w:pP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4"/>
                <w:lang w:bidi="ar"/>
              </w:rPr>
              <w:t>JNZ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B717C19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Segoe UI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001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0C86C5A0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kern w:val="0"/>
                <w:sz w:val="24"/>
                <w:lang w:val="en-US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条件不为0时转移</w:t>
            </w:r>
          </w:p>
        </w:tc>
      </w:tr>
      <w:tr w14:paraId="37512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1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CC517C9">
            <w:pPr>
              <w:widowControl/>
              <w:spacing w:line="16" w:lineRule="atLeast"/>
              <w:jc w:val="center"/>
              <w:textAlignment w:val="center"/>
              <w:rPr>
                <w:rStyle w:val="9"/>
                <w:rFonts w:hint="default" w:ascii="Times New Roman" w:hAnsi="Times New Roman" w:eastAsia="宋体" w:cs="Consolas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4"/>
                <w:lang w:val="en-US" w:eastAsia="zh-CN" w:bidi="ar"/>
              </w:rPr>
              <w:t>HLT(JMP)</w:t>
            </w:r>
          </w:p>
        </w:tc>
        <w:tc>
          <w:tcPr>
            <w:tcW w:w="1124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F1DD6D2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1010</w:t>
            </w:r>
          </w:p>
        </w:tc>
        <w:tc>
          <w:tcPr>
            <w:tcW w:w="266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08AC7DD4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4"/>
                <w:lang w:val="en-US" w:eastAsia="zh-CN" w:bidi="ar"/>
              </w:rPr>
              <w:t>JMP实现的停机指令</w:t>
            </w:r>
          </w:p>
        </w:tc>
      </w:tr>
    </w:tbl>
    <w:p w14:paraId="24EEF180"/>
    <w:p w14:paraId="4F9B0970">
      <w:pPr>
        <w:rPr>
          <w:color w:val="EE0000"/>
        </w:rPr>
      </w:pPr>
      <w:r>
        <w:rPr>
          <w:rFonts w:hint="eastAsia"/>
          <w:color w:val="EE0000"/>
          <w:lang w:val="en-US" w:eastAsia="zh-CN"/>
        </w:rPr>
        <w:t>CPU</w:t>
      </w:r>
      <w:r>
        <w:rPr>
          <w:rFonts w:hint="eastAsia"/>
          <w:color w:val="EE0000"/>
        </w:rPr>
        <w:t>功能：计算斐波那契数列的第n项fn (0-based：n=0 -&gt; f1, n=1-&gt; f2)</w:t>
      </w:r>
    </w:p>
    <w:p w14:paraId="5AC041AC">
      <w:pPr>
        <w:rPr>
          <w:color w:val="EE0000"/>
        </w:rPr>
      </w:pPr>
      <w:r>
        <w:rPr>
          <w:rFonts w:hint="eastAsia"/>
          <w:color w:val="EE0000"/>
        </w:rPr>
        <w:t>CX表示还要计算多少个新项，应为n-2</w:t>
      </w:r>
      <w:r>
        <w:rPr>
          <w:rFonts w:hint="eastAsia"/>
          <w:color w:val="EE0000"/>
          <w:lang w:eastAsia="zh-CN"/>
        </w:rPr>
        <w:t>，</w:t>
      </w:r>
      <w:r>
        <w:rPr>
          <w:rFonts w:hint="eastAsia"/>
          <w:color w:val="EE0000"/>
          <w:lang w:val="en-US" w:eastAsia="zh-CN"/>
        </w:rPr>
        <w:t>即</w:t>
      </w:r>
      <w:r>
        <w:rPr>
          <w:rFonts w:hint="eastAsia"/>
          <w:color w:val="EE0000"/>
        </w:rPr>
        <w:t>循环体重复n-2次</w:t>
      </w:r>
    </w:p>
    <w:p w14:paraId="43026586">
      <w:pPr>
        <w:rPr>
          <w:rFonts w:hint="eastAsia"/>
          <w:color w:val="EE0000"/>
        </w:rPr>
      </w:pPr>
    </w:p>
    <w:p w14:paraId="121541F2">
      <w:pPr>
        <w:rPr>
          <w:color w:val="EE0000"/>
        </w:rPr>
      </w:pPr>
      <w:r>
        <w:rPr>
          <w:rFonts w:hint="eastAsia"/>
          <w:color w:val="EE0000"/>
        </w:rPr>
        <w:t>内存布局：Mem[1</w:t>
      </w:r>
      <w:r>
        <w:rPr>
          <w:rFonts w:hint="eastAsia"/>
          <w:color w:val="EE0000"/>
          <w:lang w:val="en-US" w:eastAsia="zh-CN"/>
        </w:rPr>
        <w:t>1</w:t>
      </w:r>
      <w:r>
        <w:rPr>
          <w:rFonts w:hint="eastAsia"/>
          <w:color w:val="EE0000"/>
        </w:rPr>
        <w:t>]=f1</w:t>
      </w:r>
      <w:r>
        <w:rPr>
          <w:rFonts w:hint="eastAsia"/>
          <w:color w:val="EE0000"/>
          <w:lang w:val="en-US" w:eastAsia="zh-CN"/>
        </w:rPr>
        <w:t>,</w:t>
      </w:r>
      <w:r>
        <w:rPr>
          <w:rFonts w:hint="eastAsia"/>
          <w:color w:val="EE0000"/>
        </w:rPr>
        <w:t>Mem[1</w:t>
      </w:r>
      <w:r>
        <w:rPr>
          <w:rFonts w:hint="eastAsia"/>
          <w:color w:val="EE0000"/>
          <w:lang w:val="en-US" w:eastAsia="zh-CN"/>
        </w:rPr>
        <w:t>2</w:t>
      </w:r>
      <w:r>
        <w:rPr>
          <w:rFonts w:hint="eastAsia"/>
          <w:color w:val="EE0000"/>
        </w:rPr>
        <w:t>]=f2</w:t>
      </w:r>
    </w:p>
    <w:p w14:paraId="2AAE9664">
      <w:pPr>
        <w:rPr>
          <w:color w:val="EE0000"/>
        </w:rPr>
      </w:pPr>
      <w:r>
        <w:rPr>
          <w:rFonts w:hint="eastAsia"/>
          <w:color w:val="EE0000"/>
        </w:rPr>
        <w:t>把f3,f4,</w:t>
      </w:r>
      <w:r>
        <w:rPr>
          <w:color w:val="EE0000"/>
        </w:rPr>
        <w:t>…</w:t>
      </w:r>
      <w:r>
        <w:rPr>
          <w:rFonts w:hint="eastAsia"/>
          <w:color w:val="EE0000"/>
        </w:rPr>
        <w:t>顺序写到Mem[1</w:t>
      </w:r>
      <w:r>
        <w:rPr>
          <w:rFonts w:hint="eastAsia"/>
          <w:color w:val="EE0000"/>
          <w:lang w:val="en-US" w:eastAsia="zh-CN"/>
        </w:rPr>
        <w:t>3</w:t>
      </w:r>
      <w:r>
        <w:rPr>
          <w:rFonts w:hint="eastAsia"/>
          <w:color w:val="EE0000"/>
        </w:rPr>
        <w:t>],Mem[1</w:t>
      </w:r>
      <w:r>
        <w:rPr>
          <w:rFonts w:hint="eastAsia"/>
          <w:color w:val="EE0000"/>
          <w:lang w:val="en-US" w:eastAsia="zh-CN"/>
        </w:rPr>
        <w:t>4</w:t>
      </w:r>
      <w:r>
        <w:rPr>
          <w:rFonts w:hint="eastAsia"/>
          <w:color w:val="EE0000"/>
        </w:rPr>
        <w:t>],</w:t>
      </w:r>
      <w:r>
        <w:rPr>
          <w:color w:val="EE0000"/>
        </w:rPr>
        <w:t>…</w:t>
      </w:r>
      <w:r>
        <w:rPr>
          <w:rFonts w:hint="eastAsia"/>
          <w:color w:val="EE0000"/>
        </w:rPr>
        <w:t>,</w:t>
      </w:r>
    </w:p>
    <w:p w14:paraId="19B9DD5D">
      <w:pPr>
        <w:rPr>
          <w:rFonts w:hint="eastAsia"/>
          <w:lang w:val="en-US" w:eastAsia="zh-CN"/>
        </w:rPr>
      </w:pPr>
    </w:p>
    <w:p w14:paraId="58348873">
      <w:r>
        <w:rPr>
          <w:rFonts w:hint="eastAsia"/>
          <w:lang w:val="en-US" w:eastAsia="zh-CN"/>
        </w:rPr>
        <w:t>0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LOAD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BX, 1101</w:t>
      </w:r>
      <w:r>
        <w:tab/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;把</w:t>
      </w:r>
      <w:r>
        <w:rPr>
          <w:rFonts w:hint="eastAsia"/>
          <w:lang w:val="en-US" w:eastAsia="zh-CN"/>
        </w:rPr>
        <w:t>f1在</w:t>
      </w:r>
      <w:r>
        <w:rPr>
          <w:rFonts w:hint="eastAsia"/>
        </w:rPr>
        <w:t>主存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地址1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读入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X</w:t>
      </w:r>
    </w:p>
    <w:p w14:paraId="0B5B8B6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LOAD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CX, 0101</w:t>
      </w:r>
      <w:r>
        <w:tab/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;把</w:t>
      </w:r>
      <w:r>
        <w:rPr>
          <w:rFonts w:hint="eastAsia"/>
          <w:lang w:val="en-US" w:eastAsia="zh-CN"/>
        </w:rPr>
        <w:t xml:space="preserve">5 (n-2) </w:t>
      </w:r>
      <w:r>
        <w:rPr>
          <w:rFonts w:hint="eastAsia"/>
        </w:rPr>
        <w:t>读入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X</w:t>
      </w:r>
      <w:r>
        <w:rPr>
          <w:rFonts w:hint="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EE0000"/>
          <w:lang w:val="en-US" w:eastAsia="zh-CN"/>
        </w:rPr>
        <w:t>本CPU设计为计算斐波那契数列第七项</w:t>
      </w:r>
      <w:r>
        <w:rPr>
          <w:rFonts w:hint="eastAsia" w:asciiTheme="minorEastAsia" w:hAnsiTheme="minorEastAsia" w:cstheme="minorEastAsia"/>
          <w:color w:val="EE0000"/>
          <w:lang w:val="en-US" w:eastAsia="zh-CN"/>
        </w:rPr>
        <w:t>。</w:t>
      </w:r>
      <w:r>
        <w:rPr>
          <w:rFonts w:hint="eastAsia"/>
          <w:lang w:val="en-US" w:eastAsia="zh-CN"/>
        </w:rPr>
        <w:t>）</w:t>
      </w:r>
    </w:p>
    <w:p w14:paraId="39A30B36">
      <w:r>
        <w:rPr>
          <w:rFonts w:hint="eastAsia"/>
        </w:rPr>
        <w:t>LOOP:</w:t>
      </w:r>
    </w:p>
    <w:p w14:paraId="3EF1F926">
      <w:r>
        <w:rPr>
          <w:rFonts w:hint="eastAsia"/>
        </w:rPr>
        <w:t>2：</w:t>
      </w:r>
      <w:r>
        <w:t>MOVE</w:t>
      </w:r>
      <w:r>
        <w:rPr>
          <w:rFonts w:hint="eastAsia"/>
          <w:lang w:val="en-US" w:eastAsia="zh-CN"/>
        </w:rPr>
        <w:tab/>
      </w:r>
      <w:r>
        <w:t>AC,</w:t>
      </w:r>
      <w:r>
        <w:rPr>
          <w:rFonts w:hint="eastAsia"/>
          <w:lang w:val="en-US" w:eastAsia="zh-CN"/>
        </w:rPr>
        <w:t xml:space="preserve"> </w:t>
      </w:r>
      <w:r>
        <w:t>[BX]</w:t>
      </w:r>
      <w:r>
        <w:tab/>
      </w:r>
      <w:r>
        <w:tab/>
      </w:r>
      <w:r>
        <w:rPr>
          <w:rFonts w:hint="eastAsia"/>
        </w:rPr>
        <w:t>;AC &lt;- M[BX] (读</w:t>
      </w:r>
      <w:r>
        <w:rPr>
          <w:rFonts w:hint="eastAsia"/>
          <w:lang w:val="en-US" w:eastAsia="zh-CN"/>
        </w:rPr>
        <w:t>出ALU_A</w:t>
      </w:r>
      <w:r>
        <w:rPr>
          <w:rFonts w:hint="eastAsia"/>
        </w:rPr>
        <w:t>，装到AC)</w:t>
      </w:r>
    </w:p>
    <w:p w14:paraId="29C27BB9">
      <w:r>
        <w:rPr>
          <w:rFonts w:hint="eastAsia"/>
        </w:rPr>
        <w:t>3：INC</w:t>
      </w:r>
      <w:r>
        <w:tab/>
      </w:r>
      <w:r>
        <w:tab/>
      </w:r>
      <w:r>
        <w:rPr>
          <w:rFonts w:hint="eastAsia"/>
        </w:rPr>
        <w:t>BX</w:t>
      </w:r>
      <w:r>
        <w:tab/>
      </w:r>
      <w:r>
        <w:tab/>
      </w:r>
      <w:r>
        <w:tab/>
      </w:r>
      <w:r>
        <w:rPr>
          <w:rFonts w:hint="eastAsia"/>
        </w:rPr>
        <w:t xml:space="preserve">; BX = BX + 1（指向 </w:t>
      </w:r>
      <w:r>
        <w:rPr>
          <w:rFonts w:hint="eastAsia"/>
          <w:lang w:val="en-US" w:eastAsia="zh-CN"/>
        </w:rPr>
        <w:t>ALU_B</w:t>
      </w:r>
      <w:r>
        <w:rPr>
          <w:rFonts w:hint="eastAsia"/>
        </w:rPr>
        <w:t>）</w:t>
      </w:r>
    </w:p>
    <w:p w14:paraId="63EFFB2C">
      <w:r>
        <w:rPr>
          <w:rFonts w:hint="eastAsia"/>
        </w:rPr>
        <w:t xml:space="preserve">4：MOVE </w:t>
      </w:r>
      <w:r>
        <w:tab/>
      </w:r>
      <w:r>
        <w:rPr>
          <w:rFonts w:hint="eastAsia"/>
        </w:rPr>
        <w:t>AX, BX</w:t>
      </w:r>
      <w:r>
        <w:tab/>
      </w:r>
      <w:r>
        <w:tab/>
      </w:r>
      <w:r>
        <w:rPr>
          <w:rFonts w:hint="eastAsia"/>
        </w:rPr>
        <w:t>; AX = BX</w:t>
      </w:r>
    </w:p>
    <w:p w14:paraId="1D4768E9">
      <w:r>
        <w:rPr>
          <w:rFonts w:hint="eastAsia"/>
        </w:rPr>
        <w:t>5：</w:t>
      </w:r>
      <w:r>
        <w:t>A</w:t>
      </w:r>
      <w:r>
        <w:rPr>
          <w:rFonts w:hint="eastAsia"/>
        </w:rPr>
        <w:t>DD</w:t>
      </w:r>
      <w:r>
        <w:tab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AC</w:t>
      </w:r>
      <w:r>
        <w:rPr>
          <w:rFonts w:hint="eastAsia"/>
          <w:lang w:val="en-US" w:eastAsia="zh-CN"/>
        </w:rPr>
        <w:t>,[</w:t>
      </w:r>
      <w:r>
        <w:rPr>
          <w:rFonts w:hint="eastAsia"/>
        </w:rPr>
        <w:t>BX</w:t>
      </w:r>
      <w:r>
        <w:rPr>
          <w:rFonts w:hint="eastAsia"/>
          <w:lang w:val="en-US" w:eastAsia="zh-CN"/>
        </w:rPr>
        <w:t>]</w:t>
      </w:r>
      <w:r>
        <w:tab/>
      </w:r>
      <w:r>
        <w:tab/>
      </w:r>
      <w:r>
        <w:rPr>
          <w:rFonts w:hint="eastAsia"/>
        </w:rPr>
        <w:t>;AC = AC + M[BX],（</w:t>
      </w:r>
      <w:r>
        <w:rPr>
          <w:rFonts w:hint="eastAsia"/>
          <w:lang w:val="en-US" w:eastAsia="zh-CN"/>
        </w:rPr>
        <w:t>ALU_A</w:t>
      </w:r>
      <w:r>
        <w:rPr>
          <w:rFonts w:hint="eastAsia"/>
        </w:rPr>
        <w:t xml:space="preserve"> + </w:t>
      </w:r>
      <w:r>
        <w:rPr>
          <w:rFonts w:hint="eastAsia"/>
          <w:lang w:val="en-US" w:eastAsia="zh-CN"/>
        </w:rPr>
        <w:t>ALU_B</w:t>
      </w:r>
      <w:r>
        <w:rPr>
          <w:rFonts w:hint="eastAsia"/>
        </w:rPr>
        <w:t>）</w:t>
      </w:r>
      <w:r>
        <w:rPr>
          <w:rFonts w:hint="eastAsia"/>
          <w:color w:val="EE0000"/>
          <w:lang w:val="en-US" w:eastAsia="zh-CN"/>
        </w:rPr>
        <w:t>AC</w:t>
      </w:r>
      <w:r>
        <w:rPr>
          <w:rFonts w:hint="eastAsia"/>
          <w:color w:val="EE0000"/>
        </w:rPr>
        <w:t xml:space="preserve"> + M[BX] -&gt; M[</w:t>
      </w:r>
      <w:r>
        <w:rPr>
          <w:rFonts w:hint="eastAsia"/>
          <w:color w:val="EE0000"/>
          <w:lang w:val="en-US" w:eastAsia="zh-CN"/>
        </w:rPr>
        <w:t>AX</w:t>
      </w:r>
      <w:r>
        <w:rPr>
          <w:rFonts w:hint="eastAsia"/>
          <w:color w:val="EE0000"/>
        </w:rPr>
        <w:t>]</w:t>
      </w:r>
    </w:p>
    <w:p w14:paraId="0883B50F">
      <w:r>
        <w:rPr>
          <w:rFonts w:hint="eastAsia"/>
        </w:rPr>
        <w:t xml:space="preserve">6：INC  AX（指向 </w:t>
      </w:r>
      <w:r>
        <w:rPr>
          <w:rFonts w:hint="eastAsia"/>
          <w:lang w:val="en-US" w:eastAsia="zh-CN"/>
        </w:rPr>
        <w:t>ALU_out</w:t>
      </w:r>
      <w:r>
        <w:rPr>
          <w:rFonts w:hint="eastAsia"/>
        </w:rPr>
        <w:t>）</w:t>
      </w:r>
    </w:p>
    <w:p w14:paraId="3FC5AD68">
      <w:r>
        <w:rPr>
          <w:rFonts w:hint="eastAsia"/>
        </w:rPr>
        <w:t>7：S</w:t>
      </w:r>
      <w:r>
        <w:rPr>
          <w:rFonts w:hint="eastAsia"/>
          <w:lang w:val="en-US" w:eastAsia="zh-CN"/>
        </w:rPr>
        <w:t>TORE</w:t>
      </w:r>
      <w:r>
        <w:rPr>
          <w:rFonts w:hint="eastAsia"/>
        </w:rPr>
        <w:t xml:space="preserve">  AC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 xml:space="preserve"> M[AX]</w:t>
      </w:r>
      <w:r>
        <w:tab/>
      </w:r>
      <w:r>
        <w:tab/>
      </w:r>
      <w:r>
        <w:rPr>
          <w:rFonts w:hint="eastAsia"/>
        </w:rPr>
        <w:t>;把AC中的结果存到AX指定的地址</w:t>
      </w:r>
    </w:p>
    <w:p w14:paraId="74DAD68D">
      <w:r>
        <w:rPr>
          <w:rFonts w:hint="eastAsia"/>
        </w:rPr>
        <w:t xml:space="preserve">8：DEC  CX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;CX = CX - 1</w:t>
      </w:r>
    </w:p>
    <w:p w14:paraId="0A65DCF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9：JNZ</w:t>
      </w:r>
      <w:r>
        <w:tab/>
      </w:r>
      <w:r>
        <w:rPr>
          <w:rFonts w:hint="eastAsia"/>
        </w:rPr>
        <w:t xml:space="preserve"> LOOP</w:t>
      </w:r>
      <w:r>
        <w:tab/>
      </w:r>
      <w:r>
        <w:tab/>
      </w:r>
      <w:r>
        <w:tab/>
      </w:r>
      <w:r>
        <w:rPr>
          <w:rFonts w:hint="eastAsia"/>
        </w:rPr>
        <w:t>;if CX != 0, 跳回LOOP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继续计算）</w:t>
      </w:r>
    </w:p>
    <w:p w14:paraId="07B804F6"/>
    <w:p w14:paraId="52098BCE">
      <w:r>
        <w:rPr>
          <w:rFonts w:hint="eastAsia"/>
        </w:rPr>
        <w:t>循环示例：</w:t>
      </w:r>
    </w:p>
    <w:p w14:paraId="430AEE62">
      <w:r>
        <w:rPr>
          <w:rFonts w:hint="eastAsia"/>
        </w:rPr>
        <w:t>LOOP:</w:t>
      </w:r>
    </w:p>
    <w:p w14:paraId="550D0444">
      <w:r>
        <w:rPr>
          <w:rFonts w:hint="eastAsia"/>
        </w:rPr>
        <w:t>2：</w:t>
      </w:r>
      <w:r>
        <w:t>MOVE</w:t>
      </w:r>
      <w:r>
        <w:rPr>
          <w:rFonts w:hint="eastAsia"/>
          <w:lang w:val="en-US" w:eastAsia="zh-CN"/>
        </w:rPr>
        <w:tab/>
      </w:r>
      <w:r>
        <w:t>AC,</w:t>
      </w:r>
      <w:r>
        <w:rPr>
          <w:rFonts w:hint="eastAsia"/>
          <w:lang w:val="en-US" w:eastAsia="zh-CN"/>
        </w:rPr>
        <w:t xml:space="preserve"> </w:t>
      </w:r>
      <w:r>
        <w:t>[BX]</w:t>
      </w:r>
      <w:r>
        <w:tab/>
      </w:r>
      <w:r>
        <w:tab/>
      </w:r>
      <w:r>
        <w:rPr>
          <w:rFonts w:hint="eastAsia"/>
        </w:rPr>
        <w:t>;AC &lt;- M[BX] (读</w:t>
      </w:r>
      <w:r>
        <w:rPr>
          <w:rFonts w:hint="eastAsia"/>
          <w:lang w:val="en-US" w:eastAsia="zh-CN"/>
        </w:rPr>
        <w:t>出ALU_A f1</w:t>
      </w:r>
      <w:r>
        <w:rPr>
          <w:rFonts w:hint="eastAsia"/>
        </w:rPr>
        <w:t>，装到AC)</w:t>
      </w:r>
    </w:p>
    <w:p w14:paraId="482C47D7">
      <w:r>
        <w:rPr>
          <w:rFonts w:hint="eastAsia"/>
        </w:rPr>
        <w:t>3：INC</w:t>
      </w:r>
      <w:r>
        <w:tab/>
      </w:r>
      <w:r>
        <w:tab/>
      </w:r>
      <w:r>
        <w:rPr>
          <w:rFonts w:hint="eastAsia"/>
        </w:rPr>
        <w:t>BX</w:t>
      </w:r>
      <w:r>
        <w:tab/>
      </w:r>
      <w:r>
        <w:tab/>
      </w:r>
      <w:r>
        <w:tab/>
      </w:r>
      <w:r>
        <w:rPr>
          <w:rFonts w:hint="eastAsia"/>
        </w:rPr>
        <w:t>;BX = 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(指向f2)</w:t>
      </w:r>
    </w:p>
    <w:p w14:paraId="060729B9">
      <w:r>
        <w:rPr>
          <w:rFonts w:hint="eastAsia"/>
        </w:rPr>
        <w:t xml:space="preserve">4：MOVE </w:t>
      </w:r>
      <w:r>
        <w:tab/>
      </w:r>
      <w:r>
        <w:rPr>
          <w:rFonts w:hint="eastAsia"/>
        </w:rPr>
        <w:t>AX, BX</w:t>
      </w:r>
      <w:r>
        <w:tab/>
      </w:r>
      <w:r>
        <w:tab/>
      </w:r>
      <w:r>
        <w:rPr>
          <w:rFonts w:hint="eastAsia"/>
        </w:rPr>
        <w:t>; AX = BX</w:t>
      </w:r>
    </w:p>
    <w:p w14:paraId="14C65B3B">
      <w:r>
        <w:rPr>
          <w:rFonts w:hint="eastAsia"/>
        </w:rPr>
        <w:t>5：</w:t>
      </w:r>
      <w:r>
        <w:t>A</w:t>
      </w:r>
      <w:r>
        <w:rPr>
          <w:rFonts w:hint="eastAsia"/>
        </w:rPr>
        <w:t>DD</w:t>
      </w:r>
      <w:r>
        <w:tab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AC</w:t>
      </w:r>
      <w:r>
        <w:rPr>
          <w:rFonts w:hint="eastAsia"/>
          <w:lang w:val="en-US" w:eastAsia="zh-CN"/>
        </w:rPr>
        <w:t>, [</w:t>
      </w:r>
      <w:r>
        <w:rPr>
          <w:rFonts w:hint="eastAsia"/>
        </w:rPr>
        <w:t>BX</w:t>
      </w:r>
      <w:r>
        <w:rPr>
          <w:rFonts w:hint="eastAsia"/>
          <w:lang w:val="en-US" w:eastAsia="zh-CN"/>
        </w:rPr>
        <w:t>]</w:t>
      </w:r>
      <w:r>
        <w:tab/>
      </w:r>
      <w:r>
        <w:tab/>
      </w:r>
      <w:r>
        <w:rPr>
          <w:rFonts w:hint="eastAsia"/>
        </w:rPr>
        <w:t>;AC = AC + M[BX],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即f1+f2</w:t>
      </w:r>
    </w:p>
    <w:p w14:paraId="65F03334">
      <w:r>
        <w:rPr>
          <w:rFonts w:hint="eastAsia"/>
        </w:rPr>
        <w:t xml:space="preserve">6：INC  AX（指向 </w:t>
      </w:r>
      <w:r>
        <w:rPr>
          <w:rFonts w:hint="eastAsia"/>
          <w:lang w:val="en-US" w:eastAsia="zh-CN"/>
        </w:rPr>
        <w:t>ALU_out f3</w:t>
      </w:r>
      <w:r>
        <w:rPr>
          <w:rFonts w:hint="eastAsia"/>
        </w:rPr>
        <w:t>）</w:t>
      </w:r>
    </w:p>
    <w:p w14:paraId="7726FE01">
      <w:pPr>
        <w:rPr>
          <w:rFonts w:hint="eastAsia"/>
        </w:rPr>
      </w:pPr>
      <w:r>
        <w:rPr>
          <w:rFonts w:hint="eastAsia"/>
        </w:rPr>
        <w:t>7：S</w:t>
      </w:r>
      <w:r>
        <w:rPr>
          <w:rFonts w:hint="eastAsia"/>
          <w:lang w:val="en-US" w:eastAsia="zh-CN"/>
        </w:rPr>
        <w:t>TORE</w:t>
      </w:r>
      <w:r>
        <w:rPr>
          <w:rFonts w:hint="eastAsia"/>
        </w:rPr>
        <w:t xml:space="preserve">  AC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 xml:space="preserve"> M[AX]</w:t>
      </w:r>
      <w:r>
        <w:tab/>
      </w:r>
      <w:r>
        <w:tab/>
      </w:r>
      <w:r>
        <w:rPr>
          <w:rFonts w:hint="eastAsia"/>
        </w:rPr>
        <w:t>;把AC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(f3)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存到AX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指定的地址，即M[1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]</w:t>
      </w:r>
    </w:p>
    <w:p w14:paraId="2271B96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8：DEC  CX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;CX = CX - 1</w:t>
      </w:r>
      <w:r>
        <w:rPr>
          <w:rFonts w:hint="eastAsia"/>
          <w:lang w:val="en-US" w:eastAsia="zh-CN"/>
        </w:rPr>
        <w:t xml:space="preserve"> = 4</w:t>
      </w:r>
    </w:p>
    <w:p w14:paraId="0CABE1D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9：JNZ</w:t>
      </w:r>
      <w:r>
        <w:tab/>
      </w:r>
      <w:r>
        <w:rPr>
          <w:rFonts w:hint="eastAsia"/>
        </w:rPr>
        <w:t xml:space="preserve"> LOOP</w:t>
      </w:r>
      <w:r>
        <w:tab/>
      </w:r>
      <w:r>
        <w:tab/>
      </w:r>
      <w:r>
        <w:tab/>
      </w:r>
      <w:r>
        <w:rPr>
          <w:rFonts w:hint="eastAsia"/>
        </w:rPr>
        <w:t>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CX != 0, 跳回LOOP</w:t>
      </w:r>
      <w:r>
        <w:rPr>
          <w:rFonts w:hint="eastAsia"/>
          <w:lang w:val="en-US" w:eastAsia="zh-CN"/>
        </w:rPr>
        <w:t xml:space="preserve"> (2号地址) </w:t>
      </w:r>
    </w:p>
    <w:p w14:paraId="4B7A6FF2"/>
    <w:p w14:paraId="53712C69">
      <w:r>
        <w:rPr>
          <w:rFonts w:hint="eastAsia"/>
        </w:rPr>
        <w:t>下一次循环：</w:t>
      </w:r>
    </w:p>
    <w:p w14:paraId="6B9155F1">
      <w:pPr>
        <w:rPr>
          <w:rFonts w:hint="eastAsia"/>
        </w:rPr>
      </w:pPr>
      <w:r>
        <w:rPr>
          <w:rFonts w:hint="eastAsia"/>
        </w:rPr>
        <w:t>2：</w:t>
      </w:r>
      <w:r>
        <w:t>MOVE</w:t>
      </w:r>
      <w:r>
        <w:rPr>
          <w:rFonts w:hint="eastAsia"/>
          <w:lang w:val="en-US" w:eastAsia="zh-CN"/>
        </w:rPr>
        <w:tab/>
      </w:r>
      <w:r>
        <w:t>AC,</w:t>
      </w:r>
      <w:r>
        <w:rPr>
          <w:rFonts w:hint="eastAsia"/>
          <w:lang w:val="en-US" w:eastAsia="zh-CN"/>
        </w:rPr>
        <w:t xml:space="preserve"> </w:t>
      </w:r>
      <w:r>
        <w:t>[BX]</w:t>
      </w:r>
      <w:r>
        <w:tab/>
      </w:r>
      <w:r>
        <w:tab/>
      </w:r>
      <w:r>
        <w:rPr>
          <w:rFonts w:hint="eastAsia"/>
        </w:rPr>
        <w:t>;AC &lt;- M[BX] (读</w:t>
      </w:r>
      <w:r>
        <w:rPr>
          <w:rFonts w:hint="eastAsia"/>
          <w:lang w:val="en-US" w:eastAsia="zh-CN"/>
        </w:rPr>
        <w:t>出ALU_A f2</w:t>
      </w:r>
      <w:r>
        <w:rPr>
          <w:rFonts w:hint="eastAsia"/>
        </w:rPr>
        <w:t>，装到AC)</w:t>
      </w:r>
    </w:p>
    <w:p w14:paraId="4A081450">
      <w:r>
        <w:rPr>
          <w:rFonts w:hint="eastAsia"/>
        </w:rPr>
        <w:t>3：INC</w:t>
      </w:r>
      <w:r>
        <w:tab/>
      </w:r>
      <w:r>
        <w:tab/>
      </w:r>
      <w:r>
        <w:rPr>
          <w:rFonts w:hint="eastAsia"/>
        </w:rPr>
        <w:t>BX</w:t>
      </w:r>
      <w:r>
        <w:tab/>
      </w:r>
      <w:r>
        <w:tab/>
      </w:r>
      <w:r>
        <w:tab/>
      </w:r>
      <w:r>
        <w:rPr>
          <w:rFonts w:hint="eastAsia"/>
        </w:rPr>
        <w:t>;BX = 12(指向f3)</w:t>
      </w:r>
    </w:p>
    <w:p w14:paraId="64B40311">
      <w:r>
        <w:rPr>
          <w:rFonts w:hint="eastAsia"/>
        </w:rPr>
        <w:t xml:space="preserve">4：MOVE </w:t>
      </w:r>
      <w:r>
        <w:tab/>
      </w:r>
      <w:r>
        <w:rPr>
          <w:rFonts w:hint="eastAsia"/>
        </w:rPr>
        <w:t>AX, BX</w:t>
      </w:r>
      <w:r>
        <w:tab/>
      </w:r>
      <w:r>
        <w:tab/>
      </w:r>
      <w:r>
        <w:rPr>
          <w:rFonts w:hint="eastAsia"/>
        </w:rPr>
        <w:t>; AX = BX</w:t>
      </w:r>
    </w:p>
    <w:p w14:paraId="49E87952">
      <w:r>
        <w:rPr>
          <w:rFonts w:hint="eastAsia"/>
        </w:rPr>
        <w:t>5：</w:t>
      </w:r>
      <w:r>
        <w:t>A</w:t>
      </w:r>
      <w:r>
        <w:rPr>
          <w:rFonts w:hint="eastAsia"/>
        </w:rPr>
        <w:t>DD</w:t>
      </w:r>
      <w:r>
        <w:tab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>AC</w:t>
      </w:r>
      <w:r>
        <w:rPr>
          <w:rFonts w:hint="eastAsia"/>
          <w:lang w:val="en-US" w:eastAsia="zh-CN"/>
        </w:rPr>
        <w:t>, [</w:t>
      </w:r>
      <w:r>
        <w:rPr>
          <w:rFonts w:hint="eastAsia"/>
        </w:rPr>
        <w:t>BX</w:t>
      </w:r>
      <w:r>
        <w:rPr>
          <w:rFonts w:hint="eastAsia"/>
          <w:lang w:val="en-US" w:eastAsia="zh-CN"/>
        </w:rPr>
        <w:t>]</w:t>
      </w:r>
      <w:r>
        <w:tab/>
      </w:r>
      <w:r>
        <w:tab/>
      </w:r>
      <w:r>
        <w:rPr>
          <w:rFonts w:hint="eastAsia"/>
        </w:rPr>
        <w:t>;AC = AC + M[BX],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即f2+f3</w:t>
      </w:r>
    </w:p>
    <w:p w14:paraId="68E69EF5">
      <w:r>
        <w:rPr>
          <w:rFonts w:hint="eastAsia"/>
        </w:rPr>
        <w:t xml:space="preserve">6：INC  AX（指向 </w:t>
      </w:r>
      <w:r>
        <w:rPr>
          <w:rFonts w:hint="eastAsia"/>
          <w:lang w:val="en-US" w:eastAsia="zh-CN"/>
        </w:rPr>
        <w:t>ALU_out f4</w:t>
      </w:r>
      <w:r>
        <w:rPr>
          <w:rFonts w:hint="eastAsia"/>
        </w:rPr>
        <w:t>）</w:t>
      </w:r>
    </w:p>
    <w:p w14:paraId="2260BAED">
      <w:r>
        <w:rPr>
          <w:rFonts w:hint="eastAsia"/>
        </w:rPr>
        <w:t>7：S</w:t>
      </w:r>
      <w:r>
        <w:rPr>
          <w:rFonts w:hint="eastAsia"/>
          <w:lang w:val="en-US" w:eastAsia="zh-CN"/>
        </w:rPr>
        <w:t>TORE</w:t>
      </w:r>
      <w:r>
        <w:rPr>
          <w:rFonts w:hint="eastAsia"/>
        </w:rPr>
        <w:t xml:space="preserve">  AC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 xml:space="preserve"> M[AX]</w:t>
      </w:r>
      <w:r>
        <w:tab/>
      </w:r>
      <w:r>
        <w:tab/>
      </w:r>
      <w:r>
        <w:rPr>
          <w:rFonts w:hint="eastAsia"/>
        </w:rPr>
        <w:t>;把AC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(f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存到AX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指定的地址，即M[1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]</w:t>
      </w:r>
    </w:p>
    <w:p w14:paraId="04AEB8AF">
      <w:r>
        <w:rPr>
          <w:rFonts w:hint="eastAsia"/>
        </w:rPr>
        <w:t xml:space="preserve">8：DEC  CX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;CX = CX - 1</w:t>
      </w:r>
    </w:p>
    <w:p w14:paraId="4490B59D">
      <w:r>
        <w:rPr>
          <w:rFonts w:hint="eastAsia"/>
        </w:rPr>
        <w:t>9：JNZ</w:t>
      </w:r>
      <w:r>
        <w:tab/>
      </w:r>
      <w:r>
        <w:rPr>
          <w:rFonts w:hint="eastAsia"/>
        </w:rPr>
        <w:t xml:space="preserve"> LOOP</w:t>
      </w:r>
      <w:r>
        <w:tab/>
      </w:r>
      <w:r>
        <w:tab/>
      </w:r>
      <w:r>
        <w:tab/>
      </w:r>
      <w:r>
        <w:rPr>
          <w:rFonts w:hint="eastAsia"/>
        </w:rPr>
        <w:t>;CX != 0, 跳回LOOP</w:t>
      </w:r>
      <w:r>
        <w:rPr>
          <w:rFonts w:hint="eastAsia"/>
          <w:lang w:val="en-US" w:eastAsia="zh-CN"/>
        </w:rPr>
        <w:t xml:space="preserve"> (2号地址) </w:t>
      </w:r>
    </w:p>
    <w:p w14:paraId="5827BB95"/>
    <w:p w14:paraId="6848F654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7280"/>
      </w:tblGrid>
      <w:tr w14:paraId="7961D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754346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80" w:type="dxa"/>
          </w:tcPr>
          <w:p w14:paraId="446BDF49">
            <w:r>
              <w:rPr>
                <w:rFonts w:hint="default"/>
                <w:lang w:val="en-US" w:eastAsia="zh-CN"/>
              </w:rPr>
              <w:t>LOAD BX, #11</w:t>
            </w:r>
          </w:p>
        </w:tc>
      </w:tr>
      <w:tr w14:paraId="191B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A299BE9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280" w:type="dxa"/>
          </w:tcPr>
          <w:p w14:paraId="694F0FBC">
            <w:r>
              <w:rPr>
                <w:rFonts w:hint="default"/>
                <w:lang w:val="en-US" w:eastAsia="zh-CN"/>
              </w:rPr>
              <w:t>LOAD CX, #5 (n-2)</w:t>
            </w:r>
          </w:p>
        </w:tc>
      </w:tr>
      <w:tr w14:paraId="6CD00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210B6B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80" w:type="dxa"/>
          </w:tcPr>
          <w:p w14:paraId="663DD2E2">
            <w:r>
              <w:rPr>
                <w:rFonts w:hint="default"/>
                <w:lang w:val="en-US" w:eastAsia="zh-CN"/>
              </w:rPr>
              <w:t>LOOP: MOVE AC,[BX]</w:t>
            </w:r>
          </w:p>
        </w:tc>
      </w:tr>
      <w:tr w14:paraId="55604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42EFD7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280" w:type="dxa"/>
          </w:tcPr>
          <w:p w14:paraId="19BF27A2">
            <w:r>
              <w:rPr>
                <w:rFonts w:hint="eastAsia"/>
              </w:rPr>
              <w:t>INC</w:t>
            </w:r>
            <w:r>
              <w:tab/>
            </w:r>
            <w:r>
              <w:rPr>
                <w:rFonts w:hint="eastAsia"/>
              </w:rPr>
              <w:t>BX</w:t>
            </w:r>
            <w:r>
              <w:tab/>
            </w:r>
          </w:p>
        </w:tc>
      </w:tr>
      <w:tr w14:paraId="2B299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92DC38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280" w:type="dxa"/>
          </w:tcPr>
          <w:p w14:paraId="1BB28874">
            <w:r>
              <w:rPr>
                <w:rFonts w:hint="eastAsia"/>
              </w:rPr>
              <w:t>MOVE  AX,BX</w:t>
            </w:r>
          </w:p>
        </w:tc>
      </w:tr>
      <w:tr w14:paraId="7BD2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614B668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7280" w:type="dxa"/>
          </w:tcPr>
          <w:p w14:paraId="13A6A9F2">
            <w:r>
              <w:t>A</w:t>
            </w:r>
            <w:r>
              <w:rPr>
                <w:rFonts w:hint="eastAsia"/>
              </w:rPr>
              <w:t>DD</w:t>
            </w:r>
            <w:r>
              <w:tab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AC,[BX]</w:t>
            </w:r>
          </w:p>
        </w:tc>
      </w:tr>
      <w:tr w14:paraId="6673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2C45C41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7280" w:type="dxa"/>
          </w:tcPr>
          <w:p w14:paraId="52140E3E">
            <w:r>
              <w:rPr>
                <w:rFonts w:hint="eastAsia"/>
              </w:rPr>
              <w:t>INC AX</w:t>
            </w:r>
          </w:p>
        </w:tc>
      </w:tr>
      <w:tr w14:paraId="7307F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D3F773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7280" w:type="dxa"/>
          </w:tcPr>
          <w:p w14:paraId="36CD0A11">
            <w:r>
              <w:rPr>
                <w:rFonts w:hint="eastAsia"/>
              </w:rPr>
              <w:t>S</w:t>
            </w:r>
            <w:r>
              <w:rPr>
                <w:rFonts w:hint="eastAsia"/>
                <w:lang w:val="en-US" w:eastAsia="zh-CN"/>
              </w:rPr>
              <w:t>TORE</w:t>
            </w:r>
            <w:r>
              <w:rPr>
                <w:rFonts w:hint="eastAsia"/>
              </w:rPr>
              <w:t xml:space="preserve">  AC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 xml:space="preserve"> M[AX]</w:t>
            </w:r>
            <w:r>
              <w:tab/>
            </w:r>
          </w:p>
        </w:tc>
      </w:tr>
      <w:tr w14:paraId="497C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2C9F9ED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7280" w:type="dxa"/>
          </w:tcPr>
          <w:p w14:paraId="6985B4F7">
            <w:r>
              <w:rPr>
                <w:rFonts w:hint="eastAsia"/>
              </w:rPr>
              <w:t>DEC  CX</w:t>
            </w:r>
          </w:p>
        </w:tc>
      </w:tr>
      <w:tr w14:paraId="1923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FACE70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280" w:type="dxa"/>
          </w:tcPr>
          <w:p w14:paraId="6728892E">
            <w:r>
              <w:rPr>
                <w:rFonts w:hint="eastAsia"/>
              </w:rPr>
              <w:t>JNZ</w:t>
            </w:r>
            <w:r>
              <w:tab/>
            </w:r>
            <w:r>
              <w:rPr>
                <w:rFonts w:hint="eastAsia"/>
              </w:rPr>
              <w:t xml:space="preserve"> LOOP</w:t>
            </w:r>
          </w:p>
        </w:tc>
      </w:tr>
      <w:tr w14:paraId="6D84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047FF29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80" w:type="dxa"/>
          </w:tcPr>
          <w:p w14:paraId="3B8B63E7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JMP #10</w:t>
            </w:r>
            <w:bookmarkStart w:id="0" w:name="_GoBack"/>
            <w:bookmarkEnd w:id="0"/>
          </w:p>
        </w:tc>
      </w:tr>
      <w:tr w14:paraId="3A08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42" w:type="dxa"/>
          </w:tcPr>
          <w:p w14:paraId="0977DE3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280" w:type="dxa"/>
          </w:tcPr>
          <w:p w14:paraId="569555C6">
            <w:r>
              <w:rPr>
                <w:rFonts w:hint="eastAsia"/>
              </w:rPr>
              <w:t>f1</w:t>
            </w:r>
          </w:p>
        </w:tc>
      </w:tr>
      <w:tr w14:paraId="7D8C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03E7B0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80" w:type="dxa"/>
          </w:tcPr>
          <w:p w14:paraId="28025BEA">
            <w:r>
              <w:rPr>
                <w:rFonts w:hint="eastAsia"/>
              </w:rPr>
              <w:t>f2</w:t>
            </w:r>
          </w:p>
        </w:tc>
      </w:tr>
      <w:tr w14:paraId="05EB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14BEEA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280" w:type="dxa"/>
          </w:tcPr>
          <w:p w14:paraId="79106B24">
            <w:r>
              <w:rPr>
                <w:rFonts w:hint="eastAsia"/>
              </w:rPr>
              <w:t>f3</w:t>
            </w:r>
          </w:p>
        </w:tc>
      </w:tr>
      <w:tr w14:paraId="5717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A3A976D">
            <w:r>
              <w:rPr>
                <w:rFonts w:hint="eastAsia"/>
              </w:rPr>
              <w:t>15</w:t>
            </w:r>
          </w:p>
        </w:tc>
        <w:tc>
          <w:tcPr>
            <w:tcW w:w="7280" w:type="dxa"/>
          </w:tcPr>
          <w:p w14:paraId="24CFE87F">
            <w:r>
              <w:rPr>
                <w:rFonts w:hint="eastAsia"/>
              </w:rPr>
              <w:t>f4</w:t>
            </w:r>
          </w:p>
        </w:tc>
      </w:tr>
      <w:tr w14:paraId="2DC2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BD80E5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</w:t>
            </w:r>
          </w:p>
        </w:tc>
        <w:tc>
          <w:tcPr>
            <w:tcW w:w="7280" w:type="dxa"/>
          </w:tcPr>
          <w:p w14:paraId="1AAB03F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</w:t>
            </w:r>
          </w:p>
        </w:tc>
      </w:tr>
    </w:tbl>
    <w:p w14:paraId="24CB7A14"/>
    <w:p w14:paraId="78FDA7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7345E"/>
    <w:rsid w:val="0000350A"/>
    <w:rsid w:val="00013ED2"/>
    <w:rsid w:val="000140F6"/>
    <w:rsid w:val="00016150"/>
    <w:rsid w:val="000217BB"/>
    <w:rsid w:val="00023DA2"/>
    <w:rsid w:val="00027337"/>
    <w:rsid w:val="00033F43"/>
    <w:rsid w:val="000551BE"/>
    <w:rsid w:val="000733BF"/>
    <w:rsid w:val="00080CEB"/>
    <w:rsid w:val="000820B5"/>
    <w:rsid w:val="000915E6"/>
    <w:rsid w:val="000A167C"/>
    <w:rsid w:val="000A3962"/>
    <w:rsid w:val="000A5FDC"/>
    <w:rsid w:val="000B0F8F"/>
    <w:rsid w:val="000B1FDF"/>
    <w:rsid w:val="000B2385"/>
    <w:rsid w:val="000B4C63"/>
    <w:rsid w:val="000B73F7"/>
    <w:rsid w:val="000B7C82"/>
    <w:rsid w:val="000C0666"/>
    <w:rsid w:val="000D2F8D"/>
    <w:rsid w:val="000D6149"/>
    <w:rsid w:val="000D78A8"/>
    <w:rsid w:val="000E4DD0"/>
    <w:rsid w:val="000E51DA"/>
    <w:rsid w:val="000F3ABA"/>
    <w:rsid w:val="000F4585"/>
    <w:rsid w:val="00102E69"/>
    <w:rsid w:val="00102EFC"/>
    <w:rsid w:val="00105A0D"/>
    <w:rsid w:val="0010702A"/>
    <w:rsid w:val="001145D0"/>
    <w:rsid w:val="00117FD0"/>
    <w:rsid w:val="0012352C"/>
    <w:rsid w:val="001242A9"/>
    <w:rsid w:val="00130410"/>
    <w:rsid w:val="001335D7"/>
    <w:rsid w:val="00133C5A"/>
    <w:rsid w:val="00145B89"/>
    <w:rsid w:val="001527BC"/>
    <w:rsid w:val="00154F20"/>
    <w:rsid w:val="0016190E"/>
    <w:rsid w:val="00163D3D"/>
    <w:rsid w:val="001650AA"/>
    <w:rsid w:val="00170F56"/>
    <w:rsid w:val="001713AE"/>
    <w:rsid w:val="00176B15"/>
    <w:rsid w:val="00177302"/>
    <w:rsid w:val="001861E8"/>
    <w:rsid w:val="001902C1"/>
    <w:rsid w:val="00193EFD"/>
    <w:rsid w:val="001B71CC"/>
    <w:rsid w:val="001D1723"/>
    <w:rsid w:val="001D3EF3"/>
    <w:rsid w:val="001D5019"/>
    <w:rsid w:val="001D5587"/>
    <w:rsid w:val="001E0975"/>
    <w:rsid w:val="001E31BF"/>
    <w:rsid w:val="001E393B"/>
    <w:rsid w:val="001F0A37"/>
    <w:rsid w:val="00207B2F"/>
    <w:rsid w:val="00210337"/>
    <w:rsid w:val="0021159F"/>
    <w:rsid w:val="00214FED"/>
    <w:rsid w:val="002157AD"/>
    <w:rsid w:val="002174F0"/>
    <w:rsid w:val="0022110D"/>
    <w:rsid w:val="0023032A"/>
    <w:rsid w:val="002328E4"/>
    <w:rsid w:val="00233F1C"/>
    <w:rsid w:val="0023592C"/>
    <w:rsid w:val="00243A1B"/>
    <w:rsid w:val="0024570B"/>
    <w:rsid w:val="00253CB7"/>
    <w:rsid w:val="00255966"/>
    <w:rsid w:val="00257ED4"/>
    <w:rsid w:val="0026334C"/>
    <w:rsid w:val="002642D4"/>
    <w:rsid w:val="002653AD"/>
    <w:rsid w:val="00267B6B"/>
    <w:rsid w:val="002700B3"/>
    <w:rsid w:val="00270CDA"/>
    <w:rsid w:val="00282BDB"/>
    <w:rsid w:val="00286C78"/>
    <w:rsid w:val="00287A54"/>
    <w:rsid w:val="002A330D"/>
    <w:rsid w:val="002A724E"/>
    <w:rsid w:val="002C1298"/>
    <w:rsid w:val="002C1F12"/>
    <w:rsid w:val="002C5EBA"/>
    <w:rsid w:val="002C6DA3"/>
    <w:rsid w:val="002C78DC"/>
    <w:rsid w:val="002D0858"/>
    <w:rsid w:val="002E2D8E"/>
    <w:rsid w:val="002E323E"/>
    <w:rsid w:val="002E5721"/>
    <w:rsid w:val="002F696F"/>
    <w:rsid w:val="00307E41"/>
    <w:rsid w:val="00310235"/>
    <w:rsid w:val="00311A31"/>
    <w:rsid w:val="003224A9"/>
    <w:rsid w:val="0033272E"/>
    <w:rsid w:val="0033483F"/>
    <w:rsid w:val="0033625A"/>
    <w:rsid w:val="003408F5"/>
    <w:rsid w:val="00342EAF"/>
    <w:rsid w:val="00343A46"/>
    <w:rsid w:val="00346272"/>
    <w:rsid w:val="00346549"/>
    <w:rsid w:val="00350B14"/>
    <w:rsid w:val="00353EA7"/>
    <w:rsid w:val="00354FD1"/>
    <w:rsid w:val="00356D68"/>
    <w:rsid w:val="00357224"/>
    <w:rsid w:val="00363FB3"/>
    <w:rsid w:val="00366D73"/>
    <w:rsid w:val="00371CD9"/>
    <w:rsid w:val="00375BE8"/>
    <w:rsid w:val="00382744"/>
    <w:rsid w:val="00382935"/>
    <w:rsid w:val="00397F15"/>
    <w:rsid w:val="003B69E6"/>
    <w:rsid w:val="003C051B"/>
    <w:rsid w:val="003C6DE4"/>
    <w:rsid w:val="003E1538"/>
    <w:rsid w:val="003E48F2"/>
    <w:rsid w:val="003E7410"/>
    <w:rsid w:val="003F08F7"/>
    <w:rsid w:val="003F0CB0"/>
    <w:rsid w:val="003F77F3"/>
    <w:rsid w:val="004010EA"/>
    <w:rsid w:val="00401516"/>
    <w:rsid w:val="00406794"/>
    <w:rsid w:val="00407CC4"/>
    <w:rsid w:val="0041086C"/>
    <w:rsid w:val="004201D5"/>
    <w:rsid w:val="00422E5E"/>
    <w:rsid w:val="00426A79"/>
    <w:rsid w:val="00433594"/>
    <w:rsid w:val="00441F28"/>
    <w:rsid w:val="00443489"/>
    <w:rsid w:val="004448B7"/>
    <w:rsid w:val="004563B1"/>
    <w:rsid w:val="00465DD6"/>
    <w:rsid w:val="00471C40"/>
    <w:rsid w:val="00475D5E"/>
    <w:rsid w:val="0048230B"/>
    <w:rsid w:val="00482EF6"/>
    <w:rsid w:val="004913D5"/>
    <w:rsid w:val="004A393D"/>
    <w:rsid w:val="004A4753"/>
    <w:rsid w:val="004A7BFB"/>
    <w:rsid w:val="004B3D0B"/>
    <w:rsid w:val="004B4745"/>
    <w:rsid w:val="004C2F89"/>
    <w:rsid w:val="004D0880"/>
    <w:rsid w:val="004D5858"/>
    <w:rsid w:val="004E2472"/>
    <w:rsid w:val="004F140B"/>
    <w:rsid w:val="005027E8"/>
    <w:rsid w:val="0050405D"/>
    <w:rsid w:val="00505801"/>
    <w:rsid w:val="0051304A"/>
    <w:rsid w:val="00515C97"/>
    <w:rsid w:val="005225F7"/>
    <w:rsid w:val="00532597"/>
    <w:rsid w:val="00533174"/>
    <w:rsid w:val="0053336E"/>
    <w:rsid w:val="00535E7D"/>
    <w:rsid w:val="00540A6D"/>
    <w:rsid w:val="00543E42"/>
    <w:rsid w:val="00546D7F"/>
    <w:rsid w:val="00547011"/>
    <w:rsid w:val="0055608F"/>
    <w:rsid w:val="00557626"/>
    <w:rsid w:val="00561B39"/>
    <w:rsid w:val="005676C8"/>
    <w:rsid w:val="005700CC"/>
    <w:rsid w:val="0057630D"/>
    <w:rsid w:val="00580E2D"/>
    <w:rsid w:val="005A31EE"/>
    <w:rsid w:val="005B0BA1"/>
    <w:rsid w:val="005B3758"/>
    <w:rsid w:val="005B5058"/>
    <w:rsid w:val="005B6542"/>
    <w:rsid w:val="005C5259"/>
    <w:rsid w:val="005D0008"/>
    <w:rsid w:val="005D070A"/>
    <w:rsid w:val="005D2C74"/>
    <w:rsid w:val="005D39DE"/>
    <w:rsid w:val="005E108A"/>
    <w:rsid w:val="005E1B4D"/>
    <w:rsid w:val="005F4200"/>
    <w:rsid w:val="00602326"/>
    <w:rsid w:val="00603704"/>
    <w:rsid w:val="006207B4"/>
    <w:rsid w:val="00621253"/>
    <w:rsid w:val="00623AE3"/>
    <w:rsid w:val="00625A85"/>
    <w:rsid w:val="00633A1D"/>
    <w:rsid w:val="006348FA"/>
    <w:rsid w:val="006415F8"/>
    <w:rsid w:val="006533C7"/>
    <w:rsid w:val="00653939"/>
    <w:rsid w:val="0065397F"/>
    <w:rsid w:val="006656C8"/>
    <w:rsid w:val="0068180B"/>
    <w:rsid w:val="006818A0"/>
    <w:rsid w:val="006A0EB0"/>
    <w:rsid w:val="006A5B37"/>
    <w:rsid w:val="006B126D"/>
    <w:rsid w:val="006B1834"/>
    <w:rsid w:val="006B223D"/>
    <w:rsid w:val="006B2B8F"/>
    <w:rsid w:val="006B4AEF"/>
    <w:rsid w:val="006B7F8C"/>
    <w:rsid w:val="006C10FD"/>
    <w:rsid w:val="006C42F2"/>
    <w:rsid w:val="006C6B76"/>
    <w:rsid w:val="006D35E6"/>
    <w:rsid w:val="006D681C"/>
    <w:rsid w:val="006E048B"/>
    <w:rsid w:val="006E251E"/>
    <w:rsid w:val="006E6C58"/>
    <w:rsid w:val="006F0796"/>
    <w:rsid w:val="00706EB2"/>
    <w:rsid w:val="00707521"/>
    <w:rsid w:val="00715AE3"/>
    <w:rsid w:val="00716BBF"/>
    <w:rsid w:val="00717D82"/>
    <w:rsid w:val="00733B34"/>
    <w:rsid w:val="00736592"/>
    <w:rsid w:val="0075679F"/>
    <w:rsid w:val="00762EEC"/>
    <w:rsid w:val="007632DF"/>
    <w:rsid w:val="007745B4"/>
    <w:rsid w:val="00774CEA"/>
    <w:rsid w:val="00780B7E"/>
    <w:rsid w:val="00782585"/>
    <w:rsid w:val="0078262D"/>
    <w:rsid w:val="0078358D"/>
    <w:rsid w:val="0078477F"/>
    <w:rsid w:val="00796372"/>
    <w:rsid w:val="007A1235"/>
    <w:rsid w:val="007B1606"/>
    <w:rsid w:val="007B61E6"/>
    <w:rsid w:val="007C0971"/>
    <w:rsid w:val="007D73B6"/>
    <w:rsid w:val="007E1708"/>
    <w:rsid w:val="007E1CB4"/>
    <w:rsid w:val="007E71EC"/>
    <w:rsid w:val="008018D6"/>
    <w:rsid w:val="008056A2"/>
    <w:rsid w:val="00833F4F"/>
    <w:rsid w:val="00844644"/>
    <w:rsid w:val="00845F7B"/>
    <w:rsid w:val="00847AB8"/>
    <w:rsid w:val="008521CE"/>
    <w:rsid w:val="00854C6F"/>
    <w:rsid w:val="00855DD1"/>
    <w:rsid w:val="008669E4"/>
    <w:rsid w:val="00871B63"/>
    <w:rsid w:val="0087512C"/>
    <w:rsid w:val="00876287"/>
    <w:rsid w:val="00880E3B"/>
    <w:rsid w:val="00891618"/>
    <w:rsid w:val="008A03A0"/>
    <w:rsid w:val="008A2212"/>
    <w:rsid w:val="008A25BD"/>
    <w:rsid w:val="008A3765"/>
    <w:rsid w:val="008A4ED7"/>
    <w:rsid w:val="008B3AAB"/>
    <w:rsid w:val="008C000B"/>
    <w:rsid w:val="008C06B9"/>
    <w:rsid w:val="008C362A"/>
    <w:rsid w:val="008C7E6E"/>
    <w:rsid w:val="008D69E6"/>
    <w:rsid w:val="008D6B41"/>
    <w:rsid w:val="008E1DA9"/>
    <w:rsid w:val="008E4459"/>
    <w:rsid w:val="008E6C6A"/>
    <w:rsid w:val="008F11F7"/>
    <w:rsid w:val="009032F1"/>
    <w:rsid w:val="00912CE1"/>
    <w:rsid w:val="00917D05"/>
    <w:rsid w:val="009236A7"/>
    <w:rsid w:val="009349DC"/>
    <w:rsid w:val="009352A9"/>
    <w:rsid w:val="00943097"/>
    <w:rsid w:val="00944A3D"/>
    <w:rsid w:val="00964FD8"/>
    <w:rsid w:val="009656BA"/>
    <w:rsid w:val="00966F56"/>
    <w:rsid w:val="0097050E"/>
    <w:rsid w:val="009713E8"/>
    <w:rsid w:val="009740CF"/>
    <w:rsid w:val="0098032E"/>
    <w:rsid w:val="009813B6"/>
    <w:rsid w:val="00984097"/>
    <w:rsid w:val="00986327"/>
    <w:rsid w:val="00990DA0"/>
    <w:rsid w:val="00991247"/>
    <w:rsid w:val="00992D77"/>
    <w:rsid w:val="00994DE4"/>
    <w:rsid w:val="009A0622"/>
    <w:rsid w:val="009A310C"/>
    <w:rsid w:val="009B34A6"/>
    <w:rsid w:val="009B3718"/>
    <w:rsid w:val="009C34D2"/>
    <w:rsid w:val="009D2687"/>
    <w:rsid w:val="009D788B"/>
    <w:rsid w:val="009E2D70"/>
    <w:rsid w:val="009F1BF0"/>
    <w:rsid w:val="009F3235"/>
    <w:rsid w:val="009F3E42"/>
    <w:rsid w:val="009F4D01"/>
    <w:rsid w:val="009F5080"/>
    <w:rsid w:val="00A00830"/>
    <w:rsid w:val="00A009A5"/>
    <w:rsid w:val="00A018E4"/>
    <w:rsid w:val="00A01FF4"/>
    <w:rsid w:val="00A12EF1"/>
    <w:rsid w:val="00A131C2"/>
    <w:rsid w:val="00A157FA"/>
    <w:rsid w:val="00A207B4"/>
    <w:rsid w:val="00A21DB8"/>
    <w:rsid w:val="00A223AC"/>
    <w:rsid w:val="00A23E98"/>
    <w:rsid w:val="00A2461F"/>
    <w:rsid w:val="00A316E4"/>
    <w:rsid w:val="00A358E1"/>
    <w:rsid w:val="00A40745"/>
    <w:rsid w:val="00A40C5E"/>
    <w:rsid w:val="00A47E4E"/>
    <w:rsid w:val="00A706CC"/>
    <w:rsid w:val="00A71E9D"/>
    <w:rsid w:val="00A72D97"/>
    <w:rsid w:val="00A72F89"/>
    <w:rsid w:val="00A73CAF"/>
    <w:rsid w:val="00A7431F"/>
    <w:rsid w:val="00A75F9A"/>
    <w:rsid w:val="00A82C62"/>
    <w:rsid w:val="00A9254B"/>
    <w:rsid w:val="00A9302B"/>
    <w:rsid w:val="00AA20A9"/>
    <w:rsid w:val="00AA22C9"/>
    <w:rsid w:val="00AA4F19"/>
    <w:rsid w:val="00AB15A6"/>
    <w:rsid w:val="00AC2F5E"/>
    <w:rsid w:val="00AD08E4"/>
    <w:rsid w:val="00AD506B"/>
    <w:rsid w:val="00AD5B59"/>
    <w:rsid w:val="00AD666C"/>
    <w:rsid w:val="00AE7C2D"/>
    <w:rsid w:val="00AF12C9"/>
    <w:rsid w:val="00AF2678"/>
    <w:rsid w:val="00AF7654"/>
    <w:rsid w:val="00B02D02"/>
    <w:rsid w:val="00B1172F"/>
    <w:rsid w:val="00B20C9E"/>
    <w:rsid w:val="00B26199"/>
    <w:rsid w:val="00B40368"/>
    <w:rsid w:val="00B4239A"/>
    <w:rsid w:val="00B50AD7"/>
    <w:rsid w:val="00B51661"/>
    <w:rsid w:val="00B55AD2"/>
    <w:rsid w:val="00B6577B"/>
    <w:rsid w:val="00B65A13"/>
    <w:rsid w:val="00B75FBB"/>
    <w:rsid w:val="00B761BF"/>
    <w:rsid w:val="00B7718F"/>
    <w:rsid w:val="00B9518A"/>
    <w:rsid w:val="00B9663B"/>
    <w:rsid w:val="00B97B7B"/>
    <w:rsid w:val="00BA3985"/>
    <w:rsid w:val="00BA43AA"/>
    <w:rsid w:val="00BA570C"/>
    <w:rsid w:val="00BA5755"/>
    <w:rsid w:val="00BC49E9"/>
    <w:rsid w:val="00BC6328"/>
    <w:rsid w:val="00BF19A4"/>
    <w:rsid w:val="00BF4010"/>
    <w:rsid w:val="00BF5DEC"/>
    <w:rsid w:val="00C0160B"/>
    <w:rsid w:val="00C0212C"/>
    <w:rsid w:val="00C037D1"/>
    <w:rsid w:val="00C11A83"/>
    <w:rsid w:val="00C11E48"/>
    <w:rsid w:val="00C14253"/>
    <w:rsid w:val="00C173B5"/>
    <w:rsid w:val="00C22282"/>
    <w:rsid w:val="00C2291E"/>
    <w:rsid w:val="00C2383F"/>
    <w:rsid w:val="00C40FB4"/>
    <w:rsid w:val="00C51719"/>
    <w:rsid w:val="00C5583C"/>
    <w:rsid w:val="00C63CE6"/>
    <w:rsid w:val="00C6565D"/>
    <w:rsid w:val="00C65FB7"/>
    <w:rsid w:val="00C76F90"/>
    <w:rsid w:val="00C86BA7"/>
    <w:rsid w:val="00C871E9"/>
    <w:rsid w:val="00C9149B"/>
    <w:rsid w:val="00C9349B"/>
    <w:rsid w:val="00C93E51"/>
    <w:rsid w:val="00C97A41"/>
    <w:rsid w:val="00CA160D"/>
    <w:rsid w:val="00CA5BFD"/>
    <w:rsid w:val="00CA78CD"/>
    <w:rsid w:val="00CB3571"/>
    <w:rsid w:val="00CB40F6"/>
    <w:rsid w:val="00CB467E"/>
    <w:rsid w:val="00CB6BB1"/>
    <w:rsid w:val="00CC0F19"/>
    <w:rsid w:val="00CC141C"/>
    <w:rsid w:val="00CC334F"/>
    <w:rsid w:val="00CD055C"/>
    <w:rsid w:val="00CD594F"/>
    <w:rsid w:val="00CE091E"/>
    <w:rsid w:val="00CE638B"/>
    <w:rsid w:val="00CF0C7C"/>
    <w:rsid w:val="00CF1735"/>
    <w:rsid w:val="00CF6902"/>
    <w:rsid w:val="00D060C0"/>
    <w:rsid w:val="00D06C16"/>
    <w:rsid w:val="00D17F2F"/>
    <w:rsid w:val="00D20581"/>
    <w:rsid w:val="00D347F9"/>
    <w:rsid w:val="00D36A86"/>
    <w:rsid w:val="00D428BA"/>
    <w:rsid w:val="00D55B39"/>
    <w:rsid w:val="00D57198"/>
    <w:rsid w:val="00D60FDE"/>
    <w:rsid w:val="00D812F8"/>
    <w:rsid w:val="00D81CFE"/>
    <w:rsid w:val="00D84CDD"/>
    <w:rsid w:val="00D913E8"/>
    <w:rsid w:val="00D93CBA"/>
    <w:rsid w:val="00DA1B24"/>
    <w:rsid w:val="00DB616A"/>
    <w:rsid w:val="00DC0AF4"/>
    <w:rsid w:val="00DC60A8"/>
    <w:rsid w:val="00DC7EE9"/>
    <w:rsid w:val="00DD13A7"/>
    <w:rsid w:val="00DD3FA1"/>
    <w:rsid w:val="00DD5ABA"/>
    <w:rsid w:val="00DE2AE0"/>
    <w:rsid w:val="00DE3448"/>
    <w:rsid w:val="00DE6047"/>
    <w:rsid w:val="00DF13AA"/>
    <w:rsid w:val="00E05C23"/>
    <w:rsid w:val="00E06AC2"/>
    <w:rsid w:val="00E07A68"/>
    <w:rsid w:val="00E13B7F"/>
    <w:rsid w:val="00E16747"/>
    <w:rsid w:val="00E219D2"/>
    <w:rsid w:val="00E273C2"/>
    <w:rsid w:val="00E32D08"/>
    <w:rsid w:val="00E4387B"/>
    <w:rsid w:val="00E44159"/>
    <w:rsid w:val="00E51078"/>
    <w:rsid w:val="00E55CEC"/>
    <w:rsid w:val="00E577FF"/>
    <w:rsid w:val="00E7174F"/>
    <w:rsid w:val="00E7303A"/>
    <w:rsid w:val="00E73E65"/>
    <w:rsid w:val="00E74FB8"/>
    <w:rsid w:val="00E75EF6"/>
    <w:rsid w:val="00E776B5"/>
    <w:rsid w:val="00E77FC3"/>
    <w:rsid w:val="00E9668F"/>
    <w:rsid w:val="00EA25B4"/>
    <w:rsid w:val="00EB1377"/>
    <w:rsid w:val="00EB3A51"/>
    <w:rsid w:val="00EB4929"/>
    <w:rsid w:val="00EC4C9D"/>
    <w:rsid w:val="00EE280F"/>
    <w:rsid w:val="00EE674C"/>
    <w:rsid w:val="00EF2CC5"/>
    <w:rsid w:val="00EF434A"/>
    <w:rsid w:val="00F0237B"/>
    <w:rsid w:val="00F1026A"/>
    <w:rsid w:val="00F141C4"/>
    <w:rsid w:val="00F25FFC"/>
    <w:rsid w:val="00F26164"/>
    <w:rsid w:val="00F26FB7"/>
    <w:rsid w:val="00F33115"/>
    <w:rsid w:val="00F4688D"/>
    <w:rsid w:val="00F66CF6"/>
    <w:rsid w:val="00F76621"/>
    <w:rsid w:val="00F819B3"/>
    <w:rsid w:val="00F822D8"/>
    <w:rsid w:val="00F83F03"/>
    <w:rsid w:val="00F91781"/>
    <w:rsid w:val="00F9527B"/>
    <w:rsid w:val="00FA44EC"/>
    <w:rsid w:val="00FA4792"/>
    <w:rsid w:val="00FA6F26"/>
    <w:rsid w:val="00FB1942"/>
    <w:rsid w:val="00FB67BD"/>
    <w:rsid w:val="00FC130F"/>
    <w:rsid w:val="00FC13B8"/>
    <w:rsid w:val="00FC2924"/>
    <w:rsid w:val="00FD5B41"/>
    <w:rsid w:val="00FF3C69"/>
    <w:rsid w:val="010016D4"/>
    <w:rsid w:val="023C2195"/>
    <w:rsid w:val="036A3FA2"/>
    <w:rsid w:val="04E672BC"/>
    <w:rsid w:val="069114AA"/>
    <w:rsid w:val="08060237"/>
    <w:rsid w:val="09594501"/>
    <w:rsid w:val="0A7E69F9"/>
    <w:rsid w:val="0BD33496"/>
    <w:rsid w:val="0E2A3A63"/>
    <w:rsid w:val="0F3F2223"/>
    <w:rsid w:val="0FBC7598"/>
    <w:rsid w:val="0FE663C2"/>
    <w:rsid w:val="11F8062F"/>
    <w:rsid w:val="12C33FA4"/>
    <w:rsid w:val="14AD3953"/>
    <w:rsid w:val="15B24C64"/>
    <w:rsid w:val="15C72DBA"/>
    <w:rsid w:val="16C32BE5"/>
    <w:rsid w:val="16FC2653"/>
    <w:rsid w:val="17242CEB"/>
    <w:rsid w:val="175F45F2"/>
    <w:rsid w:val="17850B18"/>
    <w:rsid w:val="17B5219E"/>
    <w:rsid w:val="18645239"/>
    <w:rsid w:val="19605EFE"/>
    <w:rsid w:val="19A312AE"/>
    <w:rsid w:val="1A853945"/>
    <w:rsid w:val="1BCE6428"/>
    <w:rsid w:val="1BE4346A"/>
    <w:rsid w:val="1D3900C3"/>
    <w:rsid w:val="1D8443E2"/>
    <w:rsid w:val="1E9516DF"/>
    <w:rsid w:val="1ECD7436"/>
    <w:rsid w:val="20060769"/>
    <w:rsid w:val="20274455"/>
    <w:rsid w:val="212A7919"/>
    <w:rsid w:val="22F71577"/>
    <w:rsid w:val="236D4403"/>
    <w:rsid w:val="23AE75C9"/>
    <w:rsid w:val="23B6064F"/>
    <w:rsid w:val="24815382"/>
    <w:rsid w:val="24A7216D"/>
    <w:rsid w:val="2561056D"/>
    <w:rsid w:val="26750591"/>
    <w:rsid w:val="273E3F4D"/>
    <w:rsid w:val="27B25D80"/>
    <w:rsid w:val="27FC27CF"/>
    <w:rsid w:val="2814202B"/>
    <w:rsid w:val="29052D01"/>
    <w:rsid w:val="2907345E"/>
    <w:rsid w:val="29C40670"/>
    <w:rsid w:val="2AA46FBE"/>
    <w:rsid w:val="2BB033E1"/>
    <w:rsid w:val="2C8C7D99"/>
    <w:rsid w:val="2CEB591C"/>
    <w:rsid w:val="2D2D2704"/>
    <w:rsid w:val="2DDB3A89"/>
    <w:rsid w:val="2DFE28CF"/>
    <w:rsid w:val="2F1539D7"/>
    <w:rsid w:val="300852DE"/>
    <w:rsid w:val="302A0B64"/>
    <w:rsid w:val="30867E40"/>
    <w:rsid w:val="30C145B6"/>
    <w:rsid w:val="32767059"/>
    <w:rsid w:val="331A1D5C"/>
    <w:rsid w:val="33E65956"/>
    <w:rsid w:val="345848CA"/>
    <w:rsid w:val="36BE165F"/>
    <w:rsid w:val="38267884"/>
    <w:rsid w:val="388D1833"/>
    <w:rsid w:val="38E56124"/>
    <w:rsid w:val="38FF3F16"/>
    <w:rsid w:val="3953366E"/>
    <w:rsid w:val="397523E2"/>
    <w:rsid w:val="3B3A2CB7"/>
    <w:rsid w:val="3B96625F"/>
    <w:rsid w:val="3D93195B"/>
    <w:rsid w:val="3DA30BE5"/>
    <w:rsid w:val="3E2B4428"/>
    <w:rsid w:val="3EDE4585"/>
    <w:rsid w:val="402507DC"/>
    <w:rsid w:val="4056752A"/>
    <w:rsid w:val="410C3893"/>
    <w:rsid w:val="42333392"/>
    <w:rsid w:val="42BC2E2F"/>
    <w:rsid w:val="431C04DF"/>
    <w:rsid w:val="4407668B"/>
    <w:rsid w:val="45C21F00"/>
    <w:rsid w:val="471104BE"/>
    <w:rsid w:val="48D42DD2"/>
    <w:rsid w:val="4A630B92"/>
    <w:rsid w:val="4B9D2F21"/>
    <w:rsid w:val="4C724EDE"/>
    <w:rsid w:val="4D176F21"/>
    <w:rsid w:val="4D5C3245"/>
    <w:rsid w:val="4DBF7B19"/>
    <w:rsid w:val="4FD43624"/>
    <w:rsid w:val="51331174"/>
    <w:rsid w:val="51905BB3"/>
    <w:rsid w:val="538860B2"/>
    <w:rsid w:val="54C621D2"/>
    <w:rsid w:val="5528413B"/>
    <w:rsid w:val="55297741"/>
    <w:rsid w:val="562A6DB6"/>
    <w:rsid w:val="58721B1C"/>
    <w:rsid w:val="59694BE8"/>
    <w:rsid w:val="59CF4DF7"/>
    <w:rsid w:val="5ABE28B2"/>
    <w:rsid w:val="5B44689C"/>
    <w:rsid w:val="5B5F2152"/>
    <w:rsid w:val="5BC33C56"/>
    <w:rsid w:val="5D76598B"/>
    <w:rsid w:val="5F2C0384"/>
    <w:rsid w:val="5F647841"/>
    <w:rsid w:val="5FB962D5"/>
    <w:rsid w:val="61214304"/>
    <w:rsid w:val="621C15A0"/>
    <w:rsid w:val="62B62164"/>
    <w:rsid w:val="632624E0"/>
    <w:rsid w:val="638346DD"/>
    <w:rsid w:val="64154AF9"/>
    <w:rsid w:val="670352EA"/>
    <w:rsid w:val="672B706A"/>
    <w:rsid w:val="67F6670F"/>
    <w:rsid w:val="685079F2"/>
    <w:rsid w:val="68986BD8"/>
    <w:rsid w:val="69B7086E"/>
    <w:rsid w:val="6A193BEE"/>
    <w:rsid w:val="6A283551"/>
    <w:rsid w:val="6A8143FD"/>
    <w:rsid w:val="6AD72F36"/>
    <w:rsid w:val="6B0B693B"/>
    <w:rsid w:val="6B6B0E83"/>
    <w:rsid w:val="6B8960A3"/>
    <w:rsid w:val="6D92539D"/>
    <w:rsid w:val="6F2B2817"/>
    <w:rsid w:val="6F6C7DDA"/>
    <w:rsid w:val="7239306F"/>
    <w:rsid w:val="735E459D"/>
    <w:rsid w:val="75873FED"/>
    <w:rsid w:val="75FE158E"/>
    <w:rsid w:val="77423369"/>
    <w:rsid w:val="775B1D3E"/>
    <w:rsid w:val="784E69AF"/>
    <w:rsid w:val="78A80771"/>
    <w:rsid w:val="78AA72A0"/>
    <w:rsid w:val="7A1D70C7"/>
    <w:rsid w:val="7AC16EAC"/>
    <w:rsid w:val="7AD73152"/>
    <w:rsid w:val="7C3C592F"/>
    <w:rsid w:val="7C683105"/>
    <w:rsid w:val="7D0E2935"/>
    <w:rsid w:val="7D346D10"/>
    <w:rsid w:val="7DBC1604"/>
    <w:rsid w:val="7DC03599"/>
    <w:rsid w:val="7E3D024E"/>
    <w:rsid w:val="7ED06D3F"/>
    <w:rsid w:val="7F3F4BF2"/>
    <w:rsid w:val="7F96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598</Words>
  <Characters>1185</Characters>
  <Lines>19</Lines>
  <Paragraphs>5</Paragraphs>
  <TotalTime>0</TotalTime>
  <ScaleCrop>false</ScaleCrop>
  <LinksUpToDate>false</LinksUpToDate>
  <CharactersWithSpaces>1449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2025-10-11T07:15:00Z</dcterms:created>
  <dc:creator>回首尽独你</dc:creator>
  <cp:lastModifiedBy>木槿呐</cp:lastModifiedBy>
  <dcterms:modified xsi:type="dcterms:W3CDTF">2025-11-05T09:23:55Z</dcterms:modified>
  <cp:revision>505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8458399AC7DA41609A56A2D157C1072B_11</vt:lpwstr>
  </property>
  <property fmtid="{D5CDD505-2E9C-101B-9397-08002B2CF9AE}" pid="4" name="KSOTemplateDocerSaveRecord">
    <vt:lpwstr>eyJoZGlkIjoiOTVlYTg3NjIzZmMyZTYzZGIwZTk5M2E4Y2IxYThjZDUiLCJ1c2VySWQiOiIxMDY0MjUwNzY3In0=</vt:lpwstr>
  </property>
</Properties>
</file>