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14"/>
        <w:gridCol w:w="3014"/>
        <w:gridCol w:w="3014"/>
      </w:tblGrid>
      <w:tr w:rsidRPr="00884B8F" w:rsidR="00884B8F" w:rsidTr="77F31155" w14:paraId="3CA367D3" w14:textId="77777777">
        <w:trPr>
          <w:trHeight w:val="566"/>
        </w:trPr>
        <w:tc>
          <w:tcPr>
            <w:tcW w:w="9042" w:type="dxa"/>
            <w:gridSpan w:val="3"/>
            <w:tcBorders>
              <w:top w:val="single" w:color="auto" w:sz="12" w:space="0"/>
              <w:left w:val="single" w:color="auto" w:sz="12" w:space="0"/>
              <w:right w:val="single" w:color="auto" w:sz="12" w:space="0"/>
            </w:tcBorders>
            <w:tcMar/>
            <w:vAlign w:val="center"/>
          </w:tcPr>
          <w:p w:rsidRPr="00884B8F" w:rsidR="00884B8F" w:rsidP="00E91A2A" w:rsidRDefault="00884B8F" w14:paraId="68130493" w14:textId="2FDBE24A">
            <w:pPr>
              <w:jc w:val="center"/>
              <w:rPr>
                <w:b/>
                <w:lang w:val="en-GB"/>
              </w:rPr>
            </w:pPr>
            <w:r w:rsidRPr="007E2C35">
              <w:rPr>
                <w:b/>
                <w:sz w:val="22"/>
                <w:lang w:val="en-GB"/>
              </w:rPr>
              <w:t>INTERNATIONAL PROJECT WORKSHOP</w:t>
            </w:r>
            <w:r w:rsidRPr="007E2C35" w:rsidR="007E2C35">
              <w:rPr>
                <w:b/>
                <w:sz w:val="22"/>
                <w:lang w:val="en-GB"/>
              </w:rPr>
              <w:t xml:space="preserve"> 202</w:t>
            </w:r>
            <w:r w:rsidR="008919A3">
              <w:rPr>
                <w:b/>
                <w:sz w:val="22"/>
                <w:lang w:val="en-GB"/>
              </w:rPr>
              <w:t>5</w:t>
            </w:r>
            <w:r w:rsidRPr="007E2C35" w:rsidR="007E2C35">
              <w:rPr>
                <w:b/>
                <w:sz w:val="22"/>
                <w:lang w:val="en-GB"/>
              </w:rPr>
              <w:t xml:space="preserve"> </w:t>
            </w:r>
            <w:r w:rsidRPr="007E2C35">
              <w:rPr>
                <w:b/>
                <w:sz w:val="22"/>
                <w:lang w:val="en-GB"/>
              </w:rPr>
              <w:t>– PROJECT ASSIGNMENT</w:t>
            </w:r>
          </w:p>
        </w:tc>
      </w:tr>
      <w:tr w:rsidRPr="00884B8F" w:rsidR="00884B8F" w:rsidTr="77F31155" w14:paraId="7BFE0818" w14:textId="77777777">
        <w:trPr>
          <w:trHeight w:val="419"/>
        </w:trPr>
        <w:tc>
          <w:tcPr>
            <w:tcW w:w="3014" w:type="dxa"/>
            <w:tcBorders>
              <w:top w:val="single" w:color="auto" w:sz="12" w:space="0"/>
              <w:left w:val="single" w:color="auto" w:sz="12" w:space="0"/>
              <w:bottom w:val="single" w:color="auto" w:sz="12" w:space="0"/>
            </w:tcBorders>
            <w:tcMar/>
            <w:vAlign w:val="center"/>
          </w:tcPr>
          <w:p w:rsidRPr="008B47D4" w:rsidR="00884B8F" w:rsidP="00893711" w:rsidRDefault="00884B8F" w14:paraId="63D2DD1F" w14:textId="1E990155">
            <w:pPr>
              <w:jc w:val="center"/>
              <w:rPr>
                <w:b/>
                <w:lang w:val="en-GB"/>
              </w:rPr>
            </w:pPr>
            <w:r w:rsidRPr="008B47D4">
              <w:rPr>
                <w:b/>
                <w:lang w:val="en-GB"/>
              </w:rPr>
              <w:t>NAME OF THE COMPANY</w:t>
            </w:r>
          </w:p>
        </w:tc>
        <w:tc>
          <w:tcPr>
            <w:tcW w:w="6028" w:type="dxa"/>
            <w:gridSpan w:val="2"/>
            <w:tcBorders>
              <w:top w:val="single" w:color="auto" w:sz="12" w:space="0"/>
              <w:bottom w:val="single" w:color="auto" w:sz="12" w:space="0"/>
              <w:right w:val="single" w:color="auto" w:sz="12" w:space="0"/>
            </w:tcBorders>
            <w:tcMar/>
            <w:vAlign w:val="center"/>
          </w:tcPr>
          <w:p w:rsidRPr="00884B8F" w:rsidR="00884B8F" w:rsidP="008919A3" w:rsidRDefault="00B50EFE" w14:paraId="2B79D571" w14:textId="56E90238">
            <w:pPr>
              <w:rPr>
                <w:lang w:val="en-GB"/>
              </w:rPr>
            </w:pPr>
            <w:r>
              <w:rPr>
                <w:lang w:val="en-GB"/>
              </w:rPr>
              <w:t>Novartis s.r.o.</w:t>
            </w:r>
          </w:p>
        </w:tc>
      </w:tr>
      <w:tr w:rsidRPr="00884B8F" w:rsidR="00884B8F" w:rsidTr="77F31155" w14:paraId="3A5BC17A" w14:textId="77777777">
        <w:trPr>
          <w:trHeight w:val="411"/>
        </w:trPr>
        <w:tc>
          <w:tcPr>
            <w:tcW w:w="3014" w:type="dxa"/>
            <w:tcBorders>
              <w:top w:val="single" w:color="auto" w:sz="12" w:space="0"/>
              <w:left w:val="single" w:color="auto" w:sz="12" w:space="0"/>
              <w:bottom w:val="single" w:color="auto" w:sz="12" w:space="0"/>
            </w:tcBorders>
            <w:tcMar/>
            <w:vAlign w:val="center"/>
          </w:tcPr>
          <w:p w:rsidRPr="008B47D4" w:rsidR="00884B8F" w:rsidP="00893711" w:rsidRDefault="00884B8F" w14:paraId="5B897BD3" w14:textId="4BE7F625">
            <w:pPr>
              <w:jc w:val="center"/>
              <w:rPr>
                <w:b/>
                <w:lang w:val="en-GB"/>
              </w:rPr>
            </w:pPr>
            <w:r w:rsidRPr="008B47D4">
              <w:rPr>
                <w:b/>
                <w:lang w:val="en-GB"/>
              </w:rPr>
              <w:t>NAME OF THE PROJECT</w:t>
            </w:r>
          </w:p>
        </w:tc>
        <w:tc>
          <w:tcPr>
            <w:tcW w:w="6028" w:type="dxa"/>
            <w:gridSpan w:val="2"/>
            <w:tcBorders>
              <w:top w:val="single" w:color="auto" w:sz="12" w:space="0"/>
              <w:bottom w:val="single" w:color="auto" w:sz="12" w:space="0"/>
              <w:right w:val="single" w:color="auto" w:sz="12" w:space="0"/>
            </w:tcBorders>
            <w:tcMar/>
            <w:vAlign w:val="center"/>
          </w:tcPr>
          <w:p w:rsidRPr="00884B8F" w:rsidR="00884B8F" w:rsidP="008A5639" w:rsidRDefault="005B21D1" w14:paraId="44603846" w14:textId="25FECD85">
            <w:pPr>
              <w:rPr>
                <w:lang w:val="en-GB"/>
              </w:rPr>
            </w:pPr>
            <w:r>
              <w:t>What do people across various generations look for in their future employers?</w:t>
            </w:r>
          </w:p>
        </w:tc>
      </w:tr>
      <w:tr w:rsidRPr="008B47D4" w:rsidR="00884B8F" w:rsidTr="77F31155" w14:paraId="6E34B138" w14:textId="77777777">
        <w:tc>
          <w:tcPr>
            <w:tcW w:w="9042" w:type="dxa"/>
            <w:gridSpan w:val="3"/>
            <w:tcBorders>
              <w:left w:val="single" w:color="auto" w:sz="12" w:space="0"/>
              <w:bottom w:val="single" w:color="auto" w:sz="4" w:space="0"/>
              <w:right w:val="single" w:color="auto" w:sz="12" w:space="0"/>
            </w:tcBorders>
            <w:tcMar/>
            <w:vAlign w:val="center"/>
          </w:tcPr>
          <w:p w:rsidRPr="008B47D4" w:rsidR="00884B8F" w:rsidP="00893711" w:rsidRDefault="00884B8F" w14:paraId="22889E7C" w14:textId="460D5570">
            <w:pPr>
              <w:jc w:val="center"/>
              <w:rPr>
                <w:b/>
                <w:lang w:val="en-GB"/>
              </w:rPr>
            </w:pPr>
            <w:r w:rsidRPr="008B47D4">
              <w:rPr>
                <w:b/>
                <w:lang w:val="en-GB"/>
              </w:rPr>
              <w:t>PROJECT DESCRIPTION</w:t>
            </w:r>
          </w:p>
        </w:tc>
      </w:tr>
      <w:tr w:rsidRPr="00884B8F" w:rsidR="00884B8F" w:rsidTr="77F31155" w14:paraId="3CC05B55" w14:textId="77777777">
        <w:trPr>
          <w:trHeight w:val="1298"/>
        </w:trPr>
        <w:tc>
          <w:tcPr>
            <w:tcW w:w="9042" w:type="dxa"/>
            <w:gridSpan w:val="3"/>
            <w:tcBorders>
              <w:top w:val="single" w:color="auto" w:sz="4" w:space="0"/>
              <w:left w:val="single" w:color="auto" w:sz="12" w:space="0"/>
              <w:bottom w:val="single" w:color="auto" w:sz="12" w:space="0"/>
              <w:right w:val="single" w:color="auto" w:sz="12" w:space="0"/>
            </w:tcBorders>
            <w:tcMar/>
          </w:tcPr>
          <w:p w:rsidR="00884B8F" w:rsidP="000A41EF" w:rsidRDefault="00EC404C" w14:paraId="4C94DD27" w14:textId="2A12C750">
            <w:pPr>
              <w:rPr>
                <w:i/>
              </w:rPr>
            </w:pPr>
            <w:r w:rsidRPr="00EC404C">
              <w:rPr>
                <w:i/>
              </w:rPr>
              <w:t>The main aim is to understand the employee values</w:t>
            </w:r>
            <w:r w:rsidR="005B21D1">
              <w:rPr>
                <w:i/>
              </w:rPr>
              <w:t xml:space="preserve"> and preferences</w:t>
            </w:r>
            <w:r w:rsidRPr="00EC404C">
              <w:rPr>
                <w:i/>
              </w:rPr>
              <w:t xml:space="preserve"> across different generations within the Czech market</w:t>
            </w:r>
            <w:r w:rsidR="003A1621">
              <w:rPr>
                <w:i/>
              </w:rPr>
              <w:t xml:space="preserve"> (i.e., not looking for Czech nationals only but potential employees from various backgrounds)</w:t>
            </w:r>
            <w:r w:rsidRPr="00EC404C">
              <w:rPr>
                <w:i/>
              </w:rPr>
              <w:t>. This understanding can help in formulating effective recruitment and people management strategies that cater to the needs and preferences of potential employees from different generational groups</w:t>
            </w:r>
            <w:r w:rsidR="0010329E">
              <w:rPr>
                <w:i/>
              </w:rPr>
              <w:t xml:space="preserve">. The aim is also to raise brand awareness of Novartis as a potential future employer for IT, finance, procurement and HR candidates and not only be tied with pharma professionals. </w:t>
            </w:r>
          </w:p>
          <w:p w:rsidRPr="000A41EF" w:rsidR="0010329E" w:rsidP="000A41EF" w:rsidRDefault="0010329E" w14:paraId="17EB664D" w14:textId="18E4576D">
            <w:pPr>
              <w:rPr>
                <w:i/>
                <w:lang w:val="en-US"/>
              </w:rPr>
            </w:pPr>
          </w:p>
        </w:tc>
      </w:tr>
      <w:tr w:rsidRPr="008B47D4" w:rsidR="00884B8F" w:rsidTr="77F31155" w14:paraId="0FDBF7D6" w14:textId="77777777">
        <w:tc>
          <w:tcPr>
            <w:tcW w:w="9042" w:type="dxa"/>
            <w:gridSpan w:val="3"/>
            <w:tcBorders>
              <w:top w:val="single" w:color="auto" w:sz="12" w:space="0"/>
              <w:left w:val="single" w:color="auto" w:sz="12" w:space="0"/>
              <w:right w:val="single" w:color="auto" w:sz="12" w:space="0"/>
            </w:tcBorders>
            <w:tcMar/>
            <w:vAlign w:val="center"/>
          </w:tcPr>
          <w:p w:rsidRPr="008B47D4" w:rsidR="00884B8F" w:rsidP="00893711" w:rsidRDefault="00884B8F" w14:paraId="5CA061FC" w14:textId="24891D2D">
            <w:pPr>
              <w:jc w:val="center"/>
              <w:rPr>
                <w:b/>
                <w:lang w:val="en-GB"/>
              </w:rPr>
            </w:pPr>
            <w:r w:rsidRPr="008B47D4">
              <w:rPr>
                <w:b/>
                <w:lang w:val="en-GB"/>
              </w:rPr>
              <w:t>PROJECT SPECIFICATION</w:t>
            </w:r>
          </w:p>
        </w:tc>
      </w:tr>
      <w:tr w:rsidRPr="008B47D4" w:rsidR="00D80BDB" w:rsidTr="77F31155" w14:paraId="751C610D" w14:textId="77777777">
        <w:tc>
          <w:tcPr>
            <w:tcW w:w="9042" w:type="dxa"/>
            <w:gridSpan w:val="3"/>
            <w:tcBorders>
              <w:top w:val="single" w:color="auto" w:sz="12" w:space="0"/>
              <w:left w:val="single" w:color="auto" w:sz="12" w:space="0"/>
              <w:right w:val="single" w:color="auto" w:sz="12" w:space="0"/>
            </w:tcBorders>
            <w:tcMar/>
            <w:vAlign w:val="center"/>
          </w:tcPr>
          <w:p w:rsidRPr="008B47D4" w:rsidR="00D80BDB" w:rsidP="00893711" w:rsidRDefault="00D80BDB" w14:paraId="220A02DB" w14:textId="77777777">
            <w:pPr>
              <w:jc w:val="center"/>
              <w:rPr>
                <w:b/>
                <w:lang w:val="en-GB"/>
              </w:rPr>
            </w:pPr>
          </w:p>
        </w:tc>
      </w:tr>
      <w:tr w:rsidRPr="00884B8F" w:rsidR="00884B8F" w:rsidTr="77F31155" w14:paraId="1BD5F739" w14:textId="77777777">
        <w:trPr>
          <w:trHeight w:val="725"/>
        </w:trPr>
        <w:tc>
          <w:tcPr>
            <w:tcW w:w="3014" w:type="dxa"/>
            <w:tcBorders>
              <w:left w:val="single" w:color="auto" w:sz="12" w:space="0"/>
            </w:tcBorders>
            <w:tcMar/>
            <w:vAlign w:val="center"/>
          </w:tcPr>
          <w:p w:rsidRPr="00893711" w:rsidR="00884B8F" w:rsidP="00893711" w:rsidRDefault="00884B8F" w14:paraId="04BF86D1" w14:textId="3895CFF9">
            <w:pPr>
              <w:jc w:val="center"/>
              <w:rPr>
                <w:b/>
                <w:lang w:val="en-GB"/>
              </w:rPr>
            </w:pPr>
            <w:r w:rsidRPr="00893711">
              <w:rPr>
                <w:b/>
                <w:lang w:val="en-GB"/>
              </w:rPr>
              <w:t>Goal</w:t>
            </w:r>
          </w:p>
        </w:tc>
        <w:tc>
          <w:tcPr>
            <w:tcW w:w="6028" w:type="dxa"/>
            <w:gridSpan w:val="2"/>
            <w:tcBorders>
              <w:right w:val="single" w:color="auto" w:sz="12" w:space="0"/>
            </w:tcBorders>
            <w:tcMar/>
          </w:tcPr>
          <w:p w:rsidRPr="00884B8F" w:rsidR="00B50EFE" w:rsidP="77F31155" w:rsidRDefault="0077633F" w14:paraId="42A3AAA3" w14:textId="4C85EF90">
            <w:pPr>
              <w:rPr>
                <w:i w:val="1"/>
                <w:iCs w:val="1"/>
                <w:lang w:val="en-GB"/>
              </w:rPr>
            </w:pPr>
            <w:r w:rsidRPr="77F31155" w:rsidR="0077633F">
              <w:rPr>
                <w:i w:val="1"/>
                <w:iCs w:val="1"/>
                <w:color w:val="FF0000"/>
              </w:rPr>
              <w:t xml:space="preserve">The goal is to understand and identify the expectations, needs, and values of </w:t>
            </w:r>
            <w:r w:rsidRPr="77F31155" w:rsidR="00C87F3A">
              <w:rPr>
                <w:i w:val="1"/>
                <w:iCs w:val="1"/>
                <w:color w:val="FF0000"/>
              </w:rPr>
              <w:t>candidates</w:t>
            </w:r>
            <w:r w:rsidRPr="77F31155" w:rsidR="0077633F">
              <w:rPr>
                <w:i w:val="1"/>
                <w:iCs w:val="1"/>
                <w:color w:val="FF0000"/>
              </w:rPr>
              <w:t xml:space="preserve"> from different generations</w:t>
            </w:r>
            <w:r w:rsidRPr="77F31155" w:rsidR="00096577">
              <w:rPr>
                <w:i w:val="1"/>
                <w:iCs w:val="1"/>
                <w:color w:val="FF0000"/>
              </w:rPr>
              <w:t xml:space="preserve"> </w:t>
            </w:r>
            <w:r w:rsidRPr="77F31155" w:rsidR="00096577">
              <w:rPr>
                <w:i w:val="1"/>
                <w:iCs w:val="1"/>
                <w:color w:val="FF0000"/>
              </w:rPr>
              <w:t>as well as across different cultural backgrounds on</w:t>
            </w:r>
            <w:r w:rsidRPr="77F31155" w:rsidR="0077633F">
              <w:rPr>
                <w:i w:val="1"/>
                <w:iCs w:val="1"/>
                <w:color w:val="FF0000"/>
              </w:rPr>
              <w:t xml:space="preserve"> the Czech</w:t>
            </w:r>
            <w:r w:rsidRPr="77F31155" w:rsidR="003A1621">
              <w:rPr>
                <w:i w:val="1"/>
                <w:iCs w:val="1"/>
                <w:color w:val="FF0000"/>
              </w:rPr>
              <w:t xml:space="preserve"> market</w:t>
            </w:r>
            <w:r w:rsidRPr="77F31155" w:rsidR="00096577">
              <w:rPr>
                <w:i w:val="1"/>
                <w:iCs w:val="1"/>
                <w:color w:val="FF0000"/>
              </w:rPr>
              <w:t>.</w:t>
            </w:r>
            <w:r w:rsidRPr="77F31155" w:rsidR="00096577">
              <w:rPr>
                <w:i w:val="1"/>
                <w:iCs w:val="1"/>
              </w:rPr>
              <w:t xml:space="preserve"> The aim to furthermore to identify</w:t>
            </w:r>
            <w:r w:rsidRPr="77F31155" w:rsidR="0010329E">
              <w:rPr>
                <w:i w:val="1"/>
                <w:iCs w:val="1"/>
              </w:rPr>
              <w:t xml:space="preserve"> how to become an attractive employer </w:t>
            </w:r>
            <w:r w:rsidRPr="77F31155" w:rsidR="00096577">
              <w:rPr>
                <w:i w:val="1"/>
                <w:iCs w:val="1"/>
              </w:rPr>
              <w:t xml:space="preserve">for the workforce active on the Czech market mostly but not exclusively </w:t>
            </w:r>
            <w:r w:rsidRPr="77F31155" w:rsidR="0010329E">
              <w:rPr>
                <w:i w:val="1"/>
                <w:iCs w:val="1"/>
              </w:rPr>
              <w:t xml:space="preserve"> for IT, finance, procurement and HR professionals</w:t>
            </w:r>
            <w:r w:rsidRPr="77F31155" w:rsidR="00B17FD8">
              <w:rPr>
                <w:i w:val="1"/>
                <w:iCs w:val="1"/>
              </w:rPr>
              <w:t>.</w:t>
            </w:r>
          </w:p>
        </w:tc>
      </w:tr>
      <w:tr w:rsidRPr="00884B8F" w:rsidR="00397662" w:rsidTr="77F31155" w14:paraId="2605C8B1" w14:textId="77777777">
        <w:trPr>
          <w:trHeight w:val="693"/>
        </w:trPr>
        <w:tc>
          <w:tcPr>
            <w:tcW w:w="3014" w:type="dxa"/>
            <w:tcBorders>
              <w:left w:val="single" w:color="auto" w:sz="12" w:space="0"/>
            </w:tcBorders>
            <w:tcMar/>
            <w:vAlign w:val="center"/>
          </w:tcPr>
          <w:p w:rsidRPr="00893711" w:rsidR="00397662" w:rsidP="00397662" w:rsidRDefault="00397662" w14:paraId="7A7A0E89" w14:textId="6AA2D538">
            <w:pPr>
              <w:jc w:val="center"/>
              <w:rPr>
                <w:b/>
                <w:lang w:val="en-GB"/>
              </w:rPr>
            </w:pPr>
            <w:r w:rsidRPr="00893711">
              <w:rPr>
                <w:b/>
                <w:lang w:val="en-GB"/>
              </w:rPr>
              <w:t>Methods</w:t>
            </w:r>
          </w:p>
        </w:tc>
        <w:tc>
          <w:tcPr>
            <w:tcW w:w="6028" w:type="dxa"/>
            <w:gridSpan w:val="2"/>
            <w:tcBorders>
              <w:right w:val="single" w:color="auto" w:sz="12" w:space="0"/>
            </w:tcBorders>
            <w:tcMar/>
          </w:tcPr>
          <w:p w:rsidRPr="00884B8F" w:rsidR="00397662" w:rsidP="00397662" w:rsidRDefault="00397662" w14:paraId="378C8CE4" w14:textId="74286237">
            <w:pPr>
              <w:rPr>
                <w:i/>
                <w:lang w:val="en-GB"/>
              </w:rPr>
            </w:pPr>
            <w:r>
              <w:rPr>
                <w:i/>
                <w:lang w:val="en-GB"/>
              </w:rPr>
              <w:t xml:space="preserve">Surveys, Interviews, Focus Groups, Social Media, </w:t>
            </w:r>
            <w:r w:rsidR="0077633F">
              <w:rPr>
                <w:i/>
                <w:lang w:val="en-GB"/>
              </w:rPr>
              <w:t xml:space="preserve">Online Forums, </w:t>
            </w:r>
            <w:r>
              <w:rPr>
                <w:i/>
                <w:lang w:val="en-GB"/>
              </w:rPr>
              <w:t>Qualitative Data Analysis, Competitor analysis</w:t>
            </w:r>
            <w:r w:rsidR="0077633F">
              <w:rPr>
                <w:i/>
                <w:lang w:val="en-GB"/>
              </w:rPr>
              <w:t xml:space="preserve">, </w:t>
            </w:r>
            <w:proofErr w:type="spellStart"/>
            <w:r w:rsidR="0077633F">
              <w:rPr>
                <w:i/>
                <w:lang w:val="en-GB"/>
              </w:rPr>
              <w:t>Newjoiner</w:t>
            </w:r>
            <w:proofErr w:type="spellEnd"/>
            <w:r w:rsidR="0077633F">
              <w:rPr>
                <w:i/>
                <w:lang w:val="en-GB"/>
              </w:rPr>
              <w:t xml:space="preserve"> </w:t>
            </w:r>
            <w:proofErr w:type="gramStart"/>
            <w:r w:rsidR="0077633F">
              <w:rPr>
                <w:i/>
                <w:lang w:val="en-GB"/>
              </w:rPr>
              <w:t>Feedbacks</w:t>
            </w:r>
            <w:proofErr w:type="gramEnd"/>
          </w:p>
        </w:tc>
      </w:tr>
      <w:tr w:rsidRPr="00884B8F" w:rsidR="00397662" w:rsidTr="77F31155" w14:paraId="3D5CF60E" w14:textId="77777777">
        <w:trPr>
          <w:trHeight w:val="703"/>
        </w:trPr>
        <w:tc>
          <w:tcPr>
            <w:tcW w:w="3014" w:type="dxa"/>
            <w:tcBorders>
              <w:left w:val="single" w:color="auto" w:sz="12" w:space="0"/>
            </w:tcBorders>
            <w:tcMar/>
            <w:vAlign w:val="center"/>
          </w:tcPr>
          <w:p w:rsidRPr="00893711" w:rsidR="00397662" w:rsidP="00397662" w:rsidRDefault="00397662" w14:paraId="46F0FB2D" w14:textId="3A4726EC">
            <w:pPr>
              <w:jc w:val="center"/>
              <w:rPr>
                <w:b/>
                <w:lang w:val="en-GB"/>
              </w:rPr>
            </w:pPr>
            <w:r w:rsidRPr="00893711">
              <w:rPr>
                <w:b/>
                <w:lang w:val="en-GB"/>
              </w:rPr>
              <w:t>Tools</w:t>
            </w:r>
          </w:p>
        </w:tc>
        <w:tc>
          <w:tcPr>
            <w:tcW w:w="6028" w:type="dxa"/>
            <w:gridSpan w:val="2"/>
            <w:tcBorders>
              <w:right w:val="single" w:color="auto" w:sz="12" w:space="0"/>
            </w:tcBorders>
            <w:tcMar/>
          </w:tcPr>
          <w:p w:rsidRPr="00884B8F" w:rsidR="00397662" w:rsidP="00397662" w:rsidRDefault="0010329E" w14:paraId="25E0D520" w14:textId="6483B318">
            <w:pPr>
              <w:rPr>
                <w:i/>
                <w:lang w:val="en-GB"/>
              </w:rPr>
            </w:pPr>
            <w:r>
              <w:rPr>
                <w:i/>
                <w:lang w:val="en-GB"/>
              </w:rPr>
              <w:t xml:space="preserve">We have Benefits and Rewards departments within the company that try to monitor the market every year and stay up to date. </w:t>
            </w:r>
          </w:p>
        </w:tc>
      </w:tr>
      <w:tr w:rsidRPr="00884B8F" w:rsidR="00397662" w:rsidTr="77F31155" w14:paraId="4BD7B785" w14:textId="77777777">
        <w:trPr>
          <w:trHeight w:val="686"/>
        </w:trPr>
        <w:tc>
          <w:tcPr>
            <w:tcW w:w="3014" w:type="dxa"/>
            <w:tcBorders>
              <w:left w:val="single" w:color="auto" w:sz="12" w:space="0"/>
            </w:tcBorders>
            <w:tcMar/>
            <w:vAlign w:val="center"/>
          </w:tcPr>
          <w:p w:rsidRPr="00893711" w:rsidR="00397662" w:rsidP="00397662" w:rsidRDefault="00397662" w14:paraId="3258513A" w14:textId="3A551CD8">
            <w:pPr>
              <w:jc w:val="center"/>
              <w:rPr>
                <w:b/>
                <w:lang w:val="en-GB"/>
              </w:rPr>
            </w:pPr>
            <w:r w:rsidRPr="00893711">
              <w:rPr>
                <w:b/>
                <w:lang w:val="en-GB"/>
              </w:rPr>
              <w:t>Inputs/Sources</w:t>
            </w:r>
          </w:p>
        </w:tc>
        <w:tc>
          <w:tcPr>
            <w:tcW w:w="6028" w:type="dxa"/>
            <w:gridSpan w:val="2"/>
            <w:tcBorders>
              <w:right w:val="single" w:color="auto" w:sz="12" w:space="0"/>
            </w:tcBorders>
            <w:tcMar/>
          </w:tcPr>
          <w:p w:rsidR="00397662" w:rsidP="61B5C62F" w:rsidRDefault="002A644C" w14:paraId="32E7B886" w14:textId="4091A744">
            <w:pPr>
              <w:rPr>
                <w:i/>
                <w:iCs/>
                <w:lang w:val="en-US"/>
              </w:rPr>
            </w:pPr>
            <w:hyperlink r:id="rId11">
              <w:r w:rsidRPr="61B5C62F">
                <w:rPr>
                  <w:rStyle w:val="Hyperlink"/>
                  <w:i/>
                  <w:iCs/>
                  <w:lang w:val="en-US"/>
                </w:rPr>
                <w:t>www.novartis.com</w:t>
              </w:r>
            </w:hyperlink>
            <w:r w:rsidRPr="61B5C62F">
              <w:rPr>
                <w:i/>
                <w:iCs/>
                <w:lang w:val="en-US"/>
              </w:rPr>
              <w:t xml:space="preserve"> (Global website)</w:t>
            </w:r>
          </w:p>
          <w:p w:rsidR="002A644C" w:rsidP="00397662" w:rsidRDefault="002A644C" w14:paraId="55853432" w14:textId="793C15A4">
            <w:pPr>
              <w:rPr>
                <w:i/>
              </w:rPr>
            </w:pPr>
            <w:hyperlink w:history="1" r:id="rId12">
              <w:r w:rsidRPr="00B905DC">
                <w:rPr>
                  <w:rStyle w:val="Hyperlink"/>
                  <w:i/>
                </w:rPr>
                <w:t>www.novartis.cz</w:t>
              </w:r>
            </w:hyperlink>
            <w:r>
              <w:rPr>
                <w:i/>
              </w:rPr>
              <w:t xml:space="preserve"> (Czech Novartis website)</w:t>
            </w:r>
          </w:p>
          <w:p w:rsidR="002A644C" w:rsidP="00397662" w:rsidRDefault="002A644C" w14:paraId="6A7326DC" w14:textId="0262460F">
            <w:pPr>
              <w:rPr>
                <w:i/>
              </w:rPr>
            </w:pPr>
            <w:hyperlink w:history="1" r:id="rId13">
              <w:r w:rsidRPr="002A644C">
                <w:rPr>
                  <w:rStyle w:val="Hyperlink"/>
                  <w:i/>
                </w:rPr>
                <w:t>Korporátní centrum společnosti Novartis | Novartis CZ</w:t>
              </w:r>
            </w:hyperlink>
            <w:r>
              <w:rPr>
                <w:i/>
              </w:rPr>
              <w:t xml:space="preserve"> (Novartis Corporate Center – shared services)</w:t>
            </w:r>
          </w:p>
          <w:p w:rsidR="002A644C" w:rsidP="00397662" w:rsidRDefault="002A644C" w14:paraId="3E481417" w14:textId="67A1ABAC">
            <w:pPr>
              <w:rPr>
                <w:i/>
              </w:rPr>
            </w:pPr>
            <w:hyperlink r:id="rId14">
              <w:r w:rsidRPr="61B5C62F">
                <w:rPr>
                  <w:rStyle w:val="Hyperlink"/>
                  <w:i/>
                  <w:iCs/>
                </w:rPr>
                <w:t>Novartis Czech Republic: Posts | LinkedIn</w:t>
              </w:r>
            </w:hyperlink>
            <w:r w:rsidRPr="61B5C62F">
              <w:rPr>
                <w:i/>
                <w:iCs/>
              </w:rPr>
              <w:t xml:space="preserve"> (Novartis LinkedIn profile Czech Republic)</w:t>
            </w:r>
          </w:p>
          <w:p w:rsidR="23B3A9B5" w:rsidP="61B5C62F" w:rsidRDefault="23B3A9B5" w14:paraId="1DCD433D" w14:textId="3DC450A3">
            <w:hyperlink r:id="rId15">
              <w:r w:rsidRPr="61B5C62F">
                <w:rPr>
                  <w:rStyle w:val="Hyperlink"/>
                  <w:rFonts w:ascii="Arial" w:hAnsi="Arial" w:eastAsia="Arial"/>
                  <w:lang w:val="en-GB"/>
                </w:rPr>
                <w:t>www.universumglobal.com</w:t>
              </w:r>
            </w:hyperlink>
            <w:r w:rsidRPr="61B5C62F">
              <w:rPr>
                <w:rFonts w:ascii="Arial" w:hAnsi="Arial" w:eastAsia="Arial"/>
                <w:lang w:val="en-GB"/>
              </w:rPr>
              <w:t xml:space="preserve"> (employer branding and talent attraction agency)</w:t>
            </w:r>
          </w:p>
          <w:p w:rsidRPr="008D1402" w:rsidR="002A644C" w:rsidP="00397662" w:rsidRDefault="002A644C" w14:paraId="0130E542" w14:textId="24631A95">
            <w:pPr>
              <w:rPr>
                <w:i/>
              </w:rPr>
            </w:pPr>
          </w:p>
        </w:tc>
      </w:tr>
      <w:tr w:rsidRPr="00884B8F" w:rsidR="00397662" w:rsidTr="77F31155" w14:paraId="25F3C441" w14:textId="77777777">
        <w:trPr>
          <w:trHeight w:val="710"/>
        </w:trPr>
        <w:tc>
          <w:tcPr>
            <w:tcW w:w="3014" w:type="dxa"/>
            <w:tcBorders>
              <w:left w:val="single" w:color="auto" w:sz="12" w:space="0"/>
            </w:tcBorders>
            <w:tcMar/>
            <w:vAlign w:val="center"/>
          </w:tcPr>
          <w:p w:rsidRPr="00893711" w:rsidR="00397662" w:rsidP="00397662" w:rsidRDefault="00397662" w14:paraId="2DA8390B" w14:textId="77A7F848">
            <w:pPr>
              <w:jc w:val="center"/>
              <w:rPr>
                <w:b/>
                <w:lang w:val="en-GB"/>
              </w:rPr>
            </w:pPr>
            <w:r w:rsidRPr="00893711">
              <w:rPr>
                <w:b/>
                <w:lang w:val="en-GB"/>
              </w:rPr>
              <w:t>Expected output</w:t>
            </w:r>
          </w:p>
        </w:tc>
        <w:tc>
          <w:tcPr>
            <w:tcW w:w="6028" w:type="dxa"/>
            <w:gridSpan w:val="2"/>
            <w:tcBorders>
              <w:right w:val="single" w:color="auto" w:sz="12" w:space="0"/>
            </w:tcBorders>
            <w:tcMar/>
          </w:tcPr>
          <w:p w:rsidR="00397662" w:rsidP="00397662" w:rsidRDefault="0077633F" w14:paraId="381C5E72" w14:textId="1EEBA0B6">
            <w:pPr>
              <w:rPr>
                <w:i/>
              </w:rPr>
            </w:pPr>
            <w:r>
              <w:rPr>
                <w:i/>
              </w:rPr>
              <w:t>C</w:t>
            </w:r>
            <w:r w:rsidRPr="0077633F">
              <w:rPr>
                <w:i/>
              </w:rPr>
              <w:t>omprehensive report outlining the values, expectations, and major influencing factors</w:t>
            </w:r>
            <w:r w:rsidR="00D97918">
              <w:rPr>
                <w:i/>
              </w:rPr>
              <w:t xml:space="preserve"> (rank them according to the priority)</w:t>
            </w:r>
            <w:r w:rsidRPr="0077633F">
              <w:rPr>
                <w:i/>
              </w:rPr>
              <w:t xml:space="preserve"> of </w:t>
            </w:r>
            <w:r w:rsidR="00C87F3A">
              <w:rPr>
                <w:i/>
              </w:rPr>
              <w:t>candidates</w:t>
            </w:r>
            <w:r w:rsidRPr="0077633F">
              <w:rPr>
                <w:i/>
              </w:rPr>
              <w:t xml:space="preserve"> from various generations </w:t>
            </w:r>
            <w:r w:rsidR="00DD3283">
              <w:rPr>
                <w:i/>
              </w:rPr>
              <w:t xml:space="preserve">and cultural backgrounds </w:t>
            </w:r>
            <w:r w:rsidRPr="0077633F">
              <w:rPr>
                <w:i/>
              </w:rPr>
              <w:t xml:space="preserve">within the Czech </w:t>
            </w:r>
            <w:r w:rsidR="005B21D1">
              <w:rPr>
                <w:i/>
              </w:rPr>
              <w:t xml:space="preserve">market </w:t>
            </w:r>
            <w:r w:rsidR="008D1402">
              <w:rPr>
                <w:i/>
              </w:rPr>
              <w:t>incl. suggestions how to use this data</w:t>
            </w:r>
            <w:r w:rsidR="00B17FD8">
              <w:rPr>
                <w:i/>
              </w:rPr>
              <w:t xml:space="preserve"> and become an attractive employer for IT, finance, procurement and HR professionals</w:t>
            </w:r>
            <w:r w:rsidRPr="0077633F">
              <w:rPr>
                <w:i/>
              </w:rPr>
              <w:t>.</w:t>
            </w:r>
            <w:r>
              <w:rPr>
                <w:i/>
              </w:rPr>
              <w:t xml:space="preserve"> The report might include: detailed analysis (breakdown of key factors valued by </w:t>
            </w:r>
            <w:r w:rsidR="00C87F3A">
              <w:rPr>
                <w:i/>
              </w:rPr>
              <w:t>candidates</w:t>
            </w:r>
            <w:r>
              <w:rPr>
                <w:i/>
              </w:rPr>
              <w:t>), generation comparison (how these values differ among generations – Baby boomers, Gen Y, Milleanials, Gen Z...),</w:t>
            </w:r>
            <w:r w:rsidR="00B17FD8">
              <w:rPr>
                <w:i/>
              </w:rPr>
              <w:t xml:space="preserve"> domain comparison (IT, finance, procurement, HR),</w:t>
            </w:r>
            <w:r>
              <w:rPr>
                <w:i/>
              </w:rPr>
              <w:t xml:space="preserve"> trends and patterns (noted trends and patterns and forecast of possible future trends), strategy recommendations (how to attract and retain </w:t>
            </w:r>
            <w:r w:rsidR="00C87F3A">
              <w:rPr>
                <w:i/>
              </w:rPr>
              <w:t>candidates</w:t>
            </w:r>
            <w:r w:rsidR="00B17FD8">
              <w:rPr>
                <w:i/>
              </w:rPr>
              <w:t xml:space="preserve"> to Novartis</w:t>
            </w:r>
            <w:r>
              <w:rPr>
                <w:i/>
              </w:rPr>
              <w:t xml:space="preserve"> in shared services), actionable insights (clear actionable insights for HR managers and company leaders to adapt the </w:t>
            </w:r>
            <w:r w:rsidR="00B17FD8">
              <w:rPr>
                <w:i/>
              </w:rPr>
              <w:t xml:space="preserve">employee value proposition, </w:t>
            </w:r>
            <w:r>
              <w:rPr>
                <w:i/>
              </w:rPr>
              <w:t xml:space="preserve">hiring practices, workplace </w:t>
            </w:r>
            <w:r w:rsidR="00D97918">
              <w:rPr>
                <w:i/>
              </w:rPr>
              <w:t>policies</w:t>
            </w:r>
            <w:r>
              <w:rPr>
                <w:i/>
              </w:rPr>
              <w:t xml:space="preserve"> and employee engagement strategy). </w:t>
            </w:r>
          </w:p>
          <w:p w:rsidR="0077633F" w:rsidP="00397662" w:rsidRDefault="0077633F" w14:paraId="08081132" w14:textId="77777777">
            <w:pPr>
              <w:rPr>
                <w:i/>
                <w:lang w:val="en-GB"/>
              </w:rPr>
            </w:pPr>
          </w:p>
          <w:p w:rsidRPr="00884B8F" w:rsidR="0077633F" w:rsidP="00397662" w:rsidRDefault="0077633F" w14:paraId="29A12421" w14:textId="4404567F">
            <w:pPr>
              <w:rPr>
                <w:i/>
                <w:lang w:val="en-GB"/>
              </w:rPr>
            </w:pPr>
            <w:r>
              <w:rPr>
                <w:i/>
                <w:lang w:val="en-GB"/>
              </w:rPr>
              <w:t xml:space="preserve">The output should provide valuable insights to help us build an </w:t>
            </w:r>
            <w:r w:rsidR="00B17FD8">
              <w:rPr>
                <w:i/>
                <w:lang w:val="en-GB"/>
              </w:rPr>
              <w:t xml:space="preserve">employee value proposition, </w:t>
            </w:r>
            <w:r w:rsidR="003D28DD">
              <w:rPr>
                <w:i/>
                <w:lang w:val="en-GB"/>
              </w:rPr>
              <w:t xml:space="preserve">raise awareness as an employer of choice </w:t>
            </w:r>
            <w:r w:rsidR="003D28DD">
              <w:rPr>
                <w:i/>
                <w:lang w:val="en-GB"/>
              </w:rPr>
              <w:lastRenderedPageBreak/>
              <w:t xml:space="preserve">and build </w:t>
            </w:r>
            <w:r>
              <w:rPr>
                <w:i/>
                <w:lang w:val="en-GB"/>
              </w:rPr>
              <w:t xml:space="preserve">effective workforce strategy, cater to employee needs and stay competitive </w:t>
            </w:r>
            <w:r w:rsidR="00D97918">
              <w:rPr>
                <w:i/>
                <w:lang w:val="en-GB"/>
              </w:rPr>
              <w:t>on</w:t>
            </w:r>
            <w:r>
              <w:rPr>
                <w:i/>
                <w:lang w:val="en-GB"/>
              </w:rPr>
              <w:t xml:space="preserve"> the Czech </w:t>
            </w:r>
            <w:proofErr w:type="gramStart"/>
            <w:r w:rsidR="005B21D1">
              <w:rPr>
                <w:i/>
                <w:lang w:val="en-GB"/>
              </w:rPr>
              <w:t>market.</w:t>
            </w:r>
            <w:r>
              <w:rPr>
                <w:i/>
                <w:lang w:val="en-GB"/>
              </w:rPr>
              <w:t>.</w:t>
            </w:r>
            <w:proofErr w:type="gramEnd"/>
            <w:r>
              <w:rPr>
                <w:i/>
                <w:lang w:val="en-GB"/>
              </w:rPr>
              <w:t xml:space="preserve"> </w:t>
            </w:r>
          </w:p>
        </w:tc>
      </w:tr>
      <w:tr w:rsidRPr="00884B8F" w:rsidR="00397662" w:rsidTr="77F31155" w14:paraId="3FB2B6EF" w14:textId="77777777">
        <w:trPr>
          <w:trHeight w:val="710"/>
        </w:trPr>
        <w:tc>
          <w:tcPr>
            <w:tcW w:w="3014" w:type="dxa"/>
            <w:tcBorders>
              <w:left w:val="single" w:color="auto" w:sz="12" w:space="0"/>
            </w:tcBorders>
            <w:tcMar/>
            <w:vAlign w:val="center"/>
          </w:tcPr>
          <w:p w:rsidRPr="00893711" w:rsidR="00397662" w:rsidP="00397662" w:rsidRDefault="00397662" w14:paraId="3169381D" w14:textId="02155230">
            <w:pPr>
              <w:jc w:val="center"/>
              <w:rPr>
                <w:b/>
                <w:lang w:val="en-GB"/>
              </w:rPr>
            </w:pPr>
            <w:r>
              <w:rPr>
                <w:b/>
                <w:lang w:val="en-GB"/>
              </w:rPr>
              <w:lastRenderedPageBreak/>
              <w:t>Acceptance criteria</w:t>
            </w:r>
          </w:p>
        </w:tc>
        <w:tc>
          <w:tcPr>
            <w:tcW w:w="6028" w:type="dxa"/>
            <w:gridSpan w:val="2"/>
            <w:tcBorders>
              <w:right w:val="single" w:color="auto" w:sz="12" w:space="0"/>
            </w:tcBorders>
            <w:tcMar/>
          </w:tcPr>
          <w:p w:rsidRPr="000B4A8F" w:rsidR="00397662" w:rsidP="000B4A8F" w:rsidRDefault="000B4A8F" w14:paraId="1DBFD31F" w14:textId="111C0903">
            <w:pPr>
              <w:pStyle w:val="ListParagraph"/>
              <w:numPr>
                <w:ilvl w:val="0"/>
                <w:numId w:val="16"/>
              </w:numPr>
              <w:rPr>
                <w:i/>
                <w:lang w:val="en-GB"/>
              </w:rPr>
            </w:pPr>
            <w:r w:rsidRPr="000B4A8F">
              <w:rPr>
                <w:i/>
                <w:lang w:val="en-GB"/>
              </w:rPr>
              <w:t xml:space="preserve">Comprehensive coverage: the research should </w:t>
            </w:r>
            <w:r w:rsidRPr="000B4A8F" w:rsidR="00DD3283">
              <w:rPr>
                <w:i/>
                <w:lang w:val="en-GB"/>
              </w:rPr>
              <w:t>analyse</w:t>
            </w:r>
            <w:r w:rsidRPr="000B4A8F">
              <w:rPr>
                <w:i/>
                <w:lang w:val="en-GB"/>
              </w:rPr>
              <w:t xml:space="preserve"> the values and expectations of </w:t>
            </w:r>
            <w:r w:rsidR="00C87F3A">
              <w:rPr>
                <w:i/>
                <w:lang w:val="en-GB"/>
              </w:rPr>
              <w:t xml:space="preserve">candidates </w:t>
            </w:r>
            <w:r w:rsidRPr="000B4A8F">
              <w:rPr>
                <w:i/>
                <w:lang w:val="en-GB"/>
              </w:rPr>
              <w:t xml:space="preserve">across multiple generations </w:t>
            </w:r>
            <w:r w:rsidRPr="003A1621" w:rsidR="00656527">
              <w:rPr>
                <w:i/>
                <w:lang w:val="en-GB"/>
              </w:rPr>
              <w:t>and cultures</w:t>
            </w:r>
            <w:r w:rsidR="00656527">
              <w:rPr>
                <w:i/>
                <w:lang w:val="en-GB"/>
              </w:rPr>
              <w:t xml:space="preserve"> </w:t>
            </w:r>
            <w:r w:rsidRPr="000B4A8F">
              <w:rPr>
                <w:i/>
                <w:lang w:val="en-GB"/>
              </w:rPr>
              <w:t>within the Czech market</w:t>
            </w:r>
            <w:r w:rsidR="003D28DD">
              <w:rPr>
                <w:i/>
                <w:lang w:val="en-GB"/>
              </w:rPr>
              <w:t xml:space="preserve"> and show how to raise awareness of Novartis as employer of choice also for IT professionals, finance, procurement and HR </w:t>
            </w:r>
          </w:p>
          <w:p w:rsidR="000B4A8F" w:rsidP="000B4A8F" w:rsidRDefault="000B4A8F" w14:paraId="339B186A" w14:textId="7D748020">
            <w:pPr>
              <w:pStyle w:val="ListParagraph"/>
              <w:numPr>
                <w:ilvl w:val="0"/>
                <w:numId w:val="16"/>
              </w:numPr>
              <w:rPr>
                <w:i/>
                <w:lang w:val="en-GB"/>
              </w:rPr>
            </w:pPr>
            <w:r w:rsidRPr="000B4A8F">
              <w:rPr>
                <w:i/>
                <w:lang w:val="en-GB"/>
              </w:rPr>
              <w:t>Valid Data Sources: data collected should be relevant, reliable, current and come from reputable sources</w:t>
            </w:r>
            <w:r>
              <w:rPr>
                <w:i/>
                <w:lang w:val="en-GB"/>
              </w:rPr>
              <w:t xml:space="preserve"> relevant to the Czech market </w:t>
            </w:r>
          </w:p>
          <w:p w:rsidR="000B4A8F" w:rsidP="000B4A8F" w:rsidRDefault="000B4A8F" w14:paraId="2A842CFD" w14:textId="42E251C0">
            <w:pPr>
              <w:pStyle w:val="ListParagraph"/>
              <w:numPr>
                <w:ilvl w:val="0"/>
                <w:numId w:val="16"/>
              </w:numPr>
              <w:rPr>
                <w:i/>
                <w:lang w:val="en-GB"/>
              </w:rPr>
            </w:pPr>
            <w:r>
              <w:rPr>
                <w:i/>
                <w:lang w:val="en-GB"/>
              </w:rPr>
              <w:t>Clear Analysis: The results should be clear and understandable providing detailed analysis of the findings.</w:t>
            </w:r>
          </w:p>
          <w:p w:rsidR="000B4A8F" w:rsidP="000B4A8F" w:rsidRDefault="000B4A8F" w14:paraId="2D6F44A5" w14:textId="3B5F8A6A">
            <w:pPr>
              <w:pStyle w:val="ListParagraph"/>
              <w:numPr>
                <w:ilvl w:val="0"/>
                <w:numId w:val="16"/>
              </w:numPr>
              <w:rPr>
                <w:i/>
                <w:lang w:val="en-GB"/>
              </w:rPr>
            </w:pPr>
            <w:r>
              <w:rPr>
                <w:i/>
                <w:lang w:val="en-GB"/>
              </w:rPr>
              <w:t xml:space="preserve">Actionable Recommendations: the report should provide actionable insights and strategies that </w:t>
            </w:r>
            <w:r w:rsidR="005B21D1">
              <w:rPr>
                <w:i/>
                <w:lang w:val="en-GB"/>
              </w:rPr>
              <w:t>Novartis Czech Republic</w:t>
            </w:r>
            <w:r>
              <w:rPr>
                <w:i/>
                <w:lang w:val="en-GB"/>
              </w:rPr>
              <w:t xml:space="preserve"> can </w:t>
            </w:r>
            <w:r w:rsidR="005B21D1">
              <w:rPr>
                <w:i/>
                <w:lang w:val="en-GB"/>
              </w:rPr>
              <w:t>potentially implement</w:t>
            </w:r>
            <w:r>
              <w:rPr>
                <w:i/>
                <w:lang w:val="en-GB"/>
              </w:rPr>
              <w:t xml:space="preserve"> to be future ready for the expectations of the employees</w:t>
            </w:r>
            <w:r w:rsidR="003D28DD">
              <w:rPr>
                <w:i/>
                <w:lang w:val="en-GB"/>
              </w:rPr>
              <w:t xml:space="preserve"> and be a top choice also for IT professionals, finance, procurement and HR.</w:t>
            </w:r>
          </w:p>
          <w:p w:rsidR="000B4A8F" w:rsidP="000B4A8F" w:rsidRDefault="000B4A8F" w14:paraId="5384AFAC" w14:textId="5189F3FD">
            <w:pPr>
              <w:pStyle w:val="ListParagraph"/>
              <w:numPr>
                <w:ilvl w:val="0"/>
                <w:numId w:val="16"/>
              </w:numPr>
              <w:rPr>
                <w:i/>
                <w:lang w:val="en-GB"/>
              </w:rPr>
            </w:pPr>
            <w:r>
              <w:rPr>
                <w:i/>
                <w:lang w:val="en-GB"/>
              </w:rPr>
              <w:t xml:space="preserve">Forecasting: future trends </w:t>
            </w:r>
          </w:p>
          <w:p w:rsidRPr="000B4A8F" w:rsidR="000B4A8F" w:rsidP="000B4A8F" w:rsidRDefault="000B4A8F" w14:paraId="33C6F0F2" w14:textId="3B304B81">
            <w:pPr>
              <w:pStyle w:val="ListParagraph"/>
              <w:numPr>
                <w:ilvl w:val="0"/>
                <w:numId w:val="16"/>
              </w:numPr>
              <w:rPr>
                <w:i/>
                <w:lang w:val="en-GB"/>
              </w:rPr>
            </w:pPr>
            <w:r>
              <w:rPr>
                <w:i/>
                <w:lang w:val="en-GB"/>
              </w:rPr>
              <w:t>Confidentiality and compliance: follow ethical guidelines, maintaining data privacy in line with legislation</w:t>
            </w:r>
            <w:r w:rsidR="003A1621">
              <w:rPr>
                <w:i/>
                <w:lang w:val="en-GB"/>
              </w:rPr>
              <w:t xml:space="preserve">, not mentioning the research is being done for Novartis </w:t>
            </w:r>
          </w:p>
          <w:p w:rsidR="000B4A8F" w:rsidP="00397662" w:rsidRDefault="000B4A8F" w14:paraId="2C9A8A27" w14:textId="66B7BF2E">
            <w:pPr>
              <w:rPr>
                <w:i/>
                <w:lang w:val="en-GB"/>
              </w:rPr>
            </w:pPr>
          </w:p>
        </w:tc>
      </w:tr>
      <w:tr w:rsidRPr="00884B8F" w:rsidR="00397662" w:rsidTr="77F31155" w14:paraId="696CDA13" w14:textId="77777777">
        <w:trPr>
          <w:trHeight w:val="710"/>
        </w:trPr>
        <w:tc>
          <w:tcPr>
            <w:tcW w:w="3014" w:type="dxa"/>
            <w:tcBorders>
              <w:left w:val="single" w:color="auto" w:sz="12" w:space="0"/>
            </w:tcBorders>
            <w:tcMar/>
            <w:vAlign w:val="center"/>
          </w:tcPr>
          <w:p w:rsidRPr="00893711" w:rsidR="00397662" w:rsidP="00397662" w:rsidRDefault="00397662" w14:paraId="58C6A705" w14:textId="72166506">
            <w:pPr>
              <w:jc w:val="center"/>
              <w:rPr>
                <w:b/>
                <w:lang w:val="en-GB"/>
              </w:rPr>
            </w:pPr>
            <w:r>
              <w:rPr>
                <w:b/>
                <w:lang w:val="en-GB"/>
              </w:rPr>
              <w:t>Project boundaries</w:t>
            </w:r>
          </w:p>
        </w:tc>
        <w:tc>
          <w:tcPr>
            <w:tcW w:w="6028" w:type="dxa"/>
            <w:gridSpan w:val="2"/>
            <w:tcBorders>
              <w:right w:val="single" w:color="auto" w:sz="12" w:space="0"/>
            </w:tcBorders>
            <w:tcMar/>
          </w:tcPr>
          <w:p w:rsidR="000B4A8F" w:rsidP="00397662" w:rsidRDefault="000B4A8F" w14:paraId="58024062" w14:textId="3BFAA4C2">
            <w:pPr>
              <w:rPr>
                <w:i/>
                <w:lang w:val="en-GB"/>
              </w:rPr>
            </w:pPr>
            <w:r>
              <w:rPr>
                <w:i/>
                <w:lang w:val="en-GB"/>
              </w:rPr>
              <w:t xml:space="preserve">Population scope: focus only on </w:t>
            </w:r>
            <w:r w:rsidR="00C87F3A">
              <w:rPr>
                <w:i/>
                <w:lang w:val="en-GB"/>
              </w:rPr>
              <w:t>candidates</w:t>
            </w:r>
            <w:r>
              <w:rPr>
                <w:i/>
                <w:lang w:val="en-GB"/>
              </w:rPr>
              <w:t xml:space="preserve"> (divide it into generations) within the Czech market.</w:t>
            </w:r>
            <w:r w:rsidR="003D28DD">
              <w:rPr>
                <w:i/>
                <w:lang w:val="en-GB"/>
              </w:rPr>
              <w:t xml:space="preserve"> Main domains: IT, finance, procurement, HR. </w:t>
            </w:r>
          </w:p>
        </w:tc>
      </w:tr>
      <w:tr w:rsidRPr="00884B8F" w:rsidR="00397662" w:rsidTr="77F31155" w14:paraId="138423C1" w14:textId="77777777">
        <w:trPr>
          <w:trHeight w:val="710"/>
        </w:trPr>
        <w:tc>
          <w:tcPr>
            <w:tcW w:w="3014" w:type="dxa"/>
            <w:tcBorders>
              <w:left w:val="single" w:color="auto" w:sz="12" w:space="0"/>
            </w:tcBorders>
            <w:tcMar/>
            <w:vAlign w:val="center"/>
          </w:tcPr>
          <w:p w:rsidR="00397662" w:rsidP="00397662" w:rsidRDefault="00397662" w14:paraId="7A2A0545" w14:textId="71810C5F">
            <w:pPr>
              <w:jc w:val="center"/>
              <w:rPr>
                <w:b/>
                <w:lang w:val="en-GB"/>
              </w:rPr>
            </w:pPr>
            <w:r>
              <w:rPr>
                <w:b/>
                <w:lang w:val="en-GB"/>
              </w:rPr>
              <w:t>Milestones</w:t>
            </w:r>
          </w:p>
        </w:tc>
        <w:tc>
          <w:tcPr>
            <w:tcW w:w="6028" w:type="dxa"/>
            <w:gridSpan w:val="2"/>
            <w:tcBorders>
              <w:right w:val="single" w:color="auto" w:sz="12" w:space="0"/>
            </w:tcBorders>
            <w:tcMar/>
          </w:tcPr>
          <w:p w:rsidR="00397662" w:rsidP="00397662" w:rsidRDefault="008D1402" w14:paraId="39191D41" w14:textId="1D1C10AF">
            <w:pPr>
              <w:rPr>
                <w:i/>
                <w:lang w:val="en-GB"/>
              </w:rPr>
            </w:pPr>
            <w:r>
              <w:rPr>
                <w:i/>
                <w:lang w:val="en-GB"/>
              </w:rPr>
              <w:t xml:space="preserve">Establish the projects’ purpose, objectives and questions. Identify the generational categories (Baby boomers, Gen X, </w:t>
            </w:r>
            <w:proofErr w:type="spellStart"/>
            <w:r>
              <w:rPr>
                <w:i/>
                <w:lang w:val="en-GB"/>
              </w:rPr>
              <w:t>Millenials</w:t>
            </w:r>
            <w:proofErr w:type="spellEnd"/>
            <w:r>
              <w:rPr>
                <w:i/>
                <w:lang w:val="en-GB"/>
              </w:rPr>
              <w:t>, Gen Z)</w:t>
            </w:r>
            <w:r w:rsidR="003D28DD">
              <w:rPr>
                <w:i/>
                <w:lang w:val="en-GB"/>
              </w:rPr>
              <w:t xml:space="preserve"> and the domains (IT, finance, procurement, HR). </w:t>
            </w:r>
            <w:r>
              <w:rPr>
                <w:i/>
                <w:lang w:val="en-GB"/>
              </w:rPr>
              <w:t>Develop the research tools, recruit participants (diverse pool of potential employees representing various generations from t</w:t>
            </w:r>
            <w:r w:rsidR="003D28DD">
              <w:rPr>
                <w:i/>
                <w:lang w:val="en-GB"/>
              </w:rPr>
              <w:t>he Czech market</w:t>
            </w:r>
            <w:r>
              <w:rPr>
                <w:i/>
                <w:lang w:val="en-GB"/>
              </w:rPr>
              <w:t xml:space="preserve">, collect data, data analysis, preliminary findings (basic understanding of the values and preferences of </w:t>
            </w:r>
            <w:r w:rsidR="00C87F3A">
              <w:rPr>
                <w:i/>
                <w:lang w:val="en-GB"/>
              </w:rPr>
              <w:t>candidates</w:t>
            </w:r>
            <w:r>
              <w:rPr>
                <w:i/>
                <w:lang w:val="en-GB"/>
              </w:rPr>
              <w:t xml:space="preserve">), draft report explaining methodologies, findings, interpretations, final report incl. insights, recommendations, strategies, employee value proposition, presentation of findings. </w:t>
            </w:r>
          </w:p>
        </w:tc>
      </w:tr>
      <w:tr w:rsidRPr="00884B8F" w:rsidR="00397662" w:rsidTr="77F31155" w14:paraId="48D6F01F" w14:textId="77777777">
        <w:trPr>
          <w:trHeight w:val="705"/>
        </w:trPr>
        <w:tc>
          <w:tcPr>
            <w:tcW w:w="3014" w:type="dxa"/>
            <w:tcBorders>
              <w:left w:val="single" w:color="auto" w:sz="12" w:space="0"/>
              <w:bottom w:val="single" w:color="auto" w:sz="12" w:space="0"/>
            </w:tcBorders>
            <w:tcMar/>
            <w:vAlign w:val="center"/>
          </w:tcPr>
          <w:p w:rsidRPr="00893711" w:rsidR="00397662" w:rsidP="00397662" w:rsidRDefault="00397662" w14:paraId="13BCC948" w14:textId="1CBD1EFF">
            <w:pPr>
              <w:jc w:val="center"/>
              <w:rPr>
                <w:b/>
                <w:lang w:val="en-GB"/>
              </w:rPr>
            </w:pPr>
            <w:r w:rsidRPr="00893711">
              <w:rPr>
                <w:b/>
                <w:lang w:val="en-GB"/>
              </w:rPr>
              <w:t>Other important information</w:t>
            </w:r>
          </w:p>
        </w:tc>
        <w:tc>
          <w:tcPr>
            <w:tcW w:w="6028" w:type="dxa"/>
            <w:gridSpan w:val="2"/>
            <w:tcBorders>
              <w:bottom w:val="single" w:color="auto" w:sz="12" w:space="0"/>
              <w:right w:val="single" w:color="auto" w:sz="12" w:space="0"/>
            </w:tcBorders>
            <w:tcMar/>
          </w:tcPr>
          <w:p w:rsidRPr="00884B8F" w:rsidR="00397662" w:rsidP="00397662" w:rsidRDefault="00397662" w14:paraId="4C829690" w14:textId="46CD6DDA">
            <w:pPr>
              <w:rPr>
                <w:i/>
                <w:lang w:val="en-GB"/>
              </w:rPr>
            </w:pPr>
            <w:r>
              <w:rPr>
                <w:i/>
                <w:lang w:val="en-GB"/>
              </w:rPr>
              <w:t xml:space="preserve">Confidential market research study </w:t>
            </w:r>
          </w:p>
        </w:tc>
      </w:tr>
      <w:tr w:rsidRPr="00884B8F" w:rsidR="00397662" w:rsidTr="77F31155" w14:paraId="51CFEB42" w14:textId="77777777">
        <w:tc>
          <w:tcPr>
            <w:tcW w:w="9042" w:type="dxa"/>
            <w:gridSpan w:val="3"/>
            <w:tcBorders>
              <w:left w:val="single" w:color="auto" w:sz="12" w:space="0"/>
              <w:right w:val="single" w:color="auto" w:sz="12" w:space="0"/>
            </w:tcBorders>
            <w:tcMar/>
          </w:tcPr>
          <w:p w:rsidRPr="006766EF" w:rsidR="00397662" w:rsidP="00397662" w:rsidRDefault="00397662" w14:paraId="7B99AEB2" w14:textId="0505F845">
            <w:pPr>
              <w:rPr>
                <w:i/>
                <w:lang w:val="en-GB"/>
              </w:rPr>
            </w:pPr>
            <w:r w:rsidRPr="008B47D4">
              <w:rPr>
                <w:b/>
                <w:lang w:val="en-GB"/>
              </w:rPr>
              <w:t xml:space="preserve">REQUIREMENTS FOR PARTICIPANTS </w:t>
            </w:r>
            <w:r>
              <w:rPr>
                <w:i/>
                <w:lang w:val="en-GB"/>
              </w:rPr>
              <w:t>(What are the key abilities students should have in order they can handle with the project)</w:t>
            </w:r>
          </w:p>
        </w:tc>
      </w:tr>
      <w:tr w:rsidRPr="00884B8F" w:rsidR="00397662" w:rsidTr="77F31155" w14:paraId="1D1D9A8A" w14:textId="77777777">
        <w:tc>
          <w:tcPr>
            <w:tcW w:w="3014" w:type="dxa"/>
            <w:tcBorders>
              <w:left w:val="single" w:color="auto" w:sz="12" w:space="0"/>
            </w:tcBorders>
            <w:tcMar/>
          </w:tcPr>
          <w:p w:rsidRPr="00893711" w:rsidR="00397662" w:rsidP="00397662" w:rsidRDefault="00397662" w14:paraId="5CE754BF" w14:textId="240E119C">
            <w:pPr>
              <w:jc w:val="center"/>
              <w:rPr>
                <w:b/>
                <w:lang w:val="en-GB"/>
              </w:rPr>
            </w:pPr>
            <w:r w:rsidRPr="00893711">
              <w:rPr>
                <w:b/>
                <w:lang w:val="en-GB"/>
              </w:rPr>
              <w:t>Must have</w:t>
            </w:r>
          </w:p>
        </w:tc>
        <w:tc>
          <w:tcPr>
            <w:tcW w:w="3014" w:type="dxa"/>
            <w:tcMar/>
          </w:tcPr>
          <w:p w:rsidRPr="00893711" w:rsidR="00397662" w:rsidP="00397662" w:rsidRDefault="00397662" w14:paraId="31AAF8BB" w14:textId="377EACD6">
            <w:pPr>
              <w:jc w:val="center"/>
              <w:rPr>
                <w:b/>
                <w:lang w:val="en-GB"/>
              </w:rPr>
            </w:pPr>
            <w:r w:rsidRPr="00893711">
              <w:rPr>
                <w:b/>
                <w:lang w:val="en-GB"/>
              </w:rPr>
              <w:t>Good to have</w:t>
            </w:r>
          </w:p>
        </w:tc>
        <w:tc>
          <w:tcPr>
            <w:tcW w:w="3014" w:type="dxa"/>
            <w:tcBorders>
              <w:right w:val="single" w:color="auto" w:sz="12" w:space="0"/>
            </w:tcBorders>
            <w:tcMar/>
          </w:tcPr>
          <w:p w:rsidRPr="00893711" w:rsidR="00397662" w:rsidP="00397662" w:rsidRDefault="00397662" w14:paraId="64FEC6CD" w14:textId="66621142">
            <w:pPr>
              <w:jc w:val="center"/>
              <w:rPr>
                <w:b/>
                <w:lang w:val="en-GB"/>
              </w:rPr>
            </w:pPr>
            <w:r w:rsidRPr="00893711">
              <w:rPr>
                <w:b/>
                <w:lang w:val="en-GB"/>
              </w:rPr>
              <w:t>Additional advantage</w:t>
            </w:r>
          </w:p>
        </w:tc>
      </w:tr>
      <w:tr w:rsidRPr="00884B8F" w:rsidR="00397662" w:rsidTr="77F31155" w14:paraId="006F51C8" w14:textId="77777777">
        <w:trPr>
          <w:trHeight w:val="1776"/>
        </w:trPr>
        <w:tc>
          <w:tcPr>
            <w:tcW w:w="3014" w:type="dxa"/>
            <w:tcBorders>
              <w:left w:val="single" w:color="auto" w:sz="12" w:space="0"/>
              <w:bottom w:val="single" w:color="auto" w:sz="12" w:space="0"/>
            </w:tcBorders>
            <w:tcMar/>
          </w:tcPr>
          <w:p w:rsidRPr="006766EF" w:rsidR="00397662" w:rsidP="00397662" w:rsidRDefault="00397662" w14:paraId="1F5CE6E9" w14:textId="603030ED">
            <w:pPr>
              <w:rPr>
                <w:i/>
                <w:lang w:val="en-GB"/>
              </w:rPr>
            </w:pPr>
            <w:r>
              <w:rPr>
                <w:i/>
                <w:lang w:val="en-GB"/>
              </w:rPr>
              <w:t>Research Skills (quantitative and qualitative research methods), Marketing and Branding (use of digital and social media), Communication and Presentation skills (PPT), digital literacy, creativity</w:t>
            </w:r>
            <w:r w:rsidR="003D28DD">
              <w:rPr>
                <w:i/>
                <w:lang w:val="en-GB"/>
              </w:rPr>
              <w:t xml:space="preserve">, </w:t>
            </w:r>
            <w:r>
              <w:rPr>
                <w:i/>
                <w:lang w:val="en-GB"/>
              </w:rPr>
              <w:t xml:space="preserve">Analytical skills (interpret and </w:t>
            </w:r>
            <w:proofErr w:type="spellStart"/>
            <w:r>
              <w:rPr>
                <w:i/>
                <w:lang w:val="en-GB"/>
              </w:rPr>
              <w:t>analyze</w:t>
            </w:r>
            <w:proofErr w:type="spellEnd"/>
            <w:r>
              <w:rPr>
                <w:i/>
                <w:lang w:val="en-GB"/>
              </w:rPr>
              <w:t xml:space="preserve"> data)</w:t>
            </w:r>
          </w:p>
        </w:tc>
        <w:tc>
          <w:tcPr>
            <w:tcW w:w="3014" w:type="dxa"/>
            <w:tcMar/>
          </w:tcPr>
          <w:p w:rsidR="00397662" w:rsidP="00397662" w:rsidRDefault="00397662" w14:paraId="271083B7" w14:textId="526283E7">
            <w:pPr>
              <w:rPr>
                <w:i/>
                <w:lang w:val="en-GB"/>
              </w:rPr>
            </w:pPr>
            <w:r>
              <w:rPr>
                <w:i/>
                <w:lang w:val="en-GB"/>
              </w:rPr>
              <w:t>Knowledge of the job market – awareness of the current trends ideally in pharma in the shared services sector</w:t>
            </w:r>
            <w:r w:rsidR="003D28DD">
              <w:rPr>
                <w:i/>
                <w:lang w:val="en-GB"/>
              </w:rPr>
              <w:t xml:space="preserve"> (IT, finance, procurement, HR)</w:t>
            </w:r>
          </w:p>
          <w:p w:rsidR="00397662" w:rsidP="00397662" w:rsidRDefault="00397662" w14:paraId="43E899FF" w14:textId="77777777">
            <w:pPr>
              <w:rPr>
                <w:i/>
                <w:lang w:val="en-GB"/>
              </w:rPr>
            </w:pPr>
            <w:r>
              <w:rPr>
                <w:i/>
                <w:lang w:val="en-GB"/>
              </w:rPr>
              <w:t xml:space="preserve">Project management skills </w:t>
            </w:r>
          </w:p>
          <w:p w:rsidRPr="006766EF" w:rsidR="003D28DD" w:rsidP="00397662" w:rsidRDefault="003D28DD" w14:paraId="4A134D50" w14:textId="3465496D">
            <w:pPr>
              <w:rPr>
                <w:i/>
                <w:lang w:val="en-GB"/>
              </w:rPr>
            </w:pPr>
            <w:r>
              <w:rPr>
                <w:i/>
                <w:lang w:val="en-GB"/>
              </w:rPr>
              <w:t>Strategic thinking</w:t>
            </w:r>
          </w:p>
        </w:tc>
        <w:tc>
          <w:tcPr>
            <w:tcW w:w="3014" w:type="dxa"/>
            <w:tcBorders>
              <w:right w:val="single" w:color="auto" w:sz="12" w:space="0"/>
            </w:tcBorders>
            <w:tcMar/>
          </w:tcPr>
          <w:p w:rsidRPr="006766EF" w:rsidR="00397662" w:rsidP="00397662" w:rsidRDefault="003D28DD" w14:paraId="6189D9A4" w14:textId="64A47F64">
            <w:pPr>
              <w:rPr>
                <w:i/>
                <w:lang w:val="en-GB"/>
              </w:rPr>
            </w:pPr>
            <w:r>
              <w:rPr>
                <w:i/>
                <w:lang w:val="en-GB"/>
              </w:rPr>
              <w:t xml:space="preserve">Out of the box thinking for </w:t>
            </w:r>
            <w:proofErr w:type="spellStart"/>
            <w:r>
              <w:rPr>
                <w:i/>
                <w:lang w:val="en-GB"/>
              </w:rPr>
              <w:t>creatio</w:t>
            </w:r>
            <w:proofErr w:type="spellEnd"/>
            <w:r>
              <w:rPr>
                <w:i/>
                <w:lang w:val="en-GB"/>
              </w:rPr>
              <w:t xml:space="preserve"> of the Employee Value Proposition </w:t>
            </w:r>
          </w:p>
        </w:tc>
      </w:tr>
      <w:tr w:rsidRPr="00884B8F" w:rsidR="00397662" w:rsidTr="77F31155" w14:paraId="7844E421" w14:textId="77777777">
        <w:tc>
          <w:tcPr>
            <w:tcW w:w="3014" w:type="dxa"/>
            <w:tcBorders>
              <w:top w:val="single" w:color="auto" w:sz="12" w:space="0"/>
              <w:left w:val="single" w:color="auto" w:sz="12" w:space="0"/>
              <w:bottom w:val="single" w:color="auto" w:sz="12" w:space="0"/>
            </w:tcBorders>
            <w:tcMar/>
          </w:tcPr>
          <w:p w:rsidRPr="008B47D4" w:rsidR="00397662" w:rsidP="00397662" w:rsidRDefault="00397662" w14:paraId="13BE6179" w14:textId="37BD9B95">
            <w:pPr>
              <w:rPr>
                <w:b/>
                <w:lang w:val="en-GB"/>
              </w:rPr>
            </w:pPr>
            <w:r w:rsidRPr="008B47D4">
              <w:rPr>
                <w:b/>
                <w:lang w:val="en-GB"/>
              </w:rPr>
              <w:t>NAME OF CONTACT PERSON IN THE COMPANY</w:t>
            </w:r>
          </w:p>
        </w:tc>
        <w:tc>
          <w:tcPr>
            <w:tcW w:w="6028" w:type="dxa"/>
            <w:gridSpan w:val="2"/>
            <w:tcBorders>
              <w:top w:val="single" w:color="auto" w:sz="12" w:space="0"/>
              <w:bottom w:val="single" w:color="auto" w:sz="12" w:space="0"/>
              <w:right w:val="single" w:color="auto" w:sz="12" w:space="0"/>
            </w:tcBorders>
            <w:tcMar/>
          </w:tcPr>
          <w:p w:rsidRPr="006E4555" w:rsidR="00397662" w:rsidP="00397662" w:rsidRDefault="00397662" w14:paraId="09AE216C" w14:textId="03DE73E0">
            <w:pPr>
              <w:rPr>
                <w:lang w:val="en-US"/>
              </w:rPr>
            </w:pPr>
            <w:r w:rsidRPr="006E4555">
              <w:rPr>
                <w:lang w:val="en-US"/>
              </w:rPr>
              <w:t xml:space="preserve">Simona Kopnická – </w:t>
            </w:r>
            <w:hyperlink w:history="1" r:id="rId16">
              <w:r w:rsidRPr="006E4555">
                <w:rPr>
                  <w:rStyle w:val="Hyperlink"/>
                  <w:lang w:val="en-US"/>
                </w:rPr>
                <w:t>simona.kopnicka@novartis.com</w:t>
              </w:r>
            </w:hyperlink>
            <w:r w:rsidRPr="006E4555">
              <w:rPr>
                <w:lang w:val="en-US"/>
              </w:rPr>
              <w:t xml:space="preserve"> (University Relations Lead </w:t>
            </w:r>
            <w:r>
              <w:rPr>
                <w:lang w:val="en-US"/>
              </w:rPr>
              <w:t>N</w:t>
            </w:r>
            <w:r w:rsidR="0010329E">
              <w:rPr>
                <w:lang w:val="en-US"/>
              </w:rPr>
              <w:t>ovartis Corporate Center</w:t>
            </w:r>
            <w:r>
              <w:rPr>
                <w:lang w:val="en-US"/>
              </w:rPr>
              <w:t xml:space="preserve"> Prague)</w:t>
            </w:r>
          </w:p>
        </w:tc>
      </w:tr>
      <w:tr w:rsidRPr="00884B8F" w:rsidR="00397662" w:rsidTr="77F31155" w14:paraId="2AD5E328" w14:textId="77777777">
        <w:trPr>
          <w:trHeight w:val="432"/>
        </w:trPr>
        <w:tc>
          <w:tcPr>
            <w:tcW w:w="3014" w:type="dxa"/>
            <w:tcBorders>
              <w:top w:val="single" w:color="auto" w:sz="12" w:space="0"/>
              <w:left w:val="single" w:color="auto" w:sz="12" w:space="0"/>
              <w:bottom w:val="single" w:color="auto" w:sz="12" w:space="0"/>
            </w:tcBorders>
            <w:tcMar/>
          </w:tcPr>
          <w:p w:rsidRPr="008B47D4" w:rsidR="00397662" w:rsidP="00397662" w:rsidRDefault="00397662" w14:paraId="2A8A64B9" w14:textId="52AA9A7D">
            <w:pPr>
              <w:rPr>
                <w:b/>
                <w:lang w:val="en-GB"/>
              </w:rPr>
            </w:pPr>
            <w:r>
              <w:rPr>
                <w:b/>
                <w:lang w:val="en-GB"/>
              </w:rPr>
              <w:t xml:space="preserve">OTHER USEFUL CONTACTS FOR MIAS </w:t>
            </w:r>
          </w:p>
        </w:tc>
        <w:tc>
          <w:tcPr>
            <w:tcW w:w="6028" w:type="dxa"/>
            <w:gridSpan w:val="2"/>
            <w:tcBorders>
              <w:top w:val="single" w:color="auto" w:sz="12" w:space="0"/>
              <w:bottom w:val="single" w:color="auto" w:sz="12" w:space="0"/>
              <w:right w:val="single" w:color="auto" w:sz="12" w:space="0"/>
            </w:tcBorders>
            <w:tcMar/>
          </w:tcPr>
          <w:p w:rsidR="00397662" w:rsidP="00397662" w:rsidRDefault="00397662" w14:paraId="2F9A841F" w14:textId="77777777">
            <w:pPr>
              <w:rPr>
                <w:lang w:val="en-GB"/>
              </w:rPr>
            </w:pPr>
          </w:p>
          <w:p w:rsidRPr="00884B8F" w:rsidR="00397662" w:rsidP="00397662" w:rsidRDefault="00397662" w14:paraId="1A46D7EA" w14:textId="30B8B398">
            <w:pPr>
              <w:rPr>
                <w:lang w:val="en-GB"/>
              </w:rPr>
            </w:pPr>
          </w:p>
        </w:tc>
      </w:tr>
    </w:tbl>
    <w:p w:rsidRPr="00884B8F" w:rsidR="0059518E" w:rsidP="00016389" w:rsidRDefault="0059518E" w14:paraId="1712A7F5" w14:textId="37595B68">
      <w:pPr>
        <w:tabs>
          <w:tab w:val="left" w:pos="142"/>
        </w:tabs>
        <w:rPr>
          <w:lang w:val="en-GB"/>
        </w:rPr>
      </w:pPr>
    </w:p>
    <w:sectPr w:rsidRPr="00884B8F" w:rsidR="0059518E">
      <w:headerReference w:type="default" r:id="rId17"/>
      <w:footerReference w:type="default" r:id="rId1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66C6" w:rsidP="00CF4508" w:rsidRDefault="008666C6" w14:paraId="4FF3A3E7" w14:textId="77777777">
      <w:r>
        <w:separator/>
      </w:r>
    </w:p>
  </w:endnote>
  <w:endnote w:type="continuationSeparator" w:id="0">
    <w:p w:rsidR="008666C6" w:rsidP="00CF4508" w:rsidRDefault="008666C6" w14:paraId="48FC22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echnika">
    <w:panose1 w:val="00000000000000000000"/>
    <w:charset w:val="00"/>
    <w:family w:val="modern"/>
    <w:notTrueType/>
    <w:pitch w:val="variable"/>
    <w:sig w:usb0="00000087" w:usb1="00000001"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101384183"/>
      <w:docPartObj>
        <w:docPartGallery w:val="Page Numbers (Bottom of Page)"/>
        <w:docPartUnique/>
      </w:docPartObj>
    </w:sdtPr>
    <w:sdtEndPr/>
    <w:sdtContent>
      <w:p w:rsidR="00206850" w:rsidRDefault="008C6EC0" w14:paraId="3A438358" w14:textId="67CA872E">
        <w:pPr>
          <w:pStyle w:val="Footer"/>
          <w:jc w:val="right"/>
        </w:pPr>
        <w:r w:rsidRPr="00020602">
          <w:rPr>
            <w:noProof/>
            <w:lang w:eastAsia="cs-CZ"/>
          </w:rPr>
          <w:drawing>
            <wp:anchor distT="0" distB="0" distL="114300" distR="114300" simplePos="0" relativeHeight="251665408" behindDoc="1" locked="0" layoutInCell="1" allowOverlap="1" wp14:anchorId="160EDEDB" wp14:editId="243CD20A">
              <wp:simplePos x="0" y="0"/>
              <wp:positionH relativeFrom="margin">
                <wp:posOffset>3786505</wp:posOffset>
              </wp:positionH>
              <wp:positionV relativeFrom="paragraph">
                <wp:posOffset>-42545</wp:posOffset>
              </wp:positionV>
              <wp:extent cx="2076450" cy="454025"/>
              <wp:effectExtent l="0" t="0" r="0" b="3175"/>
              <wp:wrapTight wrapText="bothSides">
                <wp:wrapPolygon edited="0">
                  <wp:start x="0" y="0"/>
                  <wp:lineTo x="0" y="20845"/>
                  <wp:lineTo x="21402" y="20845"/>
                  <wp:lineTo x="21402" y="0"/>
                  <wp:lineTo x="0" y="0"/>
                </wp:wrapPolygon>
              </wp:wrapTight>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76450" cy="454025"/>
                      </a:xfrm>
                      <a:prstGeom prst="rect">
                        <a:avLst/>
                      </a:prstGeom>
                    </pic:spPr>
                  </pic:pic>
                </a:graphicData>
              </a:graphic>
              <wp14:sizeRelH relativeFrom="margin">
                <wp14:pctWidth>0</wp14:pctWidth>
              </wp14:sizeRelH>
              <wp14:sizeRelV relativeFrom="margin">
                <wp14:pctHeight>0</wp14:pctHeight>
              </wp14:sizeRelV>
            </wp:anchor>
          </w:drawing>
        </w:r>
        <w:r>
          <w:rPr>
            <w:noProof/>
            <w:lang w:eastAsia="cs-CZ"/>
          </w:rPr>
          <w:drawing>
            <wp:anchor distT="0" distB="0" distL="114300" distR="114300" simplePos="0" relativeHeight="251663360" behindDoc="1" locked="0" layoutInCell="1" allowOverlap="1" wp14:anchorId="3F7067AD" wp14:editId="6581C9D7">
              <wp:simplePos x="0" y="0"/>
              <wp:positionH relativeFrom="margin">
                <wp:align>left</wp:align>
              </wp:positionH>
              <wp:positionV relativeFrom="paragraph">
                <wp:posOffset>-322580</wp:posOffset>
              </wp:positionV>
              <wp:extent cx="1590675" cy="962025"/>
              <wp:effectExtent l="0" t="0" r="9525" b="9525"/>
              <wp:wrapTight wrapText="bothSides">
                <wp:wrapPolygon edited="0">
                  <wp:start x="0" y="0"/>
                  <wp:lineTo x="0" y="21386"/>
                  <wp:lineTo x="21471" y="21386"/>
                  <wp:lineTo x="21471" y="0"/>
                  <wp:lineTo x="0" y="0"/>
                </wp:wrapPolygon>
              </wp:wrapTight>
              <wp:docPr id="7" name="Obrázek 7" descr="This website uses cookies to ensure you get the best experience on our  website. Learn more Got it! Search Button Decrease text size Increase text  size Ελληνικά English Contact Us Toggle navigation Institutional Framework  National Institutional Frame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website uses cookies to ensure you get the best experience on our  website. Learn more Got it! Search Button Decrease text size Increase text  size Ελληνικά English Contact Us Toggle navigation Institutional Framework  National Institutional Framework ..."/>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9067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850">
          <w:fldChar w:fldCharType="begin"/>
        </w:r>
        <w:r w:rsidR="00206850">
          <w:instrText>PAGE   \* MERGEFORMAT</w:instrText>
        </w:r>
        <w:r w:rsidR="00206850">
          <w:fldChar w:fldCharType="separate"/>
        </w:r>
        <w:r w:rsidR="00D45A05">
          <w:rPr>
            <w:noProof/>
          </w:rPr>
          <w:t>2</w:t>
        </w:r>
        <w:r w:rsidR="00206850">
          <w:fldChar w:fldCharType="end"/>
        </w:r>
      </w:p>
    </w:sdtContent>
  </w:sdt>
  <w:p w:rsidR="00206850" w:rsidRDefault="00206850" w14:paraId="7125DD28" w14:textId="1A90C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66C6" w:rsidP="00CF4508" w:rsidRDefault="008666C6" w14:paraId="03CE0BA5" w14:textId="77777777">
      <w:r>
        <w:separator/>
      </w:r>
    </w:p>
  </w:footnote>
  <w:footnote w:type="continuationSeparator" w:id="0">
    <w:p w:rsidR="008666C6" w:rsidP="00CF4508" w:rsidRDefault="008666C6" w14:paraId="55059F5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F4508" w:rsidRDefault="00CB4D44" w14:paraId="5FDC84DB" w14:textId="70132E5B">
    <w:pPr>
      <w:pStyle w:val="Header"/>
    </w:pPr>
    <w:r>
      <w:rPr>
        <w:noProof/>
        <w:lang w:eastAsia="cs-CZ"/>
      </w:rPr>
      <w:drawing>
        <wp:anchor distT="0" distB="0" distL="114300" distR="114300" simplePos="0" relativeHeight="251661312" behindDoc="0" locked="0" layoutInCell="1" allowOverlap="1" wp14:anchorId="3230D9EE" wp14:editId="23C87FEA">
          <wp:simplePos x="0" y="0"/>
          <wp:positionH relativeFrom="margin">
            <wp:align>right</wp:align>
          </wp:positionH>
          <wp:positionV relativeFrom="paragraph">
            <wp:posOffset>-112717</wp:posOffset>
          </wp:positionV>
          <wp:extent cx="1262380" cy="448310"/>
          <wp:effectExtent l="0" t="0" r="0" b="8890"/>
          <wp:wrapNone/>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2380" cy="448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eastAsia="Arial"/>
        <w:b/>
        <w:bCs/>
        <w:noProof/>
        <w:color w:val="4F81BD"/>
        <w:lang w:eastAsia="cs-CZ"/>
      </w:rPr>
      <w:drawing>
        <wp:anchor distT="0" distB="0" distL="0" distR="0" simplePos="0" relativeHeight="251659264" behindDoc="1" locked="0" layoutInCell="1" allowOverlap="1" wp14:anchorId="151093BF" wp14:editId="6E0DF5ED">
          <wp:simplePos x="0" y="0"/>
          <wp:positionH relativeFrom="margin">
            <wp:align>left</wp:align>
          </wp:positionH>
          <wp:positionV relativeFrom="paragraph">
            <wp:posOffset>-132355</wp:posOffset>
          </wp:positionV>
          <wp:extent cx="928048" cy="451158"/>
          <wp:effectExtent l="0" t="0" r="5715" b="635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l="-122" t="-252" r="-122" b="-252"/>
                  <a:stretch>
                    <a:fillRect/>
                  </a:stretch>
                </pic:blipFill>
                <pic:spPr bwMode="auto">
                  <a:xfrm>
                    <a:off x="0" y="0"/>
                    <a:ext cx="928048" cy="451158"/>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3DD"/>
    <w:multiLevelType w:val="hybridMultilevel"/>
    <w:tmpl w:val="54D4DBE4"/>
    <w:lvl w:ilvl="0" w:tplc="0405000F">
      <w:start w:val="1"/>
      <w:numFmt w:val="decimal"/>
      <w:lvlText w:val="%1."/>
      <w:lvlJc w:val="left"/>
      <w:pPr>
        <w:ind w:left="501"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A9C774B"/>
    <w:multiLevelType w:val="hybridMultilevel"/>
    <w:tmpl w:val="C68A36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1335943"/>
    <w:multiLevelType w:val="hybridMultilevel"/>
    <w:tmpl w:val="4C7CA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235502"/>
    <w:multiLevelType w:val="hybridMultilevel"/>
    <w:tmpl w:val="3132C10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8FF7196"/>
    <w:multiLevelType w:val="hybridMultilevel"/>
    <w:tmpl w:val="3B3A95A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31752178"/>
    <w:multiLevelType w:val="hybridMultilevel"/>
    <w:tmpl w:val="FE549B76"/>
    <w:lvl w:ilvl="0" w:tplc="A41A0076">
      <w:numFmt w:val="bullet"/>
      <w:lvlText w:val="-"/>
      <w:lvlJc w:val="left"/>
      <w:pPr>
        <w:ind w:left="720" w:hanging="360"/>
      </w:pPr>
      <w:rPr>
        <w:rFonts w:hint="default" w:ascii="Technika" w:hAnsi="Technika" w:eastAsia="Calibri" w:cs="Aria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6" w15:restartNumberingAfterBreak="0">
    <w:nsid w:val="36C26853"/>
    <w:multiLevelType w:val="hybridMultilevel"/>
    <w:tmpl w:val="A3EE68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A80121E"/>
    <w:multiLevelType w:val="hybridMultilevel"/>
    <w:tmpl w:val="64FED52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3ACE259C"/>
    <w:multiLevelType w:val="hybridMultilevel"/>
    <w:tmpl w:val="6B0C47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602953FC"/>
    <w:multiLevelType w:val="hybridMultilevel"/>
    <w:tmpl w:val="EC341E5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609912BE"/>
    <w:multiLevelType w:val="hybridMultilevel"/>
    <w:tmpl w:val="5726A2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630801B6"/>
    <w:multiLevelType w:val="hybridMultilevel"/>
    <w:tmpl w:val="84EE0E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68944EC3"/>
    <w:multiLevelType w:val="hybridMultilevel"/>
    <w:tmpl w:val="C302C2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6CAD769A"/>
    <w:multiLevelType w:val="hybridMultilevel"/>
    <w:tmpl w:val="DBFE236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6E417A1B"/>
    <w:multiLevelType w:val="hybridMultilevel"/>
    <w:tmpl w:val="34529E30"/>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71440B13"/>
    <w:multiLevelType w:val="hybridMultilevel"/>
    <w:tmpl w:val="2F089C82"/>
    <w:lvl w:ilvl="0" w:tplc="0405000F">
      <w:start w:val="1"/>
      <w:numFmt w:val="decimal"/>
      <w:lvlText w:val="%1."/>
      <w:lvlJc w:val="left"/>
      <w:pPr>
        <w:ind w:left="720"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635670340">
    <w:abstractNumId w:val="3"/>
  </w:num>
  <w:num w:numId="2" w16cid:durableId="56822513">
    <w:abstractNumId w:val="13"/>
  </w:num>
  <w:num w:numId="3" w16cid:durableId="370347412">
    <w:abstractNumId w:val="12"/>
  </w:num>
  <w:num w:numId="4" w16cid:durableId="704019584">
    <w:abstractNumId w:val="14"/>
  </w:num>
  <w:num w:numId="5" w16cid:durableId="482041898">
    <w:abstractNumId w:val="1"/>
  </w:num>
  <w:num w:numId="6" w16cid:durableId="2136171511">
    <w:abstractNumId w:val="6"/>
  </w:num>
  <w:num w:numId="7" w16cid:durableId="659315248">
    <w:abstractNumId w:val="7"/>
  </w:num>
  <w:num w:numId="8" w16cid:durableId="1789659513">
    <w:abstractNumId w:val="0"/>
  </w:num>
  <w:num w:numId="9" w16cid:durableId="1295598379">
    <w:abstractNumId w:val="11"/>
  </w:num>
  <w:num w:numId="10" w16cid:durableId="1222596100">
    <w:abstractNumId w:val="10"/>
  </w:num>
  <w:num w:numId="11" w16cid:durableId="414980867">
    <w:abstractNumId w:val="8"/>
  </w:num>
  <w:num w:numId="12" w16cid:durableId="368579297">
    <w:abstractNumId w:val="9"/>
  </w:num>
  <w:num w:numId="13" w16cid:durableId="214703852">
    <w:abstractNumId w:val="15"/>
  </w:num>
  <w:num w:numId="14" w16cid:durableId="1549877036">
    <w:abstractNumId w:val="4"/>
  </w:num>
  <w:num w:numId="15" w16cid:durableId="2024670535">
    <w:abstractNumId w:val="5"/>
  </w:num>
  <w:num w:numId="16" w16cid:durableId="1431437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wNzQ2tjS0MDc0MDZX0lEKTi0uzszPAykwqQUAZEHpnSwAAAA="/>
  </w:docVars>
  <w:rsids>
    <w:rsidRoot w:val="0059518E"/>
    <w:rsid w:val="00016389"/>
    <w:rsid w:val="00016430"/>
    <w:rsid w:val="0001754A"/>
    <w:rsid w:val="00037F45"/>
    <w:rsid w:val="0004547F"/>
    <w:rsid w:val="00096556"/>
    <w:rsid w:val="00096577"/>
    <w:rsid w:val="0009689A"/>
    <w:rsid w:val="00096A89"/>
    <w:rsid w:val="000A1D67"/>
    <w:rsid w:val="000A381E"/>
    <w:rsid w:val="000A41EF"/>
    <w:rsid w:val="000B388D"/>
    <w:rsid w:val="000B4A8F"/>
    <w:rsid w:val="000B6670"/>
    <w:rsid w:val="000E3D23"/>
    <w:rsid w:val="00100FBC"/>
    <w:rsid w:val="0010329E"/>
    <w:rsid w:val="001044FB"/>
    <w:rsid w:val="0012039A"/>
    <w:rsid w:val="0012735A"/>
    <w:rsid w:val="001278A4"/>
    <w:rsid w:val="001838E0"/>
    <w:rsid w:val="00185E94"/>
    <w:rsid w:val="001E3DDB"/>
    <w:rsid w:val="001E7F5B"/>
    <w:rsid w:val="001F766C"/>
    <w:rsid w:val="00202C47"/>
    <w:rsid w:val="00206850"/>
    <w:rsid w:val="0021680C"/>
    <w:rsid w:val="00241339"/>
    <w:rsid w:val="00247C2C"/>
    <w:rsid w:val="00265FC9"/>
    <w:rsid w:val="0028713E"/>
    <w:rsid w:val="002A2051"/>
    <w:rsid w:val="002A644C"/>
    <w:rsid w:val="002C5725"/>
    <w:rsid w:val="002D1457"/>
    <w:rsid w:val="00305FF9"/>
    <w:rsid w:val="003331DD"/>
    <w:rsid w:val="00366FBA"/>
    <w:rsid w:val="00374528"/>
    <w:rsid w:val="00377C1D"/>
    <w:rsid w:val="00397662"/>
    <w:rsid w:val="003A1621"/>
    <w:rsid w:val="003A165D"/>
    <w:rsid w:val="003D28DD"/>
    <w:rsid w:val="003D7D49"/>
    <w:rsid w:val="0041266A"/>
    <w:rsid w:val="00413A95"/>
    <w:rsid w:val="00444241"/>
    <w:rsid w:val="00452CE5"/>
    <w:rsid w:val="00462040"/>
    <w:rsid w:val="00472012"/>
    <w:rsid w:val="004762E9"/>
    <w:rsid w:val="004835D6"/>
    <w:rsid w:val="004A0387"/>
    <w:rsid w:val="004B17A2"/>
    <w:rsid w:val="004B5845"/>
    <w:rsid w:val="004D3C20"/>
    <w:rsid w:val="00502E8C"/>
    <w:rsid w:val="00517320"/>
    <w:rsid w:val="005647D2"/>
    <w:rsid w:val="00571B84"/>
    <w:rsid w:val="0057445B"/>
    <w:rsid w:val="005759DE"/>
    <w:rsid w:val="00583080"/>
    <w:rsid w:val="0059518E"/>
    <w:rsid w:val="00595EAE"/>
    <w:rsid w:val="005A4F46"/>
    <w:rsid w:val="005B21D1"/>
    <w:rsid w:val="005C158C"/>
    <w:rsid w:val="005D2768"/>
    <w:rsid w:val="0063030B"/>
    <w:rsid w:val="00633F98"/>
    <w:rsid w:val="00640EBD"/>
    <w:rsid w:val="00656527"/>
    <w:rsid w:val="0065687E"/>
    <w:rsid w:val="00657447"/>
    <w:rsid w:val="006766EF"/>
    <w:rsid w:val="006B1B68"/>
    <w:rsid w:val="006E4555"/>
    <w:rsid w:val="007007A0"/>
    <w:rsid w:val="00707C31"/>
    <w:rsid w:val="0071682F"/>
    <w:rsid w:val="00735B71"/>
    <w:rsid w:val="00767E39"/>
    <w:rsid w:val="0077633F"/>
    <w:rsid w:val="00776AF5"/>
    <w:rsid w:val="0078212B"/>
    <w:rsid w:val="007A0071"/>
    <w:rsid w:val="007C57BF"/>
    <w:rsid w:val="007E2C35"/>
    <w:rsid w:val="008145C9"/>
    <w:rsid w:val="008224F3"/>
    <w:rsid w:val="00843124"/>
    <w:rsid w:val="008666C6"/>
    <w:rsid w:val="00884B8F"/>
    <w:rsid w:val="008919A3"/>
    <w:rsid w:val="00891A64"/>
    <w:rsid w:val="00893711"/>
    <w:rsid w:val="008A5639"/>
    <w:rsid w:val="008B0D27"/>
    <w:rsid w:val="008B47D4"/>
    <w:rsid w:val="008C6EC0"/>
    <w:rsid w:val="008D1402"/>
    <w:rsid w:val="008E48B3"/>
    <w:rsid w:val="00902D4A"/>
    <w:rsid w:val="00922377"/>
    <w:rsid w:val="0095716E"/>
    <w:rsid w:val="00961527"/>
    <w:rsid w:val="00981A30"/>
    <w:rsid w:val="00992DEF"/>
    <w:rsid w:val="009A7ED6"/>
    <w:rsid w:val="009B45EA"/>
    <w:rsid w:val="009D0B1B"/>
    <w:rsid w:val="009D47D4"/>
    <w:rsid w:val="009D5937"/>
    <w:rsid w:val="009E5675"/>
    <w:rsid w:val="009F7832"/>
    <w:rsid w:val="00A0142C"/>
    <w:rsid w:val="00A0414A"/>
    <w:rsid w:val="00A1347C"/>
    <w:rsid w:val="00A34BF9"/>
    <w:rsid w:val="00A71C7D"/>
    <w:rsid w:val="00A852B3"/>
    <w:rsid w:val="00AB08E8"/>
    <w:rsid w:val="00AC0EC2"/>
    <w:rsid w:val="00AC1E33"/>
    <w:rsid w:val="00AE139A"/>
    <w:rsid w:val="00AF5C00"/>
    <w:rsid w:val="00B17FD8"/>
    <w:rsid w:val="00B20F72"/>
    <w:rsid w:val="00B34EAC"/>
    <w:rsid w:val="00B42158"/>
    <w:rsid w:val="00B50EFE"/>
    <w:rsid w:val="00B6416E"/>
    <w:rsid w:val="00B6539E"/>
    <w:rsid w:val="00B670E6"/>
    <w:rsid w:val="00B817ED"/>
    <w:rsid w:val="00B81CE0"/>
    <w:rsid w:val="00B95F54"/>
    <w:rsid w:val="00B9649A"/>
    <w:rsid w:val="00BA1E98"/>
    <w:rsid w:val="00BA79E9"/>
    <w:rsid w:val="00BE0E56"/>
    <w:rsid w:val="00BE12CC"/>
    <w:rsid w:val="00C333AF"/>
    <w:rsid w:val="00C43650"/>
    <w:rsid w:val="00C44BD3"/>
    <w:rsid w:val="00C46586"/>
    <w:rsid w:val="00C47570"/>
    <w:rsid w:val="00C75993"/>
    <w:rsid w:val="00C81237"/>
    <w:rsid w:val="00C87F3A"/>
    <w:rsid w:val="00C92053"/>
    <w:rsid w:val="00C94C1C"/>
    <w:rsid w:val="00C96881"/>
    <w:rsid w:val="00CA3053"/>
    <w:rsid w:val="00CB4D44"/>
    <w:rsid w:val="00CC01C4"/>
    <w:rsid w:val="00CD480A"/>
    <w:rsid w:val="00CE4133"/>
    <w:rsid w:val="00CF4508"/>
    <w:rsid w:val="00D03FCA"/>
    <w:rsid w:val="00D11EC6"/>
    <w:rsid w:val="00D17BC4"/>
    <w:rsid w:val="00D201A7"/>
    <w:rsid w:val="00D45A05"/>
    <w:rsid w:val="00D6251E"/>
    <w:rsid w:val="00D80BDB"/>
    <w:rsid w:val="00D97918"/>
    <w:rsid w:val="00DB139E"/>
    <w:rsid w:val="00DB62A2"/>
    <w:rsid w:val="00DD3283"/>
    <w:rsid w:val="00E220C8"/>
    <w:rsid w:val="00E2362A"/>
    <w:rsid w:val="00E33DBB"/>
    <w:rsid w:val="00E90EFA"/>
    <w:rsid w:val="00E91A2A"/>
    <w:rsid w:val="00EA0ED6"/>
    <w:rsid w:val="00EC404C"/>
    <w:rsid w:val="00ED53D0"/>
    <w:rsid w:val="00ED58A5"/>
    <w:rsid w:val="00EE7BD4"/>
    <w:rsid w:val="00EF407F"/>
    <w:rsid w:val="00F30273"/>
    <w:rsid w:val="00F35BCC"/>
    <w:rsid w:val="00F847A1"/>
    <w:rsid w:val="00F85D57"/>
    <w:rsid w:val="00F949A5"/>
    <w:rsid w:val="00F96D5E"/>
    <w:rsid w:val="00F9783A"/>
    <w:rsid w:val="00FB5D22"/>
    <w:rsid w:val="00FC0298"/>
    <w:rsid w:val="00FD3BC4"/>
    <w:rsid w:val="00FF26F7"/>
    <w:rsid w:val="00FF4B95"/>
    <w:rsid w:val="1E43039B"/>
    <w:rsid w:val="23365B3D"/>
    <w:rsid w:val="23B3A9B5"/>
    <w:rsid w:val="61B5C62F"/>
    <w:rsid w:val="6D09D372"/>
    <w:rsid w:val="77F31155"/>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0A85E"/>
  <w15:chartTrackingRefBased/>
  <w15:docId w15:val="{5B9D9845-FD70-45E9-AE6B-F287A777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cs-CZ"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518E"/>
    <w:pPr>
      <w:suppressAutoHyphens/>
      <w:spacing w:line="240" w:lineRule="auto"/>
    </w:pPr>
    <w:rPr>
      <w:rFonts w:ascii="Calibri" w:hAnsi="Calibri" w:eastAsia="Calibri" w:cs="Arial"/>
      <w:sz w:val="20"/>
      <w:szCs w:val="20"/>
      <w:lang w:eastAsia="zh-CN"/>
    </w:rPr>
  </w:style>
  <w:style w:type="paragraph" w:styleId="Heading1">
    <w:name w:val="heading 1"/>
    <w:basedOn w:val="Normal"/>
    <w:next w:val="Normal"/>
    <w:link w:val="Heading1Char"/>
    <w:uiPriority w:val="9"/>
    <w:qFormat/>
    <w:rsid w:val="0059518E"/>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30273"/>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9518E"/>
    <w:pPr>
      <w:ind w:left="720"/>
      <w:contextualSpacing/>
    </w:pPr>
  </w:style>
  <w:style w:type="character" w:styleId="Heading1Char" w:customStyle="1">
    <w:name w:val="Heading 1 Char"/>
    <w:basedOn w:val="DefaultParagraphFont"/>
    <w:link w:val="Heading1"/>
    <w:uiPriority w:val="9"/>
    <w:rsid w:val="0059518E"/>
    <w:rPr>
      <w:rFonts w:asciiTheme="majorHAnsi" w:hAnsiTheme="majorHAnsi" w:eastAsiaTheme="majorEastAsia" w:cstheme="majorBidi"/>
      <w:color w:val="2F5496" w:themeColor="accent1" w:themeShade="BF"/>
      <w:sz w:val="32"/>
      <w:szCs w:val="32"/>
      <w:lang w:eastAsia="zh-CN"/>
    </w:rPr>
  </w:style>
  <w:style w:type="character" w:styleId="Hyperlink">
    <w:name w:val="Hyperlink"/>
    <w:basedOn w:val="DefaultParagraphFont"/>
    <w:uiPriority w:val="99"/>
    <w:unhideWhenUsed/>
    <w:rsid w:val="00F847A1"/>
    <w:rPr>
      <w:color w:val="0563C1" w:themeColor="hyperlink"/>
      <w:u w:val="single"/>
    </w:rPr>
  </w:style>
  <w:style w:type="character" w:styleId="Nevyeenzmnka1" w:customStyle="1">
    <w:name w:val="Nevyřešená zmínka1"/>
    <w:basedOn w:val="DefaultParagraphFont"/>
    <w:uiPriority w:val="99"/>
    <w:semiHidden/>
    <w:unhideWhenUsed/>
    <w:rsid w:val="00F847A1"/>
    <w:rPr>
      <w:color w:val="605E5C"/>
      <w:shd w:val="clear" w:color="auto" w:fill="E1DFDD"/>
    </w:rPr>
  </w:style>
  <w:style w:type="character" w:styleId="IntenseReference">
    <w:name w:val="Intense Reference"/>
    <w:basedOn w:val="DefaultParagraphFont"/>
    <w:uiPriority w:val="32"/>
    <w:qFormat/>
    <w:rsid w:val="001E3DDB"/>
    <w:rPr>
      <w:b/>
      <w:bCs/>
      <w:smallCaps/>
      <w:color w:val="4472C4" w:themeColor="accent1"/>
      <w:spacing w:val="5"/>
    </w:rPr>
  </w:style>
  <w:style w:type="character" w:styleId="CommentReference">
    <w:name w:val="annotation reference"/>
    <w:basedOn w:val="DefaultParagraphFont"/>
    <w:uiPriority w:val="99"/>
    <w:semiHidden/>
    <w:unhideWhenUsed/>
    <w:rsid w:val="00C43650"/>
    <w:rPr>
      <w:sz w:val="16"/>
      <w:szCs w:val="16"/>
    </w:rPr>
  </w:style>
  <w:style w:type="paragraph" w:styleId="CommentText">
    <w:name w:val="annotation text"/>
    <w:basedOn w:val="Normal"/>
    <w:link w:val="CommentTextChar"/>
    <w:uiPriority w:val="99"/>
    <w:semiHidden/>
    <w:unhideWhenUsed/>
    <w:rsid w:val="00C43650"/>
  </w:style>
  <w:style w:type="character" w:styleId="CommentTextChar" w:customStyle="1">
    <w:name w:val="Comment Text Char"/>
    <w:basedOn w:val="DefaultParagraphFont"/>
    <w:link w:val="CommentText"/>
    <w:uiPriority w:val="99"/>
    <w:semiHidden/>
    <w:rsid w:val="00C43650"/>
    <w:rPr>
      <w:rFonts w:ascii="Calibri" w:hAnsi="Calibri" w:eastAsia="Calibri" w:cs="Arial"/>
      <w:sz w:val="20"/>
      <w:szCs w:val="20"/>
      <w:lang w:eastAsia="zh-CN"/>
    </w:rPr>
  </w:style>
  <w:style w:type="paragraph" w:styleId="CommentSubject">
    <w:name w:val="annotation subject"/>
    <w:basedOn w:val="CommentText"/>
    <w:next w:val="CommentText"/>
    <w:link w:val="CommentSubjectChar"/>
    <w:uiPriority w:val="99"/>
    <w:semiHidden/>
    <w:unhideWhenUsed/>
    <w:rsid w:val="00C43650"/>
    <w:rPr>
      <w:b/>
      <w:bCs/>
    </w:rPr>
  </w:style>
  <w:style w:type="character" w:styleId="CommentSubjectChar" w:customStyle="1">
    <w:name w:val="Comment Subject Char"/>
    <w:basedOn w:val="CommentTextChar"/>
    <w:link w:val="CommentSubject"/>
    <w:uiPriority w:val="99"/>
    <w:semiHidden/>
    <w:rsid w:val="00C43650"/>
    <w:rPr>
      <w:rFonts w:ascii="Calibri" w:hAnsi="Calibri" w:eastAsia="Calibri" w:cs="Arial"/>
      <w:b/>
      <w:bCs/>
      <w:sz w:val="20"/>
      <w:szCs w:val="20"/>
      <w:lang w:eastAsia="zh-CN"/>
    </w:rPr>
  </w:style>
  <w:style w:type="paragraph" w:styleId="BalloonText">
    <w:name w:val="Balloon Text"/>
    <w:basedOn w:val="Normal"/>
    <w:link w:val="BalloonTextChar"/>
    <w:uiPriority w:val="99"/>
    <w:semiHidden/>
    <w:unhideWhenUsed/>
    <w:rsid w:val="00C4365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43650"/>
    <w:rPr>
      <w:rFonts w:ascii="Segoe UI" w:hAnsi="Segoe UI" w:eastAsia="Calibri" w:cs="Segoe UI"/>
      <w:sz w:val="18"/>
      <w:szCs w:val="18"/>
      <w:lang w:eastAsia="zh-CN"/>
    </w:rPr>
  </w:style>
  <w:style w:type="paragraph" w:styleId="Header">
    <w:name w:val="header"/>
    <w:basedOn w:val="Normal"/>
    <w:link w:val="HeaderChar"/>
    <w:uiPriority w:val="99"/>
    <w:unhideWhenUsed/>
    <w:rsid w:val="00CF4508"/>
    <w:pPr>
      <w:tabs>
        <w:tab w:val="center" w:pos="4536"/>
        <w:tab w:val="right" w:pos="9072"/>
      </w:tabs>
    </w:pPr>
  </w:style>
  <w:style w:type="character" w:styleId="HeaderChar" w:customStyle="1">
    <w:name w:val="Header Char"/>
    <w:basedOn w:val="DefaultParagraphFont"/>
    <w:link w:val="Header"/>
    <w:uiPriority w:val="99"/>
    <w:rsid w:val="00CF4508"/>
    <w:rPr>
      <w:rFonts w:ascii="Calibri" w:hAnsi="Calibri" w:eastAsia="Calibri" w:cs="Arial"/>
      <w:sz w:val="20"/>
      <w:szCs w:val="20"/>
      <w:lang w:eastAsia="zh-CN"/>
    </w:rPr>
  </w:style>
  <w:style w:type="paragraph" w:styleId="Footer">
    <w:name w:val="footer"/>
    <w:basedOn w:val="Normal"/>
    <w:link w:val="FooterChar"/>
    <w:uiPriority w:val="99"/>
    <w:unhideWhenUsed/>
    <w:rsid w:val="00CF4508"/>
    <w:pPr>
      <w:tabs>
        <w:tab w:val="center" w:pos="4536"/>
        <w:tab w:val="right" w:pos="9072"/>
      </w:tabs>
    </w:pPr>
  </w:style>
  <w:style w:type="character" w:styleId="FooterChar" w:customStyle="1">
    <w:name w:val="Footer Char"/>
    <w:basedOn w:val="DefaultParagraphFont"/>
    <w:link w:val="Footer"/>
    <w:uiPriority w:val="99"/>
    <w:rsid w:val="00CF4508"/>
    <w:rPr>
      <w:rFonts w:ascii="Calibri" w:hAnsi="Calibri" w:eastAsia="Calibri" w:cs="Arial"/>
      <w:sz w:val="20"/>
      <w:szCs w:val="20"/>
      <w:lang w:eastAsia="zh-CN"/>
    </w:rPr>
  </w:style>
  <w:style w:type="character" w:styleId="Heading2Char" w:customStyle="1">
    <w:name w:val="Heading 2 Char"/>
    <w:basedOn w:val="DefaultParagraphFont"/>
    <w:link w:val="Heading2"/>
    <w:uiPriority w:val="9"/>
    <w:semiHidden/>
    <w:rsid w:val="00F30273"/>
    <w:rPr>
      <w:rFonts w:asciiTheme="majorHAnsi" w:hAnsiTheme="majorHAnsi" w:eastAsiaTheme="majorEastAsia" w:cstheme="majorBidi"/>
      <w:color w:val="2F5496" w:themeColor="accent1" w:themeShade="BF"/>
      <w:sz w:val="26"/>
      <w:szCs w:val="26"/>
      <w:lang w:eastAsia="zh-CN"/>
    </w:rPr>
  </w:style>
  <w:style w:type="table" w:styleId="TableGrid">
    <w:name w:val="Table Grid"/>
    <w:basedOn w:val="TableNormal"/>
    <w:uiPriority w:val="39"/>
    <w:rsid w:val="00884B8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6E4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13904">
      <w:bodyDiv w:val="1"/>
      <w:marLeft w:val="0"/>
      <w:marRight w:val="0"/>
      <w:marTop w:val="0"/>
      <w:marBottom w:val="0"/>
      <w:divBdr>
        <w:top w:val="none" w:sz="0" w:space="0" w:color="auto"/>
        <w:left w:val="none" w:sz="0" w:space="0" w:color="auto"/>
        <w:bottom w:val="none" w:sz="0" w:space="0" w:color="auto"/>
        <w:right w:val="none" w:sz="0" w:space="0" w:color="auto"/>
      </w:divBdr>
    </w:div>
    <w:div w:id="442265915">
      <w:bodyDiv w:val="1"/>
      <w:marLeft w:val="0"/>
      <w:marRight w:val="0"/>
      <w:marTop w:val="0"/>
      <w:marBottom w:val="0"/>
      <w:divBdr>
        <w:top w:val="none" w:sz="0" w:space="0" w:color="auto"/>
        <w:left w:val="none" w:sz="0" w:space="0" w:color="auto"/>
        <w:bottom w:val="none" w:sz="0" w:space="0" w:color="auto"/>
        <w:right w:val="none" w:sz="0" w:space="0" w:color="auto"/>
      </w:divBdr>
    </w:div>
    <w:div w:id="1144003376">
      <w:bodyDiv w:val="1"/>
      <w:marLeft w:val="0"/>
      <w:marRight w:val="0"/>
      <w:marTop w:val="0"/>
      <w:marBottom w:val="0"/>
      <w:divBdr>
        <w:top w:val="none" w:sz="0" w:space="0" w:color="auto"/>
        <w:left w:val="none" w:sz="0" w:space="0" w:color="auto"/>
        <w:bottom w:val="none" w:sz="0" w:space="0" w:color="auto"/>
        <w:right w:val="none" w:sz="0" w:space="0" w:color="auto"/>
      </w:divBdr>
    </w:div>
    <w:div w:id="1163932920">
      <w:bodyDiv w:val="1"/>
      <w:marLeft w:val="0"/>
      <w:marRight w:val="0"/>
      <w:marTop w:val="0"/>
      <w:marBottom w:val="0"/>
      <w:divBdr>
        <w:top w:val="none" w:sz="0" w:space="0" w:color="auto"/>
        <w:left w:val="none" w:sz="0" w:space="0" w:color="auto"/>
        <w:bottom w:val="none" w:sz="0" w:space="0" w:color="auto"/>
        <w:right w:val="none" w:sz="0" w:space="0" w:color="auto"/>
      </w:divBdr>
    </w:div>
    <w:div w:id="1193616656">
      <w:bodyDiv w:val="1"/>
      <w:marLeft w:val="0"/>
      <w:marRight w:val="0"/>
      <w:marTop w:val="0"/>
      <w:marBottom w:val="0"/>
      <w:divBdr>
        <w:top w:val="none" w:sz="0" w:space="0" w:color="auto"/>
        <w:left w:val="none" w:sz="0" w:space="0" w:color="auto"/>
        <w:bottom w:val="none" w:sz="0" w:space="0" w:color="auto"/>
        <w:right w:val="none" w:sz="0" w:space="0" w:color="auto"/>
      </w:divBdr>
    </w:div>
    <w:div w:id="1780643421">
      <w:bodyDiv w:val="1"/>
      <w:marLeft w:val="0"/>
      <w:marRight w:val="0"/>
      <w:marTop w:val="0"/>
      <w:marBottom w:val="0"/>
      <w:divBdr>
        <w:top w:val="none" w:sz="0" w:space="0" w:color="auto"/>
        <w:left w:val="none" w:sz="0" w:space="0" w:color="auto"/>
        <w:bottom w:val="none" w:sz="0" w:space="0" w:color="auto"/>
        <w:right w:val="none" w:sz="0" w:space="0" w:color="auto"/>
      </w:divBdr>
    </w:div>
    <w:div w:id="211466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novartis.com/cz-cs/novartis-ceska-republika/korporatni-centrum-spolecnosti-novartis"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www.novartis.cz"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mailto:simona.kopnicka@novartis.com"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www.novartis.com" TargetMode="External" Id="rId11" /><Relationship Type="http://schemas.openxmlformats.org/officeDocument/2006/relationships/numbering" Target="numbering.xml" Id="rId5" /><Relationship Type="http://schemas.openxmlformats.org/officeDocument/2006/relationships/hyperlink" Target="https://www.universumglobal.com" TargetMode="Externa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linkedin.com/company/novartis-czech-republic/posts/?feedView=all" TargetMode="External" Id="rId14" /></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C7E0A3B3EA20649AE0C2052BC9970DE" ma:contentTypeVersion="11" ma:contentTypeDescription="Vytvoří nový dokument" ma:contentTypeScope="" ma:versionID="8c8a549cdcf4717b23e8c4a8e639cd06">
  <xsd:schema xmlns:xsd="http://www.w3.org/2001/XMLSchema" xmlns:xs="http://www.w3.org/2001/XMLSchema" xmlns:p="http://schemas.microsoft.com/office/2006/metadata/properties" xmlns:ns2="8822193b-a12e-477f-a873-99b59b799c38" xmlns:ns3="3ec97aa0-595e-4443-9d92-7fb25fead20f" targetNamespace="http://schemas.microsoft.com/office/2006/metadata/properties" ma:root="true" ma:fieldsID="592e61d41701949f4eeac2c201565ab5" ns2:_="" ns3:_="">
    <xsd:import namespace="8822193b-a12e-477f-a873-99b59b799c38"/>
    <xsd:import namespace="3ec97aa0-595e-4443-9d92-7fb25fead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2193b-a12e-477f-a873-99b59b799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66d2233e-f51f-4a80-9a78-f59575beef9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c97aa0-595e-4443-9d92-7fb25fead20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1f9432-f710-4fa6-b9d5-42840db1aafb}" ma:internalName="TaxCatchAll" ma:showField="CatchAllData" ma:web="3ec97aa0-595e-4443-9d92-7fb25fead2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ec97aa0-595e-4443-9d92-7fb25fead20f" xsi:nil="true"/>
    <lcf76f155ced4ddcb4097134ff3c332f xmlns="8822193b-a12e-477f-a873-99b59b799c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DEEF49-210C-4FB9-A6C2-16EB73956D84}">
  <ds:schemaRefs>
    <ds:schemaRef ds:uri="http://schemas.microsoft.com/sharepoint/v3/contenttype/forms"/>
  </ds:schemaRefs>
</ds:datastoreItem>
</file>

<file path=customXml/itemProps2.xml><?xml version="1.0" encoding="utf-8"?>
<ds:datastoreItem xmlns:ds="http://schemas.openxmlformats.org/officeDocument/2006/customXml" ds:itemID="{A7FC7CE1-3AB2-40F1-A4A9-54B5CB3A0DF7}"/>
</file>

<file path=customXml/itemProps3.xml><?xml version="1.0" encoding="utf-8"?>
<ds:datastoreItem xmlns:ds="http://schemas.openxmlformats.org/officeDocument/2006/customXml" ds:itemID="{E193351A-1241-4374-9CBE-8BF35960DFBD}">
  <ds:schemaRefs>
    <ds:schemaRef ds:uri="http://schemas.openxmlformats.org/officeDocument/2006/bibliography"/>
  </ds:schemaRefs>
</ds:datastoreItem>
</file>

<file path=customXml/itemProps4.xml><?xml version="1.0" encoding="utf-8"?>
<ds:datastoreItem xmlns:ds="http://schemas.openxmlformats.org/officeDocument/2006/customXml" ds:itemID="{D594E8A8-CCA2-480C-A607-3060D481934A}">
  <ds:schemaRefs>
    <ds:schemaRef ds:uri="http://schemas.microsoft.com/office/2006/metadata/properties"/>
    <ds:schemaRef ds:uri="http://schemas.microsoft.com/office/infopath/2007/PartnerControls"/>
    <ds:schemaRef ds:uri="99be2ba7-7b93-4a60-aefa-0fe055dae1c2"/>
  </ds:schemaRefs>
</ds:datastoreItem>
</file>

<file path=docMetadata/LabelInfo.xml><?xml version="1.0" encoding="utf-8"?>
<clbl:labelList xmlns:clbl="http://schemas.microsoft.com/office/2020/mipLabelMetadata">
  <clbl:label id="{3c9bec58-8084-492e-8360-0e1cfe36408c}" enabled="1" method="Standard" siteId="{f35a6974-607f-47d4-82d7-ff31d7dc53a5}"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Kalinova Brejchova, Pavla</dc:creator>
  <cp:keywords/>
  <dc:description/>
  <cp:lastModifiedBy>Muzik, Pavel</cp:lastModifiedBy>
  <cp:revision>3</cp:revision>
  <dcterms:created xsi:type="dcterms:W3CDTF">2025-08-21T18:16:00Z</dcterms:created>
  <dcterms:modified xsi:type="dcterms:W3CDTF">2025-11-19T17:55:48Z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0x010100AC7E0A3B3EA20649AE0C2052BC9970DE</vt:lpwstr>
  </property>
  <property fmtid="{D5CDD505-2E9C-101B-9397-08002B2CF9AE}" pid="3" name="GrammarlyDocumentId">
    <vt:lpwstr>251ffa2304a1d7152d85c46e0975f99dbe9b7266fe137e9026a3f0f348d66d44</vt:lpwstr>
  </property>
  <property fmtid="{D5CDD505-2E9C-101B-9397-08002B2CF9AE}" pid="4" name="MSIP_Label_3c9bec58-8084-492e-8360-0e1cfe36408c_Enabled">
    <vt:lpwstr>true</vt:lpwstr>
  </property>
  <property fmtid="{D5CDD505-2E9C-101B-9397-08002B2CF9AE}" pid="5" name="MSIP_Label_3c9bec58-8084-492e-8360-0e1cfe36408c_SetDate">
    <vt:lpwstr>2025-05-19T14:18:17Z</vt:lpwstr>
  </property>
  <property fmtid="{D5CDD505-2E9C-101B-9397-08002B2CF9AE}" pid="6" name="MSIP_Label_3c9bec58-8084-492e-8360-0e1cfe36408c_Method">
    <vt:lpwstr>Standard</vt:lpwstr>
  </property>
  <property fmtid="{D5CDD505-2E9C-101B-9397-08002B2CF9AE}" pid="7" name="MSIP_Label_3c9bec58-8084-492e-8360-0e1cfe36408c_Name">
    <vt:lpwstr>Not Protected -Pilot</vt:lpwstr>
  </property>
  <property fmtid="{D5CDD505-2E9C-101B-9397-08002B2CF9AE}" pid="8" name="MSIP_Label_3c9bec58-8084-492e-8360-0e1cfe36408c_SiteId">
    <vt:lpwstr>f35a6974-607f-47d4-82d7-ff31d7dc53a5</vt:lpwstr>
  </property>
  <property fmtid="{D5CDD505-2E9C-101B-9397-08002B2CF9AE}" pid="9" name="MSIP_Label_3c9bec58-8084-492e-8360-0e1cfe36408c_ActionId">
    <vt:lpwstr>416f0366-b5c1-4ff7-9f72-0bbb86e68f95</vt:lpwstr>
  </property>
  <property fmtid="{D5CDD505-2E9C-101B-9397-08002B2CF9AE}" pid="10" name="MSIP_Label_3c9bec58-8084-492e-8360-0e1cfe36408c_ContentBits">
    <vt:lpwstr>0</vt:lpwstr>
  </property>
  <property fmtid="{D5CDD505-2E9C-101B-9397-08002B2CF9AE}" pid="11" name="MSIP_Label_3c9bec58-8084-492e-8360-0e1cfe36408c_Tag">
    <vt:lpwstr>10, 3, 0, 1</vt:lpwstr>
  </property>
  <property fmtid="{D5CDD505-2E9C-101B-9397-08002B2CF9AE}" pid="12" name="MediaServiceImageTags">
    <vt:lpwstr/>
  </property>
</Properties>
</file>