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C58" w:rsidRPr="00CE5218" w:rsidRDefault="00D44CC1" w:rsidP="00CE5218">
      <w:r>
        <w:rPr>
          <w:rFonts w:ascii="Arial" w:hAnsi="Arial" w:cs="Arial"/>
          <w:color w:val="676767"/>
          <w:sz w:val="26"/>
          <w:szCs w:val="26"/>
          <w:shd w:val="clear" w:color="auto" w:fill="FFFFFF"/>
        </w:rPr>
        <w:t>Victoria Falls is one of the very few destinations in Zimbabwe where you stand the chance to spot each and every member of the renowned Big Five. To aid you in your pursuit to catch sight of them all, we’ve put together of list of just where in Victoria Falls you can find lion, leopard, elephant, buffalo and rhino.</w:t>
      </w:r>
      <w:bookmarkStart w:id="0" w:name="_GoBack"/>
      <w:bookmarkEnd w:id="0"/>
    </w:p>
    <w:sectPr w:rsidR="00EA5C58" w:rsidRPr="00CE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04"/>
    <w:rsid w:val="00145204"/>
    <w:rsid w:val="00CE5218"/>
    <w:rsid w:val="00D44CC1"/>
    <w:rsid w:val="00EA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9D9ED-31E4-48D9-BEF4-0E452102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4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Econet Wireless Zimbabwe</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2018-03-26T10:50:00Z</dcterms:created>
  <dcterms:modified xsi:type="dcterms:W3CDTF">2018-03-26T10:50:00Z</dcterms:modified>
</cp:coreProperties>
</file>